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theme/themeOverride1.xml" ContentType="application/vnd.openxmlformats-officedocument.themeOverride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theme/themeOverride2.xml" ContentType="application/vnd.openxmlformats-officedocument.themeOverride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theme/themeOverride3.xml" ContentType="application/vnd.openxmlformats-officedocument.themeOverride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theme/themeOverride4.xml" ContentType="application/vnd.openxmlformats-officedocument.themeOverride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theme/themeOverride5.xml" ContentType="application/vnd.openxmlformats-officedocument.themeOverride+xml"/>
  <Override PartName="/word/charts/chart18.xml" ContentType="application/vnd.openxmlformats-officedocument.drawingml.chart+xml"/>
  <Override PartName="/word/theme/themeOverride6.xml" ContentType="application/vnd.openxmlformats-officedocument.themeOverride+xml"/>
  <Override PartName="/word/charts/chart19.xml" ContentType="application/vnd.openxmlformats-officedocument.drawingml.chart+xml"/>
  <Override PartName="/word/theme/themeOverride7.xml" ContentType="application/vnd.openxmlformats-officedocument.themeOverride+xml"/>
  <Override PartName="/word/charts/chart20.xml" ContentType="application/vnd.openxmlformats-officedocument.drawingml.chart+xml"/>
  <Override PartName="/word/theme/themeOverride8.xml" ContentType="application/vnd.openxmlformats-officedocument.themeOverride+xml"/>
  <Override PartName="/word/charts/chart21.xml" ContentType="application/vnd.openxmlformats-officedocument.drawingml.chart+xml"/>
  <Override PartName="/word/theme/themeOverride9.xml" ContentType="application/vnd.openxmlformats-officedocument.themeOverride+xml"/>
  <Override PartName="/word/charts/chart22.xml" ContentType="application/vnd.openxmlformats-officedocument.drawingml.chart+xml"/>
  <Override PartName="/word/theme/themeOverride10.xml" ContentType="application/vnd.openxmlformats-officedocument.themeOverride+xml"/>
  <Override PartName="/word/charts/chart23.xml" ContentType="application/vnd.openxmlformats-officedocument.drawingml.chart+xml"/>
  <Override PartName="/word/theme/themeOverride11.xml" ContentType="application/vnd.openxmlformats-officedocument.themeOverride+xml"/>
  <Override PartName="/word/charts/chart24.xml" ContentType="application/vnd.openxmlformats-officedocument.drawingml.chart+xml"/>
  <Override PartName="/word/theme/themeOverride12.xml" ContentType="application/vnd.openxmlformats-officedocument.themeOverride+xml"/>
  <Override PartName="/word/charts/chart25.xml" ContentType="application/vnd.openxmlformats-officedocument.drawingml.chart+xml"/>
  <Override PartName="/word/theme/themeOverride13.xml" ContentType="application/vnd.openxmlformats-officedocument.themeOverride+xml"/>
  <Override PartName="/word/charts/chart26.xml" ContentType="application/vnd.openxmlformats-officedocument.drawingml.chart+xml"/>
  <Override PartName="/word/theme/themeOverride14.xml" ContentType="application/vnd.openxmlformats-officedocument.themeOverride+xml"/>
  <Override PartName="/word/charts/chart27.xml" ContentType="application/vnd.openxmlformats-officedocument.drawingml.chart+xml"/>
  <Override PartName="/word/theme/themeOverride15.xml" ContentType="application/vnd.openxmlformats-officedocument.themeOverride+xml"/>
  <Override PartName="/word/charts/chart28.xml" ContentType="application/vnd.openxmlformats-officedocument.drawingml.chart+xml"/>
  <Override PartName="/word/theme/themeOverride16.xml" ContentType="application/vnd.openxmlformats-officedocument.themeOverride+xml"/>
  <Override PartName="/word/charts/chart29.xml" ContentType="application/vnd.openxmlformats-officedocument.drawingml.chart+xml"/>
  <Override PartName="/word/theme/themeOverride17.xml" ContentType="application/vnd.openxmlformats-officedocument.themeOverride+xml"/>
  <Override PartName="/word/charts/chart30.xml" ContentType="application/vnd.openxmlformats-officedocument.drawingml.chart+xml"/>
  <Override PartName="/word/theme/themeOverride18.xml" ContentType="application/vnd.openxmlformats-officedocument.themeOverride+xml"/>
  <Override PartName="/word/charts/chart31.xml" ContentType="application/vnd.openxmlformats-officedocument.drawingml.chart+xml"/>
  <Override PartName="/word/theme/themeOverride19.xml" ContentType="application/vnd.openxmlformats-officedocument.themeOverride+xml"/>
  <Override PartName="/word/charts/chart32.xml" ContentType="application/vnd.openxmlformats-officedocument.drawingml.chart+xml"/>
  <Override PartName="/word/theme/themeOverride20.xml" ContentType="application/vnd.openxmlformats-officedocument.themeOverride+xml"/>
  <Override PartName="/word/charts/chart33.xml" ContentType="application/vnd.openxmlformats-officedocument.drawingml.chart+xml"/>
  <Override PartName="/word/charts/chart34.xml" ContentType="application/vnd.openxmlformats-officedocument.drawingml.chart+xml"/>
  <Override PartName="/word/theme/themeOverride21.xml" ContentType="application/vnd.openxmlformats-officedocument.themeOverride+xml"/>
  <Override PartName="/word/charts/chart35.xml" ContentType="application/vnd.openxmlformats-officedocument.drawingml.chart+xml"/>
  <Override PartName="/word/charts/chart36.xml" ContentType="application/vnd.openxmlformats-officedocument.drawingml.chart+xml"/>
  <Override PartName="/word/charts/chart37.xml" ContentType="application/vnd.openxmlformats-officedocument.drawingml.chart+xml"/>
  <Override PartName="/word/theme/themeOverride22.xml" ContentType="application/vnd.openxmlformats-officedocument.themeOverride+xml"/>
  <Override PartName="/word/charts/chart38.xml" ContentType="application/vnd.openxmlformats-officedocument.drawingml.chart+xml"/>
  <Override PartName="/word/theme/themeOverride23.xml" ContentType="application/vnd.openxmlformats-officedocument.themeOverride+xml"/>
  <Override PartName="/word/charts/chart39.xml" ContentType="application/vnd.openxmlformats-officedocument.drawingml.chart+xml"/>
  <Override PartName="/word/theme/themeOverride24.xml" ContentType="application/vnd.openxmlformats-officedocument.themeOverride+xml"/>
  <Override PartName="/word/charts/chart40.xml" ContentType="application/vnd.openxmlformats-officedocument.drawingml.chart+xml"/>
  <Override PartName="/word/theme/themeOverride25.xml" ContentType="application/vnd.openxmlformats-officedocument.themeOverride+xml"/>
  <Override PartName="/word/charts/chart41.xml" ContentType="application/vnd.openxmlformats-officedocument.drawingml.chart+xml"/>
  <Override PartName="/word/theme/themeOverride26.xml" ContentType="application/vnd.openxmlformats-officedocument.themeOverride+xml"/>
  <Override PartName="/word/charts/chart42.xml" ContentType="application/vnd.openxmlformats-officedocument.drawingml.chart+xml"/>
  <Override PartName="/word/theme/themeOverride27.xml" ContentType="application/vnd.openxmlformats-officedocument.themeOverride+xml"/>
  <Override PartName="/word/charts/chart43.xml" ContentType="application/vnd.openxmlformats-officedocument.drawingml.chart+xml"/>
  <Override PartName="/word/theme/themeOverride28.xml" ContentType="application/vnd.openxmlformats-officedocument.themeOverride+xml"/>
  <Override PartName="/word/charts/chart44.xml" ContentType="application/vnd.openxmlformats-officedocument.drawingml.chart+xml"/>
  <Override PartName="/word/theme/themeOverride29.xml" ContentType="application/vnd.openxmlformats-officedocument.themeOverride+xml"/>
  <Override PartName="/word/charts/chart45.xml" ContentType="application/vnd.openxmlformats-officedocument.drawingml.chart+xml"/>
  <Override PartName="/word/theme/themeOverride30.xml" ContentType="application/vnd.openxmlformats-officedocument.themeOverride+xml"/>
  <Override PartName="/word/charts/chart46.xml" ContentType="application/vnd.openxmlformats-officedocument.drawingml.chart+xml"/>
  <Override PartName="/word/theme/themeOverride31.xml" ContentType="application/vnd.openxmlformats-officedocument.themeOverride+xml"/>
  <Override PartName="/word/charts/chart47.xml" ContentType="application/vnd.openxmlformats-officedocument.drawingml.chart+xml"/>
  <Override PartName="/word/theme/themeOverride32.xml" ContentType="application/vnd.openxmlformats-officedocument.themeOverride+xml"/>
  <Override PartName="/word/charts/chart48.xml" ContentType="application/vnd.openxmlformats-officedocument.drawingml.chart+xml"/>
  <Override PartName="/word/theme/themeOverride33.xml" ContentType="application/vnd.openxmlformats-officedocument.themeOverride+xml"/>
  <Override PartName="/word/charts/chart49.xml" ContentType="application/vnd.openxmlformats-officedocument.drawingml.chart+xml"/>
  <Override PartName="/word/theme/themeOverride34.xml" ContentType="application/vnd.openxmlformats-officedocument.themeOverride+xml"/>
  <Override PartName="/word/charts/chart50.xml" ContentType="application/vnd.openxmlformats-officedocument.drawingml.chart+xml"/>
  <Override PartName="/word/theme/themeOverride35.xml" ContentType="application/vnd.openxmlformats-officedocument.themeOverride+xml"/>
  <Override PartName="/word/charts/chart51.xml" ContentType="application/vnd.openxmlformats-officedocument.drawingml.chart+xml"/>
  <Override PartName="/word/theme/themeOverride36.xml" ContentType="application/vnd.openxmlformats-officedocument.themeOverride+xml"/>
  <Override PartName="/word/charts/chart52.xml" ContentType="application/vnd.openxmlformats-officedocument.drawingml.chart+xml"/>
  <Override PartName="/word/theme/themeOverride37.xml" ContentType="application/vnd.openxmlformats-officedocument.themeOverride+xml"/>
  <Override PartName="/word/charts/chart53.xml" ContentType="application/vnd.openxmlformats-officedocument.drawingml.chart+xml"/>
  <Override PartName="/word/theme/themeOverride38.xml" ContentType="application/vnd.openxmlformats-officedocument.themeOverride+xml"/>
  <Override PartName="/word/charts/chart54.xml" ContentType="application/vnd.openxmlformats-officedocument.drawingml.chart+xml"/>
  <Override PartName="/word/theme/themeOverride39.xml" ContentType="application/vnd.openxmlformats-officedocument.themeOverride+xml"/>
  <Override PartName="/word/charts/chart55.xml" ContentType="application/vnd.openxmlformats-officedocument.drawingml.chart+xml"/>
  <Override PartName="/word/theme/themeOverride40.xml" ContentType="application/vnd.openxmlformats-officedocument.themeOverride+xml"/>
  <Override PartName="/word/charts/chart56.xml" ContentType="application/vnd.openxmlformats-officedocument.drawingml.chart+xml"/>
  <Override PartName="/word/theme/themeOverride41.xml" ContentType="application/vnd.openxmlformats-officedocument.themeOverride+xml"/>
  <Override PartName="/word/charts/chart57.xml" ContentType="application/vnd.openxmlformats-officedocument.drawingml.chart+xml"/>
  <Override PartName="/word/theme/themeOverride42.xml" ContentType="application/vnd.openxmlformats-officedocument.themeOverride+xml"/>
  <Override PartName="/word/charts/chart58.xml" ContentType="application/vnd.openxmlformats-officedocument.drawingml.chart+xml"/>
  <Override PartName="/word/theme/themeOverride43.xml" ContentType="application/vnd.openxmlformats-officedocument.themeOverride+xml"/>
  <Override PartName="/word/charts/chart59.xml" ContentType="application/vnd.openxmlformats-officedocument.drawingml.chart+xml"/>
  <Override PartName="/word/theme/themeOverride44.xml" ContentType="application/vnd.openxmlformats-officedocument.themeOverride+xml"/>
  <Override PartName="/word/charts/chart60.xml" ContentType="application/vnd.openxmlformats-officedocument.drawingml.chart+xml"/>
  <Override PartName="/word/theme/themeOverride45.xml" ContentType="application/vnd.openxmlformats-officedocument.themeOverride+xml"/>
  <Override PartName="/word/charts/chart61.xml" ContentType="application/vnd.openxmlformats-officedocument.drawingml.chart+xml"/>
  <Override PartName="/word/theme/themeOverride46.xml" ContentType="application/vnd.openxmlformats-officedocument.themeOverride+xml"/>
  <Override PartName="/word/charts/chart62.xml" ContentType="application/vnd.openxmlformats-officedocument.drawingml.chart+xml"/>
  <Override PartName="/word/theme/themeOverride47.xml" ContentType="application/vnd.openxmlformats-officedocument.themeOverride+xml"/>
  <Override PartName="/word/charts/chart63.xml" ContentType="application/vnd.openxmlformats-officedocument.drawingml.chart+xml"/>
  <Override PartName="/word/theme/themeOverride48.xml" ContentType="application/vnd.openxmlformats-officedocument.themeOverride+xml"/>
  <Override PartName="/word/charts/chart64.xml" ContentType="application/vnd.openxmlformats-officedocument.drawingml.chart+xml"/>
  <Override PartName="/word/theme/themeOverride49.xml" ContentType="application/vnd.openxmlformats-officedocument.themeOverride+xml"/>
  <Override PartName="/word/charts/chart65.xml" ContentType="application/vnd.openxmlformats-officedocument.drawingml.chart+xml"/>
  <Override PartName="/word/theme/themeOverride50.xml" ContentType="application/vnd.openxmlformats-officedocument.themeOverride+xml"/>
  <Override PartName="/word/charts/chart66.xml" ContentType="application/vnd.openxmlformats-officedocument.drawingml.chart+xml"/>
  <Override PartName="/word/theme/themeOverride51.xml" ContentType="application/vnd.openxmlformats-officedocument.themeOverride+xml"/>
  <Override PartName="/word/charts/chart67.xml" ContentType="application/vnd.openxmlformats-officedocument.drawingml.chart+xml"/>
  <Override PartName="/word/theme/themeOverride52.xml" ContentType="application/vnd.openxmlformats-officedocument.themeOverride+xml"/>
  <Override PartName="/word/charts/chart68.xml" ContentType="application/vnd.openxmlformats-officedocument.drawingml.chart+xml"/>
  <Override PartName="/word/theme/themeOverride53.xml" ContentType="application/vnd.openxmlformats-officedocument.themeOverride+xml"/>
  <Override PartName="/word/charts/chart69.xml" ContentType="application/vnd.openxmlformats-officedocument.drawingml.chart+xml"/>
  <Override PartName="/word/theme/themeOverride54.xml" ContentType="application/vnd.openxmlformats-officedocument.themeOverride+xml"/>
  <Override PartName="/word/charts/chart70.xml" ContentType="application/vnd.openxmlformats-officedocument.drawingml.chart+xml"/>
  <Override PartName="/word/theme/themeOverride55.xml" ContentType="application/vnd.openxmlformats-officedocument.themeOverride+xml"/>
  <Override PartName="/word/charts/chart71.xml" ContentType="application/vnd.openxmlformats-officedocument.drawingml.chart+xml"/>
  <Override PartName="/word/theme/themeOverride56.xml" ContentType="application/vnd.openxmlformats-officedocument.themeOverride+xml"/>
  <Override PartName="/word/charts/chart72.xml" ContentType="application/vnd.openxmlformats-officedocument.drawingml.chart+xml"/>
  <Override PartName="/word/theme/themeOverride57.xml" ContentType="application/vnd.openxmlformats-officedocument.themeOverride+xml"/>
  <Override PartName="/word/charts/chart73.xml" ContentType="application/vnd.openxmlformats-officedocument.drawingml.chart+xml"/>
  <Override PartName="/word/theme/themeOverride58.xml" ContentType="application/vnd.openxmlformats-officedocument.themeOverride+xml"/>
  <Override PartName="/word/charts/chart74.xml" ContentType="application/vnd.openxmlformats-officedocument.drawingml.chart+xml"/>
  <Override PartName="/word/theme/themeOverride59.xml" ContentType="application/vnd.openxmlformats-officedocument.themeOverride+xml"/>
  <Override PartName="/word/charts/chart75.xml" ContentType="application/vnd.openxmlformats-officedocument.drawingml.chart+xml"/>
  <Override PartName="/word/theme/themeOverride60.xml" ContentType="application/vnd.openxmlformats-officedocument.themeOverride+xml"/>
  <Override PartName="/word/charts/chart76.xml" ContentType="application/vnd.openxmlformats-officedocument.drawingml.chart+xml"/>
  <Override PartName="/word/theme/themeOverride61.xml" ContentType="application/vnd.openxmlformats-officedocument.themeOverride+xml"/>
  <Override PartName="/word/charts/chart77.xml" ContentType="application/vnd.openxmlformats-officedocument.drawingml.chart+xml"/>
  <Override PartName="/word/theme/themeOverride62.xml" ContentType="application/vnd.openxmlformats-officedocument.themeOverride+xml"/>
  <Override PartName="/word/charts/chart78.xml" ContentType="application/vnd.openxmlformats-officedocument.drawingml.chart+xml"/>
  <Override PartName="/word/theme/themeOverride63.xml" ContentType="application/vnd.openxmlformats-officedocument.themeOverride+xml"/>
  <Override PartName="/word/charts/chart79.xml" ContentType="application/vnd.openxmlformats-officedocument.drawingml.chart+xml"/>
  <Override PartName="/word/theme/themeOverride64.xml" ContentType="application/vnd.openxmlformats-officedocument.themeOverride+xml"/>
  <Override PartName="/word/charts/chart80.xml" ContentType="application/vnd.openxmlformats-officedocument.drawingml.chart+xml"/>
  <Override PartName="/word/theme/themeOverride65.xml" ContentType="application/vnd.openxmlformats-officedocument.themeOverrid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3B93" w:rsidRPr="00863B93" w:rsidRDefault="00863B93" w:rsidP="00863B93">
      <w:pPr>
        <w:jc w:val="right"/>
        <w:rPr>
          <w:sz w:val="22"/>
          <w:szCs w:val="22"/>
        </w:rPr>
      </w:pPr>
      <w:r w:rsidRPr="00863B93">
        <w:rPr>
          <w:sz w:val="22"/>
          <w:szCs w:val="22"/>
        </w:rPr>
        <w:t>Приложение</w:t>
      </w:r>
    </w:p>
    <w:p w:rsidR="00863B93" w:rsidRPr="00863B93" w:rsidRDefault="00863B93" w:rsidP="00863B93">
      <w:pPr>
        <w:jc w:val="right"/>
        <w:rPr>
          <w:sz w:val="22"/>
          <w:szCs w:val="22"/>
        </w:rPr>
      </w:pPr>
      <w:r w:rsidRPr="00863B93">
        <w:rPr>
          <w:sz w:val="22"/>
          <w:szCs w:val="22"/>
        </w:rPr>
        <w:t xml:space="preserve"> к приказу № 01-10-94/3 от 31.05.2019 г.</w:t>
      </w:r>
    </w:p>
    <w:p w:rsidR="00863B93" w:rsidRDefault="00863B93" w:rsidP="000E2503">
      <w:pPr>
        <w:jc w:val="center"/>
        <w:rPr>
          <w:b/>
          <w:sz w:val="24"/>
          <w:szCs w:val="24"/>
        </w:rPr>
      </w:pPr>
    </w:p>
    <w:p w:rsidR="000E2503" w:rsidRPr="000E2503" w:rsidRDefault="000E2503" w:rsidP="000E2503">
      <w:pPr>
        <w:jc w:val="center"/>
        <w:rPr>
          <w:b/>
          <w:sz w:val="24"/>
          <w:szCs w:val="24"/>
        </w:rPr>
      </w:pPr>
      <w:r w:rsidRPr="000E2503">
        <w:rPr>
          <w:b/>
          <w:sz w:val="24"/>
          <w:szCs w:val="24"/>
        </w:rPr>
        <w:t>Анализ всероссийских проверочных работ, проведенных в 4-7 классах</w:t>
      </w:r>
    </w:p>
    <w:p w:rsidR="00DE3877" w:rsidRDefault="000E2503" w:rsidP="000E2503">
      <w:pPr>
        <w:jc w:val="center"/>
        <w:rPr>
          <w:b/>
          <w:sz w:val="24"/>
          <w:szCs w:val="24"/>
        </w:rPr>
      </w:pPr>
      <w:r w:rsidRPr="000E2503">
        <w:rPr>
          <w:b/>
          <w:sz w:val="24"/>
          <w:szCs w:val="24"/>
        </w:rPr>
        <w:t>МБОУ г. Иркутска СОШ №77</w:t>
      </w: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</w:rPr>
        <w:id w:val="1314611492"/>
        <w:docPartObj>
          <w:docPartGallery w:val="Table of Contents"/>
          <w:docPartUnique/>
        </w:docPartObj>
      </w:sdtPr>
      <w:sdtEndPr>
        <w:rPr>
          <w:sz w:val="28"/>
          <w:szCs w:val="20"/>
        </w:rPr>
      </w:sdtEndPr>
      <w:sdtContent>
        <w:p w:rsidR="00E234D1" w:rsidRPr="00FA0367" w:rsidRDefault="00521D31" w:rsidP="00FA0367">
          <w:pPr>
            <w:pStyle w:val="ad"/>
            <w:spacing w:before="0" w:line="240" w:lineRule="auto"/>
            <w:contextualSpacing/>
            <w:rPr>
              <w:rFonts w:ascii="Times New Roman" w:hAnsi="Times New Roman" w:cs="Times New Roman"/>
              <w:sz w:val="24"/>
              <w:szCs w:val="24"/>
            </w:rPr>
          </w:pPr>
          <w:r w:rsidRPr="00FA0367">
            <w:rPr>
              <w:rFonts w:ascii="Times New Roman" w:hAnsi="Times New Roman" w:cs="Times New Roman"/>
              <w:sz w:val="24"/>
              <w:szCs w:val="24"/>
            </w:rPr>
            <w:t>Содержание:</w:t>
          </w:r>
        </w:p>
        <w:p w:rsidR="00FA0367" w:rsidRPr="00FA0367" w:rsidRDefault="00E234D1" w:rsidP="00FA0367">
          <w:pPr>
            <w:pStyle w:val="11"/>
            <w:tabs>
              <w:tab w:val="right" w:leader="dot" w:pos="9345"/>
            </w:tabs>
            <w:spacing w:after="0"/>
            <w:contextualSpacing/>
            <w:rPr>
              <w:rFonts w:asciiTheme="minorHAnsi" w:eastAsiaTheme="minorEastAsia" w:hAnsiTheme="minorHAnsi" w:cstheme="minorBidi"/>
              <w:noProof/>
              <w:sz w:val="24"/>
              <w:szCs w:val="24"/>
            </w:rPr>
          </w:pPr>
          <w:r w:rsidRPr="00FA0367">
            <w:rPr>
              <w:sz w:val="24"/>
              <w:szCs w:val="24"/>
            </w:rPr>
            <w:fldChar w:fldCharType="begin"/>
          </w:r>
          <w:r w:rsidRPr="00FA0367">
            <w:rPr>
              <w:sz w:val="24"/>
              <w:szCs w:val="24"/>
            </w:rPr>
            <w:instrText xml:space="preserve"> TOC \o "1-3" \h \z \u </w:instrText>
          </w:r>
          <w:r w:rsidRPr="00FA0367">
            <w:rPr>
              <w:sz w:val="24"/>
              <w:szCs w:val="24"/>
            </w:rPr>
            <w:fldChar w:fldCharType="separate"/>
          </w:r>
          <w:hyperlink w:anchor="_Toc12010956" w:history="1">
            <w:r w:rsidR="00FA0367" w:rsidRPr="00FA0367">
              <w:rPr>
                <w:rStyle w:val="ae"/>
                <w:b/>
                <w:noProof/>
                <w:sz w:val="24"/>
                <w:szCs w:val="24"/>
              </w:rPr>
              <w:t>Русский язык</w:t>
            </w:r>
            <w:r w:rsidR="00FA0367" w:rsidRPr="00FA0367">
              <w:rPr>
                <w:noProof/>
                <w:webHidden/>
                <w:sz w:val="24"/>
                <w:szCs w:val="24"/>
              </w:rPr>
              <w:tab/>
            </w:r>
            <w:r w:rsidR="00FA0367" w:rsidRPr="00FA0367">
              <w:rPr>
                <w:noProof/>
                <w:webHidden/>
                <w:sz w:val="24"/>
                <w:szCs w:val="24"/>
              </w:rPr>
              <w:fldChar w:fldCharType="begin"/>
            </w:r>
            <w:r w:rsidR="00FA0367" w:rsidRPr="00FA0367">
              <w:rPr>
                <w:noProof/>
                <w:webHidden/>
                <w:sz w:val="24"/>
                <w:szCs w:val="24"/>
              </w:rPr>
              <w:instrText xml:space="preserve"> PAGEREF _Toc12010956 \h </w:instrText>
            </w:r>
            <w:r w:rsidR="00FA0367" w:rsidRPr="00FA0367">
              <w:rPr>
                <w:noProof/>
                <w:webHidden/>
                <w:sz w:val="24"/>
                <w:szCs w:val="24"/>
              </w:rPr>
            </w:r>
            <w:r w:rsidR="00FA0367" w:rsidRPr="00FA0367">
              <w:rPr>
                <w:noProof/>
                <w:webHidden/>
                <w:sz w:val="24"/>
                <w:szCs w:val="24"/>
              </w:rPr>
              <w:fldChar w:fldCharType="separate"/>
            </w:r>
            <w:r w:rsidR="000A4C93">
              <w:rPr>
                <w:noProof/>
                <w:webHidden/>
                <w:sz w:val="24"/>
                <w:szCs w:val="24"/>
              </w:rPr>
              <w:t>1</w:t>
            </w:r>
            <w:r w:rsidR="00FA0367" w:rsidRPr="00FA0367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A0367" w:rsidRPr="00FA0367" w:rsidRDefault="00B751F6" w:rsidP="00FA0367">
          <w:pPr>
            <w:pStyle w:val="11"/>
            <w:tabs>
              <w:tab w:val="right" w:leader="dot" w:pos="9345"/>
            </w:tabs>
            <w:spacing w:after="0"/>
            <w:contextualSpacing/>
            <w:rPr>
              <w:rFonts w:asciiTheme="minorHAnsi" w:eastAsiaTheme="minorEastAsia" w:hAnsiTheme="minorHAnsi" w:cstheme="minorBidi"/>
              <w:noProof/>
              <w:sz w:val="24"/>
              <w:szCs w:val="24"/>
            </w:rPr>
          </w:pPr>
          <w:hyperlink w:anchor="_Toc12010957" w:history="1">
            <w:r w:rsidR="00FA0367" w:rsidRPr="00FA0367">
              <w:rPr>
                <w:rStyle w:val="ae"/>
                <w:b/>
                <w:noProof/>
                <w:sz w:val="24"/>
                <w:szCs w:val="24"/>
              </w:rPr>
              <w:t>Математика</w:t>
            </w:r>
            <w:r w:rsidR="00FA0367" w:rsidRPr="00FA0367">
              <w:rPr>
                <w:noProof/>
                <w:webHidden/>
                <w:sz w:val="24"/>
                <w:szCs w:val="24"/>
              </w:rPr>
              <w:tab/>
            </w:r>
            <w:r w:rsidR="00FA0367" w:rsidRPr="00FA0367">
              <w:rPr>
                <w:noProof/>
                <w:webHidden/>
                <w:sz w:val="24"/>
                <w:szCs w:val="24"/>
              </w:rPr>
              <w:fldChar w:fldCharType="begin"/>
            </w:r>
            <w:r w:rsidR="00FA0367" w:rsidRPr="00FA0367">
              <w:rPr>
                <w:noProof/>
                <w:webHidden/>
                <w:sz w:val="24"/>
                <w:szCs w:val="24"/>
              </w:rPr>
              <w:instrText xml:space="preserve"> PAGEREF _Toc12010957 \h </w:instrText>
            </w:r>
            <w:r w:rsidR="00FA0367" w:rsidRPr="00FA0367">
              <w:rPr>
                <w:noProof/>
                <w:webHidden/>
                <w:sz w:val="24"/>
                <w:szCs w:val="24"/>
              </w:rPr>
            </w:r>
            <w:r w:rsidR="00FA0367" w:rsidRPr="00FA0367">
              <w:rPr>
                <w:noProof/>
                <w:webHidden/>
                <w:sz w:val="24"/>
                <w:szCs w:val="24"/>
              </w:rPr>
              <w:fldChar w:fldCharType="separate"/>
            </w:r>
            <w:r w:rsidR="000A4C93">
              <w:rPr>
                <w:noProof/>
                <w:webHidden/>
                <w:sz w:val="24"/>
                <w:szCs w:val="24"/>
              </w:rPr>
              <w:t>17</w:t>
            </w:r>
            <w:r w:rsidR="00FA0367" w:rsidRPr="00FA0367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A0367" w:rsidRPr="00FA0367" w:rsidRDefault="00B751F6" w:rsidP="00FA0367">
          <w:pPr>
            <w:pStyle w:val="11"/>
            <w:tabs>
              <w:tab w:val="right" w:leader="dot" w:pos="9345"/>
            </w:tabs>
            <w:spacing w:after="0"/>
            <w:contextualSpacing/>
            <w:rPr>
              <w:rFonts w:asciiTheme="minorHAnsi" w:eastAsiaTheme="minorEastAsia" w:hAnsiTheme="minorHAnsi" w:cstheme="minorBidi"/>
              <w:noProof/>
              <w:sz w:val="24"/>
              <w:szCs w:val="24"/>
            </w:rPr>
          </w:pPr>
          <w:hyperlink w:anchor="_Toc12010958" w:history="1">
            <w:r w:rsidR="00FA0367" w:rsidRPr="00FA0367">
              <w:rPr>
                <w:rStyle w:val="ae"/>
                <w:b/>
                <w:noProof/>
                <w:sz w:val="24"/>
                <w:szCs w:val="24"/>
              </w:rPr>
              <w:t>Окружающий мир</w:t>
            </w:r>
            <w:r w:rsidR="00FA0367" w:rsidRPr="00FA0367">
              <w:rPr>
                <w:noProof/>
                <w:webHidden/>
                <w:sz w:val="24"/>
                <w:szCs w:val="24"/>
              </w:rPr>
              <w:tab/>
            </w:r>
            <w:r w:rsidR="00FA0367" w:rsidRPr="00FA0367">
              <w:rPr>
                <w:noProof/>
                <w:webHidden/>
                <w:sz w:val="24"/>
                <w:szCs w:val="24"/>
              </w:rPr>
              <w:fldChar w:fldCharType="begin"/>
            </w:r>
            <w:r w:rsidR="00FA0367" w:rsidRPr="00FA0367">
              <w:rPr>
                <w:noProof/>
                <w:webHidden/>
                <w:sz w:val="24"/>
                <w:szCs w:val="24"/>
              </w:rPr>
              <w:instrText xml:space="preserve"> PAGEREF _Toc12010958 \h </w:instrText>
            </w:r>
            <w:r w:rsidR="00FA0367" w:rsidRPr="00FA0367">
              <w:rPr>
                <w:noProof/>
                <w:webHidden/>
                <w:sz w:val="24"/>
                <w:szCs w:val="24"/>
              </w:rPr>
            </w:r>
            <w:r w:rsidR="00FA0367" w:rsidRPr="00FA0367">
              <w:rPr>
                <w:noProof/>
                <w:webHidden/>
                <w:sz w:val="24"/>
                <w:szCs w:val="24"/>
              </w:rPr>
              <w:fldChar w:fldCharType="separate"/>
            </w:r>
            <w:r w:rsidR="000A4C93">
              <w:rPr>
                <w:noProof/>
                <w:webHidden/>
                <w:sz w:val="24"/>
                <w:szCs w:val="24"/>
              </w:rPr>
              <w:t>30</w:t>
            </w:r>
            <w:r w:rsidR="00FA0367" w:rsidRPr="00FA0367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A0367" w:rsidRPr="00FA0367" w:rsidRDefault="00B751F6" w:rsidP="00FA0367">
          <w:pPr>
            <w:pStyle w:val="11"/>
            <w:tabs>
              <w:tab w:val="right" w:leader="dot" w:pos="9345"/>
            </w:tabs>
            <w:spacing w:after="0"/>
            <w:contextualSpacing/>
            <w:rPr>
              <w:rFonts w:asciiTheme="minorHAnsi" w:eastAsiaTheme="minorEastAsia" w:hAnsiTheme="minorHAnsi" w:cstheme="minorBidi"/>
              <w:noProof/>
              <w:sz w:val="24"/>
              <w:szCs w:val="24"/>
            </w:rPr>
          </w:pPr>
          <w:hyperlink w:anchor="_Toc12010959" w:history="1">
            <w:r w:rsidR="00FA0367" w:rsidRPr="00FA0367">
              <w:rPr>
                <w:rStyle w:val="ae"/>
                <w:b/>
                <w:noProof/>
                <w:sz w:val="24"/>
                <w:szCs w:val="24"/>
              </w:rPr>
              <w:t>Биология</w:t>
            </w:r>
            <w:r w:rsidR="00FA0367" w:rsidRPr="00FA0367">
              <w:rPr>
                <w:noProof/>
                <w:webHidden/>
                <w:sz w:val="24"/>
                <w:szCs w:val="24"/>
              </w:rPr>
              <w:tab/>
            </w:r>
            <w:r w:rsidR="00FA0367" w:rsidRPr="00FA0367">
              <w:rPr>
                <w:noProof/>
                <w:webHidden/>
                <w:sz w:val="24"/>
                <w:szCs w:val="24"/>
              </w:rPr>
              <w:fldChar w:fldCharType="begin"/>
            </w:r>
            <w:r w:rsidR="00FA0367" w:rsidRPr="00FA0367">
              <w:rPr>
                <w:noProof/>
                <w:webHidden/>
                <w:sz w:val="24"/>
                <w:szCs w:val="24"/>
              </w:rPr>
              <w:instrText xml:space="preserve"> PAGEREF _Toc12010959 \h </w:instrText>
            </w:r>
            <w:r w:rsidR="00FA0367" w:rsidRPr="00FA0367">
              <w:rPr>
                <w:noProof/>
                <w:webHidden/>
                <w:sz w:val="24"/>
                <w:szCs w:val="24"/>
              </w:rPr>
            </w:r>
            <w:r w:rsidR="00FA0367" w:rsidRPr="00FA0367">
              <w:rPr>
                <w:noProof/>
                <w:webHidden/>
                <w:sz w:val="24"/>
                <w:szCs w:val="24"/>
              </w:rPr>
              <w:fldChar w:fldCharType="separate"/>
            </w:r>
            <w:r w:rsidR="000A4C93">
              <w:rPr>
                <w:noProof/>
                <w:webHidden/>
                <w:sz w:val="24"/>
                <w:szCs w:val="24"/>
              </w:rPr>
              <w:t>34</w:t>
            </w:r>
            <w:r w:rsidR="00FA0367" w:rsidRPr="00FA0367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A0367" w:rsidRPr="00FA0367" w:rsidRDefault="00B751F6" w:rsidP="00FA0367">
          <w:pPr>
            <w:pStyle w:val="11"/>
            <w:tabs>
              <w:tab w:val="right" w:leader="dot" w:pos="9345"/>
            </w:tabs>
            <w:spacing w:after="0"/>
            <w:contextualSpacing/>
            <w:rPr>
              <w:rFonts w:asciiTheme="minorHAnsi" w:eastAsiaTheme="minorEastAsia" w:hAnsiTheme="minorHAnsi" w:cstheme="minorBidi"/>
              <w:noProof/>
              <w:sz w:val="24"/>
              <w:szCs w:val="24"/>
            </w:rPr>
          </w:pPr>
          <w:hyperlink w:anchor="_Toc12010960" w:history="1">
            <w:r w:rsidR="00FA0367" w:rsidRPr="00FA0367">
              <w:rPr>
                <w:rStyle w:val="ae"/>
                <w:b/>
                <w:noProof/>
                <w:sz w:val="24"/>
                <w:szCs w:val="24"/>
              </w:rPr>
              <w:t>История</w:t>
            </w:r>
            <w:r w:rsidR="00FA0367" w:rsidRPr="00FA0367">
              <w:rPr>
                <w:noProof/>
                <w:webHidden/>
                <w:sz w:val="24"/>
                <w:szCs w:val="24"/>
              </w:rPr>
              <w:tab/>
            </w:r>
            <w:r w:rsidR="00FA0367" w:rsidRPr="00FA0367">
              <w:rPr>
                <w:noProof/>
                <w:webHidden/>
                <w:sz w:val="24"/>
                <w:szCs w:val="24"/>
              </w:rPr>
              <w:fldChar w:fldCharType="begin"/>
            </w:r>
            <w:r w:rsidR="00FA0367" w:rsidRPr="00FA0367">
              <w:rPr>
                <w:noProof/>
                <w:webHidden/>
                <w:sz w:val="24"/>
                <w:szCs w:val="24"/>
              </w:rPr>
              <w:instrText xml:space="preserve"> PAGEREF _Toc12010960 \h </w:instrText>
            </w:r>
            <w:r w:rsidR="00FA0367" w:rsidRPr="00FA0367">
              <w:rPr>
                <w:noProof/>
                <w:webHidden/>
                <w:sz w:val="24"/>
                <w:szCs w:val="24"/>
              </w:rPr>
            </w:r>
            <w:r w:rsidR="00FA0367" w:rsidRPr="00FA0367">
              <w:rPr>
                <w:noProof/>
                <w:webHidden/>
                <w:sz w:val="24"/>
                <w:szCs w:val="24"/>
              </w:rPr>
              <w:fldChar w:fldCharType="separate"/>
            </w:r>
            <w:r w:rsidR="000A4C93">
              <w:rPr>
                <w:noProof/>
                <w:webHidden/>
                <w:sz w:val="24"/>
                <w:szCs w:val="24"/>
              </w:rPr>
              <w:t>45</w:t>
            </w:r>
            <w:r w:rsidR="00FA0367" w:rsidRPr="00FA0367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A0367" w:rsidRPr="00FA0367" w:rsidRDefault="00B751F6" w:rsidP="00FA0367">
          <w:pPr>
            <w:pStyle w:val="11"/>
            <w:tabs>
              <w:tab w:val="right" w:leader="dot" w:pos="9345"/>
            </w:tabs>
            <w:spacing w:after="0"/>
            <w:contextualSpacing/>
            <w:rPr>
              <w:rFonts w:asciiTheme="minorHAnsi" w:eastAsiaTheme="minorEastAsia" w:hAnsiTheme="minorHAnsi" w:cstheme="minorBidi"/>
              <w:noProof/>
              <w:sz w:val="24"/>
              <w:szCs w:val="24"/>
            </w:rPr>
          </w:pPr>
          <w:hyperlink w:anchor="_Toc12010961" w:history="1">
            <w:r w:rsidR="00FA0367" w:rsidRPr="00FA0367">
              <w:rPr>
                <w:rStyle w:val="ae"/>
                <w:b/>
                <w:noProof/>
                <w:sz w:val="24"/>
                <w:szCs w:val="24"/>
              </w:rPr>
              <w:t>Обществознание</w:t>
            </w:r>
            <w:r w:rsidR="00FA0367" w:rsidRPr="00FA0367">
              <w:rPr>
                <w:noProof/>
                <w:webHidden/>
                <w:sz w:val="24"/>
                <w:szCs w:val="24"/>
              </w:rPr>
              <w:tab/>
            </w:r>
            <w:r w:rsidR="00FA0367" w:rsidRPr="00FA0367">
              <w:rPr>
                <w:noProof/>
                <w:webHidden/>
                <w:sz w:val="24"/>
                <w:szCs w:val="24"/>
              </w:rPr>
              <w:fldChar w:fldCharType="begin"/>
            </w:r>
            <w:r w:rsidR="00FA0367" w:rsidRPr="00FA0367">
              <w:rPr>
                <w:noProof/>
                <w:webHidden/>
                <w:sz w:val="24"/>
                <w:szCs w:val="24"/>
              </w:rPr>
              <w:instrText xml:space="preserve"> PAGEREF _Toc12010961 \h </w:instrText>
            </w:r>
            <w:r w:rsidR="00FA0367" w:rsidRPr="00FA0367">
              <w:rPr>
                <w:noProof/>
                <w:webHidden/>
                <w:sz w:val="24"/>
                <w:szCs w:val="24"/>
              </w:rPr>
            </w:r>
            <w:r w:rsidR="00FA0367" w:rsidRPr="00FA0367">
              <w:rPr>
                <w:noProof/>
                <w:webHidden/>
                <w:sz w:val="24"/>
                <w:szCs w:val="24"/>
              </w:rPr>
              <w:fldChar w:fldCharType="separate"/>
            </w:r>
            <w:r w:rsidR="000A4C93">
              <w:rPr>
                <w:noProof/>
                <w:webHidden/>
                <w:sz w:val="24"/>
                <w:szCs w:val="24"/>
              </w:rPr>
              <w:t>58</w:t>
            </w:r>
            <w:r w:rsidR="00FA0367" w:rsidRPr="00FA0367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A0367" w:rsidRPr="00FA0367" w:rsidRDefault="00B751F6" w:rsidP="00FA0367">
          <w:pPr>
            <w:pStyle w:val="11"/>
            <w:tabs>
              <w:tab w:val="right" w:leader="dot" w:pos="9345"/>
            </w:tabs>
            <w:spacing w:after="0"/>
            <w:contextualSpacing/>
            <w:rPr>
              <w:rFonts w:asciiTheme="minorHAnsi" w:eastAsiaTheme="minorEastAsia" w:hAnsiTheme="minorHAnsi" w:cstheme="minorBidi"/>
              <w:noProof/>
              <w:sz w:val="24"/>
              <w:szCs w:val="24"/>
            </w:rPr>
          </w:pPr>
          <w:hyperlink w:anchor="_Toc12010962" w:history="1">
            <w:r w:rsidR="00FA0367" w:rsidRPr="00FA0367">
              <w:rPr>
                <w:rStyle w:val="ae"/>
                <w:b/>
                <w:noProof/>
                <w:sz w:val="24"/>
                <w:szCs w:val="24"/>
              </w:rPr>
              <w:t>География</w:t>
            </w:r>
            <w:r w:rsidR="00FA0367" w:rsidRPr="00FA0367">
              <w:rPr>
                <w:noProof/>
                <w:webHidden/>
                <w:sz w:val="24"/>
                <w:szCs w:val="24"/>
              </w:rPr>
              <w:tab/>
            </w:r>
            <w:r w:rsidR="00FA0367" w:rsidRPr="00FA0367">
              <w:rPr>
                <w:noProof/>
                <w:webHidden/>
                <w:sz w:val="24"/>
                <w:szCs w:val="24"/>
              </w:rPr>
              <w:fldChar w:fldCharType="begin"/>
            </w:r>
            <w:r w:rsidR="00FA0367" w:rsidRPr="00FA0367">
              <w:rPr>
                <w:noProof/>
                <w:webHidden/>
                <w:sz w:val="24"/>
                <w:szCs w:val="24"/>
              </w:rPr>
              <w:instrText xml:space="preserve"> PAGEREF _Toc12010962 \h </w:instrText>
            </w:r>
            <w:r w:rsidR="00FA0367" w:rsidRPr="00FA0367">
              <w:rPr>
                <w:noProof/>
                <w:webHidden/>
                <w:sz w:val="24"/>
                <w:szCs w:val="24"/>
              </w:rPr>
            </w:r>
            <w:r w:rsidR="00FA0367" w:rsidRPr="00FA0367">
              <w:rPr>
                <w:noProof/>
                <w:webHidden/>
                <w:sz w:val="24"/>
                <w:szCs w:val="24"/>
              </w:rPr>
              <w:fldChar w:fldCharType="separate"/>
            </w:r>
            <w:r w:rsidR="000A4C93">
              <w:rPr>
                <w:noProof/>
                <w:webHidden/>
                <w:sz w:val="24"/>
                <w:szCs w:val="24"/>
              </w:rPr>
              <w:t>62</w:t>
            </w:r>
            <w:r w:rsidR="00FA0367" w:rsidRPr="00FA0367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A0367" w:rsidRPr="00FA0367" w:rsidRDefault="00B751F6" w:rsidP="00FA0367">
          <w:pPr>
            <w:pStyle w:val="11"/>
            <w:tabs>
              <w:tab w:val="right" w:leader="dot" w:pos="9345"/>
            </w:tabs>
            <w:spacing w:after="0"/>
            <w:contextualSpacing/>
            <w:rPr>
              <w:rFonts w:asciiTheme="minorHAnsi" w:eastAsiaTheme="minorEastAsia" w:hAnsiTheme="minorHAnsi" w:cstheme="minorBidi"/>
              <w:noProof/>
              <w:sz w:val="24"/>
              <w:szCs w:val="24"/>
            </w:rPr>
          </w:pPr>
          <w:hyperlink w:anchor="_Toc12010963" w:history="1">
            <w:r w:rsidR="00FA0367" w:rsidRPr="00FA0367">
              <w:rPr>
                <w:rStyle w:val="ae"/>
                <w:b/>
                <w:noProof/>
                <w:sz w:val="24"/>
                <w:szCs w:val="24"/>
              </w:rPr>
              <w:t>Физика</w:t>
            </w:r>
            <w:r w:rsidR="00FA0367" w:rsidRPr="00FA0367">
              <w:rPr>
                <w:noProof/>
                <w:webHidden/>
                <w:sz w:val="24"/>
                <w:szCs w:val="24"/>
              </w:rPr>
              <w:tab/>
            </w:r>
            <w:r w:rsidR="00FA0367" w:rsidRPr="00FA0367">
              <w:rPr>
                <w:noProof/>
                <w:webHidden/>
                <w:sz w:val="24"/>
                <w:szCs w:val="24"/>
              </w:rPr>
              <w:fldChar w:fldCharType="begin"/>
            </w:r>
            <w:r w:rsidR="00FA0367" w:rsidRPr="00FA0367">
              <w:rPr>
                <w:noProof/>
                <w:webHidden/>
                <w:sz w:val="24"/>
                <w:szCs w:val="24"/>
              </w:rPr>
              <w:instrText xml:space="preserve"> PAGEREF _Toc12010963 \h </w:instrText>
            </w:r>
            <w:r w:rsidR="00FA0367" w:rsidRPr="00FA0367">
              <w:rPr>
                <w:noProof/>
                <w:webHidden/>
                <w:sz w:val="24"/>
                <w:szCs w:val="24"/>
              </w:rPr>
            </w:r>
            <w:r w:rsidR="00FA0367" w:rsidRPr="00FA0367">
              <w:rPr>
                <w:noProof/>
                <w:webHidden/>
                <w:sz w:val="24"/>
                <w:szCs w:val="24"/>
              </w:rPr>
              <w:fldChar w:fldCharType="separate"/>
            </w:r>
            <w:r w:rsidR="000A4C93">
              <w:rPr>
                <w:noProof/>
                <w:webHidden/>
                <w:sz w:val="24"/>
                <w:szCs w:val="24"/>
              </w:rPr>
              <w:t>70</w:t>
            </w:r>
            <w:r w:rsidR="00FA0367" w:rsidRPr="00FA0367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234D1" w:rsidRDefault="00E234D1" w:rsidP="00FA0367">
          <w:pPr>
            <w:contextualSpacing/>
          </w:pPr>
          <w:r w:rsidRPr="00FA0367">
            <w:rPr>
              <w:b/>
              <w:bCs/>
              <w:sz w:val="24"/>
              <w:szCs w:val="24"/>
            </w:rPr>
            <w:fldChar w:fldCharType="end"/>
          </w:r>
        </w:p>
      </w:sdtContent>
    </w:sdt>
    <w:p w:rsidR="000E2503" w:rsidRDefault="000E2503" w:rsidP="000E2503">
      <w:pPr>
        <w:jc w:val="both"/>
        <w:rPr>
          <w:sz w:val="24"/>
          <w:szCs w:val="24"/>
        </w:rPr>
      </w:pPr>
    </w:p>
    <w:p w:rsidR="000E2503" w:rsidRDefault="000E2503" w:rsidP="000E2503">
      <w:pPr>
        <w:ind w:firstLine="709"/>
        <w:jc w:val="both"/>
        <w:rPr>
          <w:sz w:val="24"/>
          <w:szCs w:val="24"/>
        </w:rPr>
      </w:pPr>
      <w:r w:rsidRPr="000E2503">
        <w:rPr>
          <w:sz w:val="24"/>
          <w:szCs w:val="24"/>
        </w:rPr>
        <w:t xml:space="preserve">На основании приказа </w:t>
      </w:r>
      <w:proofErr w:type="spellStart"/>
      <w:r w:rsidRPr="000E2503">
        <w:rPr>
          <w:sz w:val="24"/>
          <w:szCs w:val="24"/>
        </w:rPr>
        <w:t>Рособрнадзора</w:t>
      </w:r>
      <w:proofErr w:type="spellEnd"/>
      <w:r w:rsidRPr="000E2503">
        <w:rPr>
          <w:sz w:val="24"/>
          <w:szCs w:val="24"/>
        </w:rPr>
        <w:t xml:space="preserve"> № 84 от 29.01.2019 (с изменениями, внесенными приказом </w:t>
      </w:r>
      <w:proofErr w:type="spellStart"/>
      <w:r w:rsidRPr="000E2503">
        <w:rPr>
          <w:sz w:val="24"/>
          <w:szCs w:val="24"/>
        </w:rPr>
        <w:t>Рособрнадзора</w:t>
      </w:r>
      <w:proofErr w:type="spellEnd"/>
      <w:r w:rsidRPr="000E2503">
        <w:rPr>
          <w:sz w:val="24"/>
          <w:szCs w:val="24"/>
        </w:rPr>
        <w:t xml:space="preserve"> № 104 от 07.02.2019),  в апреле 2019 года </w:t>
      </w:r>
      <w:proofErr w:type="spellStart"/>
      <w:r w:rsidRPr="000E2503">
        <w:rPr>
          <w:sz w:val="24"/>
          <w:szCs w:val="24"/>
        </w:rPr>
        <w:t>вМБОУ</w:t>
      </w:r>
      <w:proofErr w:type="spellEnd"/>
      <w:r w:rsidRPr="000E2503">
        <w:rPr>
          <w:sz w:val="24"/>
          <w:szCs w:val="24"/>
        </w:rPr>
        <w:t xml:space="preserve"> г. Иркутска СОШ № 77 были проведены всероссийские проверочные работы (ВПР) в 4-7 классах.</w:t>
      </w:r>
    </w:p>
    <w:p w:rsidR="00E234D1" w:rsidRPr="000E2503" w:rsidRDefault="00E234D1" w:rsidP="000E2503">
      <w:pPr>
        <w:ind w:firstLine="709"/>
        <w:jc w:val="both"/>
        <w:rPr>
          <w:sz w:val="24"/>
          <w:szCs w:val="24"/>
        </w:rPr>
      </w:pPr>
    </w:p>
    <w:p w:rsidR="000E2503" w:rsidRPr="00E234D1" w:rsidRDefault="000E2503" w:rsidP="00E234D1">
      <w:pPr>
        <w:pStyle w:val="1"/>
        <w:jc w:val="center"/>
        <w:rPr>
          <w:b/>
          <w:sz w:val="24"/>
          <w:szCs w:val="24"/>
        </w:rPr>
      </w:pPr>
      <w:bookmarkStart w:id="0" w:name="_Toc12010956"/>
      <w:r w:rsidRPr="00E234D1">
        <w:rPr>
          <w:b/>
          <w:sz w:val="24"/>
          <w:szCs w:val="24"/>
        </w:rPr>
        <w:t>Русский язык</w:t>
      </w:r>
      <w:bookmarkEnd w:id="0"/>
    </w:p>
    <w:p w:rsidR="000E2503" w:rsidRPr="000E2503" w:rsidRDefault="000E2503" w:rsidP="00E234D1">
      <w:pPr>
        <w:jc w:val="center"/>
        <w:rPr>
          <w:b/>
          <w:sz w:val="24"/>
          <w:szCs w:val="24"/>
        </w:rPr>
      </w:pPr>
      <w:r w:rsidRPr="000E2503">
        <w:rPr>
          <w:b/>
          <w:sz w:val="24"/>
          <w:szCs w:val="24"/>
        </w:rPr>
        <w:t>4 класс</w:t>
      </w:r>
    </w:p>
    <w:p w:rsidR="000E2503" w:rsidRPr="000E2503" w:rsidRDefault="000E2503" w:rsidP="000E2503">
      <w:pPr>
        <w:ind w:firstLine="709"/>
        <w:jc w:val="both"/>
        <w:rPr>
          <w:sz w:val="24"/>
          <w:szCs w:val="24"/>
        </w:rPr>
      </w:pPr>
      <w:r w:rsidRPr="000E2503">
        <w:rPr>
          <w:sz w:val="24"/>
          <w:szCs w:val="24"/>
        </w:rPr>
        <w:t>Назначение ВПР по</w:t>
      </w:r>
      <w:r w:rsidR="00C1106B">
        <w:rPr>
          <w:sz w:val="24"/>
          <w:szCs w:val="24"/>
        </w:rPr>
        <w:t xml:space="preserve"> </w:t>
      </w:r>
      <w:r w:rsidRPr="000E2503">
        <w:rPr>
          <w:sz w:val="24"/>
          <w:szCs w:val="24"/>
        </w:rPr>
        <w:t xml:space="preserve">русскому языку – оценить уровень общеобразовательной подготовки </w:t>
      </w:r>
      <w:proofErr w:type="gramStart"/>
      <w:r w:rsidRPr="000E2503">
        <w:rPr>
          <w:sz w:val="24"/>
          <w:szCs w:val="24"/>
        </w:rPr>
        <w:t>обучающихся</w:t>
      </w:r>
      <w:proofErr w:type="gramEnd"/>
      <w:r w:rsidRPr="000E2503">
        <w:rPr>
          <w:sz w:val="24"/>
          <w:szCs w:val="24"/>
        </w:rPr>
        <w:t xml:space="preserve"> 4 класса в соответствии с требованиями ФГОС. ВПР позволяют осуществить диагностику достижения предметных и </w:t>
      </w:r>
      <w:proofErr w:type="spellStart"/>
      <w:r w:rsidRPr="000E2503">
        <w:rPr>
          <w:sz w:val="24"/>
          <w:szCs w:val="24"/>
        </w:rPr>
        <w:t>метапредметных</w:t>
      </w:r>
      <w:proofErr w:type="spellEnd"/>
      <w:r w:rsidRPr="000E2503">
        <w:rPr>
          <w:sz w:val="24"/>
          <w:szCs w:val="24"/>
        </w:rPr>
        <w:t xml:space="preserve"> результатов, в том числе уровня </w:t>
      </w:r>
      <w:proofErr w:type="spellStart"/>
      <w:r w:rsidRPr="000E2503">
        <w:rPr>
          <w:sz w:val="24"/>
          <w:szCs w:val="24"/>
        </w:rPr>
        <w:t>сформированности</w:t>
      </w:r>
      <w:proofErr w:type="spellEnd"/>
      <w:r w:rsidRPr="000E2503">
        <w:rPr>
          <w:sz w:val="24"/>
          <w:szCs w:val="24"/>
        </w:rPr>
        <w:t xml:space="preserve"> универсальных учебных действий (УУД) и овладения </w:t>
      </w:r>
      <w:proofErr w:type="spellStart"/>
      <w:r w:rsidRPr="000E2503">
        <w:rPr>
          <w:sz w:val="24"/>
          <w:szCs w:val="24"/>
        </w:rPr>
        <w:t>межпредметными</w:t>
      </w:r>
      <w:proofErr w:type="spellEnd"/>
      <w:r w:rsidRPr="000E2503">
        <w:rPr>
          <w:sz w:val="24"/>
          <w:szCs w:val="24"/>
        </w:rPr>
        <w:t xml:space="preserve"> понятиями.</w:t>
      </w:r>
    </w:p>
    <w:p w:rsidR="000E2503" w:rsidRPr="000E2503" w:rsidRDefault="000E2503" w:rsidP="000E2503">
      <w:pPr>
        <w:ind w:firstLine="709"/>
        <w:jc w:val="both"/>
        <w:rPr>
          <w:sz w:val="24"/>
          <w:szCs w:val="24"/>
        </w:rPr>
      </w:pPr>
      <w:r w:rsidRPr="000E2503">
        <w:rPr>
          <w:sz w:val="24"/>
          <w:szCs w:val="24"/>
        </w:rPr>
        <w:t>Вариант проверочной работы состоит из двух частей, которые выполняются в разные дни и различаются по содержанию и количеству заданий.</w:t>
      </w:r>
      <w:r>
        <w:rPr>
          <w:sz w:val="24"/>
          <w:szCs w:val="24"/>
        </w:rPr>
        <w:t xml:space="preserve"> </w:t>
      </w:r>
      <w:r w:rsidRPr="000E2503">
        <w:rPr>
          <w:sz w:val="24"/>
          <w:szCs w:val="24"/>
        </w:rPr>
        <w:t>Часть 1 содержит 3 задания: диктант (задание 1) и 2 задания по написанному тексту.</w:t>
      </w:r>
      <w:r>
        <w:rPr>
          <w:sz w:val="24"/>
          <w:szCs w:val="24"/>
        </w:rPr>
        <w:t xml:space="preserve"> </w:t>
      </w:r>
      <w:r w:rsidRPr="000E2503">
        <w:rPr>
          <w:sz w:val="24"/>
          <w:szCs w:val="24"/>
        </w:rPr>
        <w:t xml:space="preserve">Часть 2 содержит 12 заданий, в том числе 9 заданий к приведенному в варианте проверочной работы тексту для чтения. </w:t>
      </w:r>
    </w:p>
    <w:p w:rsidR="000E2503" w:rsidRDefault="000E2503" w:rsidP="000E2503">
      <w:pPr>
        <w:ind w:firstLine="709"/>
        <w:jc w:val="both"/>
        <w:rPr>
          <w:sz w:val="24"/>
          <w:szCs w:val="24"/>
        </w:rPr>
      </w:pPr>
      <w:r w:rsidRPr="000E2503">
        <w:rPr>
          <w:sz w:val="24"/>
          <w:szCs w:val="24"/>
        </w:rPr>
        <w:t>Работу выполняло 167 человек.</w:t>
      </w:r>
    </w:p>
    <w:p w:rsidR="00C1106B" w:rsidRDefault="00C1106B" w:rsidP="000E2503">
      <w:pPr>
        <w:jc w:val="both"/>
        <w:rPr>
          <w:b/>
          <w:sz w:val="24"/>
          <w:szCs w:val="24"/>
        </w:rPr>
      </w:pPr>
    </w:p>
    <w:p w:rsidR="000E2503" w:rsidRPr="000E2503" w:rsidRDefault="000E2503" w:rsidP="000E2503">
      <w:pPr>
        <w:jc w:val="both"/>
        <w:rPr>
          <w:b/>
          <w:sz w:val="24"/>
          <w:szCs w:val="24"/>
        </w:rPr>
      </w:pPr>
      <w:r w:rsidRPr="000E2503">
        <w:rPr>
          <w:b/>
          <w:sz w:val="24"/>
          <w:szCs w:val="24"/>
        </w:rPr>
        <w:t>Общие результаты:</w:t>
      </w:r>
    </w:p>
    <w:tbl>
      <w:tblPr>
        <w:tblW w:w="940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354"/>
        <w:gridCol w:w="2354"/>
        <w:gridCol w:w="2347"/>
        <w:gridCol w:w="2354"/>
      </w:tblGrid>
      <w:tr w:rsidR="003E13F9" w:rsidRPr="00863B93" w:rsidTr="00863B93">
        <w:trPr>
          <w:trHeight w:hRule="exact" w:val="295"/>
        </w:trPr>
        <w:tc>
          <w:tcPr>
            <w:tcW w:w="2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13F9" w:rsidRPr="00863B93" w:rsidRDefault="003E13F9" w:rsidP="003E13F9">
            <w:pPr>
              <w:contextualSpacing/>
              <w:jc w:val="center"/>
              <w:rPr>
                <w:rStyle w:val="22"/>
                <w:sz w:val="20"/>
                <w:szCs w:val="20"/>
              </w:rPr>
            </w:pPr>
            <w:r w:rsidRPr="00863B93">
              <w:rPr>
                <w:rStyle w:val="22"/>
                <w:sz w:val="20"/>
                <w:szCs w:val="20"/>
              </w:rPr>
              <w:t>Учебный год</w:t>
            </w:r>
          </w:p>
        </w:tc>
        <w:tc>
          <w:tcPr>
            <w:tcW w:w="2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13F9" w:rsidRPr="00863B93" w:rsidRDefault="003E13F9" w:rsidP="003E13F9">
            <w:pPr>
              <w:contextualSpacing/>
              <w:jc w:val="center"/>
              <w:rPr>
                <w:sz w:val="20"/>
              </w:rPr>
            </w:pPr>
            <w:r w:rsidRPr="00863B93">
              <w:rPr>
                <w:rStyle w:val="22"/>
                <w:sz w:val="20"/>
                <w:szCs w:val="20"/>
              </w:rPr>
              <w:t>Средний балл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E13F9" w:rsidRPr="00863B93" w:rsidRDefault="003E13F9" w:rsidP="003E13F9">
            <w:pPr>
              <w:contextualSpacing/>
              <w:jc w:val="center"/>
              <w:rPr>
                <w:sz w:val="20"/>
              </w:rPr>
            </w:pPr>
            <w:r w:rsidRPr="00863B93">
              <w:rPr>
                <w:rStyle w:val="22"/>
                <w:sz w:val="20"/>
                <w:szCs w:val="20"/>
              </w:rPr>
              <w:t>Процент качества</w:t>
            </w:r>
          </w:p>
        </w:tc>
        <w:tc>
          <w:tcPr>
            <w:tcW w:w="23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13F9" w:rsidRPr="00863B93" w:rsidRDefault="003E13F9" w:rsidP="003E13F9">
            <w:pPr>
              <w:contextualSpacing/>
              <w:jc w:val="center"/>
              <w:rPr>
                <w:sz w:val="20"/>
              </w:rPr>
            </w:pPr>
            <w:r w:rsidRPr="00863B93">
              <w:rPr>
                <w:rStyle w:val="22"/>
                <w:sz w:val="20"/>
                <w:szCs w:val="20"/>
              </w:rPr>
              <w:t>Процент успеваемости</w:t>
            </w:r>
          </w:p>
        </w:tc>
      </w:tr>
      <w:tr w:rsidR="003E13F9" w:rsidRPr="00863B93" w:rsidTr="00863B93">
        <w:trPr>
          <w:trHeight w:hRule="exact" w:val="251"/>
        </w:trPr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E13F9" w:rsidRPr="00863B93" w:rsidRDefault="003E13F9" w:rsidP="003E13F9">
            <w:pPr>
              <w:contextualSpacing/>
              <w:jc w:val="center"/>
              <w:rPr>
                <w:rStyle w:val="22"/>
                <w:sz w:val="20"/>
                <w:szCs w:val="20"/>
              </w:rPr>
            </w:pPr>
            <w:r w:rsidRPr="00863B93">
              <w:rPr>
                <w:rStyle w:val="22"/>
                <w:sz w:val="20"/>
                <w:szCs w:val="20"/>
              </w:rPr>
              <w:t>2017/2018</w:t>
            </w:r>
          </w:p>
        </w:tc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E13F9" w:rsidRPr="00863B93" w:rsidRDefault="003E13F9" w:rsidP="003E13F9">
            <w:pPr>
              <w:spacing w:line="0" w:lineRule="atLeast"/>
              <w:contextualSpacing/>
              <w:jc w:val="center"/>
              <w:rPr>
                <w:sz w:val="20"/>
              </w:rPr>
            </w:pPr>
            <w:r w:rsidRPr="00863B93">
              <w:rPr>
                <w:rStyle w:val="22"/>
                <w:sz w:val="20"/>
                <w:szCs w:val="20"/>
              </w:rPr>
              <w:t>3,9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E13F9" w:rsidRPr="00863B93" w:rsidRDefault="003E13F9" w:rsidP="003E13F9">
            <w:pPr>
              <w:spacing w:line="0" w:lineRule="atLeast"/>
              <w:contextualSpacing/>
              <w:jc w:val="center"/>
              <w:rPr>
                <w:sz w:val="20"/>
              </w:rPr>
            </w:pPr>
            <w:r w:rsidRPr="00863B93">
              <w:rPr>
                <w:rStyle w:val="22"/>
                <w:sz w:val="20"/>
                <w:szCs w:val="20"/>
              </w:rPr>
              <w:t>71%</w:t>
            </w:r>
          </w:p>
        </w:tc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E13F9" w:rsidRPr="00863B93" w:rsidRDefault="003E13F9" w:rsidP="003E13F9">
            <w:pPr>
              <w:spacing w:line="0" w:lineRule="atLeast"/>
              <w:contextualSpacing/>
              <w:jc w:val="center"/>
              <w:rPr>
                <w:sz w:val="20"/>
              </w:rPr>
            </w:pPr>
            <w:r w:rsidRPr="00863B93">
              <w:rPr>
                <w:rStyle w:val="22"/>
                <w:sz w:val="20"/>
                <w:szCs w:val="20"/>
              </w:rPr>
              <w:t>98%</w:t>
            </w:r>
          </w:p>
        </w:tc>
      </w:tr>
      <w:tr w:rsidR="003E13F9" w:rsidRPr="00863B93" w:rsidTr="00863B93">
        <w:trPr>
          <w:trHeight w:hRule="exact" w:val="251"/>
        </w:trPr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E13F9" w:rsidRPr="00863B93" w:rsidRDefault="003E13F9" w:rsidP="003E13F9">
            <w:pPr>
              <w:contextualSpacing/>
              <w:jc w:val="center"/>
              <w:rPr>
                <w:rStyle w:val="22"/>
                <w:sz w:val="20"/>
                <w:szCs w:val="20"/>
              </w:rPr>
            </w:pPr>
            <w:r w:rsidRPr="00863B93">
              <w:rPr>
                <w:rStyle w:val="22"/>
                <w:sz w:val="20"/>
                <w:szCs w:val="20"/>
              </w:rPr>
              <w:t>2018/2019</w:t>
            </w:r>
          </w:p>
        </w:tc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E13F9" w:rsidRPr="00863B93" w:rsidRDefault="003E13F9" w:rsidP="003E13F9">
            <w:pPr>
              <w:contextualSpacing/>
              <w:jc w:val="center"/>
              <w:rPr>
                <w:sz w:val="20"/>
              </w:rPr>
            </w:pPr>
            <w:r w:rsidRPr="00863B93">
              <w:rPr>
                <w:rStyle w:val="22"/>
                <w:sz w:val="20"/>
                <w:szCs w:val="20"/>
              </w:rPr>
              <w:t>3,8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E13F9" w:rsidRPr="00863B93" w:rsidRDefault="003E13F9" w:rsidP="003E13F9">
            <w:pPr>
              <w:contextualSpacing/>
              <w:jc w:val="center"/>
              <w:rPr>
                <w:sz w:val="20"/>
              </w:rPr>
            </w:pPr>
            <w:r w:rsidRPr="00863B93">
              <w:rPr>
                <w:rStyle w:val="22"/>
                <w:sz w:val="20"/>
                <w:szCs w:val="20"/>
              </w:rPr>
              <w:t>77%</w:t>
            </w:r>
          </w:p>
        </w:tc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E13F9" w:rsidRPr="00863B93" w:rsidRDefault="003E13F9" w:rsidP="003E13F9">
            <w:pPr>
              <w:contextualSpacing/>
              <w:jc w:val="center"/>
              <w:rPr>
                <w:sz w:val="20"/>
              </w:rPr>
            </w:pPr>
            <w:r w:rsidRPr="00863B93">
              <w:rPr>
                <w:rStyle w:val="22"/>
                <w:sz w:val="20"/>
                <w:szCs w:val="20"/>
              </w:rPr>
              <w:t>98%</w:t>
            </w:r>
          </w:p>
        </w:tc>
      </w:tr>
    </w:tbl>
    <w:p w:rsidR="00C1106B" w:rsidRDefault="00C1106B" w:rsidP="000E2503">
      <w:pPr>
        <w:jc w:val="both"/>
        <w:rPr>
          <w:b/>
          <w:sz w:val="24"/>
          <w:szCs w:val="24"/>
        </w:rPr>
      </w:pPr>
    </w:p>
    <w:p w:rsidR="000E2503" w:rsidRPr="000E2503" w:rsidRDefault="000E2503" w:rsidP="000E2503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Р</w:t>
      </w:r>
      <w:r w:rsidRPr="000E2503">
        <w:rPr>
          <w:b/>
          <w:sz w:val="24"/>
          <w:szCs w:val="24"/>
        </w:rPr>
        <w:t>езультаты</w:t>
      </w:r>
      <w:r>
        <w:rPr>
          <w:b/>
          <w:sz w:val="24"/>
          <w:szCs w:val="24"/>
        </w:rPr>
        <w:t xml:space="preserve"> по классам</w:t>
      </w:r>
      <w:r w:rsidRPr="000E2503">
        <w:rPr>
          <w:b/>
          <w:sz w:val="24"/>
          <w:szCs w:val="24"/>
        </w:rPr>
        <w:t>:</w:t>
      </w:r>
    </w:p>
    <w:tbl>
      <w:tblPr>
        <w:tblW w:w="9397" w:type="dxa"/>
        <w:jc w:val="center"/>
        <w:tblInd w:w="3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9"/>
        <w:gridCol w:w="2150"/>
        <w:gridCol w:w="1120"/>
        <w:gridCol w:w="956"/>
        <w:gridCol w:w="830"/>
        <w:gridCol w:w="924"/>
        <w:gridCol w:w="1304"/>
        <w:gridCol w:w="1204"/>
      </w:tblGrid>
      <w:tr w:rsidR="000E2503" w:rsidRPr="00863B93" w:rsidTr="00863B93">
        <w:trPr>
          <w:trHeight w:val="105"/>
          <w:jc w:val="center"/>
        </w:trPr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2503" w:rsidRPr="00863B93" w:rsidRDefault="000E2503" w:rsidP="000E2503">
            <w:pPr>
              <w:spacing w:line="0" w:lineRule="atLeast"/>
              <w:contextualSpacing/>
              <w:jc w:val="center"/>
              <w:rPr>
                <w:b/>
                <w:bCs/>
                <w:sz w:val="20"/>
                <w:lang w:eastAsia="en-US"/>
              </w:rPr>
            </w:pPr>
            <w:r w:rsidRPr="00863B93">
              <w:rPr>
                <w:b/>
                <w:bCs/>
                <w:sz w:val="20"/>
                <w:lang w:eastAsia="en-US"/>
              </w:rPr>
              <w:t>Класс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2503" w:rsidRPr="00863B93" w:rsidRDefault="000E2503" w:rsidP="000E2503">
            <w:pPr>
              <w:spacing w:line="0" w:lineRule="atLeast"/>
              <w:contextualSpacing/>
              <w:jc w:val="center"/>
              <w:rPr>
                <w:b/>
                <w:bCs/>
                <w:sz w:val="20"/>
                <w:lang w:eastAsia="en-US"/>
              </w:rPr>
            </w:pPr>
            <w:r w:rsidRPr="00863B93">
              <w:rPr>
                <w:b/>
                <w:bCs/>
                <w:sz w:val="20"/>
                <w:lang w:eastAsia="en-US"/>
              </w:rPr>
              <w:t>Кол-во участников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2503" w:rsidRPr="00863B93" w:rsidRDefault="000E2503" w:rsidP="000E2503">
            <w:pPr>
              <w:spacing w:line="0" w:lineRule="atLeast"/>
              <w:contextualSpacing/>
              <w:jc w:val="center"/>
              <w:rPr>
                <w:b/>
                <w:bCs/>
                <w:sz w:val="20"/>
                <w:lang w:eastAsia="en-US"/>
              </w:rPr>
            </w:pPr>
            <w:r w:rsidRPr="00863B93">
              <w:rPr>
                <w:b/>
                <w:bCs/>
                <w:sz w:val="20"/>
                <w:lang w:eastAsia="en-US"/>
              </w:rPr>
              <w:t>«5»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2503" w:rsidRPr="00863B93" w:rsidRDefault="000E2503" w:rsidP="000E2503">
            <w:pPr>
              <w:spacing w:line="0" w:lineRule="atLeast"/>
              <w:contextualSpacing/>
              <w:jc w:val="center"/>
              <w:rPr>
                <w:b/>
                <w:bCs/>
                <w:sz w:val="20"/>
                <w:lang w:eastAsia="en-US"/>
              </w:rPr>
            </w:pPr>
            <w:r w:rsidRPr="00863B93">
              <w:rPr>
                <w:b/>
                <w:bCs/>
                <w:sz w:val="20"/>
                <w:lang w:eastAsia="en-US"/>
              </w:rPr>
              <w:t>«4»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2503" w:rsidRPr="00863B93" w:rsidRDefault="000E2503" w:rsidP="000E2503">
            <w:pPr>
              <w:spacing w:line="0" w:lineRule="atLeast"/>
              <w:contextualSpacing/>
              <w:jc w:val="center"/>
              <w:rPr>
                <w:b/>
                <w:bCs/>
                <w:sz w:val="20"/>
                <w:lang w:eastAsia="en-US"/>
              </w:rPr>
            </w:pPr>
            <w:r w:rsidRPr="00863B93">
              <w:rPr>
                <w:b/>
                <w:bCs/>
                <w:sz w:val="20"/>
                <w:lang w:eastAsia="en-US"/>
              </w:rPr>
              <w:t>«3»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2503" w:rsidRPr="00863B93" w:rsidRDefault="000E2503" w:rsidP="000E2503">
            <w:pPr>
              <w:spacing w:line="0" w:lineRule="atLeast"/>
              <w:contextualSpacing/>
              <w:jc w:val="center"/>
              <w:rPr>
                <w:b/>
                <w:bCs/>
                <w:sz w:val="20"/>
                <w:lang w:eastAsia="en-US"/>
              </w:rPr>
            </w:pPr>
            <w:r w:rsidRPr="00863B93">
              <w:rPr>
                <w:b/>
                <w:bCs/>
                <w:sz w:val="20"/>
                <w:lang w:eastAsia="en-US"/>
              </w:rPr>
              <w:t>«2»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2503" w:rsidRPr="00863B93" w:rsidRDefault="000E2503" w:rsidP="000E2503">
            <w:pPr>
              <w:spacing w:line="0" w:lineRule="atLeast"/>
              <w:contextualSpacing/>
              <w:jc w:val="center"/>
              <w:rPr>
                <w:b/>
                <w:bCs/>
                <w:sz w:val="20"/>
                <w:lang w:eastAsia="en-US"/>
              </w:rPr>
            </w:pPr>
            <w:r w:rsidRPr="00863B93">
              <w:rPr>
                <w:b/>
                <w:bCs/>
                <w:sz w:val="20"/>
                <w:lang w:eastAsia="en-US"/>
              </w:rPr>
              <w:t xml:space="preserve">% </w:t>
            </w:r>
            <w:proofErr w:type="spellStart"/>
            <w:r w:rsidRPr="00863B93">
              <w:rPr>
                <w:b/>
                <w:bCs/>
                <w:sz w:val="20"/>
                <w:lang w:eastAsia="en-US"/>
              </w:rPr>
              <w:t>усп</w:t>
            </w:r>
            <w:proofErr w:type="spellEnd"/>
            <w:r w:rsidRPr="00863B93">
              <w:rPr>
                <w:b/>
                <w:bCs/>
                <w:sz w:val="20"/>
                <w:lang w:eastAsia="en-US"/>
              </w:rPr>
              <w:t>.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2503" w:rsidRPr="00863B93" w:rsidRDefault="000E2503" w:rsidP="000E2503">
            <w:pPr>
              <w:spacing w:line="0" w:lineRule="atLeast"/>
              <w:contextualSpacing/>
              <w:jc w:val="center"/>
              <w:rPr>
                <w:b/>
                <w:bCs/>
                <w:sz w:val="20"/>
                <w:lang w:eastAsia="en-US"/>
              </w:rPr>
            </w:pPr>
            <w:r w:rsidRPr="00863B93">
              <w:rPr>
                <w:b/>
                <w:bCs/>
                <w:sz w:val="20"/>
                <w:lang w:eastAsia="en-US"/>
              </w:rPr>
              <w:t>% качества</w:t>
            </w:r>
          </w:p>
        </w:tc>
      </w:tr>
      <w:tr w:rsidR="000E2503" w:rsidRPr="00863B93" w:rsidTr="00863B93">
        <w:trPr>
          <w:trHeight w:val="83"/>
          <w:jc w:val="center"/>
        </w:trPr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2503" w:rsidRPr="00863B93" w:rsidRDefault="000E2503" w:rsidP="000E2503">
            <w:pPr>
              <w:jc w:val="center"/>
              <w:rPr>
                <w:sz w:val="20"/>
                <w:lang w:eastAsia="en-US"/>
              </w:rPr>
            </w:pPr>
            <w:r w:rsidRPr="00863B93">
              <w:rPr>
                <w:sz w:val="20"/>
                <w:lang w:eastAsia="en-US"/>
              </w:rPr>
              <w:t>4А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2503" w:rsidRPr="00863B93" w:rsidRDefault="000E2503" w:rsidP="000E2503">
            <w:pPr>
              <w:jc w:val="center"/>
              <w:rPr>
                <w:sz w:val="20"/>
                <w:lang w:eastAsia="en-US"/>
              </w:rPr>
            </w:pPr>
            <w:r w:rsidRPr="00863B93">
              <w:rPr>
                <w:sz w:val="20"/>
                <w:lang w:eastAsia="en-US"/>
              </w:rPr>
              <w:t>28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2503" w:rsidRPr="00863B93" w:rsidRDefault="000E2503" w:rsidP="000E2503">
            <w:pPr>
              <w:jc w:val="center"/>
              <w:rPr>
                <w:sz w:val="20"/>
                <w:lang w:eastAsia="en-US"/>
              </w:rPr>
            </w:pPr>
            <w:r w:rsidRPr="00863B93">
              <w:rPr>
                <w:sz w:val="20"/>
                <w:lang w:eastAsia="en-US"/>
              </w:rPr>
              <w:t>4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2503" w:rsidRPr="00863B93" w:rsidRDefault="000E2503" w:rsidP="000E2503">
            <w:pPr>
              <w:jc w:val="center"/>
              <w:rPr>
                <w:sz w:val="20"/>
                <w:lang w:eastAsia="en-US"/>
              </w:rPr>
            </w:pPr>
            <w:r w:rsidRPr="00863B93">
              <w:rPr>
                <w:sz w:val="20"/>
                <w:lang w:eastAsia="en-US"/>
              </w:rPr>
              <w:t>18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2503" w:rsidRPr="00863B93" w:rsidRDefault="000E2503" w:rsidP="000E2503">
            <w:pPr>
              <w:jc w:val="center"/>
              <w:rPr>
                <w:sz w:val="20"/>
                <w:lang w:eastAsia="en-US"/>
              </w:rPr>
            </w:pPr>
            <w:r w:rsidRPr="00863B93">
              <w:rPr>
                <w:sz w:val="20"/>
                <w:lang w:eastAsia="en-US"/>
              </w:rPr>
              <w:t>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2503" w:rsidRPr="00863B93" w:rsidRDefault="000E2503" w:rsidP="000E2503">
            <w:pPr>
              <w:jc w:val="center"/>
              <w:rPr>
                <w:sz w:val="20"/>
                <w:lang w:eastAsia="en-US"/>
              </w:rPr>
            </w:pPr>
            <w:r w:rsidRPr="00863B93">
              <w:rPr>
                <w:sz w:val="20"/>
                <w:lang w:eastAsia="en-US"/>
              </w:rPr>
              <w:t>1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2503" w:rsidRPr="00863B93" w:rsidRDefault="000E2503" w:rsidP="000E2503">
            <w:pPr>
              <w:jc w:val="center"/>
              <w:rPr>
                <w:sz w:val="20"/>
                <w:lang w:eastAsia="en-US"/>
              </w:rPr>
            </w:pPr>
            <w:r w:rsidRPr="00863B93">
              <w:rPr>
                <w:sz w:val="20"/>
                <w:lang w:eastAsia="en-US"/>
              </w:rPr>
              <w:t>96%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2503" w:rsidRPr="00863B93" w:rsidRDefault="000E2503" w:rsidP="000E2503">
            <w:pPr>
              <w:jc w:val="center"/>
              <w:rPr>
                <w:sz w:val="20"/>
                <w:lang w:eastAsia="en-US"/>
              </w:rPr>
            </w:pPr>
            <w:r w:rsidRPr="00863B93">
              <w:rPr>
                <w:sz w:val="20"/>
                <w:lang w:eastAsia="en-US"/>
              </w:rPr>
              <w:t>79%</w:t>
            </w:r>
          </w:p>
        </w:tc>
      </w:tr>
      <w:tr w:rsidR="000E2503" w:rsidRPr="00863B93" w:rsidTr="00863B93">
        <w:trPr>
          <w:trHeight w:val="45"/>
          <w:jc w:val="center"/>
        </w:trPr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2503" w:rsidRPr="00863B93" w:rsidRDefault="000E2503" w:rsidP="000E2503">
            <w:pPr>
              <w:jc w:val="center"/>
              <w:rPr>
                <w:sz w:val="20"/>
                <w:lang w:eastAsia="en-US"/>
              </w:rPr>
            </w:pPr>
            <w:r w:rsidRPr="00863B93">
              <w:rPr>
                <w:sz w:val="20"/>
                <w:lang w:eastAsia="en-US"/>
              </w:rPr>
              <w:t>4Б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2503" w:rsidRPr="00863B93" w:rsidRDefault="000E2503" w:rsidP="000E2503">
            <w:pPr>
              <w:jc w:val="center"/>
              <w:rPr>
                <w:sz w:val="20"/>
                <w:lang w:eastAsia="en-US"/>
              </w:rPr>
            </w:pPr>
            <w:r w:rsidRPr="00863B93">
              <w:rPr>
                <w:sz w:val="20"/>
                <w:lang w:eastAsia="en-US"/>
              </w:rPr>
              <w:t>31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2503" w:rsidRPr="00863B93" w:rsidRDefault="000E2503" w:rsidP="000E2503">
            <w:pPr>
              <w:jc w:val="center"/>
              <w:rPr>
                <w:sz w:val="20"/>
                <w:lang w:eastAsia="en-US"/>
              </w:rPr>
            </w:pPr>
            <w:r w:rsidRPr="00863B93">
              <w:rPr>
                <w:sz w:val="20"/>
                <w:lang w:eastAsia="en-US"/>
              </w:rPr>
              <w:t>11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2503" w:rsidRPr="00863B93" w:rsidRDefault="000E2503" w:rsidP="000E2503">
            <w:pPr>
              <w:jc w:val="center"/>
              <w:rPr>
                <w:sz w:val="20"/>
                <w:lang w:eastAsia="en-US"/>
              </w:rPr>
            </w:pPr>
            <w:r w:rsidRPr="00863B93">
              <w:rPr>
                <w:sz w:val="20"/>
                <w:lang w:eastAsia="en-US"/>
              </w:rPr>
              <w:t>15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2503" w:rsidRPr="00863B93" w:rsidRDefault="000E2503" w:rsidP="000E2503">
            <w:pPr>
              <w:jc w:val="center"/>
              <w:rPr>
                <w:sz w:val="20"/>
                <w:lang w:eastAsia="en-US"/>
              </w:rPr>
            </w:pPr>
            <w:r w:rsidRPr="00863B93">
              <w:rPr>
                <w:sz w:val="20"/>
                <w:lang w:eastAsia="en-US"/>
              </w:rPr>
              <w:t>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2503" w:rsidRPr="00863B93" w:rsidRDefault="000E2503" w:rsidP="000E2503">
            <w:pPr>
              <w:jc w:val="center"/>
              <w:rPr>
                <w:sz w:val="20"/>
                <w:lang w:eastAsia="en-US"/>
              </w:rPr>
            </w:pPr>
            <w:r w:rsidRPr="00863B93">
              <w:rPr>
                <w:sz w:val="20"/>
                <w:lang w:eastAsia="en-US"/>
              </w:rPr>
              <w:t>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503" w:rsidRPr="00863B93" w:rsidRDefault="000E2503" w:rsidP="000E2503">
            <w:pPr>
              <w:jc w:val="center"/>
              <w:rPr>
                <w:sz w:val="20"/>
              </w:rPr>
            </w:pPr>
            <w:r w:rsidRPr="00863B93">
              <w:rPr>
                <w:sz w:val="20"/>
              </w:rPr>
              <w:t>100%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2503" w:rsidRPr="00863B93" w:rsidRDefault="000E2503" w:rsidP="000E2503">
            <w:pPr>
              <w:jc w:val="center"/>
              <w:rPr>
                <w:sz w:val="20"/>
                <w:lang w:eastAsia="en-US"/>
              </w:rPr>
            </w:pPr>
            <w:r w:rsidRPr="00863B93">
              <w:rPr>
                <w:sz w:val="20"/>
                <w:lang w:eastAsia="en-US"/>
              </w:rPr>
              <w:t>84%</w:t>
            </w:r>
          </w:p>
        </w:tc>
      </w:tr>
      <w:tr w:rsidR="000E2503" w:rsidRPr="00863B93" w:rsidTr="00863B93">
        <w:trPr>
          <w:trHeight w:val="20"/>
          <w:jc w:val="center"/>
        </w:trPr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2503" w:rsidRPr="00863B93" w:rsidRDefault="000E2503" w:rsidP="000E2503">
            <w:pPr>
              <w:jc w:val="center"/>
              <w:rPr>
                <w:sz w:val="20"/>
                <w:lang w:eastAsia="en-US"/>
              </w:rPr>
            </w:pPr>
            <w:r w:rsidRPr="00863B93">
              <w:rPr>
                <w:sz w:val="20"/>
                <w:lang w:eastAsia="en-US"/>
              </w:rPr>
              <w:t>4В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2503" w:rsidRPr="00863B93" w:rsidRDefault="000E2503" w:rsidP="000E2503">
            <w:pPr>
              <w:jc w:val="center"/>
              <w:rPr>
                <w:sz w:val="20"/>
                <w:lang w:eastAsia="en-US"/>
              </w:rPr>
            </w:pPr>
            <w:r w:rsidRPr="00863B93">
              <w:rPr>
                <w:sz w:val="20"/>
                <w:lang w:eastAsia="en-US"/>
              </w:rPr>
              <w:t>33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2503" w:rsidRPr="00863B93" w:rsidRDefault="000E2503" w:rsidP="000E2503">
            <w:pPr>
              <w:jc w:val="center"/>
              <w:rPr>
                <w:sz w:val="20"/>
                <w:lang w:eastAsia="en-US"/>
              </w:rPr>
            </w:pPr>
            <w:r w:rsidRPr="00863B93">
              <w:rPr>
                <w:sz w:val="20"/>
                <w:lang w:eastAsia="en-US"/>
              </w:rPr>
              <w:t>6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2503" w:rsidRPr="00863B93" w:rsidRDefault="000E2503" w:rsidP="000E2503">
            <w:pPr>
              <w:jc w:val="center"/>
              <w:rPr>
                <w:sz w:val="20"/>
                <w:lang w:eastAsia="en-US"/>
              </w:rPr>
            </w:pPr>
            <w:r w:rsidRPr="00863B93">
              <w:rPr>
                <w:sz w:val="20"/>
                <w:lang w:eastAsia="en-US"/>
              </w:rPr>
              <w:t>20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2503" w:rsidRPr="00863B93" w:rsidRDefault="000E2503" w:rsidP="000E2503">
            <w:pPr>
              <w:jc w:val="center"/>
              <w:rPr>
                <w:sz w:val="20"/>
                <w:lang w:eastAsia="en-US"/>
              </w:rPr>
            </w:pPr>
            <w:r w:rsidRPr="00863B93">
              <w:rPr>
                <w:sz w:val="20"/>
                <w:lang w:eastAsia="en-US"/>
              </w:rPr>
              <w:t>6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2503" w:rsidRPr="00863B93" w:rsidRDefault="000E2503" w:rsidP="000E2503">
            <w:pPr>
              <w:jc w:val="center"/>
              <w:rPr>
                <w:sz w:val="20"/>
                <w:lang w:eastAsia="en-US"/>
              </w:rPr>
            </w:pPr>
            <w:r w:rsidRPr="00863B93">
              <w:rPr>
                <w:sz w:val="20"/>
                <w:lang w:eastAsia="en-US"/>
              </w:rPr>
              <w:t>1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503" w:rsidRPr="00863B93" w:rsidRDefault="000E2503" w:rsidP="000E2503">
            <w:pPr>
              <w:jc w:val="center"/>
              <w:rPr>
                <w:sz w:val="20"/>
              </w:rPr>
            </w:pPr>
            <w:r w:rsidRPr="00863B93">
              <w:rPr>
                <w:sz w:val="20"/>
              </w:rPr>
              <w:t>97%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2503" w:rsidRPr="00863B93" w:rsidRDefault="000E2503" w:rsidP="000E2503">
            <w:pPr>
              <w:jc w:val="center"/>
              <w:rPr>
                <w:sz w:val="20"/>
                <w:lang w:eastAsia="en-US"/>
              </w:rPr>
            </w:pPr>
            <w:r w:rsidRPr="00863B93">
              <w:rPr>
                <w:sz w:val="20"/>
                <w:lang w:eastAsia="en-US"/>
              </w:rPr>
              <w:t>79%</w:t>
            </w:r>
          </w:p>
        </w:tc>
      </w:tr>
      <w:tr w:rsidR="000E2503" w:rsidRPr="00863B93" w:rsidTr="00863B93">
        <w:trPr>
          <w:trHeight w:val="35"/>
          <w:jc w:val="center"/>
        </w:trPr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2503" w:rsidRPr="00863B93" w:rsidRDefault="000E2503" w:rsidP="000E2503">
            <w:pPr>
              <w:jc w:val="center"/>
              <w:rPr>
                <w:sz w:val="20"/>
                <w:lang w:eastAsia="en-US"/>
              </w:rPr>
            </w:pPr>
            <w:r w:rsidRPr="00863B93">
              <w:rPr>
                <w:sz w:val="20"/>
                <w:lang w:eastAsia="en-US"/>
              </w:rPr>
              <w:t>4Г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2503" w:rsidRPr="00863B93" w:rsidRDefault="000E2503" w:rsidP="000E2503">
            <w:pPr>
              <w:jc w:val="center"/>
              <w:rPr>
                <w:sz w:val="20"/>
                <w:lang w:eastAsia="en-US"/>
              </w:rPr>
            </w:pPr>
            <w:r w:rsidRPr="00863B93">
              <w:rPr>
                <w:sz w:val="20"/>
                <w:lang w:eastAsia="en-US"/>
              </w:rPr>
              <w:t>27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2503" w:rsidRPr="00863B93" w:rsidRDefault="000E2503" w:rsidP="000E2503">
            <w:pPr>
              <w:jc w:val="center"/>
              <w:rPr>
                <w:sz w:val="20"/>
                <w:lang w:eastAsia="en-US"/>
              </w:rPr>
            </w:pPr>
            <w:r w:rsidRPr="00863B93">
              <w:rPr>
                <w:sz w:val="20"/>
                <w:lang w:eastAsia="en-US"/>
              </w:rPr>
              <w:t>3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2503" w:rsidRPr="00863B93" w:rsidRDefault="000E2503" w:rsidP="000E2503">
            <w:pPr>
              <w:jc w:val="center"/>
              <w:rPr>
                <w:sz w:val="20"/>
                <w:lang w:eastAsia="en-US"/>
              </w:rPr>
            </w:pPr>
            <w:r w:rsidRPr="00863B93">
              <w:rPr>
                <w:sz w:val="20"/>
                <w:lang w:eastAsia="en-US"/>
              </w:rPr>
              <w:t>15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2503" w:rsidRPr="00863B93" w:rsidRDefault="000E2503" w:rsidP="000E2503">
            <w:pPr>
              <w:jc w:val="center"/>
              <w:rPr>
                <w:sz w:val="20"/>
                <w:lang w:eastAsia="en-US"/>
              </w:rPr>
            </w:pPr>
            <w:r w:rsidRPr="00863B93">
              <w:rPr>
                <w:sz w:val="20"/>
                <w:lang w:eastAsia="en-US"/>
              </w:rPr>
              <w:t>8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2503" w:rsidRPr="00863B93" w:rsidRDefault="000E2503" w:rsidP="000E2503">
            <w:pPr>
              <w:jc w:val="center"/>
              <w:rPr>
                <w:sz w:val="20"/>
                <w:lang w:eastAsia="en-US"/>
              </w:rPr>
            </w:pPr>
            <w:r w:rsidRPr="00863B93">
              <w:rPr>
                <w:sz w:val="20"/>
                <w:lang w:eastAsia="en-US"/>
              </w:rPr>
              <w:t>1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503" w:rsidRPr="00863B93" w:rsidRDefault="000E2503" w:rsidP="000E2503">
            <w:pPr>
              <w:jc w:val="center"/>
              <w:rPr>
                <w:sz w:val="20"/>
              </w:rPr>
            </w:pPr>
            <w:r w:rsidRPr="00863B93">
              <w:rPr>
                <w:sz w:val="20"/>
              </w:rPr>
              <w:t>96%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2503" w:rsidRPr="00863B93" w:rsidRDefault="000E2503" w:rsidP="000E2503">
            <w:pPr>
              <w:jc w:val="center"/>
              <w:rPr>
                <w:sz w:val="20"/>
                <w:lang w:eastAsia="en-US"/>
              </w:rPr>
            </w:pPr>
            <w:r w:rsidRPr="00863B93">
              <w:rPr>
                <w:sz w:val="20"/>
                <w:lang w:eastAsia="en-US"/>
              </w:rPr>
              <w:t>67%</w:t>
            </w:r>
          </w:p>
        </w:tc>
      </w:tr>
      <w:tr w:rsidR="000E2503" w:rsidRPr="00863B93" w:rsidTr="00863B93">
        <w:trPr>
          <w:trHeight w:val="66"/>
          <w:jc w:val="center"/>
        </w:trPr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2503" w:rsidRPr="00863B93" w:rsidRDefault="000E2503" w:rsidP="000E2503">
            <w:pPr>
              <w:jc w:val="center"/>
              <w:rPr>
                <w:sz w:val="20"/>
                <w:lang w:eastAsia="en-US"/>
              </w:rPr>
            </w:pPr>
            <w:r w:rsidRPr="00863B93">
              <w:rPr>
                <w:sz w:val="20"/>
                <w:lang w:eastAsia="en-US"/>
              </w:rPr>
              <w:t>4Д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2503" w:rsidRPr="00863B93" w:rsidRDefault="000E2503" w:rsidP="000E2503">
            <w:pPr>
              <w:jc w:val="center"/>
              <w:rPr>
                <w:sz w:val="20"/>
                <w:lang w:eastAsia="en-US"/>
              </w:rPr>
            </w:pPr>
            <w:r w:rsidRPr="00863B93">
              <w:rPr>
                <w:sz w:val="20"/>
                <w:lang w:eastAsia="en-US"/>
              </w:rPr>
              <w:t>26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2503" w:rsidRPr="00863B93" w:rsidRDefault="000E2503" w:rsidP="000E2503">
            <w:pPr>
              <w:jc w:val="center"/>
              <w:rPr>
                <w:sz w:val="20"/>
                <w:lang w:eastAsia="en-US"/>
              </w:rPr>
            </w:pPr>
            <w:r w:rsidRPr="00863B93">
              <w:rPr>
                <w:sz w:val="20"/>
                <w:lang w:eastAsia="en-US"/>
              </w:rPr>
              <w:t>4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2503" w:rsidRPr="00863B93" w:rsidRDefault="000E2503" w:rsidP="000E2503">
            <w:pPr>
              <w:jc w:val="center"/>
              <w:rPr>
                <w:sz w:val="20"/>
                <w:lang w:eastAsia="en-US"/>
              </w:rPr>
            </w:pPr>
            <w:r w:rsidRPr="00863B93">
              <w:rPr>
                <w:sz w:val="20"/>
                <w:lang w:eastAsia="en-US"/>
              </w:rPr>
              <w:t>17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2503" w:rsidRPr="00863B93" w:rsidRDefault="000E2503" w:rsidP="000E2503">
            <w:pPr>
              <w:jc w:val="center"/>
              <w:rPr>
                <w:sz w:val="20"/>
                <w:lang w:eastAsia="en-US"/>
              </w:rPr>
            </w:pPr>
            <w:r w:rsidRPr="00863B93">
              <w:rPr>
                <w:sz w:val="20"/>
                <w:lang w:eastAsia="en-US"/>
              </w:rPr>
              <w:t>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2503" w:rsidRPr="00863B93" w:rsidRDefault="000E2503" w:rsidP="000E2503">
            <w:pPr>
              <w:jc w:val="center"/>
              <w:rPr>
                <w:sz w:val="20"/>
                <w:lang w:eastAsia="en-US"/>
              </w:rPr>
            </w:pPr>
            <w:r w:rsidRPr="00863B93">
              <w:rPr>
                <w:sz w:val="20"/>
                <w:lang w:eastAsia="en-US"/>
              </w:rPr>
              <w:t>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503" w:rsidRPr="00863B93" w:rsidRDefault="000E2503" w:rsidP="000E2503">
            <w:pPr>
              <w:jc w:val="center"/>
              <w:rPr>
                <w:sz w:val="20"/>
              </w:rPr>
            </w:pPr>
            <w:r w:rsidRPr="00863B93">
              <w:rPr>
                <w:sz w:val="20"/>
              </w:rPr>
              <w:t>100%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2503" w:rsidRPr="00863B93" w:rsidRDefault="000E2503" w:rsidP="000E2503">
            <w:pPr>
              <w:jc w:val="center"/>
              <w:rPr>
                <w:sz w:val="20"/>
                <w:lang w:eastAsia="en-US"/>
              </w:rPr>
            </w:pPr>
            <w:r w:rsidRPr="00863B93">
              <w:rPr>
                <w:sz w:val="20"/>
                <w:lang w:eastAsia="en-US"/>
              </w:rPr>
              <w:t>81%</w:t>
            </w:r>
          </w:p>
        </w:tc>
      </w:tr>
      <w:tr w:rsidR="000E2503" w:rsidRPr="00863B93" w:rsidTr="00863B93">
        <w:trPr>
          <w:trHeight w:val="66"/>
          <w:jc w:val="center"/>
        </w:trPr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2503" w:rsidRPr="00863B93" w:rsidRDefault="000E2503" w:rsidP="000E2503">
            <w:pPr>
              <w:jc w:val="center"/>
              <w:rPr>
                <w:sz w:val="20"/>
                <w:lang w:eastAsia="en-US"/>
              </w:rPr>
            </w:pPr>
            <w:r w:rsidRPr="00863B93">
              <w:rPr>
                <w:sz w:val="20"/>
                <w:lang w:eastAsia="en-US"/>
              </w:rPr>
              <w:t>4Е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2503" w:rsidRPr="00863B93" w:rsidRDefault="000E2503" w:rsidP="000E2503">
            <w:pPr>
              <w:jc w:val="center"/>
              <w:rPr>
                <w:sz w:val="20"/>
                <w:lang w:eastAsia="en-US"/>
              </w:rPr>
            </w:pPr>
            <w:r w:rsidRPr="00863B93">
              <w:rPr>
                <w:sz w:val="20"/>
                <w:lang w:eastAsia="en-US"/>
              </w:rPr>
              <w:t>22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2503" w:rsidRPr="00863B93" w:rsidRDefault="000E2503" w:rsidP="000E2503">
            <w:pPr>
              <w:jc w:val="center"/>
              <w:rPr>
                <w:sz w:val="20"/>
                <w:lang w:eastAsia="en-US"/>
              </w:rPr>
            </w:pPr>
            <w:r w:rsidRPr="00863B93">
              <w:rPr>
                <w:sz w:val="20"/>
                <w:lang w:eastAsia="en-US"/>
              </w:rPr>
              <w:t>5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2503" w:rsidRPr="00863B93" w:rsidRDefault="000E2503" w:rsidP="000E2503">
            <w:pPr>
              <w:jc w:val="center"/>
              <w:rPr>
                <w:sz w:val="20"/>
                <w:lang w:eastAsia="en-US"/>
              </w:rPr>
            </w:pPr>
            <w:r w:rsidRPr="00863B93">
              <w:rPr>
                <w:sz w:val="20"/>
                <w:lang w:eastAsia="en-US"/>
              </w:rPr>
              <w:t>11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2503" w:rsidRPr="00863B93" w:rsidRDefault="000E2503" w:rsidP="000E2503">
            <w:pPr>
              <w:jc w:val="center"/>
              <w:rPr>
                <w:sz w:val="20"/>
                <w:lang w:eastAsia="en-US"/>
              </w:rPr>
            </w:pPr>
            <w:r w:rsidRPr="00863B93">
              <w:rPr>
                <w:sz w:val="20"/>
                <w:lang w:eastAsia="en-US"/>
              </w:rPr>
              <w:t>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2503" w:rsidRPr="00863B93" w:rsidRDefault="000E2503" w:rsidP="000E2503">
            <w:pPr>
              <w:jc w:val="center"/>
              <w:rPr>
                <w:sz w:val="20"/>
                <w:lang w:eastAsia="en-US"/>
              </w:rPr>
            </w:pPr>
            <w:r w:rsidRPr="00863B93">
              <w:rPr>
                <w:sz w:val="20"/>
                <w:lang w:eastAsia="en-US"/>
              </w:rPr>
              <w:t>1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503" w:rsidRPr="00863B93" w:rsidRDefault="000E2503" w:rsidP="000E2503">
            <w:pPr>
              <w:jc w:val="center"/>
              <w:rPr>
                <w:sz w:val="20"/>
              </w:rPr>
            </w:pPr>
            <w:r w:rsidRPr="00863B93">
              <w:rPr>
                <w:sz w:val="20"/>
              </w:rPr>
              <w:t>95%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2503" w:rsidRPr="00863B93" w:rsidRDefault="000E2503" w:rsidP="000E2503">
            <w:pPr>
              <w:jc w:val="center"/>
              <w:rPr>
                <w:sz w:val="20"/>
                <w:lang w:eastAsia="en-US"/>
              </w:rPr>
            </w:pPr>
            <w:r w:rsidRPr="00863B93">
              <w:rPr>
                <w:sz w:val="20"/>
                <w:lang w:eastAsia="en-US"/>
              </w:rPr>
              <w:t>73%</w:t>
            </w:r>
          </w:p>
        </w:tc>
      </w:tr>
      <w:tr w:rsidR="000E2503" w:rsidRPr="00863B93" w:rsidTr="00863B93">
        <w:trPr>
          <w:trHeight w:val="55"/>
          <w:jc w:val="center"/>
        </w:trPr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2503" w:rsidRPr="00863B93" w:rsidRDefault="000E2503" w:rsidP="000E2503">
            <w:pPr>
              <w:jc w:val="center"/>
              <w:rPr>
                <w:b/>
                <w:bCs/>
                <w:sz w:val="20"/>
                <w:lang w:eastAsia="en-US"/>
              </w:rPr>
            </w:pPr>
            <w:r w:rsidRPr="00863B93">
              <w:rPr>
                <w:b/>
                <w:bCs/>
                <w:sz w:val="20"/>
                <w:lang w:eastAsia="en-US"/>
              </w:rPr>
              <w:t>Всего: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2503" w:rsidRPr="00863B93" w:rsidRDefault="000E2503" w:rsidP="000E2503">
            <w:pPr>
              <w:jc w:val="center"/>
              <w:rPr>
                <w:b/>
                <w:bCs/>
                <w:sz w:val="20"/>
                <w:lang w:eastAsia="en-US"/>
              </w:rPr>
            </w:pPr>
            <w:r w:rsidRPr="00863B93">
              <w:rPr>
                <w:b/>
                <w:bCs/>
                <w:sz w:val="20"/>
                <w:lang w:eastAsia="en-US"/>
              </w:rPr>
              <w:t>167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2503" w:rsidRPr="00863B93" w:rsidRDefault="000E2503" w:rsidP="000E2503">
            <w:pPr>
              <w:jc w:val="center"/>
              <w:rPr>
                <w:b/>
                <w:bCs/>
                <w:sz w:val="20"/>
                <w:lang w:eastAsia="en-US"/>
              </w:rPr>
            </w:pPr>
            <w:r w:rsidRPr="00863B93">
              <w:rPr>
                <w:b/>
                <w:bCs/>
                <w:sz w:val="20"/>
                <w:lang w:eastAsia="en-US"/>
              </w:rPr>
              <w:t>33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2503" w:rsidRPr="00863B93" w:rsidRDefault="000E2503" w:rsidP="000E2503">
            <w:pPr>
              <w:jc w:val="center"/>
              <w:rPr>
                <w:b/>
                <w:bCs/>
                <w:sz w:val="20"/>
                <w:lang w:eastAsia="en-US"/>
              </w:rPr>
            </w:pPr>
            <w:r w:rsidRPr="00863B93">
              <w:rPr>
                <w:b/>
                <w:bCs/>
                <w:sz w:val="20"/>
                <w:lang w:eastAsia="en-US"/>
              </w:rPr>
              <w:t>96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2503" w:rsidRPr="00863B93" w:rsidRDefault="000E2503" w:rsidP="000E2503">
            <w:pPr>
              <w:jc w:val="center"/>
              <w:rPr>
                <w:b/>
                <w:bCs/>
                <w:sz w:val="20"/>
                <w:lang w:eastAsia="en-US"/>
              </w:rPr>
            </w:pPr>
            <w:r w:rsidRPr="00863B93">
              <w:rPr>
                <w:b/>
                <w:bCs/>
                <w:sz w:val="20"/>
                <w:lang w:eastAsia="en-US"/>
              </w:rPr>
              <w:t>34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2503" w:rsidRPr="00863B93" w:rsidRDefault="000E2503" w:rsidP="000E2503">
            <w:pPr>
              <w:jc w:val="center"/>
              <w:rPr>
                <w:b/>
                <w:bCs/>
                <w:sz w:val="20"/>
                <w:lang w:eastAsia="en-US"/>
              </w:rPr>
            </w:pPr>
            <w:r w:rsidRPr="00863B93">
              <w:rPr>
                <w:b/>
                <w:bCs/>
                <w:sz w:val="20"/>
                <w:lang w:eastAsia="en-US"/>
              </w:rPr>
              <w:t>4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503" w:rsidRPr="00863B93" w:rsidRDefault="000E2503" w:rsidP="000E2503">
            <w:pPr>
              <w:jc w:val="center"/>
              <w:rPr>
                <w:b/>
                <w:sz w:val="20"/>
              </w:rPr>
            </w:pPr>
            <w:r w:rsidRPr="00863B93">
              <w:rPr>
                <w:b/>
                <w:sz w:val="20"/>
              </w:rPr>
              <w:t>98%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2503" w:rsidRPr="00863B93" w:rsidRDefault="000E2503" w:rsidP="000E2503">
            <w:pPr>
              <w:jc w:val="center"/>
              <w:rPr>
                <w:b/>
                <w:sz w:val="20"/>
                <w:lang w:eastAsia="en-US"/>
              </w:rPr>
            </w:pPr>
            <w:r w:rsidRPr="00863B93">
              <w:rPr>
                <w:b/>
                <w:sz w:val="20"/>
                <w:lang w:eastAsia="en-US"/>
              </w:rPr>
              <w:t>77%</w:t>
            </w:r>
          </w:p>
        </w:tc>
      </w:tr>
    </w:tbl>
    <w:p w:rsidR="00C1106B" w:rsidRDefault="00C1106B" w:rsidP="000E2503">
      <w:pPr>
        <w:jc w:val="both"/>
        <w:rPr>
          <w:b/>
          <w:sz w:val="24"/>
          <w:szCs w:val="24"/>
        </w:rPr>
      </w:pPr>
    </w:p>
    <w:p w:rsidR="000E2503" w:rsidRDefault="000E2503" w:rsidP="000E2503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Р</w:t>
      </w:r>
      <w:r w:rsidRPr="000E2503">
        <w:rPr>
          <w:b/>
          <w:sz w:val="24"/>
          <w:szCs w:val="24"/>
        </w:rPr>
        <w:t>езультаты</w:t>
      </w:r>
      <w:r>
        <w:rPr>
          <w:b/>
          <w:sz w:val="24"/>
          <w:szCs w:val="24"/>
        </w:rPr>
        <w:t xml:space="preserve"> по классам (диаграмма)</w:t>
      </w:r>
      <w:r w:rsidRPr="000E2503">
        <w:rPr>
          <w:b/>
          <w:sz w:val="24"/>
          <w:szCs w:val="24"/>
        </w:rPr>
        <w:t>:</w:t>
      </w:r>
    </w:p>
    <w:p w:rsidR="000E2503" w:rsidRPr="000E2503" w:rsidRDefault="000E2503" w:rsidP="000E2503">
      <w:pPr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 wp14:anchorId="4D78D03F" wp14:editId="2ED9CCF1">
            <wp:extent cx="5486400" cy="1327868"/>
            <wp:effectExtent l="0" t="0" r="19050" b="24765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0E2503" w:rsidRDefault="000E2503" w:rsidP="000E2503">
      <w:pPr>
        <w:jc w:val="both"/>
        <w:rPr>
          <w:b/>
          <w:sz w:val="24"/>
          <w:szCs w:val="24"/>
        </w:rPr>
      </w:pPr>
    </w:p>
    <w:p w:rsidR="000E2503" w:rsidRDefault="000E2503" w:rsidP="000E2503">
      <w:pPr>
        <w:jc w:val="both"/>
        <w:rPr>
          <w:b/>
          <w:sz w:val="24"/>
          <w:szCs w:val="24"/>
        </w:rPr>
      </w:pPr>
      <w:r w:rsidRPr="000E2503">
        <w:rPr>
          <w:b/>
          <w:sz w:val="24"/>
          <w:szCs w:val="24"/>
        </w:rPr>
        <w:t>Статистика по отметкам:</w:t>
      </w:r>
    </w:p>
    <w:tbl>
      <w:tblPr>
        <w:tblW w:w="694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4"/>
        <w:gridCol w:w="1500"/>
        <w:gridCol w:w="1471"/>
        <w:gridCol w:w="688"/>
        <w:gridCol w:w="778"/>
        <w:gridCol w:w="674"/>
      </w:tblGrid>
      <w:tr w:rsidR="000E2503" w:rsidRPr="00863B93" w:rsidTr="00863B93">
        <w:trPr>
          <w:trHeight w:val="169"/>
        </w:trPr>
        <w:tc>
          <w:tcPr>
            <w:tcW w:w="1834" w:type="dxa"/>
            <w:shd w:val="clear" w:color="auto" w:fill="auto"/>
            <w:noWrap/>
            <w:vAlign w:val="bottom"/>
            <w:hideMark/>
          </w:tcPr>
          <w:p w:rsidR="000E2503" w:rsidRPr="00863B93" w:rsidRDefault="000E2503" w:rsidP="000E2503">
            <w:pPr>
              <w:jc w:val="both"/>
              <w:rPr>
                <w:sz w:val="20"/>
              </w:rPr>
            </w:pPr>
            <w:r w:rsidRPr="00863B93">
              <w:rPr>
                <w:sz w:val="20"/>
              </w:rPr>
              <w:t>Группы участников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0E2503" w:rsidRPr="00863B93" w:rsidRDefault="000E2503" w:rsidP="000E2503">
            <w:pPr>
              <w:jc w:val="both"/>
              <w:rPr>
                <w:sz w:val="20"/>
              </w:rPr>
            </w:pPr>
            <w:r w:rsidRPr="00863B93">
              <w:rPr>
                <w:sz w:val="20"/>
              </w:rPr>
              <w:t>Количество участников</w:t>
            </w:r>
          </w:p>
        </w:tc>
        <w:tc>
          <w:tcPr>
            <w:tcW w:w="3610" w:type="dxa"/>
            <w:gridSpan w:val="4"/>
            <w:shd w:val="clear" w:color="auto" w:fill="auto"/>
            <w:noWrap/>
            <w:vAlign w:val="bottom"/>
            <w:hideMark/>
          </w:tcPr>
          <w:p w:rsidR="000E2503" w:rsidRPr="00863B93" w:rsidRDefault="000E2503" w:rsidP="000E2503">
            <w:pPr>
              <w:jc w:val="both"/>
              <w:rPr>
                <w:sz w:val="20"/>
              </w:rPr>
            </w:pPr>
            <w:r w:rsidRPr="00863B93">
              <w:rPr>
                <w:sz w:val="20"/>
              </w:rPr>
              <w:t xml:space="preserve">Распределение групп баллов </w:t>
            </w:r>
            <w:proofErr w:type="gramStart"/>
            <w:r w:rsidRPr="00863B93">
              <w:rPr>
                <w:sz w:val="20"/>
              </w:rPr>
              <w:t>в</w:t>
            </w:r>
            <w:proofErr w:type="gramEnd"/>
            <w:r w:rsidRPr="00863B93">
              <w:rPr>
                <w:sz w:val="20"/>
              </w:rPr>
              <w:t xml:space="preserve"> %</w:t>
            </w:r>
          </w:p>
        </w:tc>
      </w:tr>
      <w:tr w:rsidR="000E2503" w:rsidRPr="00863B93" w:rsidTr="00863B93">
        <w:trPr>
          <w:trHeight w:val="169"/>
        </w:trPr>
        <w:tc>
          <w:tcPr>
            <w:tcW w:w="1834" w:type="dxa"/>
            <w:shd w:val="clear" w:color="auto" w:fill="auto"/>
            <w:noWrap/>
            <w:vAlign w:val="bottom"/>
            <w:hideMark/>
          </w:tcPr>
          <w:p w:rsidR="000E2503" w:rsidRPr="00863B93" w:rsidRDefault="000E2503" w:rsidP="000E2503">
            <w:pPr>
              <w:jc w:val="both"/>
              <w:rPr>
                <w:sz w:val="20"/>
              </w:rPr>
            </w:pP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0E2503" w:rsidRPr="00863B93" w:rsidRDefault="000E2503" w:rsidP="000E2503">
            <w:pPr>
              <w:jc w:val="both"/>
              <w:rPr>
                <w:sz w:val="20"/>
              </w:rPr>
            </w:pPr>
          </w:p>
        </w:tc>
        <w:tc>
          <w:tcPr>
            <w:tcW w:w="1471" w:type="dxa"/>
            <w:shd w:val="clear" w:color="auto" w:fill="auto"/>
            <w:noWrap/>
            <w:vAlign w:val="bottom"/>
            <w:hideMark/>
          </w:tcPr>
          <w:p w:rsidR="000E2503" w:rsidRPr="00863B93" w:rsidRDefault="000E2503" w:rsidP="000E2503">
            <w:pPr>
              <w:jc w:val="both"/>
              <w:rPr>
                <w:sz w:val="20"/>
              </w:rPr>
            </w:pPr>
            <w:r w:rsidRPr="00863B93">
              <w:rPr>
                <w:sz w:val="20"/>
              </w:rPr>
              <w:t>2</w:t>
            </w:r>
          </w:p>
        </w:tc>
        <w:tc>
          <w:tcPr>
            <w:tcW w:w="688" w:type="dxa"/>
            <w:shd w:val="clear" w:color="auto" w:fill="auto"/>
            <w:noWrap/>
            <w:vAlign w:val="bottom"/>
            <w:hideMark/>
          </w:tcPr>
          <w:p w:rsidR="000E2503" w:rsidRPr="00863B93" w:rsidRDefault="000E2503" w:rsidP="000E2503">
            <w:pPr>
              <w:jc w:val="both"/>
              <w:rPr>
                <w:sz w:val="20"/>
              </w:rPr>
            </w:pPr>
            <w:r w:rsidRPr="00863B93">
              <w:rPr>
                <w:sz w:val="20"/>
              </w:rPr>
              <w:t>3</w:t>
            </w:r>
          </w:p>
        </w:tc>
        <w:tc>
          <w:tcPr>
            <w:tcW w:w="778" w:type="dxa"/>
            <w:shd w:val="clear" w:color="auto" w:fill="auto"/>
            <w:noWrap/>
            <w:vAlign w:val="bottom"/>
            <w:hideMark/>
          </w:tcPr>
          <w:p w:rsidR="000E2503" w:rsidRPr="00863B93" w:rsidRDefault="000E2503" w:rsidP="000E2503">
            <w:pPr>
              <w:jc w:val="both"/>
              <w:rPr>
                <w:sz w:val="20"/>
              </w:rPr>
            </w:pPr>
            <w:r w:rsidRPr="00863B93">
              <w:rPr>
                <w:sz w:val="20"/>
              </w:rPr>
              <w:t>4</w:t>
            </w:r>
          </w:p>
        </w:tc>
        <w:tc>
          <w:tcPr>
            <w:tcW w:w="674" w:type="dxa"/>
            <w:shd w:val="clear" w:color="auto" w:fill="auto"/>
            <w:noWrap/>
            <w:vAlign w:val="bottom"/>
            <w:hideMark/>
          </w:tcPr>
          <w:p w:rsidR="000E2503" w:rsidRPr="00863B93" w:rsidRDefault="000E2503" w:rsidP="000E2503">
            <w:pPr>
              <w:jc w:val="both"/>
              <w:rPr>
                <w:sz w:val="20"/>
              </w:rPr>
            </w:pPr>
            <w:r w:rsidRPr="00863B93">
              <w:rPr>
                <w:sz w:val="20"/>
              </w:rPr>
              <w:t>5</w:t>
            </w:r>
          </w:p>
        </w:tc>
      </w:tr>
      <w:tr w:rsidR="000E2503" w:rsidRPr="00863B93" w:rsidTr="00863B93">
        <w:trPr>
          <w:trHeight w:val="169"/>
        </w:trPr>
        <w:tc>
          <w:tcPr>
            <w:tcW w:w="1834" w:type="dxa"/>
            <w:shd w:val="clear" w:color="auto" w:fill="auto"/>
            <w:noWrap/>
            <w:vAlign w:val="bottom"/>
            <w:hideMark/>
          </w:tcPr>
          <w:p w:rsidR="000E2503" w:rsidRPr="00863B93" w:rsidRDefault="000E2503" w:rsidP="000E2503">
            <w:pPr>
              <w:jc w:val="both"/>
              <w:rPr>
                <w:sz w:val="20"/>
              </w:rPr>
            </w:pPr>
            <w:r w:rsidRPr="00863B93">
              <w:rPr>
                <w:sz w:val="20"/>
              </w:rPr>
              <w:t>РФ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0E2503" w:rsidRPr="00863B93" w:rsidRDefault="000E2503" w:rsidP="000E2503">
            <w:pPr>
              <w:jc w:val="both"/>
              <w:rPr>
                <w:sz w:val="20"/>
              </w:rPr>
            </w:pPr>
            <w:r w:rsidRPr="00863B93">
              <w:rPr>
                <w:sz w:val="20"/>
              </w:rPr>
              <w:t>1520153</w:t>
            </w:r>
          </w:p>
        </w:tc>
        <w:tc>
          <w:tcPr>
            <w:tcW w:w="1471" w:type="dxa"/>
            <w:shd w:val="clear" w:color="auto" w:fill="auto"/>
            <w:noWrap/>
            <w:vAlign w:val="bottom"/>
            <w:hideMark/>
          </w:tcPr>
          <w:p w:rsidR="000E2503" w:rsidRPr="00863B93" w:rsidRDefault="000E2503" w:rsidP="000E2503">
            <w:pPr>
              <w:jc w:val="both"/>
              <w:rPr>
                <w:sz w:val="20"/>
              </w:rPr>
            </w:pPr>
            <w:r w:rsidRPr="00863B93">
              <w:rPr>
                <w:sz w:val="20"/>
              </w:rPr>
              <w:t>4.6</w:t>
            </w:r>
          </w:p>
        </w:tc>
        <w:tc>
          <w:tcPr>
            <w:tcW w:w="688" w:type="dxa"/>
            <w:shd w:val="clear" w:color="auto" w:fill="auto"/>
            <w:noWrap/>
            <w:vAlign w:val="bottom"/>
            <w:hideMark/>
          </w:tcPr>
          <w:p w:rsidR="000E2503" w:rsidRPr="00863B93" w:rsidRDefault="000E2503" w:rsidP="000E2503">
            <w:pPr>
              <w:jc w:val="both"/>
              <w:rPr>
                <w:sz w:val="20"/>
              </w:rPr>
            </w:pPr>
            <w:r w:rsidRPr="00863B93">
              <w:rPr>
                <w:sz w:val="20"/>
              </w:rPr>
              <w:t>25.8</w:t>
            </w:r>
          </w:p>
        </w:tc>
        <w:tc>
          <w:tcPr>
            <w:tcW w:w="778" w:type="dxa"/>
            <w:shd w:val="clear" w:color="auto" w:fill="auto"/>
            <w:noWrap/>
            <w:vAlign w:val="bottom"/>
            <w:hideMark/>
          </w:tcPr>
          <w:p w:rsidR="000E2503" w:rsidRPr="00863B93" w:rsidRDefault="000E2503" w:rsidP="000E2503">
            <w:pPr>
              <w:jc w:val="both"/>
              <w:rPr>
                <w:sz w:val="20"/>
              </w:rPr>
            </w:pPr>
            <w:r w:rsidRPr="00863B93">
              <w:rPr>
                <w:sz w:val="20"/>
              </w:rPr>
              <w:t>46.9</w:t>
            </w:r>
          </w:p>
        </w:tc>
        <w:tc>
          <w:tcPr>
            <w:tcW w:w="674" w:type="dxa"/>
            <w:shd w:val="clear" w:color="auto" w:fill="auto"/>
            <w:noWrap/>
            <w:vAlign w:val="bottom"/>
            <w:hideMark/>
          </w:tcPr>
          <w:p w:rsidR="000E2503" w:rsidRPr="00863B93" w:rsidRDefault="000E2503" w:rsidP="000E2503">
            <w:pPr>
              <w:jc w:val="both"/>
              <w:rPr>
                <w:sz w:val="20"/>
              </w:rPr>
            </w:pPr>
            <w:r w:rsidRPr="00863B93">
              <w:rPr>
                <w:sz w:val="20"/>
              </w:rPr>
              <w:t>22.7</w:t>
            </w:r>
          </w:p>
        </w:tc>
      </w:tr>
      <w:tr w:rsidR="000E2503" w:rsidRPr="00863B93" w:rsidTr="00863B93">
        <w:trPr>
          <w:trHeight w:val="169"/>
        </w:trPr>
        <w:tc>
          <w:tcPr>
            <w:tcW w:w="1834" w:type="dxa"/>
            <w:shd w:val="clear" w:color="auto" w:fill="auto"/>
            <w:noWrap/>
            <w:vAlign w:val="bottom"/>
            <w:hideMark/>
          </w:tcPr>
          <w:p w:rsidR="000E2503" w:rsidRPr="00863B93" w:rsidRDefault="000E2503" w:rsidP="000E2503">
            <w:pPr>
              <w:jc w:val="both"/>
              <w:rPr>
                <w:sz w:val="20"/>
              </w:rPr>
            </w:pPr>
            <w:r w:rsidRPr="00863B93">
              <w:rPr>
                <w:sz w:val="20"/>
              </w:rPr>
              <w:t>Школа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0E2503" w:rsidRPr="00863B93" w:rsidRDefault="000E2503" w:rsidP="000E2503">
            <w:pPr>
              <w:jc w:val="both"/>
              <w:rPr>
                <w:sz w:val="20"/>
              </w:rPr>
            </w:pPr>
            <w:r w:rsidRPr="00863B93">
              <w:rPr>
                <w:sz w:val="20"/>
              </w:rPr>
              <w:t>167</w:t>
            </w:r>
          </w:p>
        </w:tc>
        <w:tc>
          <w:tcPr>
            <w:tcW w:w="1471" w:type="dxa"/>
            <w:shd w:val="clear" w:color="auto" w:fill="auto"/>
            <w:noWrap/>
            <w:vAlign w:val="bottom"/>
            <w:hideMark/>
          </w:tcPr>
          <w:p w:rsidR="000E2503" w:rsidRPr="00863B93" w:rsidRDefault="000E2503" w:rsidP="000E2503">
            <w:pPr>
              <w:jc w:val="both"/>
              <w:rPr>
                <w:sz w:val="20"/>
              </w:rPr>
            </w:pPr>
            <w:r w:rsidRPr="00863B93">
              <w:rPr>
                <w:sz w:val="20"/>
              </w:rPr>
              <w:t>3</w:t>
            </w:r>
          </w:p>
        </w:tc>
        <w:tc>
          <w:tcPr>
            <w:tcW w:w="688" w:type="dxa"/>
            <w:shd w:val="clear" w:color="auto" w:fill="auto"/>
            <w:noWrap/>
            <w:vAlign w:val="bottom"/>
            <w:hideMark/>
          </w:tcPr>
          <w:p w:rsidR="000E2503" w:rsidRPr="00863B93" w:rsidRDefault="000E2503" w:rsidP="000E2503">
            <w:pPr>
              <w:jc w:val="both"/>
              <w:rPr>
                <w:sz w:val="20"/>
              </w:rPr>
            </w:pPr>
            <w:r w:rsidRPr="00863B93">
              <w:rPr>
                <w:sz w:val="20"/>
              </w:rPr>
              <w:t>19.8</w:t>
            </w:r>
          </w:p>
        </w:tc>
        <w:tc>
          <w:tcPr>
            <w:tcW w:w="778" w:type="dxa"/>
            <w:shd w:val="clear" w:color="auto" w:fill="auto"/>
            <w:noWrap/>
            <w:vAlign w:val="bottom"/>
            <w:hideMark/>
          </w:tcPr>
          <w:p w:rsidR="000E2503" w:rsidRPr="00863B93" w:rsidRDefault="000E2503" w:rsidP="000E2503">
            <w:pPr>
              <w:jc w:val="both"/>
              <w:rPr>
                <w:sz w:val="20"/>
              </w:rPr>
            </w:pPr>
            <w:r w:rsidRPr="00863B93">
              <w:rPr>
                <w:sz w:val="20"/>
              </w:rPr>
              <w:t>58.1</w:t>
            </w:r>
          </w:p>
        </w:tc>
        <w:tc>
          <w:tcPr>
            <w:tcW w:w="674" w:type="dxa"/>
            <w:shd w:val="clear" w:color="auto" w:fill="auto"/>
            <w:noWrap/>
            <w:vAlign w:val="bottom"/>
            <w:hideMark/>
          </w:tcPr>
          <w:p w:rsidR="000E2503" w:rsidRPr="00863B93" w:rsidRDefault="000E2503" w:rsidP="000E2503">
            <w:pPr>
              <w:jc w:val="both"/>
              <w:rPr>
                <w:sz w:val="20"/>
              </w:rPr>
            </w:pPr>
            <w:r w:rsidRPr="00863B93">
              <w:rPr>
                <w:sz w:val="20"/>
              </w:rPr>
              <w:t>19.2</w:t>
            </w:r>
          </w:p>
        </w:tc>
      </w:tr>
    </w:tbl>
    <w:p w:rsidR="00C1106B" w:rsidRDefault="00C1106B" w:rsidP="000E2503">
      <w:pPr>
        <w:jc w:val="both"/>
        <w:rPr>
          <w:b/>
          <w:sz w:val="24"/>
          <w:szCs w:val="24"/>
        </w:rPr>
      </w:pPr>
    </w:p>
    <w:p w:rsidR="000E2503" w:rsidRDefault="000E2503" w:rsidP="000E2503">
      <w:pPr>
        <w:jc w:val="both"/>
        <w:rPr>
          <w:b/>
          <w:sz w:val="24"/>
          <w:szCs w:val="24"/>
        </w:rPr>
      </w:pPr>
      <w:r w:rsidRPr="000E2503">
        <w:rPr>
          <w:b/>
          <w:sz w:val="24"/>
          <w:szCs w:val="24"/>
        </w:rPr>
        <w:t>Статистика по отметкам</w:t>
      </w:r>
      <w:r>
        <w:rPr>
          <w:b/>
          <w:sz w:val="24"/>
          <w:szCs w:val="24"/>
        </w:rPr>
        <w:t xml:space="preserve"> (диаграмма)</w:t>
      </w:r>
      <w:r w:rsidRPr="000E2503">
        <w:rPr>
          <w:b/>
          <w:sz w:val="24"/>
          <w:szCs w:val="24"/>
        </w:rPr>
        <w:t>:</w:t>
      </w:r>
    </w:p>
    <w:p w:rsidR="000E2503" w:rsidRDefault="000E2503" w:rsidP="000E2503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53221D28" wp14:editId="5EC56F15">
            <wp:extent cx="5200153" cy="1288111"/>
            <wp:effectExtent l="0" t="0" r="19685" b="2667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0E2503" w:rsidRDefault="000E2503" w:rsidP="000E2503">
      <w:pPr>
        <w:jc w:val="both"/>
        <w:rPr>
          <w:sz w:val="24"/>
          <w:szCs w:val="24"/>
        </w:rPr>
      </w:pPr>
    </w:p>
    <w:p w:rsidR="007B3F57" w:rsidRDefault="007B3F57" w:rsidP="000E2503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Максимальное число баллов (38 из 38):</w:t>
      </w:r>
    </w:p>
    <w:tbl>
      <w:tblPr>
        <w:tblStyle w:val="ab"/>
        <w:tblW w:w="4696" w:type="dxa"/>
        <w:tblInd w:w="108" w:type="dxa"/>
        <w:tblLook w:val="04A0" w:firstRow="1" w:lastRow="0" w:firstColumn="1" w:lastColumn="0" w:noHBand="0" w:noVBand="1"/>
      </w:tblPr>
      <w:tblGrid>
        <w:gridCol w:w="3676"/>
        <w:gridCol w:w="1020"/>
      </w:tblGrid>
      <w:tr w:rsidR="007B3F57" w:rsidRPr="00863B93" w:rsidTr="00863B93">
        <w:trPr>
          <w:trHeight w:val="254"/>
        </w:trPr>
        <w:tc>
          <w:tcPr>
            <w:tcW w:w="3676" w:type="dxa"/>
          </w:tcPr>
          <w:p w:rsidR="007B3F57" w:rsidRPr="00863B93" w:rsidRDefault="007B3F57" w:rsidP="000E2503">
            <w:pPr>
              <w:jc w:val="both"/>
              <w:rPr>
                <w:sz w:val="20"/>
              </w:rPr>
            </w:pPr>
            <w:r w:rsidRPr="00863B93">
              <w:rPr>
                <w:sz w:val="20"/>
              </w:rPr>
              <w:t>ФИО</w:t>
            </w:r>
          </w:p>
        </w:tc>
        <w:tc>
          <w:tcPr>
            <w:tcW w:w="1020" w:type="dxa"/>
          </w:tcPr>
          <w:p w:rsidR="007B3F57" w:rsidRPr="00863B93" w:rsidRDefault="007B3F57" w:rsidP="000E2503">
            <w:pPr>
              <w:jc w:val="both"/>
              <w:rPr>
                <w:sz w:val="20"/>
              </w:rPr>
            </w:pPr>
            <w:r w:rsidRPr="00863B93">
              <w:rPr>
                <w:sz w:val="20"/>
              </w:rPr>
              <w:t>Класс</w:t>
            </w:r>
          </w:p>
        </w:tc>
      </w:tr>
      <w:tr w:rsidR="007B3F57" w:rsidRPr="00863B93" w:rsidTr="00863B93">
        <w:trPr>
          <w:trHeight w:val="254"/>
        </w:trPr>
        <w:tc>
          <w:tcPr>
            <w:tcW w:w="3676" w:type="dxa"/>
          </w:tcPr>
          <w:p w:rsidR="007B3F57" w:rsidRPr="00863B93" w:rsidRDefault="007B3F57" w:rsidP="000E2503">
            <w:pPr>
              <w:jc w:val="both"/>
              <w:rPr>
                <w:sz w:val="20"/>
              </w:rPr>
            </w:pPr>
            <w:proofErr w:type="spellStart"/>
            <w:r w:rsidRPr="00863B93">
              <w:rPr>
                <w:sz w:val="20"/>
              </w:rPr>
              <w:t>Бузинаева</w:t>
            </w:r>
            <w:proofErr w:type="spellEnd"/>
            <w:r w:rsidRPr="00863B93">
              <w:rPr>
                <w:sz w:val="20"/>
              </w:rPr>
              <w:t xml:space="preserve"> Юлия Борисовна</w:t>
            </w:r>
          </w:p>
        </w:tc>
        <w:tc>
          <w:tcPr>
            <w:tcW w:w="1020" w:type="dxa"/>
          </w:tcPr>
          <w:p w:rsidR="007B3F57" w:rsidRPr="00863B93" w:rsidRDefault="007B3F57" w:rsidP="000E2503">
            <w:pPr>
              <w:jc w:val="both"/>
              <w:rPr>
                <w:sz w:val="20"/>
              </w:rPr>
            </w:pPr>
            <w:r w:rsidRPr="00863B93">
              <w:rPr>
                <w:sz w:val="20"/>
              </w:rPr>
              <w:t>4б</w:t>
            </w:r>
          </w:p>
        </w:tc>
      </w:tr>
      <w:tr w:rsidR="007B3F57" w:rsidRPr="00863B93" w:rsidTr="00863B93">
        <w:trPr>
          <w:trHeight w:val="243"/>
        </w:trPr>
        <w:tc>
          <w:tcPr>
            <w:tcW w:w="3676" w:type="dxa"/>
          </w:tcPr>
          <w:p w:rsidR="007B3F57" w:rsidRPr="00863B93" w:rsidRDefault="007B3F57" w:rsidP="000E2503">
            <w:pPr>
              <w:jc w:val="both"/>
              <w:rPr>
                <w:sz w:val="20"/>
              </w:rPr>
            </w:pPr>
            <w:r w:rsidRPr="00863B93">
              <w:rPr>
                <w:sz w:val="20"/>
              </w:rPr>
              <w:t>Донов Роман Олегович</w:t>
            </w:r>
          </w:p>
        </w:tc>
        <w:tc>
          <w:tcPr>
            <w:tcW w:w="1020" w:type="dxa"/>
          </w:tcPr>
          <w:p w:rsidR="007B3F57" w:rsidRPr="00863B93" w:rsidRDefault="007B3F57" w:rsidP="00E14E0E">
            <w:pPr>
              <w:jc w:val="both"/>
              <w:rPr>
                <w:sz w:val="20"/>
              </w:rPr>
            </w:pPr>
            <w:r w:rsidRPr="00863B93">
              <w:rPr>
                <w:sz w:val="20"/>
              </w:rPr>
              <w:t>4б</w:t>
            </w:r>
          </w:p>
        </w:tc>
      </w:tr>
      <w:tr w:rsidR="007B3F57" w:rsidRPr="00863B93" w:rsidTr="00863B93">
        <w:trPr>
          <w:trHeight w:val="267"/>
        </w:trPr>
        <w:tc>
          <w:tcPr>
            <w:tcW w:w="3676" w:type="dxa"/>
          </w:tcPr>
          <w:p w:rsidR="007B3F57" w:rsidRPr="00863B93" w:rsidRDefault="007B3F57" w:rsidP="000E2503">
            <w:pPr>
              <w:jc w:val="both"/>
              <w:rPr>
                <w:sz w:val="20"/>
              </w:rPr>
            </w:pPr>
            <w:r w:rsidRPr="00863B93">
              <w:rPr>
                <w:sz w:val="20"/>
              </w:rPr>
              <w:t xml:space="preserve">Ибрагимова Аида </w:t>
            </w:r>
            <w:proofErr w:type="spellStart"/>
            <w:r w:rsidRPr="00863B93">
              <w:rPr>
                <w:sz w:val="20"/>
              </w:rPr>
              <w:t>Мушфиг</w:t>
            </w:r>
            <w:proofErr w:type="spellEnd"/>
            <w:r w:rsidRPr="00863B93">
              <w:rPr>
                <w:sz w:val="20"/>
              </w:rPr>
              <w:t xml:space="preserve"> </w:t>
            </w:r>
            <w:proofErr w:type="spellStart"/>
            <w:r w:rsidRPr="00863B93">
              <w:rPr>
                <w:sz w:val="20"/>
              </w:rPr>
              <w:t>кызы</w:t>
            </w:r>
            <w:proofErr w:type="spellEnd"/>
          </w:p>
        </w:tc>
        <w:tc>
          <w:tcPr>
            <w:tcW w:w="1020" w:type="dxa"/>
          </w:tcPr>
          <w:p w:rsidR="007B3F57" w:rsidRPr="00863B93" w:rsidRDefault="007B3F57" w:rsidP="00E14E0E">
            <w:pPr>
              <w:jc w:val="both"/>
              <w:rPr>
                <w:sz w:val="20"/>
              </w:rPr>
            </w:pPr>
            <w:r w:rsidRPr="00863B93">
              <w:rPr>
                <w:sz w:val="20"/>
              </w:rPr>
              <w:t>4б</w:t>
            </w:r>
          </w:p>
        </w:tc>
      </w:tr>
    </w:tbl>
    <w:p w:rsidR="007B3F57" w:rsidRDefault="007B3F57" w:rsidP="000E2503">
      <w:pPr>
        <w:jc w:val="both"/>
        <w:rPr>
          <w:b/>
          <w:sz w:val="24"/>
          <w:szCs w:val="24"/>
        </w:rPr>
      </w:pPr>
    </w:p>
    <w:p w:rsidR="000E2503" w:rsidRPr="000E2503" w:rsidRDefault="000E2503" w:rsidP="000E2503">
      <w:pPr>
        <w:jc w:val="both"/>
        <w:rPr>
          <w:b/>
          <w:sz w:val="24"/>
          <w:szCs w:val="24"/>
        </w:rPr>
      </w:pPr>
      <w:r w:rsidRPr="000E2503">
        <w:rPr>
          <w:b/>
          <w:sz w:val="24"/>
          <w:szCs w:val="24"/>
        </w:rPr>
        <w:t>Соответствие отметок за 3 четверть и результатов ВПР:</w:t>
      </w:r>
    </w:p>
    <w:p w:rsidR="000E2503" w:rsidRDefault="000E2503" w:rsidP="000E2503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486400" cy="1089329"/>
            <wp:effectExtent l="0" t="0" r="19050" b="15875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7B3F57" w:rsidRPr="003E13F9" w:rsidRDefault="003E13F9" w:rsidP="003E13F9">
      <w:pPr>
        <w:ind w:firstLine="709"/>
        <w:jc w:val="both"/>
        <w:rPr>
          <w:sz w:val="24"/>
          <w:szCs w:val="24"/>
        </w:rPr>
      </w:pPr>
      <w:r w:rsidRPr="003E13F9">
        <w:rPr>
          <w:sz w:val="24"/>
          <w:szCs w:val="24"/>
        </w:rPr>
        <w:t>Доля учащихся, подтвердивших результ</w:t>
      </w:r>
      <w:r>
        <w:rPr>
          <w:sz w:val="24"/>
          <w:szCs w:val="24"/>
        </w:rPr>
        <w:t>аты 3 четверти в этом учебном году выше, чем в прошлом, что свидетельствует о повышении объективности оценивания</w:t>
      </w:r>
    </w:p>
    <w:p w:rsidR="003E13F9" w:rsidRDefault="003E13F9" w:rsidP="000E2503">
      <w:pPr>
        <w:jc w:val="both"/>
        <w:rPr>
          <w:b/>
          <w:sz w:val="24"/>
          <w:szCs w:val="24"/>
        </w:rPr>
      </w:pPr>
    </w:p>
    <w:p w:rsidR="000E2503" w:rsidRDefault="007B3F57" w:rsidP="000E2503">
      <w:pPr>
        <w:jc w:val="both"/>
        <w:rPr>
          <w:b/>
          <w:sz w:val="24"/>
          <w:szCs w:val="24"/>
        </w:rPr>
      </w:pPr>
      <w:r w:rsidRPr="007B3F57">
        <w:rPr>
          <w:b/>
          <w:sz w:val="24"/>
          <w:szCs w:val="24"/>
        </w:rPr>
        <w:t>Достижение планируемых результатов:</w:t>
      </w:r>
    </w:p>
    <w:p w:rsidR="007B3F57" w:rsidRPr="007B3F57" w:rsidRDefault="007B3F57" w:rsidP="000E2503">
      <w:pPr>
        <w:jc w:val="both"/>
        <w:rPr>
          <w:b/>
          <w:sz w:val="24"/>
          <w:szCs w:val="24"/>
        </w:rPr>
      </w:pPr>
    </w:p>
    <w:tbl>
      <w:tblPr>
        <w:tblW w:w="94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3"/>
        <w:gridCol w:w="8693"/>
      </w:tblGrid>
      <w:tr w:rsidR="007B3F57" w:rsidRPr="00863B93" w:rsidTr="00521D31">
        <w:trPr>
          <w:trHeight w:val="81"/>
        </w:trPr>
        <w:tc>
          <w:tcPr>
            <w:tcW w:w="713" w:type="dxa"/>
            <w:shd w:val="clear" w:color="auto" w:fill="auto"/>
            <w:hideMark/>
          </w:tcPr>
          <w:p w:rsidR="007B3F57" w:rsidRPr="00863B93" w:rsidRDefault="007B3F57" w:rsidP="00E14E0E">
            <w:pPr>
              <w:rPr>
                <w:sz w:val="18"/>
                <w:szCs w:val="18"/>
              </w:rPr>
            </w:pPr>
            <w:r w:rsidRPr="00863B93">
              <w:rPr>
                <w:sz w:val="18"/>
                <w:szCs w:val="18"/>
              </w:rPr>
              <w:t>№</w:t>
            </w:r>
          </w:p>
        </w:tc>
        <w:tc>
          <w:tcPr>
            <w:tcW w:w="8693" w:type="dxa"/>
            <w:shd w:val="clear" w:color="auto" w:fill="auto"/>
            <w:hideMark/>
          </w:tcPr>
          <w:p w:rsidR="007B3F57" w:rsidRPr="00863B93" w:rsidRDefault="007B3F57" w:rsidP="00E14E0E">
            <w:pPr>
              <w:rPr>
                <w:sz w:val="18"/>
                <w:szCs w:val="18"/>
              </w:rPr>
            </w:pPr>
            <w:r w:rsidRPr="00863B93">
              <w:rPr>
                <w:sz w:val="18"/>
                <w:szCs w:val="18"/>
              </w:rPr>
              <w:t>Требования</w:t>
            </w:r>
          </w:p>
        </w:tc>
      </w:tr>
      <w:tr w:rsidR="007B3F57" w:rsidRPr="00863B93" w:rsidTr="00521D31">
        <w:trPr>
          <w:trHeight w:val="190"/>
        </w:trPr>
        <w:tc>
          <w:tcPr>
            <w:tcW w:w="713" w:type="dxa"/>
            <w:shd w:val="clear" w:color="auto" w:fill="auto"/>
            <w:hideMark/>
          </w:tcPr>
          <w:p w:rsidR="007B3F57" w:rsidRPr="00863B93" w:rsidRDefault="007B3F57" w:rsidP="00E14E0E">
            <w:pPr>
              <w:rPr>
                <w:sz w:val="18"/>
                <w:szCs w:val="18"/>
              </w:rPr>
            </w:pPr>
            <w:r w:rsidRPr="00863B93">
              <w:rPr>
                <w:sz w:val="18"/>
                <w:szCs w:val="18"/>
              </w:rPr>
              <w:t>1К1</w:t>
            </w:r>
          </w:p>
        </w:tc>
        <w:tc>
          <w:tcPr>
            <w:tcW w:w="8693" w:type="dxa"/>
            <w:shd w:val="clear" w:color="auto" w:fill="auto"/>
            <w:hideMark/>
          </w:tcPr>
          <w:p w:rsidR="007B3F57" w:rsidRPr="00863B93" w:rsidRDefault="007B3F57" w:rsidP="00E14E0E">
            <w:pPr>
              <w:rPr>
                <w:sz w:val="18"/>
                <w:szCs w:val="18"/>
              </w:rPr>
            </w:pPr>
            <w:r w:rsidRPr="00863B93">
              <w:rPr>
                <w:sz w:val="18"/>
                <w:szCs w:val="18"/>
              </w:rPr>
              <w:t xml:space="preserve">Умение писать текст под диктовку, соблюдая в практике </w:t>
            </w:r>
            <w:proofErr w:type="gramStart"/>
            <w:r w:rsidRPr="00863B93">
              <w:rPr>
                <w:sz w:val="18"/>
                <w:szCs w:val="18"/>
              </w:rPr>
              <w:t>письма</w:t>
            </w:r>
            <w:proofErr w:type="gramEnd"/>
            <w:r w:rsidRPr="00863B93">
              <w:rPr>
                <w:sz w:val="18"/>
                <w:szCs w:val="18"/>
              </w:rPr>
              <w:t xml:space="preserve"> изученные орфографические и пунктуационные нормы. Писать под диктовку тексты в соответствии с изученными правилами правописания; проверять предложенный текст, находить и исправлять орфографические и пунктуационные ошибки. Осознавать место возможного возникновения орфографической ошибки; при работе над ошибками осознавать причины появления ошибки и определять способы действий, помогающие предотвратить ее в последующих письменных работах</w:t>
            </w:r>
          </w:p>
        </w:tc>
      </w:tr>
      <w:tr w:rsidR="007B3F57" w:rsidRPr="00863B93" w:rsidTr="00521D31">
        <w:trPr>
          <w:trHeight w:val="190"/>
        </w:trPr>
        <w:tc>
          <w:tcPr>
            <w:tcW w:w="713" w:type="dxa"/>
            <w:shd w:val="clear" w:color="auto" w:fill="auto"/>
            <w:hideMark/>
          </w:tcPr>
          <w:p w:rsidR="007B3F57" w:rsidRPr="00863B93" w:rsidRDefault="007B3F57" w:rsidP="00E14E0E">
            <w:pPr>
              <w:rPr>
                <w:sz w:val="18"/>
                <w:szCs w:val="18"/>
              </w:rPr>
            </w:pPr>
            <w:r w:rsidRPr="00863B93">
              <w:rPr>
                <w:sz w:val="18"/>
                <w:szCs w:val="18"/>
              </w:rPr>
              <w:t>1К2</w:t>
            </w:r>
          </w:p>
        </w:tc>
        <w:tc>
          <w:tcPr>
            <w:tcW w:w="8693" w:type="dxa"/>
            <w:shd w:val="clear" w:color="auto" w:fill="auto"/>
            <w:hideMark/>
          </w:tcPr>
          <w:p w:rsidR="007B3F57" w:rsidRPr="00863B93" w:rsidRDefault="007B3F57" w:rsidP="00E14E0E">
            <w:pPr>
              <w:ind w:left="34" w:hanging="34"/>
              <w:rPr>
                <w:sz w:val="18"/>
                <w:szCs w:val="18"/>
              </w:rPr>
            </w:pPr>
            <w:r w:rsidRPr="00863B93">
              <w:rPr>
                <w:sz w:val="18"/>
                <w:szCs w:val="18"/>
              </w:rPr>
              <w:t xml:space="preserve">Умение писать текст под диктовку, соблюдая в практике </w:t>
            </w:r>
            <w:proofErr w:type="gramStart"/>
            <w:r w:rsidRPr="00863B93">
              <w:rPr>
                <w:sz w:val="18"/>
                <w:szCs w:val="18"/>
              </w:rPr>
              <w:t>письма</w:t>
            </w:r>
            <w:proofErr w:type="gramEnd"/>
            <w:r w:rsidRPr="00863B93">
              <w:rPr>
                <w:sz w:val="18"/>
                <w:szCs w:val="18"/>
              </w:rPr>
              <w:t xml:space="preserve"> изученные орфографические и пунктуационные нормы. Писать под диктовку тексты в соответствии с изученными правилами правописания; проверять предложенный текст, находить и исправлять орфографические и пунктуационные ошибки. Осознавать место возможного возникновения орфографической ошибки; при работе над ошибками осознавать причины появления ошибки и определять способы действий, помогающие предотвратить ее в </w:t>
            </w:r>
            <w:r w:rsidRPr="00863B93">
              <w:rPr>
                <w:sz w:val="18"/>
                <w:szCs w:val="18"/>
              </w:rPr>
              <w:lastRenderedPageBreak/>
              <w:t>последующих письменных работах</w:t>
            </w:r>
          </w:p>
        </w:tc>
      </w:tr>
      <w:tr w:rsidR="007B3F57" w:rsidRPr="00863B93" w:rsidTr="00521D31">
        <w:trPr>
          <w:trHeight w:val="51"/>
        </w:trPr>
        <w:tc>
          <w:tcPr>
            <w:tcW w:w="713" w:type="dxa"/>
            <w:shd w:val="clear" w:color="auto" w:fill="auto"/>
            <w:hideMark/>
          </w:tcPr>
          <w:p w:rsidR="007B3F57" w:rsidRPr="00863B93" w:rsidRDefault="007B3F57" w:rsidP="00E14E0E">
            <w:pPr>
              <w:rPr>
                <w:sz w:val="18"/>
                <w:szCs w:val="18"/>
              </w:rPr>
            </w:pPr>
            <w:r w:rsidRPr="00863B93">
              <w:rPr>
                <w:sz w:val="18"/>
                <w:szCs w:val="18"/>
              </w:rPr>
              <w:lastRenderedPageBreak/>
              <w:t>2</w:t>
            </w:r>
          </w:p>
        </w:tc>
        <w:tc>
          <w:tcPr>
            <w:tcW w:w="8693" w:type="dxa"/>
            <w:shd w:val="clear" w:color="auto" w:fill="auto"/>
            <w:hideMark/>
          </w:tcPr>
          <w:p w:rsidR="007B3F57" w:rsidRPr="00863B93" w:rsidRDefault="007B3F57" w:rsidP="00E14E0E">
            <w:pPr>
              <w:rPr>
                <w:sz w:val="18"/>
                <w:szCs w:val="18"/>
              </w:rPr>
            </w:pPr>
            <w:r w:rsidRPr="00863B93">
              <w:rPr>
                <w:sz w:val="18"/>
                <w:szCs w:val="18"/>
              </w:rPr>
              <w:t>Умение распознавать однородные члены предложения. Выделять предложения с однородными членами</w:t>
            </w:r>
          </w:p>
        </w:tc>
      </w:tr>
      <w:tr w:rsidR="007B3F57" w:rsidRPr="00863B93" w:rsidTr="00521D31">
        <w:trPr>
          <w:trHeight w:val="68"/>
        </w:trPr>
        <w:tc>
          <w:tcPr>
            <w:tcW w:w="713" w:type="dxa"/>
            <w:shd w:val="clear" w:color="auto" w:fill="auto"/>
            <w:hideMark/>
          </w:tcPr>
          <w:p w:rsidR="007B3F57" w:rsidRPr="00863B93" w:rsidRDefault="007B3F57" w:rsidP="00E14E0E">
            <w:pPr>
              <w:rPr>
                <w:sz w:val="18"/>
                <w:szCs w:val="18"/>
              </w:rPr>
            </w:pPr>
            <w:r w:rsidRPr="00863B93">
              <w:rPr>
                <w:sz w:val="18"/>
                <w:szCs w:val="18"/>
              </w:rPr>
              <w:t>3(1)</w:t>
            </w:r>
          </w:p>
        </w:tc>
        <w:tc>
          <w:tcPr>
            <w:tcW w:w="8693" w:type="dxa"/>
            <w:shd w:val="clear" w:color="auto" w:fill="auto"/>
            <w:hideMark/>
          </w:tcPr>
          <w:p w:rsidR="007B3F57" w:rsidRPr="00863B93" w:rsidRDefault="007B3F57" w:rsidP="00E14E0E">
            <w:pPr>
              <w:rPr>
                <w:sz w:val="18"/>
                <w:szCs w:val="18"/>
              </w:rPr>
            </w:pPr>
            <w:r w:rsidRPr="00863B93">
              <w:rPr>
                <w:sz w:val="18"/>
                <w:szCs w:val="18"/>
              </w:rPr>
              <w:t>Умение распознавать главные члены предложения. Находить главные и второстепенные (без деления на виды) члены предложения</w:t>
            </w:r>
          </w:p>
        </w:tc>
      </w:tr>
      <w:tr w:rsidR="007B3F57" w:rsidRPr="00863B93" w:rsidTr="00521D31">
        <w:trPr>
          <w:trHeight w:val="86"/>
        </w:trPr>
        <w:tc>
          <w:tcPr>
            <w:tcW w:w="713" w:type="dxa"/>
            <w:shd w:val="clear" w:color="auto" w:fill="auto"/>
            <w:hideMark/>
          </w:tcPr>
          <w:p w:rsidR="007B3F57" w:rsidRPr="00863B93" w:rsidRDefault="007B3F57" w:rsidP="00E14E0E">
            <w:pPr>
              <w:rPr>
                <w:sz w:val="18"/>
                <w:szCs w:val="18"/>
              </w:rPr>
            </w:pPr>
            <w:r w:rsidRPr="00863B93">
              <w:rPr>
                <w:sz w:val="18"/>
                <w:szCs w:val="18"/>
              </w:rPr>
              <w:t>3(2)</w:t>
            </w:r>
          </w:p>
        </w:tc>
        <w:tc>
          <w:tcPr>
            <w:tcW w:w="8693" w:type="dxa"/>
            <w:shd w:val="clear" w:color="auto" w:fill="auto"/>
            <w:hideMark/>
          </w:tcPr>
          <w:p w:rsidR="007B3F57" w:rsidRPr="00863B93" w:rsidRDefault="007B3F57" w:rsidP="00E14E0E">
            <w:pPr>
              <w:rPr>
                <w:sz w:val="18"/>
                <w:szCs w:val="18"/>
              </w:rPr>
            </w:pPr>
            <w:r w:rsidRPr="00863B93">
              <w:rPr>
                <w:sz w:val="18"/>
                <w:szCs w:val="18"/>
              </w:rPr>
              <w:t>Умение распознавать части речи. Распознавать грамматические признаки слов; с учетом совокупности выявленных признаков (что называет, на какие вопросы отвечает, как изменяется) относить слова к определенной группе основных частей речи</w:t>
            </w:r>
          </w:p>
        </w:tc>
      </w:tr>
      <w:tr w:rsidR="007B3F57" w:rsidRPr="00863B93" w:rsidTr="00521D31">
        <w:trPr>
          <w:trHeight w:val="11"/>
        </w:trPr>
        <w:tc>
          <w:tcPr>
            <w:tcW w:w="713" w:type="dxa"/>
            <w:shd w:val="clear" w:color="auto" w:fill="auto"/>
            <w:hideMark/>
          </w:tcPr>
          <w:p w:rsidR="007B3F57" w:rsidRPr="00863B93" w:rsidRDefault="007B3F57" w:rsidP="00E14E0E">
            <w:pPr>
              <w:rPr>
                <w:sz w:val="18"/>
                <w:szCs w:val="18"/>
              </w:rPr>
            </w:pPr>
            <w:r w:rsidRPr="00863B93">
              <w:rPr>
                <w:sz w:val="18"/>
                <w:szCs w:val="18"/>
              </w:rPr>
              <w:t>4</w:t>
            </w:r>
          </w:p>
        </w:tc>
        <w:tc>
          <w:tcPr>
            <w:tcW w:w="8693" w:type="dxa"/>
            <w:shd w:val="clear" w:color="auto" w:fill="auto"/>
            <w:hideMark/>
          </w:tcPr>
          <w:p w:rsidR="007B3F57" w:rsidRPr="00863B93" w:rsidRDefault="007B3F57" w:rsidP="00E14E0E">
            <w:pPr>
              <w:rPr>
                <w:sz w:val="18"/>
                <w:szCs w:val="18"/>
              </w:rPr>
            </w:pPr>
            <w:r w:rsidRPr="00863B93">
              <w:rPr>
                <w:sz w:val="18"/>
                <w:szCs w:val="18"/>
              </w:rPr>
              <w:t>Умение распознавать правильную орфоэпическую норму. Соблюдать нормы русского литературного языка в собственной речи и оценивать соблюдение этих норм в речи собеседников (в объеме представленного в учебнике материала)</w:t>
            </w:r>
          </w:p>
        </w:tc>
      </w:tr>
      <w:tr w:rsidR="007B3F57" w:rsidRPr="00863B93" w:rsidTr="00521D31">
        <w:trPr>
          <w:trHeight w:val="34"/>
        </w:trPr>
        <w:tc>
          <w:tcPr>
            <w:tcW w:w="713" w:type="dxa"/>
            <w:shd w:val="clear" w:color="auto" w:fill="auto"/>
            <w:hideMark/>
          </w:tcPr>
          <w:p w:rsidR="007B3F57" w:rsidRPr="00863B93" w:rsidRDefault="007B3F57" w:rsidP="00E14E0E">
            <w:pPr>
              <w:rPr>
                <w:sz w:val="18"/>
                <w:szCs w:val="18"/>
              </w:rPr>
            </w:pPr>
            <w:r w:rsidRPr="00863B93">
              <w:rPr>
                <w:sz w:val="18"/>
                <w:szCs w:val="18"/>
              </w:rPr>
              <w:t>5</w:t>
            </w:r>
          </w:p>
        </w:tc>
        <w:tc>
          <w:tcPr>
            <w:tcW w:w="8693" w:type="dxa"/>
            <w:shd w:val="clear" w:color="auto" w:fill="auto"/>
            <w:hideMark/>
          </w:tcPr>
          <w:p w:rsidR="007B3F57" w:rsidRPr="00863B93" w:rsidRDefault="007B3F57" w:rsidP="00E14E0E">
            <w:pPr>
              <w:rPr>
                <w:sz w:val="18"/>
                <w:szCs w:val="18"/>
              </w:rPr>
            </w:pPr>
            <w:r w:rsidRPr="00863B93">
              <w:rPr>
                <w:sz w:val="18"/>
                <w:szCs w:val="18"/>
              </w:rPr>
              <w:t>Умение классифицировать согласные звуки. Характеризовать звуки русского языка: согласные звонкие/глухие</w:t>
            </w:r>
          </w:p>
        </w:tc>
      </w:tr>
      <w:tr w:rsidR="007B3F57" w:rsidRPr="00863B93" w:rsidTr="00521D31">
        <w:trPr>
          <w:trHeight w:val="103"/>
        </w:trPr>
        <w:tc>
          <w:tcPr>
            <w:tcW w:w="713" w:type="dxa"/>
            <w:shd w:val="clear" w:color="auto" w:fill="auto"/>
            <w:hideMark/>
          </w:tcPr>
          <w:p w:rsidR="007B3F57" w:rsidRPr="00863B93" w:rsidRDefault="007B3F57" w:rsidP="00E14E0E">
            <w:pPr>
              <w:rPr>
                <w:sz w:val="18"/>
                <w:szCs w:val="18"/>
              </w:rPr>
            </w:pPr>
            <w:r w:rsidRPr="00863B93">
              <w:rPr>
                <w:sz w:val="18"/>
                <w:szCs w:val="18"/>
              </w:rPr>
              <w:t>6</w:t>
            </w:r>
          </w:p>
        </w:tc>
        <w:tc>
          <w:tcPr>
            <w:tcW w:w="8693" w:type="dxa"/>
            <w:shd w:val="clear" w:color="auto" w:fill="auto"/>
            <w:hideMark/>
          </w:tcPr>
          <w:p w:rsidR="007B3F57" w:rsidRPr="00863B93" w:rsidRDefault="007B3F57" w:rsidP="00E14E0E">
            <w:pPr>
              <w:rPr>
                <w:sz w:val="18"/>
                <w:szCs w:val="18"/>
              </w:rPr>
            </w:pPr>
            <w:r w:rsidRPr="00863B93">
              <w:rPr>
                <w:sz w:val="18"/>
                <w:szCs w:val="18"/>
              </w:rPr>
              <w:t>Умение распознавать основную мысль текста при его письменном предъявлении; адекватно формулировать основную мысль в письменной форме, соблюдая нормы построения предложения и словоупотребления. Определять тему и главную мысль текста</w:t>
            </w:r>
          </w:p>
        </w:tc>
      </w:tr>
      <w:tr w:rsidR="007B3F57" w:rsidRPr="00863B93" w:rsidTr="00521D31">
        <w:trPr>
          <w:trHeight w:val="112"/>
        </w:trPr>
        <w:tc>
          <w:tcPr>
            <w:tcW w:w="713" w:type="dxa"/>
            <w:shd w:val="clear" w:color="auto" w:fill="auto"/>
            <w:hideMark/>
          </w:tcPr>
          <w:p w:rsidR="007B3F57" w:rsidRPr="00863B93" w:rsidRDefault="007B3F57" w:rsidP="00E14E0E">
            <w:pPr>
              <w:rPr>
                <w:sz w:val="18"/>
                <w:szCs w:val="18"/>
              </w:rPr>
            </w:pPr>
            <w:r w:rsidRPr="00863B93">
              <w:rPr>
                <w:sz w:val="18"/>
                <w:szCs w:val="18"/>
              </w:rPr>
              <w:t>7</w:t>
            </w:r>
          </w:p>
        </w:tc>
        <w:tc>
          <w:tcPr>
            <w:tcW w:w="8693" w:type="dxa"/>
            <w:shd w:val="clear" w:color="auto" w:fill="auto"/>
            <w:hideMark/>
          </w:tcPr>
          <w:p w:rsidR="007B3F57" w:rsidRPr="00863B93" w:rsidRDefault="007B3F57" w:rsidP="00E14E0E">
            <w:pPr>
              <w:rPr>
                <w:sz w:val="18"/>
                <w:szCs w:val="18"/>
              </w:rPr>
            </w:pPr>
            <w:r w:rsidRPr="00863B93">
              <w:rPr>
                <w:sz w:val="18"/>
                <w:szCs w:val="18"/>
              </w:rPr>
              <w:t>Умение составлять план прочитанного текста (адекватно воспроизводить прочитанный текст с заданной степенью свернутости) в письменной форме, соблюдая нормы построения предложения и словоупотребления. Делить тексты на смысловые части, составлять план текста</w:t>
            </w:r>
          </w:p>
        </w:tc>
      </w:tr>
      <w:tr w:rsidR="007B3F57" w:rsidRPr="00863B93" w:rsidTr="00521D31">
        <w:trPr>
          <w:trHeight w:val="101"/>
        </w:trPr>
        <w:tc>
          <w:tcPr>
            <w:tcW w:w="713" w:type="dxa"/>
            <w:shd w:val="clear" w:color="auto" w:fill="auto"/>
            <w:hideMark/>
          </w:tcPr>
          <w:p w:rsidR="007B3F57" w:rsidRPr="00863B93" w:rsidRDefault="007B3F57" w:rsidP="00E14E0E">
            <w:pPr>
              <w:rPr>
                <w:sz w:val="18"/>
                <w:szCs w:val="18"/>
              </w:rPr>
            </w:pPr>
            <w:r w:rsidRPr="00863B93">
              <w:rPr>
                <w:sz w:val="18"/>
                <w:szCs w:val="18"/>
              </w:rPr>
              <w:t>8</w:t>
            </w:r>
          </w:p>
        </w:tc>
        <w:tc>
          <w:tcPr>
            <w:tcW w:w="8693" w:type="dxa"/>
            <w:shd w:val="clear" w:color="auto" w:fill="auto"/>
            <w:hideMark/>
          </w:tcPr>
          <w:p w:rsidR="007B3F57" w:rsidRPr="00863B93" w:rsidRDefault="007B3F57" w:rsidP="00E14E0E">
            <w:pPr>
              <w:rPr>
                <w:sz w:val="18"/>
                <w:szCs w:val="18"/>
              </w:rPr>
            </w:pPr>
            <w:r w:rsidRPr="00863B93">
              <w:rPr>
                <w:sz w:val="18"/>
                <w:szCs w:val="18"/>
              </w:rPr>
              <w:t>Умение строить речевое высказывание заданной структуры (вопросительное предложение) в письменной форме по содержанию прочитанного текста. Задавать вопросы по содержанию текста и отвечать на них, подтверждая ответ примерами из текста</w:t>
            </w:r>
          </w:p>
        </w:tc>
      </w:tr>
      <w:tr w:rsidR="007B3F57" w:rsidRPr="00863B93" w:rsidTr="00521D31">
        <w:trPr>
          <w:trHeight w:val="75"/>
        </w:trPr>
        <w:tc>
          <w:tcPr>
            <w:tcW w:w="713" w:type="dxa"/>
            <w:shd w:val="clear" w:color="auto" w:fill="auto"/>
            <w:hideMark/>
          </w:tcPr>
          <w:p w:rsidR="007B3F57" w:rsidRPr="00863B93" w:rsidRDefault="007B3F57" w:rsidP="00E14E0E">
            <w:pPr>
              <w:rPr>
                <w:sz w:val="18"/>
                <w:szCs w:val="18"/>
              </w:rPr>
            </w:pPr>
            <w:r w:rsidRPr="00863B93">
              <w:rPr>
                <w:sz w:val="18"/>
                <w:szCs w:val="18"/>
              </w:rPr>
              <w:t>9</w:t>
            </w:r>
          </w:p>
        </w:tc>
        <w:tc>
          <w:tcPr>
            <w:tcW w:w="8693" w:type="dxa"/>
            <w:shd w:val="clear" w:color="auto" w:fill="auto"/>
            <w:hideMark/>
          </w:tcPr>
          <w:p w:rsidR="007B3F57" w:rsidRPr="00863B93" w:rsidRDefault="007B3F57" w:rsidP="00E14E0E">
            <w:pPr>
              <w:rPr>
                <w:sz w:val="18"/>
                <w:szCs w:val="18"/>
              </w:rPr>
            </w:pPr>
            <w:r w:rsidRPr="00863B93">
              <w:rPr>
                <w:sz w:val="18"/>
                <w:szCs w:val="18"/>
              </w:rPr>
              <w:t xml:space="preserve">Умение распознавать значение слова; адекватно формулировать значение слова в письменной форме, соблюдая нормы построения предложения и словоупотребления. Определять значение слова по тексту  </w:t>
            </w:r>
          </w:p>
        </w:tc>
      </w:tr>
      <w:tr w:rsidR="007B3F57" w:rsidRPr="00863B93" w:rsidTr="00521D31">
        <w:trPr>
          <w:trHeight w:val="42"/>
        </w:trPr>
        <w:tc>
          <w:tcPr>
            <w:tcW w:w="713" w:type="dxa"/>
            <w:shd w:val="clear" w:color="auto" w:fill="auto"/>
            <w:hideMark/>
          </w:tcPr>
          <w:p w:rsidR="007B3F57" w:rsidRPr="00863B93" w:rsidRDefault="007B3F57" w:rsidP="00E14E0E">
            <w:pPr>
              <w:rPr>
                <w:sz w:val="18"/>
                <w:szCs w:val="18"/>
              </w:rPr>
            </w:pPr>
            <w:r w:rsidRPr="00863B93">
              <w:rPr>
                <w:sz w:val="18"/>
                <w:szCs w:val="18"/>
              </w:rPr>
              <w:t>10</w:t>
            </w:r>
          </w:p>
        </w:tc>
        <w:tc>
          <w:tcPr>
            <w:tcW w:w="8693" w:type="dxa"/>
            <w:shd w:val="clear" w:color="auto" w:fill="auto"/>
            <w:hideMark/>
          </w:tcPr>
          <w:p w:rsidR="007B3F57" w:rsidRPr="00863B93" w:rsidRDefault="007B3F57" w:rsidP="00E14E0E">
            <w:pPr>
              <w:rPr>
                <w:sz w:val="18"/>
                <w:szCs w:val="18"/>
              </w:rPr>
            </w:pPr>
            <w:r w:rsidRPr="00863B93">
              <w:rPr>
                <w:sz w:val="18"/>
                <w:szCs w:val="18"/>
              </w:rPr>
              <w:t>Умение подбирать к слову близкие по значению слова. Подбирать синонимы для устранения повторов в тексте</w:t>
            </w:r>
          </w:p>
        </w:tc>
      </w:tr>
      <w:tr w:rsidR="007B3F57" w:rsidRPr="00863B93" w:rsidTr="00521D31">
        <w:trPr>
          <w:trHeight w:val="53"/>
        </w:trPr>
        <w:tc>
          <w:tcPr>
            <w:tcW w:w="713" w:type="dxa"/>
            <w:shd w:val="clear" w:color="auto" w:fill="auto"/>
            <w:hideMark/>
          </w:tcPr>
          <w:p w:rsidR="007B3F57" w:rsidRPr="00863B93" w:rsidRDefault="007B3F57" w:rsidP="00E14E0E">
            <w:pPr>
              <w:rPr>
                <w:sz w:val="18"/>
                <w:szCs w:val="18"/>
              </w:rPr>
            </w:pPr>
            <w:r w:rsidRPr="00863B93">
              <w:rPr>
                <w:sz w:val="18"/>
                <w:szCs w:val="18"/>
              </w:rPr>
              <w:t>11</w:t>
            </w:r>
          </w:p>
        </w:tc>
        <w:tc>
          <w:tcPr>
            <w:tcW w:w="8693" w:type="dxa"/>
            <w:shd w:val="clear" w:color="auto" w:fill="auto"/>
            <w:hideMark/>
          </w:tcPr>
          <w:p w:rsidR="007B3F57" w:rsidRPr="00863B93" w:rsidRDefault="007B3F57" w:rsidP="00E14E0E">
            <w:pPr>
              <w:rPr>
                <w:sz w:val="18"/>
                <w:szCs w:val="18"/>
              </w:rPr>
            </w:pPr>
            <w:r w:rsidRPr="00863B93">
              <w:rPr>
                <w:sz w:val="18"/>
                <w:szCs w:val="18"/>
              </w:rPr>
              <w:t>Умение классифицировать слова по составу. Находить в словах с однозначно выделяемыми морфемами окончание, корень, приставку, суффикс</w:t>
            </w:r>
          </w:p>
        </w:tc>
      </w:tr>
      <w:tr w:rsidR="007B3F57" w:rsidRPr="00863B93" w:rsidTr="00521D31">
        <w:trPr>
          <w:trHeight w:val="190"/>
        </w:trPr>
        <w:tc>
          <w:tcPr>
            <w:tcW w:w="713" w:type="dxa"/>
            <w:shd w:val="clear" w:color="auto" w:fill="auto"/>
            <w:hideMark/>
          </w:tcPr>
          <w:p w:rsidR="007B3F57" w:rsidRPr="00863B93" w:rsidRDefault="007B3F57" w:rsidP="00E14E0E">
            <w:pPr>
              <w:rPr>
                <w:sz w:val="18"/>
                <w:szCs w:val="18"/>
              </w:rPr>
            </w:pPr>
            <w:r w:rsidRPr="00863B93">
              <w:rPr>
                <w:sz w:val="18"/>
                <w:szCs w:val="18"/>
              </w:rPr>
              <w:t>12(1)</w:t>
            </w:r>
          </w:p>
        </w:tc>
        <w:tc>
          <w:tcPr>
            <w:tcW w:w="8693" w:type="dxa"/>
            <w:shd w:val="clear" w:color="auto" w:fill="auto"/>
            <w:hideMark/>
          </w:tcPr>
          <w:p w:rsidR="007B3F57" w:rsidRPr="00863B93" w:rsidRDefault="007B3F57" w:rsidP="00E14E0E">
            <w:pPr>
              <w:rPr>
                <w:sz w:val="18"/>
                <w:szCs w:val="18"/>
              </w:rPr>
            </w:pPr>
            <w:r w:rsidRPr="00863B93">
              <w:rPr>
                <w:sz w:val="18"/>
                <w:szCs w:val="18"/>
              </w:rPr>
              <w:t>Умение распознавать имена существительные в предложении, распознавать грамматические признаки имени существительного. Распознавать грамматические признаки слов, с учетом совокупности выявленных признаков относить слова к определенной группе основных частей речи</w:t>
            </w:r>
            <w:proofErr w:type="gramStart"/>
            <w:r w:rsidRPr="00863B93">
              <w:rPr>
                <w:sz w:val="18"/>
                <w:szCs w:val="18"/>
              </w:rPr>
              <w:t xml:space="preserve"> / П</w:t>
            </w:r>
            <w:proofErr w:type="gramEnd"/>
            <w:r w:rsidRPr="00863B93">
              <w:rPr>
                <w:sz w:val="18"/>
                <w:szCs w:val="18"/>
              </w:rPr>
              <w:t>роводить морфологический разбор имен существительных по предложенному в учебнике алгоритму; оценивать правильность проведения морфологического разбора; находить в тексте предлоги с именами существительными, к которым они относятся</w:t>
            </w:r>
          </w:p>
        </w:tc>
      </w:tr>
      <w:tr w:rsidR="007B3F57" w:rsidRPr="00863B93" w:rsidTr="00521D31">
        <w:trPr>
          <w:trHeight w:val="190"/>
        </w:trPr>
        <w:tc>
          <w:tcPr>
            <w:tcW w:w="713" w:type="dxa"/>
            <w:shd w:val="clear" w:color="auto" w:fill="auto"/>
            <w:hideMark/>
          </w:tcPr>
          <w:p w:rsidR="007B3F57" w:rsidRPr="00863B93" w:rsidRDefault="007B3F57" w:rsidP="00E14E0E">
            <w:pPr>
              <w:rPr>
                <w:sz w:val="18"/>
                <w:szCs w:val="18"/>
              </w:rPr>
            </w:pPr>
            <w:r w:rsidRPr="00863B93">
              <w:rPr>
                <w:sz w:val="18"/>
                <w:szCs w:val="18"/>
              </w:rPr>
              <w:t>12(2)</w:t>
            </w:r>
          </w:p>
        </w:tc>
        <w:tc>
          <w:tcPr>
            <w:tcW w:w="8693" w:type="dxa"/>
            <w:shd w:val="clear" w:color="auto" w:fill="auto"/>
            <w:hideMark/>
          </w:tcPr>
          <w:p w:rsidR="007B3F57" w:rsidRPr="00863B93" w:rsidRDefault="007B3F57" w:rsidP="00E14E0E">
            <w:pPr>
              <w:rPr>
                <w:sz w:val="18"/>
                <w:szCs w:val="18"/>
              </w:rPr>
            </w:pPr>
            <w:r w:rsidRPr="00863B93">
              <w:rPr>
                <w:sz w:val="18"/>
                <w:szCs w:val="18"/>
              </w:rPr>
              <w:t>Умение распознавать имена существительные в предложении, распознавать грамматические признаки имени существительного. Распознавать грамматические признаки слов, с учетом совокупности выявленных признаков относить слова к определенной группе основных частей речи</w:t>
            </w:r>
            <w:proofErr w:type="gramStart"/>
            <w:r w:rsidRPr="00863B93">
              <w:rPr>
                <w:sz w:val="18"/>
                <w:szCs w:val="18"/>
              </w:rPr>
              <w:t xml:space="preserve"> / П</w:t>
            </w:r>
            <w:proofErr w:type="gramEnd"/>
            <w:r w:rsidRPr="00863B93">
              <w:rPr>
                <w:sz w:val="18"/>
                <w:szCs w:val="18"/>
              </w:rPr>
              <w:t>роводить морфологический разбор имен существительных по предложенному в учебнике алгоритму; оценивать правильность проведения морфологического разбора; находить в тексте предлоги с именами существительными, к которым они относятся</w:t>
            </w:r>
          </w:p>
        </w:tc>
      </w:tr>
      <w:tr w:rsidR="007B3F57" w:rsidRPr="00863B93" w:rsidTr="00521D31">
        <w:trPr>
          <w:trHeight w:val="805"/>
        </w:trPr>
        <w:tc>
          <w:tcPr>
            <w:tcW w:w="713" w:type="dxa"/>
            <w:shd w:val="clear" w:color="auto" w:fill="auto"/>
            <w:hideMark/>
          </w:tcPr>
          <w:p w:rsidR="007B3F57" w:rsidRPr="00863B93" w:rsidRDefault="007B3F57" w:rsidP="00E14E0E">
            <w:pPr>
              <w:rPr>
                <w:sz w:val="18"/>
                <w:szCs w:val="18"/>
              </w:rPr>
            </w:pPr>
            <w:r w:rsidRPr="00863B93">
              <w:rPr>
                <w:sz w:val="18"/>
                <w:szCs w:val="18"/>
              </w:rPr>
              <w:t>13(1)</w:t>
            </w:r>
          </w:p>
        </w:tc>
        <w:tc>
          <w:tcPr>
            <w:tcW w:w="8693" w:type="dxa"/>
            <w:shd w:val="clear" w:color="auto" w:fill="auto"/>
            <w:hideMark/>
          </w:tcPr>
          <w:p w:rsidR="007B3F57" w:rsidRPr="00863B93" w:rsidRDefault="007B3F57" w:rsidP="00E14E0E">
            <w:pPr>
              <w:rPr>
                <w:sz w:val="18"/>
                <w:szCs w:val="18"/>
              </w:rPr>
            </w:pPr>
            <w:r w:rsidRPr="00863B93">
              <w:rPr>
                <w:sz w:val="18"/>
                <w:szCs w:val="18"/>
              </w:rPr>
              <w:t>Умение распознавать имена прилагательные в предложении, распознавать грамматические признаки имени прилагательного. Распознавать грамматические признаки слов, с учетом совокупности выявленных признаков относить слова к определенной группе основных частей речи</w:t>
            </w:r>
            <w:proofErr w:type="gramStart"/>
            <w:r w:rsidRPr="00863B93">
              <w:rPr>
                <w:sz w:val="18"/>
                <w:szCs w:val="18"/>
              </w:rPr>
              <w:t xml:space="preserve"> / П</w:t>
            </w:r>
            <w:proofErr w:type="gramEnd"/>
            <w:r w:rsidRPr="00863B93">
              <w:rPr>
                <w:sz w:val="18"/>
                <w:szCs w:val="18"/>
              </w:rPr>
              <w:t>роводить морфологический разбор имен прилагательных по предложенному в учебнике алгоритму, оценивать правильность проведения морфологического разбора</w:t>
            </w:r>
          </w:p>
        </w:tc>
      </w:tr>
      <w:tr w:rsidR="007B3F57" w:rsidRPr="00863B93" w:rsidTr="00521D31">
        <w:trPr>
          <w:trHeight w:val="805"/>
        </w:trPr>
        <w:tc>
          <w:tcPr>
            <w:tcW w:w="713" w:type="dxa"/>
            <w:shd w:val="clear" w:color="auto" w:fill="auto"/>
            <w:hideMark/>
          </w:tcPr>
          <w:p w:rsidR="007B3F57" w:rsidRPr="00863B93" w:rsidRDefault="007B3F57" w:rsidP="00E14E0E">
            <w:pPr>
              <w:rPr>
                <w:sz w:val="18"/>
                <w:szCs w:val="18"/>
              </w:rPr>
            </w:pPr>
            <w:r w:rsidRPr="00863B93">
              <w:rPr>
                <w:sz w:val="18"/>
                <w:szCs w:val="18"/>
              </w:rPr>
              <w:t>13(2)</w:t>
            </w:r>
          </w:p>
        </w:tc>
        <w:tc>
          <w:tcPr>
            <w:tcW w:w="8693" w:type="dxa"/>
            <w:shd w:val="clear" w:color="auto" w:fill="auto"/>
            <w:hideMark/>
          </w:tcPr>
          <w:p w:rsidR="007B3F57" w:rsidRPr="00863B93" w:rsidRDefault="007B3F57" w:rsidP="00E14E0E">
            <w:pPr>
              <w:rPr>
                <w:sz w:val="18"/>
                <w:szCs w:val="18"/>
              </w:rPr>
            </w:pPr>
            <w:r w:rsidRPr="00863B93">
              <w:rPr>
                <w:sz w:val="18"/>
                <w:szCs w:val="18"/>
              </w:rPr>
              <w:t>Умение распознавать имена прилагательные в предложении, распознавать грамматические признаки имени прилагательного. Распознавать грамматические признаки слов, с учетом совокупности выявленных признаков относить слова к определенной группе основных частей речи</w:t>
            </w:r>
            <w:proofErr w:type="gramStart"/>
            <w:r w:rsidRPr="00863B93">
              <w:rPr>
                <w:sz w:val="18"/>
                <w:szCs w:val="18"/>
              </w:rPr>
              <w:t xml:space="preserve"> / П</w:t>
            </w:r>
            <w:proofErr w:type="gramEnd"/>
            <w:r w:rsidRPr="00863B93">
              <w:rPr>
                <w:sz w:val="18"/>
                <w:szCs w:val="18"/>
              </w:rPr>
              <w:t>роводить морфологический разбор имен прилагательных по предложенному в учебнике алгоритму, оценивать правильность проведения морфологического разбора</w:t>
            </w:r>
          </w:p>
        </w:tc>
      </w:tr>
      <w:tr w:rsidR="007B3F57" w:rsidRPr="00863B93" w:rsidTr="00521D31">
        <w:trPr>
          <w:trHeight w:val="198"/>
        </w:trPr>
        <w:tc>
          <w:tcPr>
            <w:tcW w:w="713" w:type="dxa"/>
            <w:shd w:val="clear" w:color="auto" w:fill="auto"/>
            <w:hideMark/>
          </w:tcPr>
          <w:p w:rsidR="007B3F57" w:rsidRPr="00863B93" w:rsidRDefault="007B3F57" w:rsidP="00E14E0E">
            <w:pPr>
              <w:rPr>
                <w:sz w:val="18"/>
                <w:szCs w:val="18"/>
              </w:rPr>
            </w:pPr>
            <w:r w:rsidRPr="00863B93">
              <w:rPr>
                <w:sz w:val="18"/>
                <w:szCs w:val="18"/>
              </w:rPr>
              <w:t>14</w:t>
            </w:r>
          </w:p>
        </w:tc>
        <w:tc>
          <w:tcPr>
            <w:tcW w:w="8693" w:type="dxa"/>
            <w:shd w:val="clear" w:color="auto" w:fill="auto"/>
            <w:hideMark/>
          </w:tcPr>
          <w:p w:rsidR="007B3F57" w:rsidRPr="00863B93" w:rsidRDefault="007B3F57" w:rsidP="00E14E0E">
            <w:pPr>
              <w:rPr>
                <w:sz w:val="18"/>
                <w:szCs w:val="18"/>
              </w:rPr>
            </w:pPr>
            <w:r w:rsidRPr="00863B93">
              <w:rPr>
                <w:sz w:val="18"/>
                <w:szCs w:val="18"/>
              </w:rPr>
              <w:t xml:space="preserve">Умение распознавать глаголы в предложении. Распознавать грамматические признаки слов, с учетом совокупности выявленных признаков относить слова к определенной группе основных частей речи </w:t>
            </w:r>
          </w:p>
        </w:tc>
      </w:tr>
      <w:tr w:rsidR="007B3F57" w:rsidRPr="00863B93" w:rsidTr="00521D31">
        <w:trPr>
          <w:trHeight w:val="403"/>
        </w:trPr>
        <w:tc>
          <w:tcPr>
            <w:tcW w:w="713" w:type="dxa"/>
            <w:shd w:val="clear" w:color="auto" w:fill="auto"/>
            <w:hideMark/>
          </w:tcPr>
          <w:p w:rsidR="007B3F57" w:rsidRPr="00863B93" w:rsidRDefault="007B3F57" w:rsidP="00E14E0E">
            <w:pPr>
              <w:rPr>
                <w:sz w:val="18"/>
                <w:szCs w:val="18"/>
              </w:rPr>
            </w:pPr>
            <w:r w:rsidRPr="00863B93">
              <w:rPr>
                <w:sz w:val="18"/>
                <w:szCs w:val="18"/>
              </w:rPr>
              <w:t>15(1)</w:t>
            </w:r>
          </w:p>
        </w:tc>
        <w:tc>
          <w:tcPr>
            <w:tcW w:w="8693" w:type="dxa"/>
            <w:shd w:val="clear" w:color="auto" w:fill="auto"/>
            <w:hideMark/>
          </w:tcPr>
          <w:p w:rsidR="007B3F57" w:rsidRPr="00863B93" w:rsidRDefault="007B3F57" w:rsidP="00E14E0E">
            <w:pPr>
              <w:rPr>
                <w:sz w:val="18"/>
                <w:szCs w:val="18"/>
              </w:rPr>
            </w:pPr>
            <w:r w:rsidRPr="00863B93">
              <w:rPr>
                <w:sz w:val="18"/>
                <w:szCs w:val="18"/>
              </w:rPr>
              <w:t xml:space="preserve">Умение на основе данной информации  и собственного жизненного опыта </w:t>
            </w:r>
            <w:proofErr w:type="gramStart"/>
            <w:r w:rsidRPr="00863B93">
              <w:rPr>
                <w:sz w:val="18"/>
                <w:szCs w:val="18"/>
              </w:rPr>
              <w:t>обучающихся</w:t>
            </w:r>
            <w:proofErr w:type="gramEnd"/>
            <w:r w:rsidRPr="00863B93">
              <w:rPr>
                <w:sz w:val="18"/>
                <w:szCs w:val="18"/>
              </w:rPr>
              <w:t xml:space="preserve"> определять конкретную жизненную ситуацию для адекватной интерпретации данной информации, соблюдая при письме изученные орфографические и пунктуационные нормы. Интерпретация содержащейся в тексте информации</w:t>
            </w:r>
          </w:p>
        </w:tc>
      </w:tr>
      <w:tr w:rsidR="007B3F57" w:rsidRPr="00863B93" w:rsidTr="00521D31">
        <w:trPr>
          <w:trHeight w:val="15"/>
        </w:trPr>
        <w:tc>
          <w:tcPr>
            <w:tcW w:w="713" w:type="dxa"/>
            <w:shd w:val="clear" w:color="auto" w:fill="auto"/>
            <w:hideMark/>
          </w:tcPr>
          <w:p w:rsidR="007B3F57" w:rsidRPr="00863B93" w:rsidRDefault="007B3F57" w:rsidP="00E14E0E">
            <w:pPr>
              <w:rPr>
                <w:sz w:val="18"/>
                <w:szCs w:val="18"/>
              </w:rPr>
            </w:pPr>
            <w:r w:rsidRPr="00863B93">
              <w:rPr>
                <w:sz w:val="18"/>
                <w:szCs w:val="18"/>
              </w:rPr>
              <w:t>15(2)</w:t>
            </w:r>
          </w:p>
        </w:tc>
        <w:tc>
          <w:tcPr>
            <w:tcW w:w="8693" w:type="dxa"/>
            <w:shd w:val="clear" w:color="auto" w:fill="auto"/>
            <w:hideMark/>
          </w:tcPr>
          <w:p w:rsidR="007B3F57" w:rsidRPr="00863B93" w:rsidRDefault="007B3F57" w:rsidP="00E14E0E">
            <w:pPr>
              <w:rPr>
                <w:sz w:val="18"/>
                <w:szCs w:val="18"/>
              </w:rPr>
            </w:pPr>
            <w:r w:rsidRPr="00863B93">
              <w:rPr>
                <w:sz w:val="18"/>
                <w:szCs w:val="18"/>
              </w:rPr>
              <w:t xml:space="preserve">Умение на основе данной информации  и собственного жизненного опыта </w:t>
            </w:r>
            <w:proofErr w:type="gramStart"/>
            <w:r w:rsidRPr="00863B93">
              <w:rPr>
                <w:sz w:val="18"/>
                <w:szCs w:val="18"/>
              </w:rPr>
              <w:t>обучающихся</w:t>
            </w:r>
            <w:proofErr w:type="gramEnd"/>
            <w:r w:rsidRPr="00863B93">
              <w:rPr>
                <w:sz w:val="18"/>
                <w:szCs w:val="18"/>
              </w:rPr>
              <w:t xml:space="preserve"> определять конкретную жизненную ситуацию для адекватной интерпретации данной информации, соблюдая при письме изученные орфографические и пунктуационные нормы. Интерпретация содержащейся в тексте информации</w:t>
            </w:r>
          </w:p>
        </w:tc>
      </w:tr>
    </w:tbl>
    <w:p w:rsidR="007B3F57" w:rsidRDefault="007B3F57" w:rsidP="000E2503">
      <w:pPr>
        <w:jc w:val="both"/>
        <w:rPr>
          <w:sz w:val="24"/>
          <w:szCs w:val="24"/>
        </w:rPr>
      </w:pPr>
    </w:p>
    <w:p w:rsidR="007520C6" w:rsidRDefault="007520C6" w:rsidP="000E2503">
      <w:pPr>
        <w:jc w:val="both"/>
        <w:rPr>
          <w:sz w:val="24"/>
          <w:szCs w:val="24"/>
        </w:rPr>
      </w:pPr>
      <w:r w:rsidRPr="00D059D5">
        <w:rPr>
          <w:noProof/>
          <w:sz w:val="24"/>
          <w:szCs w:val="24"/>
          <w:highlight w:val="yellow"/>
        </w:rPr>
        <w:lastRenderedPageBreak/>
        <w:drawing>
          <wp:inline distT="0" distB="0" distL="0" distR="0" wp14:anchorId="6B1FB1B0" wp14:editId="39F0A7D3">
            <wp:extent cx="5931673" cy="1470991"/>
            <wp:effectExtent l="0" t="0" r="12065" b="1524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0E2503" w:rsidRDefault="000E2503" w:rsidP="000E2503">
      <w:pPr>
        <w:jc w:val="both"/>
        <w:rPr>
          <w:sz w:val="24"/>
          <w:szCs w:val="24"/>
        </w:rPr>
      </w:pPr>
    </w:p>
    <w:p w:rsidR="000E2503" w:rsidRDefault="000E2503" w:rsidP="000E2503">
      <w:pPr>
        <w:jc w:val="both"/>
        <w:rPr>
          <w:sz w:val="24"/>
          <w:szCs w:val="24"/>
        </w:rPr>
      </w:pPr>
    </w:p>
    <w:tbl>
      <w:tblPr>
        <w:tblW w:w="94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11"/>
        <w:gridCol w:w="1205"/>
        <w:gridCol w:w="2473"/>
        <w:gridCol w:w="2336"/>
        <w:gridCol w:w="1923"/>
      </w:tblGrid>
      <w:tr w:rsidR="00C1106B" w:rsidRPr="00863B93" w:rsidTr="00863B93">
        <w:trPr>
          <w:trHeight w:val="37"/>
        </w:trPr>
        <w:tc>
          <w:tcPr>
            <w:tcW w:w="1511" w:type="dxa"/>
            <w:shd w:val="clear" w:color="auto" w:fill="auto"/>
            <w:vAlign w:val="center"/>
            <w:hideMark/>
          </w:tcPr>
          <w:p w:rsidR="00C1106B" w:rsidRPr="00863B93" w:rsidRDefault="00C1106B" w:rsidP="007B3F57">
            <w:pPr>
              <w:contextualSpacing/>
              <w:jc w:val="center"/>
              <w:rPr>
                <w:b/>
                <w:sz w:val="20"/>
              </w:rPr>
            </w:pPr>
            <w:r w:rsidRPr="00863B93">
              <w:rPr>
                <w:b/>
                <w:sz w:val="20"/>
              </w:rPr>
              <w:t>№</w:t>
            </w:r>
          </w:p>
        </w:tc>
        <w:tc>
          <w:tcPr>
            <w:tcW w:w="1205" w:type="dxa"/>
            <w:shd w:val="clear" w:color="auto" w:fill="auto"/>
            <w:vAlign w:val="center"/>
            <w:hideMark/>
          </w:tcPr>
          <w:p w:rsidR="00C1106B" w:rsidRPr="00863B93" w:rsidRDefault="00C1106B" w:rsidP="007B3F57">
            <w:pPr>
              <w:contextualSpacing/>
              <w:jc w:val="center"/>
              <w:rPr>
                <w:b/>
                <w:sz w:val="20"/>
              </w:rPr>
            </w:pPr>
            <w:r w:rsidRPr="00863B93">
              <w:rPr>
                <w:b/>
                <w:sz w:val="20"/>
              </w:rPr>
              <w:t>Макс. балл</w:t>
            </w:r>
          </w:p>
        </w:tc>
        <w:tc>
          <w:tcPr>
            <w:tcW w:w="2473" w:type="dxa"/>
            <w:shd w:val="clear" w:color="auto" w:fill="auto"/>
            <w:vAlign w:val="center"/>
            <w:hideMark/>
          </w:tcPr>
          <w:p w:rsidR="00C1106B" w:rsidRPr="00863B93" w:rsidRDefault="00C1106B" w:rsidP="007B3F57">
            <w:pPr>
              <w:contextualSpacing/>
              <w:jc w:val="center"/>
              <w:rPr>
                <w:b/>
                <w:sz w:val="20"/>
              </w:rPr>
            </w:pPr>
            <w:proofErr w:type="gramStart"/>
            <w:r w:rsidRPr="00863B93">
              <w:rPr>
                <w:b/>
                <w:sz w:val="20"/>
              </w:rPr>
              <w:t>Средний</w:t>
            </w:r>
            <w:proofErr w:type="gramEnd"/>
            <w:r w:rsidRPr="00863B93">
              <w:rPr>
                <w:b/>
                <w:sz w:val="20"/>
              </w:rPr>
              <w:t xml:space="preserve"> % выполнения по школе</w:t>
            </w:r>
          </w:p>
        </w:tc>
        <w:tc>
          <w:tcPr>
            <w:tcW w:w="2336" w:type="dxa"/>
            <w:shd w:val="clear" w:color="auto" w:fill="auto"/>
            <w:vAlign w:val="center"/>
            <w:hideMark/>
          </w:tcPr>
          <w:p w:rsidR="00C1106B" w:rsidRPr="00863B93" w:rsidRDefault="00C1106B" w:rsidP="00C1106B">
            <w:pPr>
              <w:contextualSpacing/>
              <w:jc w:val="center"/>
              <w:rPr>
                <w:b/>
                <w:sz w:val="20"/>
              </w:rPr>
            </w:pPr>
            <w:proofErr w:type="gramStart"/>
            <w:r w:rsidRPr="00863B93">
              <w:rPr>
                <w:b/>
                <w:sz w:val="20"/>
              </w:rPr>
              <w:t>Средний</w:t>
            </w:r>
            <w:proofErr w:type="gramEnd"/>
            <w:r w:rsidRPr="00863B93">
              <w:rPr>
                <w:b/>
                <w:sz w:val="20"/>
              </w:rPr>
              <w:t xml:space="preserve"> % выполнения по России</w:t>
            </w:r>
          </w:p>
        </w:tc>
        <w:tc>
          <w:tcPr>
            <w:tcW w:w="1923" w:type="dxa"/>
          </w:tcPr>
          <w:p w:rsidR="00C1106B" w:rsidRPr="00863B93" w:rsidRDefault="00C1106B" w:rsidP="00163982">
            <w:pPr>
              <w:contextualSpacing/>
              <w:rPr>
                <w:b/>
                <w:sz w:val="20"/>
              </w:rPr>
            </w:pPr>
            <w:r w:rsidRPr="00863B93">
              <w:rPr>
                <w:b/>
                <w:sz w:val="20"/>
              </w:rPr>
              <w:t>Отклонение: Ш</w:t>
            </w:r>
            <w:r w:rsidR="00163982" w:rsidRPr="00863B93">
              <w:rPr>
                <w:b/>
                <w:sz w:val="20"/>
              </w:rPr>
              <w:t>-Р</w:t>
            </w:r>
          </w:p>
        </w:tc>
      </w:tr>
      <w:tr w:rsidR="00C1106B" w:rsidRPr="00863B93" w:rsidTr="00863B93">
        <w:trPr>
          <w:trHeight w:val="31"/>
        </w:trPr>
        <w:tc>
          <w:tcPr>
            <w:tcW w:w="1511" w:type="dxa"/>
            <w:shd w:val="clear" w:color="auto" w:fill="auto"/>
            <w:vAlign w:val="center"/>
            <w:hideMark/>
          </w:tcPr>
          <w:p w:rsidR="00C1106B" w:rsidRPr="00863B93" w:rsidRDefault="00C1106B" w:rsidP="007B3F57">
            <w:pPr>
              <w:contextualSpacing/>
              <w:jc w:val="center"/>
              <w:rPr>
                <w:sz w:val="20"/>
              </w:rPr>
            </w:pPr>
            <w:r w:rsidRPr="00863B93">
              <w:rPr>
                <w:sz w:val="20"/>
              </w:rPr>
              <w:t>3(1)</w:t>
            </w:r>
          </w:p>
        </w:tc>
        <w:tc>
          <w:tcPr>
            <w:tcW w:w="1205" w:type="dxa"/>
            <w:shd w:val="clear" w:color="auto" w:fill="auto"/>
            <w:vAlign w:val="center"/>
            <w:hideMark/>
          </w:tcPr>
          <w:p w:rsidR="00C1106B" w:rsidRPr="00863B93" w:rsidRDefault="00C1106B" w:rsidP="007B3F57">
            <w:pPr>
              <w:contextualSpacing/>
              <w:jc w:val="center"/>
              <w:rPr>
                <w:sz w:val="20"/>
              </w:rPr>
            </w:pPr>
            <w:r w:rsidRPr="00863B93">
              <w:rPr>
                <w:sz w:val="20"/>
              </w:rPr>
              <w:t>1</w:t>
            </w:r>
          </w:p>
        </w:tc>
        <w:tc>
          <w:tcPr>
            <w:tcW w:w="2473" w:type="dxa"/>
            <w:shd w:val="clear" w:color="auto" w:fill="auto"/>
            <w:vAlign w:val="center"/>
            <w:hideMark/>
          </w:tcPr>
          <w:p w:rsidR="00C1106B" w:rsidRPr="00863B93" w:rsidRDefault="00C1106B" w:rsidP="007B3F57">
            <w:pPr>
              <w:contextualSpacing/>
              <w:jc w:val="center"/>
              <w:rPr>
                <w:sz w:val="20"/>
              </w:rPr>
            </w:pPr>
            <w:r w:rsidRPr="00863B93">
              <w:rPr>
                <w:sz w:val="20"/>
              </w:rPr>
              <w:t>93</w:t>
            </w:r>
          </w:p>
        </w:tc>
        <w:tc>
          <w:tcPr>
            <w:tcW w:w="2336" w:type="dxa"/>
            <w:shd w:val="clear" w:color="auto" w:fill="auto"/>
            <w:vAlign w:val="center"/>
            <w:hideMark/>
          </w:tcPr>
          <w:p w:rsidR="00C1106B" w:rsidRPr="00863B93" w:rsidRDefault="00C1106B" w:rsidP="007B3F57">
            <w:pPr>
              <w:contextualSpacing/>
              <w:jc w:val="center"/>
              <w:rPr>
                <w:sz w:val="20"/>
              </w:rPr>
            </w:pPr>
            <w:r w:rsidRPr="00863B93">
              <w:rPr>
                <w:sz w:val="20"/>
              </w:rPr>
              <w:t>87</w:t>
            </w:r>
          </w:p>
        </w:tc>
        <w:tc>
          <w:tcPr>
            <w:tcW w:w="1923" w:type="dxa"/>
            <w:vAlign w:val="bottom"/>
          </w:tcPr>
          <w:p w:rsidR="00C1106B" w:rsidRPr="00863B93" w:rsidRDefault="00C1106B" w:rsidP="00C1106B">
            <w:pPr>
              <w:contextualSpacing/>
              <w:jc w:val="center"/>
              <w:rPr>
                <w:sz w:val="20"/>
              </w:rPr>
            </w:pPr>
            <w:r w:rsidRPr="00863B93">
              <w:rPr>
                <w:sz w:val="20"/>
              </w:rPr>
              <w:t>6</w:t>
            </w:r>
          </w:p>
        </w:tc>
      </w:tr>
      <w:tr w:rsidR="00C1106B" w:rsidRPr="00863B93" w:rsidTr="00863B93">
        <w:trPr>
          <w:trHeight w:val="87"/>
        </w:trPr>
        <w:tc>
          <w:tcPr>
            <w:tcW w:w="1511" w:type="dxa"/>
            <w:shd w:val="clear" w:color="auto" w:fill="auto"/>
            <w:vAlign w:val="center"/>
            <w:hideMark/>
          </w:tcPr>
          <w:p w:rsidR="00C1106B" w:rsidRPr="00863B93" w:rsidRDefault="00C1106B" w:rsidP="007B3F57">
            <w:pPr>
              <w:contextualSpacing/>
              <w:jc w:val="center"/>
              <w:rPr>
                <w:sz w:val="20"/>
              </w:rPr>
            </w:pPr>
            <w:r w:rsidRPr="00863B93">
              <w:rPr>
                <w:sz w:val="20"/>
              </w:rPr>
              <w:t>1К2</w:t>
            </w:r>
          </w:p>
        </w:tc>
        <w:tc>
          <w:tcPr>
            <w:tcW w:w="1205" w:type="dxa"/>
            <w:shd w:val="clear" w:color="auto" w:fill="auto"/>
            <w:vAlign w:val="center"/>
            <w:hideMark/>
          </w:tcPr>
          <w:p w:rsidR="00C1106B" w:rsidRPr="00863B93" w:rsidRDefault="00C1106B" w:rsidP="007B3F57">
            <w:pPr>
              <w:contextualSpacing/>
              <w:jc w:val="center"/>
              <w:rPr>
                <w:sz w:val="20"/>
              </w:rPr>
            </w:pPr>
            <w:r w:rsidRPr="00863B93">
              <w:rPr>
                <w:sz w:val="20"/>
              </w:rPr>
              <w:t>3</w:t>
            </w:r>
          </w:p>
        </w:tc>
        <w:tc>
          <w:tcPr>
            <w:tcW w:w="2473" w:type="dxa"/>
            <w:shd w:val="clear" w:color="auto" w:fill="auto"/>
            <w:vAlign w:val="center"/>
            <w:hideMark/>
          </w:tcPr>
          <w:p w:rsidR="00C1106B" w:rsidRPr="00863B93" w:rsidRDefault="00C1106B" w:rsidP="007B3F57">
            <w:pPr>
              <w:contextualSpacing/>
              <w:jc w:val="center"/>
              <w:rPr>
                <w:sz w:val="20"/>
              </w:rPr>
            </w:pPr>
            <w:r w:rsidRPr="00863B93">
              <w:rPr>
                <w:sz w:val="20"/>
              </w:rPr>
              <w:t>92</w:t>
            </w:r>
          </w:p>
        </w:tc>
        <w:tc>
          <w:tcPr>
            <w:tcW w:w="2336" w:type="dxa"/>
            <w:shd w:val="clear" w:color="auto" w:fill="auto"/>
            <w:vAlign w:val="center"/>
            <w:hideMark/>
          </w:tcPr>
          <w:p w:rsidR="00C1106B" w:rsidRPr="00863B93" w:rsidRDefault="00C1106B" w:rsidP="007B3F57">
            <w:pPr>
              <w:contextualSpacing/>
              <w:jc w:val="center"/>
              <w:rPr>
                <w:sz w:val="20"/>
              </w:rPr>
            </w:pPr>
            <w:r w:rsidRPr="00863B93">
              <w:rPr>
                <w:sz w:val="20"/>
              </w:rPr>
              <w:t>89</w:t>
            </w:r>
          </w:p>
        </w:tc>
        <w:tc>
          <w:tcPr>
            <w:tcW w:w="1923" w:type="dxa"/>
            <w:vAlign w:val="bottom"/>
          </w:tcPr>
          <w:p w:rsidR="00C1106B" w:rsidRPr="00863B93" w:rsidRDefault="00C1106B" w:rsidP="00C1106B">
            <w:pPr>
              <w:contextualSpacing/>
              <w:jc w:val="center"/>
              <w:rPr>
                <w:sz w:val="20"/>
              </w:rPr>
            </w:pPr>
            <w:r w:rsidRPr="00863B93">
              <w:rPr>
                <w:sz w:val="20"/>
              </w:rPr>
              <w:t>3</w:t>
            </w:r>
          </w:p>
        </w:tc>
      </w:tr>
      <w:tr w:rsidR="00C1106B" w:rsidRPr="00863B93" w:rsidTr="00863B93">
        <w:trPr>
          <w:trHeight w:val="91"/>
        </w:trPr>
        <w:tc>
          <w:tcPr>
            <w:tcW w:w="1511" w:type="dxa"/>
            <w:shd w:val="clear" w:color="auto" w:fill="auto"/>
            <w:vAlign w:val="center"/>
            <w:hideMark/>
          </w:tcPr>
          <w:p w:rsidR="00C1106B" w:rsidRPr="00863B93" w:rsidRDefault="00C1106B" w:rsidP="007B3F57">
            <w:pPr>
              <w:contextualSpacing/>
              <w:jc w:val="center"/>
              <w:rPr>
                <w:sz w:val="20"/>
              </w:rPr>
            </w:pPr>
            <w:r w:rsidRPr="00863B93">
              <w:rPr>
                <w:sz w:val="20"/>
              </w:rPr>
              <w:t>14</w:t>
            </w:r>
          </w:p>
        </w:tc>
        <w:tc>
          <w:tcPr>
            <w:tcW w:w="1205" w:type="dxa"/>
            <w:shd w:val="clear" w:color="auto" w:fill="auto"/>
            <w:vAlign w:val="center"/>
            <w:hideMark/>
          </w:tcPr>
          <w:p w:rsidR="00C1106B" w:rsidRPr="00863B93" w:rsidRDefault="00C1106B" w:rsidP="007B3F57">
            <w:pPr>
              <w:contextualSpacing/>
              <w:jc w:val="center"/>
              <w:rPr>
                <w:sz w:val="20"/>
              </w:rPr>
            </w:pPr>
            <w:r w:rsidRPr="00863B93">
              <w:rPr>
                <w:sz w:val="20"/>
              </w:rPr>
              <w:t>1</w:t>
            </w:r>
          </w:p>
        </w:tc>
        <w:tc>
          <w:tcPr>
            <w:tcW w:w="2473" w:type="dxa"/>
            <w:shd w:val="clear" w:color="auto" w:fill="auto"/>
            <w:vAlign w:val="center"/>
            <w:hideMark/>
          </w:tcPr>
          <w:p w:rsidR="00C1106B" w:rsidRPr="00863B93" w:rsidRDefault="00C1106B" w:rsidP="007B3F57">
            <w:pPr>
              <w:contextualSpacing/>
              <w:jc w:val="center"/>
              <w:rPr>
                <w:sz w:val="20"/>
              </w:rPr>
            </w:pPr>
            <w:r w:rsidRPr="00863B93">
              <w:rPr>
                <w:sz w:val="20"/>
              </w:rPr>
              <w:t>91</w:t>
            </w:r>
          </w:p>
        </w:tc>
        <w:tc>
          <w:tcPr>
            <w:tcW w:w="2336" w:type="dxa"/>
            <w:shd w:val="clear" w:color="auto" w:fill="auto"/>
            <w:vAlign w:val="center"/>
            <w:hideMark/>
          </w:tcPr>
          <w:p w:rsidR="00C1106B" w:rsidRPr="00863B93" w:rsidRDefault="00C1106B" w:rsidP="007B3F57">
            <w:pPr>
              <w:contextualSpacing/>
              <w:jc w:val="center"/>
              <w:rPr>
                <w:sz w:val="20"/>
              </w:rPr>
            </w:pPr>
            <w:r w:rsidRPr="00863B93">
              <w:rPr>
                <w:sz w:val="20"/>
              </w:rPr>
              <w:t>83</w:t>
            </w:r>
          </w:p>
        </w:tc>
        <w:tc>
          <w:tcPr>
            <w:tcW w:w="1923" w:type="dxa"/>
            <w:vAlign w:val="bottom"/>
          </w:tcPr>
          <w:p w:rsidR="00C1106B" w:rsidRPr="00863B93" w:rsidRDefault="00C1106B" w:rsidP="00C1106B">
            <w:pPr>
              <w:contextualSpacing/>
              <w:jc w:val="center"/>
              <w:rPr>
                <w:sz w:val="20"/>
              </w:rPr>
            </w:pPr>
            <w:r w:rsidRPr="00863B93">
              <w:rPr>
                <w:sz w:val="20"/>
              </w:rPr>
              <w:t>8</w:t>
            </w:r>
          </w:p>
        </w:tc>
      </w:tr>
      <w:tr w:rsidR="00C1106B" w:rsidRPr="00863B93" w:rsidTr="00863B93">
        <w:trPr>
          <w:trHeight w:val="40"/>
        </w:trPr>
        <w:tc>
          <w:tcPr>
            <w:tcW w:w="1511" w:type="dxa"/>
            <w:shd w:val="clear" w:color="auto" w:fill="auto"/>
            <w:vAlign w:val="center"/>
            <w:hideMark/>
          </w:tcPr>
          <w:p w:rsidR="00C1106B" w:rsidRPr="00863B93" w:rsidRDefault="00C1106B" w:rsidP="007B3F57">
            <w:pPr>
              <w:contextualSpacing/>
              <w:jc w:val="center"/>
              <w:rPr>
                <w:sz w:val="20"/>
              </w:rPr>
            </w:pPr>
            <w:r w:rsidRPr="00863B93">
              <w:rPr>
                <w:sz w:val="20"/>
              </w:rPr>
              <w:t>3(2)</w:t>
            </w:r>
          </w:p>
        </w:tc>
        <w:tc>
          <w:tcPr>
            <w:tcW w:w="1205" w:type="dxa"/>
            <w:shd w:val="clear" w:color="auto" w:fill="auto"/>
            <w:vAlign w:val="center"/>
            <w:hideMark/>
          </w:tcPr>
          <w:p w:rsidR="00C1106B" w:rsidRPr="00863B93" w:rsidRDefault="00C1106B" w:rsidP="007B3F57">
            <w:pPr>
              <w:contextualSpacing/>
              <w:jc w:val="center"/>
              <w:rPr>
                <w:sz w:val="20"/>
              </w:rPr>
            </w:pPr>
            <w:r w:rsidRPr="00863B93">
              <w:rPr>
                <w:sz w:val="20"/>
              </w:rPr>
              <w:t>3</w:t>
            </w:r>
          </w:p>
        </w:tc>
        <w:tc>
          <w:tcPr>
            <w:tcW w:w="2473" w:type="dxa"/>
            <w:shd w:val="clear" w:color="auto" w:fill="auto"/>
            <w:vAlign w:val="center"/>
            <w:hideMark/>
          </w:tcPr>
          <w:p w:rsidR="00C1106B" w:rsidRPr="00863B93" w:rsidRDefault="00C1106B" w:rsidP="007B3F57">
            <w:pPr>
              <w:contextualSpacing/>
              <w:jc w:val="center"/>
              <w:rPr>
                <w:sz w:val="20"/>
              </w:rPr>
            </w:pPr>
            <w:r w:rsidRPr="00863B93">
              <w:rPr>
                <w:sz w:val="20"/>
              </w:rPr>
              <w:t>88</w:t>
            </w:r>
          </w:p>
        </w:tc>
        <w:tc>
          <w:tcPr>
            <w:tcW w:w="2336" w:type="dxa"/>
            <w:shd w:val="clear" w:color="auto" w:fill="auto"/>
            <w:vAlign w:val="center"/>
            <w:hideMark/>
          </w:tcPr>
          <w:p w:rsidR="00C1106B" w:rsidRPr="00863B93" w:rsidRDefault="00C1106B" w:rsidP="007B3F57">
            <w:pPr>
              <w:contextualSpacing/>
              <w:jc w:val="center"/>
              <w:rPr>
                <w:sz w:val="20"/>
              </w:rPr>
            </w:pPr>
            <w:r w:rsidRPr="00863B93">
              <w:rPr>
                <w:sz w:val="20"/>
              </w:rPr>
              <w:t>80</w:t>
            </w:r>
          </w:p>
        </w:tc>
        <w:tc>
          <w:tcPr>
            <w:tcW w:w="1923" w:type="dxa"/>
            <w:vAlign w:val="bottom"/>
          </w:tcPr>
          <w:p w:rsidR="00C1106B" w:rsidRPr="00863B93" w:rsidRDefault="00C1106B" w:rsidP="00C1106B">
            <w:pPr>
              <w:contextualSpacing/>
              <w:jc w:val="center"/>
              <w:rPr>
                <w:sz w:val="20"/>
              </w:rPr>
            </w:pPr>
            <w:r w:rsidRPr="00863B93">
              <w:rPr>
                <w:sz w:val="20"/>
              </w:rPr>
              <w:t>8</w:t>
            </w:r>
          </w:p>
        </w:tc>
      </w:tr>
      <w:tr w:rsidR="00C1106B" w:rsidRPr="00863B93" w:rsidTr="00863B93">
        <w:trPr>
          <w:trHeight w:val="33"/>
        </w:trPr>
        <w:tc>
          <w:tcPr>
            <w:tcW w:w="1511" w:type="dxa"/>
            <w:shd w:val="clear" w:color="auto" w:fill="auto"/>
            <w:vAlign w:val="center"/>
            <w:hideMark/>
          </w:tcPr>
          <w:p w:rsidR="00C1106B" w:rsidRPr="00863B93" w:rsidRDefault="00C1106B" w:rsidP="007B3F57">
            <w:pPr>
              <w:contextualSpacing/>
              <w:jc w:val="center"/>
              <w:rPr>
                <w:sz w:val="20"/>
              </w:rPr>
            </w:pPr>
            <w:r w:rsidRPr="00863B93">
              <w:rPr>
                <w:sz w:val="20"/>
              </w:rPr>
              <w:t>9</w:t>
            </w:r>
          </w:p>
        </w:tc>
        <w:tc>
          <w:tcPr>
            <w:tcW w:w="1205" w:type="dxa"/>
            <w:shd w:val="clear" w:color="auto" w:fill="auto"/>
            <w:vAlign w:val="center"/>
            <w:hideMark/>
          </w:tcPr>
          <w:p w:rsidR="00C1106B" w:rsidRPr="00863B93" w:rsidRDefault="00C1106B" w:rsidP="007B3F57">
            <w:pPr>
              <w:contextualSpacing/>
              <w:jc w:val="center"/>
              <w:rPr>
                <w:sz w:val="20"/>
              </w:rPr>
            </w:pPr>
            <w:r w:rsidRPr="00863B93">
              <w:rPr>
                <w:sz w:val="20"/>
              </w:rPr>
              <w:t>1</w:t>
            </w:r>
          </w:p>
        </w:tc>
        <w:tc>
          <w:tcPr>
            <w:tcW w:w="2473" w:type="dxa"/>
            <w:shd w:val="clear" w:color="auto" w:fill="auto"/>
            <w:vAlign w:val="center"/>
            <w:hideMark/>
          </w:tcPr>
          <w:p w:rsidR="00C1106B" w:rsidRPr="00863B93" w:rsidRDefault="00C1106B" w:rsidP="007B3F57">
            <w:pPr>
              <w:contextualSpacing/>
              <w:jc w:val="center"/>
              <w:rPr>
                <w:sz w:val="20"/>
              </w:rPr>
            </w:pPr>
            <w:r w:rsidRPr="00863B93">
              <w:rPr>
                <w:sz w:val="20"/>
              </w:rPr>
              <w:t>86</w:t>
            </w:r>
          </w:p>
        </w:tc>
        <w:tc>
          <w:tcPr>
            <w:tcW w:w="2336" w:type="dxa"/>
            <w:shd w:val="clear" w:color="auto" w:fill="auto"/>
            <w:vAlign w:val="center"/>
            <w:hideMark/>
          </w:tcPr>
          <w:p w:rsidR="00C1106B" w:rsidRPr="00863B93" w:rsidRDefault="00C1106B" w:rsidP="007B3F57">
            <w:pPr>
              <w:contextualSpacing/>
              <w:jc w:val="center"/>
              <w:rPr>
                <w:sz w:val="20"/>
              </w:rPr>
            </w:pPr>
            <w:r w:rsidRPr="00863B93">
              <w:rPr>
                <w:sz w:val="20"/>
              </w:rPr>
              <w:t>73</w:t>
            </w:r>
          </w:p>
        </w:tc>
        <w:tc>
          <w:tcPr>
            <w:tcW w:w="1923" w:type="dxa"/>
            <w:vAlign w:val="bottom"/>
          </w:tcPr>
          <w:p w:rsidR="00C1106B" w:rsidRPr="00863B93" w:rsidRDefault="00C1106B" w:rsidP="00C1106B">
            <w:pPr>
              <w:contextualSpacing/>
              <w:jc w:val="center"/>
              <w:rPr>
                <w:sz w:val="20"/>
              </w:rPr>
            </w:pPr>
            <w:r w:rsidRPr="00863B93">
              <w:rPr>
                <w:sz w:val="20"/>
              </w:rPr>
              <w:t>13</w:t>
            </w:r>
          </w:p>
        </w:tc>
      </w:tr>
      <w:tr w:rsidR="00C1106B" w:rsidRPr="00863B93" w:rsidTr="00863B93">
        <w:trPr>
          <w:trHeight w:val="24"/>
        </w:trPr>
        <w:tc>
          <w:tcPr>
            <w:tcW w:w="1511" w:type="dxa"/>
            <w:shd w:val="clear" w:color="auto" w:fill="auto"/>
            <w:vAlign w:val="center"/>
            <w:hideMark/>
          </w:tcPr>
          <w:p w:rsidR="00C1106B" w:rsidRPr="00863B93" w:rsidRDefault="00C1106B" w:rsidP="007B3F57">
            <w:pPr>
              <w:contextualSpacing/>
              <w:jc w:val="center"/>
              <w:rPr>
                <w:sz w:val="20"/>
              </w:rPr>
            </w:pPr>
            <w:r w:rsidRPr="00863B93">
              <w:rPr>
                <w:sz w:val="20"/>
              </w:rPr>
              <w:t>11</w:t>
            </w:r>
          </w:p>
        </w:tc>
        <w:tc>
          <w:tcPr>
            <w:tcW w:w="1205" w:type="dxa"/>
            <w:shd w:val="clear" w:color="auto" w:fill="auto"/>
            <w:vAlign w:val="center"/>
            <w:hideMark/>
          </w:tcPr>
          <w:p w:rsidR="00C1106B" w:rsidRPr="00863B93" w:rsidRDefault="00C1106B" w:rsidP="007B3F57">
            <w:pPr>
              <w:contextualSpacing/>
              <w:jc w:val="center"/>
              <w:rPr>
                <w:sz w:val="20"/>
              </w:rPr>
            </w:pPr>
            <w:r w:rsidRPr="00863B93">
              <w:rPr>
                <w:sz w:val="20"/>
              </w:rPr>
              <w:t>2</w:t>
            </w:r>
          </w:p>
        </w:tc>
        <w:tc>
          <w:tcPr>
            <w:tcW w:w="2473" w:type="dxa"/>
            <w:shd w:val="clear" w:color="auto" w:fill="auto"/>
            <w:vAlign w:val="center"/>
            <w:hideMark/>
          </w:tcPr>
          <w:p w:rsidR="00C1106B" w:rsidRPr="00863B93" w:rsidRDefault="00C1106B" w:rsidP="007B3F57">
            <w:pPr>
              <w:contextualSpacing/>
              <w:jc w:val="center"/>
              <w:rPr>
                <w:sz w:val="20"/>
              </w:rPr>
            </w:pPr>
            <w:r w:rsidRPr="00863B93">
              <w:rPr>
                <w:sz w:val="20"/>
              </w:rPr>
              <w:t>82</w:t>
            </w:r>
          </w:p>
        </w:tc>
        <w:tc>
          <w:tcPr>
            <w:tcW w:w="2336" w:type="dxa"/>
            <w:shd w:val="clear" w:color="auto" w:fill="auto"/>
            <w:vAlign w:val="center"/>
            <w:hideMark/>
          </w:tcPr>
          <w:p w:rsidR="00C1106B" w:rsidRPr="00863B93" w:rsidRDefault="00C1106B" w:rsidP="007B3F57">
            <w:pPr>
              <w:contextualSpacing/>
              <w:jc w:val="center"/>
              <w:rPr>
                <w:sz w:val="20"/>
              </w:rPr>
            </w:pPr>
            <w:r w:rsidRPr="00863B93">
              <w:rPr>
                <w:sz w:val="20"/>
              </w:rPr>
              <w:t>68</w:t>
            </w:r>
          </w:p>
        </w:tc>
        <w:tc>
          <w:tcPr>
            <w:tcW w:w="1923" w:type="dxa"/>
            <w:vAlign w:val="bottom"/>
          </w:tcPr>
          <w:p w:rsidR="00C1106B" w:rsidRPr="00863B93" w:rsidRDefault="00C1106B" w:rsidP="00C1106B">
            <w:pPr>
              <w:contextualSpacing/>
              <w:jc w:val="center"/>
              <w:rPr>
                <w:sz w:val="20"/>
              </w:rPr>
            </w:pPr>
            <w:r w:rsidRPr="00863B93">
              <w:rPr>
                <w:sz w:val="20"/>
              </w:rPr>
              <w:t>14</w:t>
            </w:r>
          </w:p>
        </w:tc>
      </w:tr>
      <w:tr w:rsidR="00C1106B" w:rsidRPr="00863B93" w:rsidTr="00863B93">
        <w:trPr>
          <w:trHeight w:val="15"/>
        </w:trPr>
        <w:tc>
          <w:tcPr>
            <w:tcW w:w="1511" w:type="dxa"/>
            <w:shd w:val="clear" w:color="auto" w:fill="auto"/>
            <w:vAlign w:val="center"/>
            <w:hideMark/>
          </w:tcPr>
          <w:p w:rsidR="00C1106B" w:rsidRPr="00863B93" w:rsidRDefault="00C1106B" w:rsidP="007B3F57">
            <w:pPr>
              <w:contextualSpacing/>
              <w:jc w:val="center"/>
              <w:rPr>
                <w:sz w:val="20"/>
              </w:rPr>
            </w:pPr>
            <w:r w:rsidRPr="00863B93">
              <w:rPr>
                <w:sz w:val="20"/>
              </w:rPr>
              <w:t>5</w:t>
            </w:r>
          </w:p>
        </w:tc>
        <w:tc>
          <w:tcPr>
            <w:tcW w:w="1205" w:type="dxa"/>
            <w:shd w:val="clear" w:color="auto" w:fill="auto"/>
            <w:vAlign w:val="center"/>
            <w:hideMark/>
          </w:tcPr>
          <w:p w:rsidR="00C1106B" w:rsidRPr="00863B93" w:rsidRDefault="00C1106B" w:rsidP="007B3F57">
            <w:pPr>
              <w:contextualSpacing/>
              <w:jc w:val="center"/>
              <w:rPr>
                <w:sz w:val="20"/>
              </w:rPr>
            </w:pPr>
            <w:r w:rsidRPr="00863B93">
              <w:rPr>
                <w:sz w:val="20"/>
              </w:rPr>
              <w:t>1</w:t>
            </w:r>
          </w:p>
        </w:tc>
        <w:tc>
          <w:tcPr>
            <w:tcW w:w="2473" w:type="dxa"/>
            <w:shd w:val="clear" w:color="auto" w:fill="auto"/>
            <w:vAlign w:val="center"/>
            <w:hideMark/>
          </w:tcPr>
          <w:p w:rsidR="00C1106B" w:rsidRPr="00863B93" w:rsidRDefault="00C1106B" w:rsidP="007B3F57">
            <w:pPr>
              <w:contextualSpacing/>
              <w:jc w:val="center"/>
              <w:rPr>
                <w:sz w:val="20"/>
              </w:rPr>
            </w:pPr>
            <w:r w:rsidRPr="00863B93">
              <w:rPr>
                <w:sz w:val="20"/>
              </w:rPr>
              <w:t>80</w:t>
            </w:r>
          </w:p>
        </w:tc>
        <w:tc>
          <w:tcPr>
            <w:tcW w:w="2336" w:type="dxa"/>
            <w:shd w:val="clear" w:color="auto" w:fill="auto"/>
            <w:vAlign w:val="center"/>
            <w:hideMark/>
          </w:tcPr>
          <w:p w:rsidR="00C1106B" w:rsidRPr="00863B93" w:rsidRDefault="00C1106B" w:rsidP="007B3F57">
            <w:pPr>
              <w:contextualSpacing/>
              <w:jc w:val="center"/>
              <w:rPr>
                <w:sz w:val="20"/>
              </w:rPr>
            </w:pPr>
            <w:r w:rsidRPr="00863B93">
              <w:rPr>
                <w:sz w:val="20"/>
              </w:rPr>
              <w:t>82</w:t>
            </w:r>
          </w:p>
        </w:tc>
        <w:tc>
          <w:tcPr>
            <w:tcW w:w="1923" w:type="dxa"/>
            <w:shd w:val="clear" w:color="auto" w:fill="E5B8B7" w:themeFill="accent2" w:themeFillTint="66"/>
            <w:vAlign w:val="bottom"/>
          </w:tcPr>
          <w:p w:rsidR="00C1106B" w:rsidRPr="00863B93" w:rsidRDefault="00C1106B" w:rsidP="00C1106B">
            <w:pPr>
              <w:contextualSpacing/>
              <w:jc w:val="center"/>
              <w:rPr>
                <w:sz w:val="20"/>
              </w:rPr>
            </w:pPr>
            <w:r w:rsidRPr="00863B93">
              <w:rPr>
                <w:sz w:val="20"/>
              </w:rPr>
              <w:t>2</w:t>
            </w:r>
          </w:p>
        </w:tc>
      </w:tr>
      <w:tr w:rsidR="00C1106B" w:rsidRPr="00863B93" w:rsidTr="00863B93">
        <w:trPr>
          <w:trHeight w:val="87"/>
        </w:trPr>
        <w:tc>
          <w:tcPr>
            <w:tcW w:w="1511" w:type="dxa"/>
            <w:shd w:val="clear" w:color="auto" w:fill="auto"/>
            <w:vAlign w:val="center"/>
            <w:hideMark/>
          </w:tcPr>
          <w:p w:rsidR="00C1106B" w:rsidRPr="00863B93" w:rsidRDefault="00C1106B" w:rsidP="007B3F57">
            <w:pPr>
              <w:contextualSpacing/>
              <w:jc w:val="center"/>
              <w:rPr>
                <w:sz w:val="20"/>
              </w:rPr>
            </w:pPr>
            <w:r w:rsidRPr="00863B93">
              <w:rPr>
                <w:sz w:val="20"/>
              </w:rPr>
              <w:t>12(2)</w:t>
            </w:r>
          </w:p>
        </w:tc>
        <w:tc>
          <w:tcPr>
            <w:tcW w:w="1205" w:type="dxa"/>
            <w:shd w:val="clear" w:color="auto" w:fill="auto"/>
            <w:vAlign w:val="center"/>
            <w:hideMark/>
          </w:tcPr>
          <w:p w:rsidR="00C1106B" w:rsidRPr="00863B93" w:rsidRDefault="00C1106B" w:rsidP="007B3F57">
            <w:pPr>
              <w:contextualSpacing/>
              <w:jc w:val="center"/>
              <w:rPr>
                <w:sz w:val="20"/>
              </w:rPr>
            </w:pPr>
            <w:r w:rsidRPr="00863B93">
              <w:rPr>
                <w:sz w:val="20"/>
              </w:rPr>
              <w:t>2</w:t>
            </w:r>
          </w:p>
        </w:tc>
        <w:tc>
          <w:tcPr>
            <w:tcW w:w="2473" w:type="dxa"/>
            <w:shd w:val="clear" w:color="auto" w:fill="auto"/>
            <w:vAlign w:val="center"/>
            <w:hideMark/>
          </w:tcPr>
          <w:p w:rsidR="00C1106B" w:rsidRPr="00863B93" w:rsidRDefault="00C1106B" w:rsidP="007B3F57">
            <w:pPr>
              <w:contextualSpacing/>
              <w:jc w:val="center"/>
              <w:rPr>
                <w:sz w:val="20"/>
              </w:rPr>
            </w:pPr>
            <w:r w:rsidRPr="00863B93">
              <w:rPr>
                <w:sz w:val="20"/>
              </w:rPr>
              <w:t>78</w:t>
            </w:r>
          </w:p>
        </w:tc>
        <w:tc>
          <w:tcPr>
            <w:tcW w:w="2336" w:type="dxa"/>
            <w:shd w:val="clear" w:color="auto" w:fill="auto"/>
            <w:vAlign w:val="center"/>
            <w:hideMark/>
          </w:tcPr>
          <w:p w:rsidR="00C1106B" w:rsidRPr="00863B93" w:rsidRDefault="00C1106B" w:rsidP="007B3F57">
            <w:pPr>
              <w:contextualSpacing/>
              <w:jc w:val="center"/>
              <w:rPr>
                <w:sz w:val="20"/>
              </w:rPr>
            </w:pPr>
            <w:r w:rsidRPr="00863B93">
              <w:rPr>
                <w:sz w:val="20"/>
              </w:rPr>
              <w:t>71</w:t>
            </w:r>
          </w:p>
        </w:tc>
        <w:tc>
          <w:tcPr>
            <w:tcW w:w="1923" w:type="dxa"/>
            <w:vAlign w:val="bottom"/>
          </w:tcPr>
          <w:p w:rsidR="00C1106B" w:rsidRPr="00863B93" w:rsidRDefault="00C1106B" w:rsidP="00C1106B">
            <w:pPr>
              <w:contextualSpacing/>
              <w:jc w:val="center"/>
              <w:rPr>
                <w:sz w:val="20"/>
              </w:rPr>
            </w:pPr>
            <w:r w:rsidRPr="00863B93">
              <w:rPr>
                <w:sz w:val="20"/>
              </w:rPr>
              <w:t>7</w:t>
            </w:r>
          </w:p>
        </w:tc>
      </w:tr>
      <w:tr w:rsidR="00C1106B" w:rsidRPr="00863B93" w:rsidTr="00863B93">
        <w:trPr>
          <w:trHeight w:val="87"/>
        </w:trPr>
        <w:tc>
          <w:tcPr>
            <w:tcW w:w="1511" w:type="dxa"/>
            <w:shd w:val="clear" w:color="auto" w:fill="auto"/>
            <w:vAlign w:val="center"/>
            <w:hideMark/>
          </w:tcPr>
          <w:p w:rsidR="00C1106B" w:rsidRPr="00863B93" w:rsidRDefault="00C1106B" w:rsidP="007B3F57">
            <w:pPr>
              <w:contextualSpacing/>
              <w:jc w:val="center"/>
              <w:rPr>
                <w:sz w:val="20"/>
              </w:rPr>
            </w:pPr>
            <w:r w:rsidRPr="00863B93">
              <w:rPr>
                <w:sz w:val="20"/>
              </w:rPr>
              <w:t>13(2)</w:t>
            </w:r>
          </w:p>
        </w:tc>
        <w:tc>
          <w:tcPr>
            <w:tcW w:w="1205" w:type="dxa"/>
            <w:shd w:val="clear" w:color="auto" w:fill="auto"/>
            <w:vAlign w:val="center"/>
            <w:hideMark/>
          </w:tcPr>
          <w:p w:rsidR="00C1106B" w:rsidRPr="00863B93" w:rsidRDefault="00C1106B" w:rsidP="007B3F57">
            <w:pPr>
              <w:contextualSpacing/>
              <w:jc w:val="center"/>
              <w:rPr>
                <w:sz w:val="20"/>
              </w:rPr>
            </w:pPr>
            <w:r w:rsidRPr="00863B93">
              <w:rPr>
                <w:sz w:val="20"/>
              </w:rPr>
              <w:t>2</w:t>
            </w:r>
          </w:p>
        </w:tc>
        <w:tc>
          <w:tcPr>
            <w:tcW w:w="2473" w:type="dxa"/>
            <w:shd w:val="clear" w:color="auto" w:fill="auto"/>
            <w:vAlign w:val="center"/>
            <w:hideMark/>
          </w:tcPr>
          <w:p w:rsidR="00C1106B" w:rsidRPr="00863B93" w:rsidRDefault="00C1106B" w:rsidP="007B3F57">
            <w:pPr>
              <w:contextualSpacing/>
              <w:jc w:val="center"/>
              <w:rPr>
                <w:sz w:val="20"/>
              </w:rPr>
            </w:pPr>
            <w:r w:rsidRPr="00863B93">
              <w:rPr>
                <w:sz w:val="20"/>
              </w:rPr>
              <w:t>76</w:t>
            </w:r>
          </w:p>
        </w:tc>
        <w:tc>
          <w:tcPr>
            <w:tcW w:w="2336" w:type="dxa"/>
            <w:shd w:val="clear" w:color="auto" w:fill="auto"/>
            <w:vAlign w:val="center"/>
            <w:hideMark/>
          </w:tcPr>
          <w:p w:rsidR="00C1106B" w:rsidRPr="00863B93" w:rsidRDefault="00C1106B" w:rsidP="007B3F57">
            <w:pPr>
              <w:contextualSpacing/>
              <w:jc w:val="center"/>
              <w:rPr>
                <w:sz w:val="20"/>
              </w:rPr>
            </w:pPr>
            <w:r w:rsidRPr="00863B93">
              <w:rPr>
                <w:sz w:val="20"/>
              </w:rPr>
              <w:t>64</w:t>
            </w:r>
          </w:p>
        </w:tc>
        <w:tc>
          <w:tcPr>
            <w:tcW w:w="1923" w:type="dxa"/>
            <w:vAlign w:val="bottom"/>
          </w:tcPr>
          <w:p w:rsidR="00C1106B" w:rsidRPr="00863B93" w:rsidRDefault="00C1106B" w:rsidP="00C1106B">
            <w:pPr>
              <w:contextualSpacing/>
              <w:jc w:val="center"/>
              <w:rPr>
                <w:sz w:val="20"/>
              </w:rPr>
            </w:pPr>
            <w:r w:rsidRPr="00863B93">
              <w:rPr>
                <w:sz w:val="20"/>
              </w:rPr>
              <w:t>12</w:t>
            </w:r>
          </w:p>
        </w:tc>
      </w:tr>
      <w:tr w:rsidR="00C1106B" w:rsidRPr="00863B93" w:rsidTr="00863B93">
        <w:trPr>
          <w:trHeight w:val="19"/>
        </w:trPr>
        <w:tc>
          <w:tcPr>
            <w:tcW w:w="1511" w:type="dxa"/>
            <w:shd w:val="clear" w:color="auto" w:fill="auto"/>
            <w:vAlign w:val="center"/>
            <w:hideMark/>
          </w:tcPr>
          <w:p w:rsidR="00C1106B" w:rsidRPr="00863B93" w:rsidRDefault="00C1106B" w:rsidP="007B3F57">
            <w:pPr>
              <w:contextualSpacing/>
              <w:jc w:val="center"/>
              <w:rPr>
                <w:sz w:val="20"/>
              </w:rPr>
            </w:pPr>
            <w:r w:rsidRPr="00863B93">
              <w:rPr>
                <w:sz w:val="20"/>
              </w:rPr>
              <w:t>10</w:t>
            </w:r>
          </w:p>
        </w:tc>
        <w:tc>
          <w:tcPr>
            <w:tcW w:w="1205" w:type="dxa"/>
            <w:shd w:val="clear" w:color="auto" w:fill="auto"/>
            <w:vAlign w:val="center"/>
            <w:hideMark/>
          </w:tcPr>
          <w:p w:rsidR="00C1106B" w:rsidRPr="00863B93" w:rsidRDefault="00C1106B" w:rsidP="007B3F57">
            <w:pPr>
              <w:contextualSpacing/>
              <w:jc w:val="center"/>
              <w:rPr>
                <w:sz w:val="20"/>
              </w:rPr>
            </w:pPr>
            <w:r w:rsidRPr="00863B93">
              <w:rPr>
                <w:sz w:val="20"/>
              </w:rPr>
              <w:t>1</w:t>
            </w:r>
          </w:p>
        </w:tc>
        <w:tc>
          <w:tcPr>
            <w:tcW w:w="2473" w:type="dxa"/>
            <w:shd w:val="clear" w:color="auto" w:fill="auto"/>
            <w:vAlign w:val="center"/>
            <w:hideMark/>
          </w:tcPr>
          <w:p w:rsidR="00C1106B" w:rsidRPr="00863B93" w:rsidRDefault="00C1106B" w:rsidP="007B3F57">
            <w:pPr>
              <w:contextualSpacing/>
              <w:jc w:val="center"/>
              <w:rPr>
                <w:sz w:val="20"/>
              </w:rPr>
            </w:pPr>
            <w:r w:rsidRPr="00863B93">
              <w:rPr>
                <w:sz w:val="20"/>
              </w:rPr>
              <w:t>72</w:t>
            </w:r>
          </w:p>
        </w:tc>
        <w:tc>
          <w:tcPr>
            <w:tcW w:w="2336" w:type="dxa"/>
            <w:shd w:val="clear" w:color="auto" w:fill="auto"/>
            <w:vAlign w:val="center"/>
            <w:hideMark/>
          </w:tcPr>
          <w:p w:rsidR="00C1106B" w:rsidRPr="00863B93" w:rsidRDefault="00C1106B" w:rsidP="007B3F57">
            <w:pPr>
              <w:contextualSpacing/>
              <w:jc w:val="center"/>
              <w:rPr>
                <w:sz w:val="20"/>
              </w:rPr>
            </w:pPr>
            <w:r w:rsidRPr="00863B93">
              <w:rPr>
                <w:sz w:val="20"/>
              </w:rPr>
              <w:t>73</w:t>
            </w:r>
          </w:p>
        </w:tc>
        <w:tc>
          <w:tcPr>
            <w:tcW w:w="1923" w:type="dxa"/>
            <w:shd w:val="clear" w:color="auto" w:fill="E5B8B7" w:themeFill="accent2" w:themeFillTint="66"/>
            <w:vAlign w:val="bottom"/>
          </w:tcPr>
          <w:p w:rsidR="00C1106B" w:rsidRPr="00863B93" w:rsidRDefault="00C1106B" w:rsidP="00C1106B">
            <w:pPr>
              <w:contextualSpacing/>
              <w:jc w:val="center"/>
              <w:rPr>
                <w:sz w:val="20"/>
              </w:rPr>
            </w:pPr>
            <w:r w:rsidRPr="00863B93">
              <w:rPr>
                <w:sz w:val="20"/>
              </w:rPr>
              <w:t>1</w:t>
            </w:r>
          </w:p>
        </w:tc>
      </w:tr>
      <w:tr w:rsidR="00C1106B" w:rsidRPr="00863B93" w:rsidTr="00863B93">
        <w:trPr>
          <w:trHeight w:val="87"/>
        </w:trPr>
        <w:tc>
          <w:tcPr>
            <w:tcW w:w="1511" w:type="dxa"/>
            <w:shd w:val="clear" w:color="auto" w:fill="auto"/>
            <w:vAlign w:val="center"/>
            <w:hideMark/>
          </w:tcPr>
          <w:p w:rsidR="00C1106B" w:rsidRPr="00863B93" w:rsidRDefault="00C1106B" w:rsidP="007B3F57">
            <w:pPr>
              <w:contextualSpacing/>
              <w:jc w:val="center"/>
              <w:rPr>
                <w:sz w:val="20"/>
              </w:rPr>
            </w:pPr>
            <w:r w:rsidRPr="00863B93">
              <w:rPr>
                <w:sz w:val="20"/>
              </w:rPr>
              <w:t>12(1)</w:t>
            </w:r>
          </w:p>
        </w:tc>
        <w:tc>
          <w:tcPr>
            <w:tcW w:w="1205" w:type="dxa"/>
            <w:shd w:val="clear" w:color="auto" w:fill="auto"/>
            <w:vAlign w:val="center"/>
            <w:hideMark/>
          </w:tcPr>
          <w:p w:rsidR="00C1106B" w:rsidRPr="00863B93" w:rsidRDefault="00C1106B" w:rsidP="007B3F57">
            <w:pPr>
              <w:contextualSpacing/>
              <w:jc w:val="center"/>
              <w:rPr>
                <w:sz w:val="20"/>
              </w:rPr>
            </w:pPr>
            <w:r w:rsidRPr="00863B93">
              <w:rPr>
                <w:sz w:val="20"/>
              </w:rPr>
              <w:t>1</w:t>
            </w:r>
          </w:p>
        </w:tc>
        <w:tc>
          <w:tcPr>
            <w:tcW w:w="2473" w:type="dxa"/>
            <w:shd w:val="clear" w:color="auto" w:fill="auto"/>
            <w:vAlign w:val="center"/>
            <w:hideMark/>
          </w:tcPr>
          <w:p w:rsidR="00C1106B" w:rsidRPr="00863B93" w:rsidRDefault="00C1106B" w:rsidP="007B3F57">
            <w:pPr>
              <w:contextualSpacing/>
              <w:jc w:val="center"/>
              <w:rPr>
                <w:sz w:val="20"/>
              </w:rPr>
            </w:pPr>
            <w:r w:rsidRPr="00863B93">
              <w:rPr>
                <w:sz w:val="20"/>
              </w:rPr>
              <w:t>71</w:t>
            </w:r>
          </w:p>
        </w:tc>
        <w:tc>
          <w:tcPr>
            <w:tcW w:w="2336" w:type="dxa"/>
            <w:shd w:val="clear" w:color="auto" w:fill="auto"/>
            <w:vAlign w:val="center"/>
            <w:hideMark/>
          </w:tcPr>
          <w:p w:rsidR="00C1106B" w:rsidRPr="00863B93" w:rsidRDefault="00C1106B" w:rsidP="007B3F57">
            <w:pPr>
              <w:contextualSpacing/>
              <w:jc w:val="center"/>
              <w:rPr>
                <w:sz w:val="20"/>
              </w:rPr>
            </w:pPr>
            <w:r w:rsidRPr="00863B93">
              <w:rPr>
                <w:sz w:val="20"/>
              </w:rPr>
              <w:t>75</w:t>
            </w:r>
          </w:p>
        </w:tc>
        <w:tc>
          <w:tcPr>
            <w:tcW w:w="1923" w:type="dxa"/>
            <w:shd w:val="clear" w:color="auto" w:fill="E5B8B7" w:themeFill="accent2" w:themeFillTint="66"/>
            <w:vAlign w:val="bottom"/>
          </w:tcPr>
          <w:p w:rsidR="00C1106B" w:rsidRPr="00863B93" w:rsidRDefault="00C1106B" w:rsidP="00C1106B">
            <w:pPr>
              <w:contextualSpacing/>
              <w:jc w:val="center"/>
              <w:rPr>
                <w:sz w:val="20"/>
              </w:rPr>
            </w:pPr>
            <w:r w:rsidRPr="00863B93">
              <w:rPr>
                <w:sz w:val="20"/>
              </w:rPr>
              <w:t>4</w:t>
            </w:r>
          </w:p>
        </w:tc>
      </w:tr>
      <w:tr w:rsidR="00C1106B" w:rsidRPr="00863B93" w:rsidTr="00863B93">
        <w:trPr>
          <w:trHeight w:val="51"/>
        </w:trPr>
        <w:tc>
          <w:tcPr>
            <w:tcW w:w="1511" w:type="dxa"/>
            <w:shd w:val="clear" w:color="auto" w:fill="auto"/>
            <w:vAlign w:val="center"/>
            <w:hideMark/>
          </w:tcPr>
          <w:p w:rsidR="00C1106B" w:rsidRPr="00863B93" w:rsidRDefault="00C1106B" w:rsidP="007B3F57">
            <w:pPr>
              <w:contextualSpacing/>
              <w:jc w:val="center"/>
              <w:rPr>
                <w:sz w:val="20"/>
              </w:rPr>
            </w:pPr>
            <w:r w:rsidRPr="00863B93">
              <w:rPr>
                <w:sz w:val="20"/>
              </w:rPr>
              <w:t>7</w:t>
            </w:r>
          </w:p>
        </w:tc>
        <w:tc>
          <w:tcPr>
            <w:tcW w:w="1205" w:type="dxa"/>
            <w:shd w:val="clear" w:color="auto" w:fill="auto"/>
            <w:vAlign w:val="center"/>
            <w:hideMark/>
          </w:tcPr>
          <w:p w:rsidR="00C1106B" w:rsidRPr="00863B93" w:rsidRDefault="00C1106B" w:rsidP="007B3F57">
            <w:pPr>
              <w:contextualSpacing/>
              <w:jc w:val="center"/>
              <w:rPr>
                <w:sz w:val="20"/>
              </w:rPr>
            </w:pPr>
            <w:r w:rsidRPr="00863B93">
              <w:rPr>
                <w:sz w:val="20"/>
              </w:rPr>
              <w:t>3</w:t>
            </w:r>
          </w:p>
        </w:tc>
        <w:tc>
          <w:tcPr>
            <w:tcW w:w="2473" w:type="dxa"/>
            <w:shd w:val="clear" w:color="auto" w:fill="auto"/>
            <w:vAlign w:val="center"/>
            <w:hideMark/>
          </w:tcPr>
          <w:p w:rsidR="00C1106B" w:rsidRPr="00863B93" w:rsidRDefault="00C1106B" w:rsidP="007B3F57">
            <w:pPr>
              <w:contextualSpacing/>
              <w:jc w:val="center"/>
              <w:rPr>
                <w:sz w:val="20"/>
              </w:rPr>
            </w:pPr>
            <w:r w:rsidRPr="00863B93">
              <w:rPr>
                <w:sz w:val="20"/>
              </w:rPr>
              <w:t>69</w:t>
            </w:r>
          </w:p>
        </w:tc>
        <w:tc>
          <w:tcPr>
            <w:tcW w:w="2336" w:type="dxa"/>
            <w:shd w:val="clear" w:color="auto" w:fill="auto"/>
            <w:vAlign w:val="center"/>
            <w:hideMark/>
          </w:tcPr>
          <w:p w:rsidR="00C1106B" w:rsidRPr="00863B93" w:rsidRDefault="00C1106B" w:rsidP="007B3F57">
            <w:pPr>
              <w:contextualSpacing/>
              <w:jc w:val="center"/>
              <w:rPr>
                <w:sz w:val="20"/>
              </w:rPr>
            </w:pPr>
            <w:r w:rsidRPr="00863B93">
              <w:rPr>
                <w:sz w:val="20"/>
              </w:rPr>
              <w:t>63</w:t>
            </w:r>
          </w:p>
        </w:tc>
        <w:tc>
          <w:tcPr>
            <w:tcW w:w="1923" w:type="dxa"/>
            <w:vAlign w:val="bottom"/>
          </w:tcPr>
          <w:p w:rsidR="00C1106B" w:rsidRPr="00863B93" w:rsidRDefault="00C1106B" w:rsidP="00C1106B">
            <w:pPr>
              <w:contextualSpacing/>
              <w:jc w:val="center"/>
              <w:rPr>
                <w:sz w:val="20"/>
              </w:rPr>
            </w:pPr>
            <w:r w:rsidRPr="00863B93">
              <w:rPr>
                <w:sz w:val="20"/>
              </w:rPr>
              <w:t>6</w:t>
            </w:r>
          </w:p>
        </w:tc>
      </w:tr>
      <w:tr w:rsidR="00C1106B" w:rsidRPr="00863B93" w:rsidTr="00863B93">
        <w:trPr>
          <w:trHeight w:val="46"/>
        </w:trPr>
        <w:tc>
          <w:tcPr>
            <w:tcW w:w="1511" w:type="dxa"/>
            <w:shd w:val="clear" w:color="auto" w:fill="auto"/>
            <w:vAlign w:val="center"/>
            <w:hideMark/>
          </w:tcPr>
          <w:p w:rsidR="00C1106B" w:rsidRPr="00863B93" w:rsidRDefault="00C1106B" w:rsidP="007B3F57">
            <w:pPr>
              <w:contextualSpacing/>
              <w:jc w:val="center"/>
              <w:rPr>
                <w:sz w:val="20"/>
              </w:rPr>
            </w:pPr>
            <w:r w:rsidRPr="00863B93">
              <w:rPr>
                <w:sz w:val="20"/>
              </w:rPr>
              <w:t>8</w:t>
            </w:r>
          </w:p>
        </w:tc>
        <w:tc>
          <w:tcPr>
            <w:tcW w:w="1205" w:type="dxa"/>
            <w:shd w:val="clear" w:color="auto" w:fill="auto"/>
            <w:vAlign w:val="center"/>
            <w:hideMark/>
          </w:tcPr>
          <w:p w:rsidR="00C1106B" w:rsidRPr="00863B93" w:rsidRDefault="00C1106B" w:rsidP="007B3F57">
            <w:pPr>
              <w:contextualSpacing/>
              <w:jc w:val="center"/>
              <w:rPr>
                <w:sz w:val="20"/>
              </w:rPr>
            </w:pPr>
            <w:r w:rsidRPr="00863B93">
              <w:rPr>
                <w:sz w:val="20"/>
              </w:rPr>
              <w:t>2</w:t>
            </w:r>
          </w:p>
        </w:tc>
        <w:tc>
          <w:tcPr>
            <w:tcW w:w="2473" w:type="dxa"/>
            <w:shd w:val="clear" w:color="auto" w:fill="auto"/>
            <w:vAlign w:val="center"/>
            <w:hideMark/>
          </w:tcPr>
          <w:p w:rsidR="00C1106B" w:rsidRPr="00863B93" w:rsidRDefault="00C1106B" w:rsidP="007B3F57">
            <w:pPr>
              <w:contextualSpacing/>
              <w:jc w:val="center"/>
              <w:rPr>
                <w:sz w:val="20"/>
              </w:rPr>
            </w:pPr>
            <w:r w:rsidRPr="00863B93">
              <w:rPr>
                <w:sz w:val="20"/>
              </w:rPr>
              <w:t>68</w:t>
            </w:r>
          </w:p>
        </w:tc>
        <w:tc>
          <w:tcPr>
            <w:tcW w:w="2336" w:type="dxa"/>
            <w:shd w:val="clear" w:color="auto" w:fill="auto"/>
            <w:vAlign w:val="center"/>
            <w:hideMark/>
          </w:tcPr>
          <w:p w:rsidR="00C1106B" w:rsidRPr="00863B93" w:rsidRDefault="00C1106B" w:rsidP="007B3F57">
            <w:pPr>
              <w:contextualSpacing/>
              <w:jc w:val="center"/>
              <w:rPr>
                <w:sz w:val="20"/>
              </w:rPr>
            </w:pPr>
            <w:r w:rsidRPr="00863B93">
              <w:rPr>
                <w:sz w:val="20"/>
              </w:rPr>
              <w:t>68</w:t>
            </w:r>
          </w:p>
        </w:tc>
        <w:tc>
          <w:tcPr>
            <w:tcW w:w="1923" w:type="dxa"/>
            <w:vAlign w:val="bottom"/>
          </w:tcPr>
          <w:p w:rsidR="00C1106B" w:rsidRPr="00863B93" w:rsidRDefault="00C1106B" w:rsidP="00C1106B">
            <w:pPr>
              <w:contextualSpacing/>
              <w:jc w:val="center"/>
              <w:rPr>
                <w:sz w:val="20"/>
              </w:rPr>
            </w:pPr>
            <w:r w:rsidRPr="00863B93">
              <w:rPr>
                <w:sz w:val="20"/>
              </w:rPr>
              <w:t>0</w:t>
            </w:r>
          </w:p>
        </w:tc>
      </w:tr>
      <w:tr w:rsidR="00C1106B" w:rsidRPr="00863B93" w:rsidTr="00863B93">
        <w:trPr>
          <w:trHeight w:val="22"/>
        </w:trPr>
        <w:tc>
          <w:tcPr>
            <w:tcW w:w="1511" w:type="dxa"/>
            <w:shd w:val="clear" w:color="auto" w:fill="auto"/>
            <w:vAlign w:val="center"/>
            <w:hideMark/>
          </w:tcPr>
          <w:p w:rsidR="00C1106B" w:rsidRPr="00863B93" w:rsidRDefault="00C1106B" w:rsidP="007B3F57">
            <w:pPr>
              <w:contextualSpacing/>
              <w:jc w:val="center"/>
              <w:rPr>
                <w:sz w:val="20"/>
              </w:rPr>
            </w:pPr>
            <w:r w:rsidRPr="00863B93">
              <w:rPr>
                <w:sz w:val="20"/>
              </w:rPr>
              <w:t>2</w:t>
            </w:r>
          </w:p>
        </w:tc>
        <w:tc>
          <w:tcPr>
            <w:tcW w:w="1205" w:type="dxa"/>
            <w:shd w:val="clear" w:color="auto" w:fill="auto"/>
            <w:vAlign w:val="center"/>
            <w:hideMark/>
          </w:tcPr>
          <w:p w:rsidR="00C1106B" w:rsidRPr="00863B93" w:rsidRDefault="00C1106B" w:rsidP="007B3F57">
            <w:pPr>
              <w:contextualSpacing/>
              <w:jc w:val="center"/>
              <w:rPr>
                <w:sz w:val="20"/>
              </w:rPr>
            </w:pPr>
            <w:r w:rsidRPr="00863B93">
              <w:rPr>
                <w:sz w:val="20"/>
              </w:rPr>
              <w:t>3</w:t>
            </w:r>
          </w:p>
        </w:tc>
        <w:tc>
          <w:tcPr>
            <w:tcW w:w="2473" w:type="dxa"/>
            <w:shd w:val="clear" w:color="auto" w:fill="auto"/>
            <w:vAlign w:val="center"/>
            <w:hideMark/>
          </w:tcPr>
          <w:p w:rsidR="00C1106B" w:rsidRPr="00863B93" w:rsidRDefault="00C1106B" w:rsidP="007B3F57">
            <w:pPr>
              <w:contextualSpacing/>
              <w:jc w:val="center"/>
              <w:rPr>
                <w:sz w:val="20"/>
              </w:rPr>
            </w:pPr>
            <w:r w:rsidRPr="00863B93">
              <w:rPr>
                <w:sz w:val="20"/>
              </w:rPr>
              <w:t>67</w:t>
            </w:r>
          </w:p>
        </w:tc>
        <w:tc>
          <w:tcPr>
            <w:tcW w:w="2336" w:type="dxa"/>
            <w:shd w:val="clear" w:color="auto" w:fill="auto"/>
            <w:vAlign w:val="center"/>
            <w:hideMark/>
          </w:tcPr>
          <w:p w:rsidR="00C1106B" w:rsidRPr="00863B93" w:rsidRDefault="00C1106B" w:rsidP="007B3F57">
            <w:pPr>
              <w:contextualSpacing/>
              <w:jc w:val="center"/>
              <w:rPr>
                <w:sz w:val="20"/>
              </w:rPr>
            </w:pPr>
            <w:r w:rsidRPr="00863B93">
              <w:rPr>
                <w:sz w:val="20"/>
              </w:rPr>
              <w:t>70</w:t>
            </w:r>
          </w:p>
        </w:tc>
        <w:tc>
          <w:tcPr>
            <w:tcW w:w="1923" w:type="dxa"/>
            <w:shd w:val="clear" w:color="auto" w:fill="E5B8B7" w:themeFill="accent2" w:themeFillTint="66"/>
            <w:vAlign w:val="bottom"/>
          </w:tcPr>
          <w:p w:rsidR="00C1106B" w:rsidRPr="00863B93" w:rsidRDefault="00C1106B" w:rsidP="00C1106B">
            <w:pPr>
              <w:contextualSpacing/>
              <w:jc w:val="center"/>
              <w:rPr>
                <w:sz w:val="20"/>
              </w:rPr>
            </w:pPr>
            <w:r w:rsidRPr="00863B93">
              <w:rPr>
                <w:sz w:val="20"/>
              </w:rPr>
              <w:t>3</w:t>
            </w:r>
          </w:p>
        </w:tc>
      </w:tr>
      <w:tr w:rsidR="00C1106B" w:rsidRPr="00863B93" w:rsidTr="00863B93">
        <w:trPr>
          <w:trHeight w:val="87"/>
        </w:trPr>
        <w:tc>
          <w:tcPr>
            <w:tcW w:w="1511" w:type="dxa"/>
            <w:shd w:val="clear" w:color="auto" w:fill="auto"/>
            <w:vAlign w:val="center"/>
            <w:hideMark/>
          </w:tcPr>
          <w:p w:rsidR="00C1106B" w:rsidRPr="00863B93" w:rsidRDefault="00C1106B" w:rsidP="007B3F57">
            <w:pPr>
              <w:contextualSpacing/>
              <w:jc w:val="center"/>
              <w:rPr>
                <w:sz w:val="20"/>
              </w:rPr>
            </w:pPr>
            <w:r w:rsidRPr="00863B93">
              <w:rPr>
                <w:sz w:val="20"/>
              </w:rPr>
              <w:t>1К1</w:t>
            </w:r>
          </w:p>
        </w:tc>
        <w:tc>
          <w:tcPr>
            <w:tcW w:w="1205" w:type="dxa"/>
            <w:shd w:val="clear" w:color="auto" w:fill="auto"/>
            <w:vAlign w:val="center"/>
            <w:hideMark/>
          </w:tcPr>
          <w:p w:rsidR="00C1106B" w:rsidRPr="00863B93" w:rsidRDefault="00C1106B" w:rsidP="007B3F57">
            <w:pPr>
              <w:contextualSpacing/>
              <w:jc w:val="center"/>
              <w:rPr>
                <w:sz w:val="20"/>
              </w:rPr>
            </w:pPr>
            <w:r w:rsidRPr="00863B93">
              <w:rPr>
                <w:sz w:val="20"/>
              </w:rPr>
              <w:t>4</w:t>
            </w:r>
          </w:p>
        </w:tc>
        <w:tc>
          <w:tcPr>
            <w:tcW w:w="2473" w:type="dxa"/>
            <w:shd w:val="clear" w:color="auto" w:fill="auto"/>
            <w:vAlign w:val="center"/>
            <w:hideMark/>
          </w:tcPr>
          <w:p w:rsidR="00C1106B" w:rsidRPr="00863B93" w:rsidRDefault="00C1106B" w:rsidP="007B3F57">
            <w:pPr>
              <w:contextualSpacing/>
              <w:jc w:val="center"/>
              <w:rPr>
                <w:sz w:val="20"/>
              </w:rPr>
            </w:pPr>
            <w:r w:rsidRPr="00863B93">
              <w:rPr>
                <w:sz w:val="20"/>
              </w:rPr>
              <w:t>63</w:t>
            </w:r>
          </w:p>
        </w:tc>
        <w:tc>
          <w:tcPr>
            <w:tcW w:w="2336" w:type="dxa"/>
            <w:shd w:val="clear" w:color="auto" w:fill="auto"/>
            <w:vAlign w:val="center"/>
            <w:hideMark/>
          </w:tcPr>
          <w:p w:rsidR="00C1106B" w:rsidRPr="00863B93" w:rsidRDefault="00C1106B" w:rsidP="007B3F57">
            <w:pPr>
              <w:contextualSpacing/>
              <w:jc w:val="center"/>
              <w:rPr>
                <w:sz w:val="20"/>
              </w:rPr>
            </w:pPr>
            <w:r w:rsidRPr="00863B93">
              <w:rPr>
                <w:sz w:val="20"/>
              </w:rPr>
              <w:t>63</w:t>
            </w:r>
          </w:p>
        </w:tc>
        <w:tc>
          <w:tcPr>
            <w:tcW w:w="1923" w:type="dxa"/>
            <w:vAlign w:val="bottom"/>
          </w:tcPr>
          <w:p w:rsidR="00C1106B" w:rsidRPr="00863B93" w:rsidRDefault="00C1106B" w:rsidP="00C1106B">
            <w:pPr>
              <w:contextualSpacing/>
              <w:jc w:val="center"/>
              <w:rPr>
                <w:sz w:val="20"/>
              </w:rPr>
            </w:pPr>
            <w:r w:rsidRPr="00863B93">
              <w:rPr>
                <w:sz w:val="20"/>
              </w:rPr>
              <w:t>0</w:t>
            </w:r>
          </w:p>
        </w:tc>
      </w:tr>
      <w:tr w:rsidR="00C1106B" w:rsidRPr="00863B93" w:rsidTr="00863B93">
        <w:trPr>
          <w:trHeight w:val="183"/>
        </w:trPr>
        <w:tc>
          <w:tcPr>
            <w:tcW w:w="1511" w:type="dxa"/>
            <w:shd w:val="clear" w:color="auto" w:fill="auto"/>
            <w:vAlign w:val="center"/>
            <w:hideMark/>
          </w:tcPr>
          <w:p w:rsidR="00C1106B" w:rsidRPr="00863B93" w:rsidRDefault="00C1106B" w:rsidP="007B3F57">
            <w:pPr>
              <w:contextualSpacing/>
              <w:jc w:val="center"/>
              <w:rPr>
                <w:sz w:val="20"/>
              </w:rPr>
            </w:pPr>
            <w:r w:rsidRPr="00863B93">
              <w:rPr>
                <w:sz w:val="20"/>
              </w:rPr>
              <w:t>15(1)</w:t>
            </w:r>
          </w:p>
        </w:tc>
        <w:tc>
          <w:tcPr>
            <w:tcW w:w="1205" w:type="dxa"/>
            <w:shd w:val="clear" w:color="auto" w:fill="auto"/>
            <w:vAlign w:val="center"/>
            <w:hideMark/>
          </w:tcPr>
          <w:p w:rsidR="00C1106B" w:rsidRPr="00863B93" w:rsidRDefault="00C1106B" w:rsidP="007B3F57">
            <w:pPr>
              <w:contextualSpacing/>
              <w:jc w:val="center"/>
              <w:rPr>
                <w:sz w:val="20"/>
              </w:rPr>
            </w:pPr>
            <w:r w:rsidRPr="00863B93">
              <w:rPr>
                <w:sz w:val="20"/>
              </w:rPr>
              <w:t>2</w:t>
            </w:r>
          </w:p>
        </w:tc>
        <w:tc>
          <w:tcPr>
            <w:tcW w:w="2473" w:type="dxa"/>
            <w:shd w:val="clear" w:color="auto" w:fill="auto"/>
            <w:vAlign w:val="center"/>
            <w:hideMark/>
          </w:tcPr>
          <w:p w:rsidR="00C1106B" w:rsidRPr="00863B93" w:rsidRDefault="00C1106B" w:rsidP="007B3F57">
            <w:pPr>
              <w:contextualSpacing/>
              <w:jc w:val="center"/>
              <w:rPr>
                <w:sz w:val="20"/>
              </w:rPr>
            </w:pPr>
            <w:r w:rsidRPr="00863B93">
              <w:rPr>
                <w:sz w:val="20"/>
              </w:rPr>
              <w:t>61</w:t>
            </w:r>
          </w:p>
        </w:tc>
        <w:tc>
          <w:tcPr>
            <w:tcW w:w="2336" w:type="dxa"/>
            <w:shd w:val="clear" w:color="auto" w:fill="auto"/>
            <w:vAlign w:val="center"/>
            <w:hideMark/>
          </w:tcPr>
          <w:p w:rsidR="00C1106B" w:rsidRPr="00863B93" w:rsidRDefault="00C1106B" w:rsidP="007B3F57">
            <w:pPr>
              <w:contextualSpacing/>
              <w:jc w:val="center"/>
              <w:rPr>
                <w:sz w:val="20"/>
              </w:rPr>
            </w:pPr>
            <w:r w:rsidRPr="00863B93">
              <w:rPr>
                <w:sz w:val="20"/>
              </w:rPr>
              <w:t>49</w:t>
            </w:r>
          </w:p>
        </w:tc>
        <w:tc>
          <w:tcPr>
            <w:tcW w:w="1923" w:type="dxa"/>
            <w:vAlign w:val="bottom"/>
          </w:tcPr>
          <w:p w:rsidR="00C1106B" w:rsidRPr="00863B93" w:rsidRDefault="00C1106B" w:rsidP="00C1106B">
            <w:pPr>
              <w:contextualSpacing/>
              <w:jc w:val="center"/>
              <w:rPr>
                <w:sz w:val="20"/>
              </w:rPr>
            </w:pPr>
            <w:r w:rsidRPr="00863B93">
              <w:rPr>
                <w:sz w:val="20"/>
              </w:rPr>
              <w:t>12</w:t>
            </w:r>
          </w:p>
        </w:tc>
      </w:tr>
      <w:tr w:rsidR="00C1106B" w:rsidRPr="00863B93" w:rsidTr="00863B93">
        <w:trPr>
          <w:trHeight w:val="51"/>
        </w:trPr>
        <w:tc>
          <w:tcPr>
            <w:tcW w:w="1511" w:type="dxa"/>
            <w:shd w:val="clear" w:color="auto" w:fill="auto"/>
            <w:vAlign w:val="center"/>
            <w:hideMark/>
          </w:tcPr>
          <w:p w:rsidR="00C1106B" w:rsidRPr="00863B93" w:rsidRDefault="00C1106B" w:rsidP="007B3F57">
            <w:pPr>
              <w:contextualSpacing/>
              <w:jc w:val="center"/>
              <w:rPr>
                <w:sz w:val="20"/>
              </w:rPr>
            </w:pPr>
            <w:r w:rsidRPr="00863B93">
              <w:rPr>
                <w:sz w:val="20"/>
              </w:rPr>
              <w:t>13(1)</w:t>
            </w:r>
          </w:p>
        </w:tc>
        <w:tc>
          <w:tcPr>
            <w:tcW w:w="1205" w:type="dxa"/>
            <w:shd w:val="clear" w:color="auto" w:fill="auto"/>
            <w:vAlign w:val="center"/>
            <w:hideMark/>
          </w:tcPr>
          <w:p w:rsidR="00C1106B" w:rsidRPr="00863B93" w:rsidRDefault="00C1106B" w:rsidP="007B3F57">
            <w:pPr>
              <w:contextualSpacing/>
              <w:jc w:val="center"/>
              <w:rPr>
                <w:sz w:val="20"/>
              </w:rPr>
            </w:pPr>
            <w:r w:rsidRPr="00863B93">
              <w:rPr>
                <w:sz w:val="20"/>
              </w:rPr>
              <w:t>1</w:t>
            </w:r>
          </w:p>
        </w:tc>
        <w:tc>
          <w:tcPr>
            <w:tcW w:w="2473" w:type="dxa"/>
            <w:shd w:val="clear" w:color="auto" w:fill="auto"/>
            <w:vAlign w:val="center"/>
            <w:hideMark/>
          </w:tcPr>
          <w:p w:rsidR="00C1106B" w:rsidRPr="00863B93" w:rsidRDefault="00C1106B" w:rsidP="007B3F57">
            <w:pPr>
              <w:contextualSpacing/>
              <w:jc w:val="center"/>
              <w:rPr>
                <w:sz w:val="20"/>
              </w:rPr>
            </w:pPr>
            <w:r w:rsidRPr="00863B93">
              <w:rPr>
                <w:sz w:val="20"/>
              </w:rPr>
              <w:t>59</w:t>
            </w:r>
          </w:p>
        </w:tc>
        <w:tc>
          <w:tcPr>
            <w:tcW w:w="2336" w:type="dxa"/>
            <w:shd w:val="clear" w:color="auto" w:fill="auto"/>
            <w:vAlign w:val="center"/>
            <w:hideMark/>
          </w:tcPr>
          <w:p w:rsidR="00C1106B" w:rsidRPr="00863B93" w:rsidRDefault="00C1106B" w:rsidP="007B3F57">
            <w:pPr>
              <w:contextualSpacing/>
              <w:jc w:val="center"/>
              <w:rPr>
                <w:sz w:val="20"/>
              </w:rPr>
            </w:pPr>
            <w:r w:rsidRPr="00863B93">
              <w:rPr>
                <w:sz w:val="20"/>
              </w:rPr>
              <w:t>72</w:t>
            </w:r>
          </w:p>
        </w:tc>
        <w:tc>
          <w:tcPr>
            <w:tcW w:w="1923" w:type="dxa"/>
            <w:shd w:val="clear" w:color="auto" w:fill="E5B8B7" w:themeFill="accent2" w:themeFillTint="66"/>
            <w:vAlign w:val="bottom"/>
          </w:tcPr>
          <w:p w:rsidR="00C1106B" w:rsidRPr="00863B93" w:rsidRDefault="00C1106B" w:rsidP="00C1106B">
            <w:pPr>
              <w:contextualSpacing/>
              <w:jc w:val="center"/>
              <w:rPr>
                <w:sz w:val="20"/>
              </w:rPr>
            </w:pPr>
            <w:r w:rsidRPr="00863B93">
              <w:rPr>
                <w:sz w:val="20"/>
              </w:rPr>
              <w:t>13</w:t>
            </w:r>
          </w:p>
        </w:tc>
      </w:tr>
      <w:tr w:rsidR="00C1106B" w:rsidRPr="00863B93" w:rsidTr="00863B93">
        <w:trPr>
          <w:trHeight w:val="5"/>
        </w:trPr>
        <w:tc>
          <w:tcPr>
            <w:tcW w:w="1511" w:type="dxa"/>
            <w:shd w:val="clear" w:color="auto" w:fill="auto"/>
            <w:vAlign w:val="center"/>
            <w:hideMark/>
          </w:tcPr>
          <w:p w:rsidR="00C1106B" w:rsidRPr="00863B93" w:rsidRDefault="00C1106B" w:rsidP="007B3F57">
            <w:pPr>
              <w:contextualSpacing/>
              <w:jc w:val="center"/>
              <w:rPr>
                <w:sz w:val="20"/>
              </w:rPr>
            </w:pPr>
            <w:r w:rsidRPr="00863B93">
              <w:rPr>
                <w:sz w:val="20"/>
              </w:rPr>
              <w:t>4</w:t>
            </w:r>
          </w:p>
        </w:tc>
        <w:tc>
          <w:tcPr>
            <w:tcW w:w="1205" w:type="dxa"/>
            <w:shd w:val="clear" w:color="auto" w:fill="auto"/>
            <w:vAlign w:val="center"/>
            <w:hideMark/>
          </w:tcPr>
          <w:p w:rsidR="00C1106B" w:rsidRPr="00863B93" w:rsidRDefault="00C1106B" w:rsidP="007B3F57">
            <w:pPr>
              <w:contextualSpacing/>
              <w:jc w:val="center"/>
              <w:rPr>
                <w:sz w:val="20"/>
              </w:rPr>
            </w:pPr>
            <w:r w:rsidRPr="00863B93">
              <w:rPr>
                <w:sz w:val="20"/>
              </w:rPr>
              <w:t>2</w:t>
            </w:r>
          </w:p>
        </w:tc>
        <w:tc>
          <w:tcPr>
            <w:tcW w:w="2473" w:type="dxa"/>
            <w:shd w:val="clear" w:color="auto" w:fill="auto"/>
            <w:vAlign w:val="center"/>
            <w:hideMark/>
          </w:tcPr>
          <w:p w:rsidR="00C1106B" w:rsidRPr="00863B93" w:rsidRDefault="00C1106B" w:rsidP="007B3F57">
            <w:pPr>
              <w:contextualSpacing/>
              <w:jc w:val="center"/>
              <w:rPr>
                <w:sz w:val="20"/>
              </w:rPr>
            </w:pPr>
            <w:r w:rsidRPr="00863B93">
              <w:rPr>
                <w:sz w:val="20"/>
              </w:rPr>
              <w:t>56</w:t>
            </w:r>
          </w:p>
        </w:tc>
        <w:tc>
          <w:tcPr>
            <w:tcW w:w="2336" w:type="dxa"/>
            <w:shd w:val="clear" w:color="auto" w:fill="auto"/>
            <w:vAlign w:val="center"/>
            <w:hideMark/>
          </w:tcPr>
          <w:p w:rsidR="00C1106B" w:rsidRPr="00863B93" w:rsidRDefault="00C1106B" w:rsidP="007B3F57">
            <w:pPr>
              <w:contextualSpacing/>
              <w:jc w:val="center"/>
              <w:rPr>
                <w:sz w:val="20"/>
              </w:rPr>
            </w:pPr>
            <w:r w:rsidRPr="00863B93">
              <w:rPr>
                <w:sz w:val="20"/>
              </w:rPr>
              <w:t>78</w:t>
            </w:r>
          </w:p>
        </w:tc>
        <w:tc>
          <w:tcPr>
            <w:tcW w:w="1923" w:type="dxa"/>
            <w:shd w:val="clear" w:color="auto" w:fill="E5B8B7" w:themeFill="accent2" w:themeFillTint="66"/>
            <w:vAlign w:val="bottom"/>
          </w:tcPr>
          <w:p w:rsidR="00C1106B" w:rsidRPr="00863B93" w:rsidRDefault="00C1106B" w:rsidP="00C1106B">
            <w:pPr>
              <w:contextualSpacing/>
              <w:jc w:val="center"/>
              <w:rPr>
                <w:sz w:val="20"/>
              </w:rPr>
            </w:pPr>
            <w:r w:rsidRPr="00863B93">
              <w:rPr>
                <w:sz w:val="20"/>
              </w:rPr>
              <w:t>22</w:t>
            </w:r>
          </w:p>
        </w:tc>
      </w:tr>
      <w:tr w:rsidR="00C1106B" w:rsidRPr="00863B93" w:rsidTr="00863B93">
        <w:trPr>
          <w:trHeight w:val="46"/>
        </w:trPr>
        <w:tc>
          <w:tcPr>
            <w:tcW w:w="1511" w:type="dxa"/>
            <w:shd w:val="clear" w:color="auto" w:fill="auto"/>
            <w:vAlign w:val="center"/>
            <w:hideMark/>
          </w:tcPr>
          <w:p w:rsidR="00C1106B" w:rsidRPr="00863B93" w:rsidRDefault="00C1106B" w:rsidP="007B3F57">
            <w:pPr>
              <w:contextualSpacing/>
              <w:jc w:val="center"/>
              <w:rPr>
                <w:sz w:val="20"/>
              </w:rPr>
            </w:pPr>
            <w:r w:rsidRPr="00863B93">
              <w:rPr>
                <w:sz w:val="20"/>
              </w:rPr>
              <w:t>6</w:t>
            </w:r>
          </w:p>
        </w:tc>
        <w:tc>
          <w:tcPr>
            <w:tcW w:w="1205" w:type="dxa"/>
            <w:shd w:val="clear" w:color="auto" w:fill="auto"/>
            <w:vAlign w:val="center"/>
            <w:hideMark/>
          </w:tcPr>
          <w:p w:rsidR="00C1106B" w:rsidRPr="00863B93" w:rsidRDefault="00C1106B" w:rsidP="007B3F57">
            <w:pPr>
              <w:contextualSpacing/>
              <w:jc w:val="center"/>
              <w:rPr>
                <w:sz w:val="20"/>
              </w:rPr>
            </w:pPr>
            <w:r w:rsidRPr="00863B93">
              <w:rPr>
                <w:sz w:val="20"/>
              </w:rPr>
              <w:t>2</w:t>
            </w:r>
          </w:p>
        </w:tc>
        <w:tc>
          <w:tcPr>
            <w:tcW w:w="2473" w:type="dxa"/>
            <w:shd w:val="clear" w:color="auto" w:fill="auto"/>
            <w:vAlign w:val="center"/>
            <w:hideMark/>
          </w:tcPr>
          <w:p w:rsidR="00C1106B" w:rsidRPr="00863B93" w:rsidRDefault="00C1106B" w:rsidP="007B3F57">
            <w:pPr>
              <w:contextualSpacing/>
              <w:jc w:val="center"/>
              <w:rPr>
                <w:sz w:val="20"/>
              </w:rPr>
            </w:pPr>
            <w:r w:rsidRPr="00863B93">
              <w:rPr>
                <w:sz w:val="20"/>
              </w:rPr>
              <w:t>51</w:t>
            </w:r>
          </w:p>
        </w:tc>
        <w:tc>
          <w:tcPr>
            <w:tcW w:w="2336" w:type="dxa"/>
            <w:shd w:val="clear" w:color="auto" w:fill="auto"/>
            <w:vAlign w:val="center"/>
            <w:hideMark/>
          </w:tcPr>
          <w:p w:rsidR="00C1106B" w:rsidRPr="00863B93" w:rsidRDefault="00C1106B" w:rsidP="007B3F57">
            <w:pPr>
              <w:contextualSpacing/>
              <w:jc w:val="center"/>
              <w:rPr>
                <w:sz w:val="20"/>
              </w:rPr>
            </w:pPr>
            <w:r w:rsidRPr="00863B93">
              <w:rPr>
                <w:sz w:val="20"/>
              </w:rPr>
              <w:t>58</w:t>
            </w:r>
          </w:p>
        </w:tc>
        <w:tc>
          <w:tcPr>
            <w:tcW w:w="1923" w:type="dxa"/>
            <w:shd w:val="clear" w:color="auto" w:fill="E5B8B7" w:themeFill="accent2" w:themeFillTint="66"/>
            <w:vAlign w:val="bottom"/>
          </w:tcPr>
          <w:p w:rsidR="00C1106B" w:rsidRPr="00863B93" w:rsidRDefault="00C1106B" w:rsidP="00C1106B">
            <w:pPr>
              <w:contextualSpacing/>
              <w:jc w:val="center"/>
              <w:rPr>
                <w:sz w:val="20"/>
              </w:rPr>
            </w:pPr>
            <w:r w:rsidRPr="00863B93">
              <w:rPr>
                <w:sz w:val="20"/>
              </w:rPr>
              <w:t>7</w:t>
            </w:r>
          </w:p>
        </w:tc>
      </w:tr>
      <w:tr w:rsidR="00C1106B" w:rsidRPr="00863B93" w:rsidTr="00863B93">
        <w:trPr>
          <w:trHeight w:val="7"/>
        </w:trPr>
        <w:tc>
          <w:tcPr>
            <w:tcW w:w="1511" w:type="dxa"/>
            <w:shd w:val="clear" w:color="auto" w:fill="auto"/>
            <w:vAlign w:val="center"/>
            <w:hideMark/>
          </w:tcPr>
          <w:p w:rsidR="00C1106B" w:rsidRPr="00863B93" w:rsidRDefault="00C1106B" w:rsidP="007B3F57">
            <w:pPr>
              <w:contextualSpacing/>
              <w:jc w:val="center"/>
              <w:rPr>
                <w:sz w:val="20"/>
              </w:rPr>
            </w:pPr>
            <w:r w:rsidRPr="00863B93">
              <w:rPr>
                <w:sz w:val="20"/>
              </w:rPr>
              <w:t>15(2)</w:t>
            </w:r>
          </w:p>
        </w:tc>
        <w:tc>
          <w:tcPr>
            <w:tcW w:w="1205" w:type="dxa"/>
            <w:shd w:val="clear" w:color="auto" w:fill="auto"/>
            <w:vAlign w:val="center"/>
            <w:hideMark/>
          </w:tcPr>
          <w:p w:rsidR="00C1106B" w:rsidRPr="00863B93" w:rsidRDefault="00C1106B" w:rsidP="007B3F57">
            <w:pPr>
              <w:contextualSpacing/>
              <w:jc w:val="center"/>
              <w:rPr>
                <w:sz w:val="20"/>
              </w:rPr>
            </w:pPr>
            <w:r w:rsidRPr="00863B93">
              <w:rPr>
                <w:sz w:val="20"/>
              </w:rPr>
              <w:t>1</w:t>
            </w:r>
          </w:p>
        </w:tc>
        <w:tc>
          <w:tcPr>
            <w:tcW w:w="2473" w:type="dxa"/>
            <w:shd w:val="clear" w:color="auto" w:fill="auto"/>
            <w:vAlign w:val="center"/>
            <w:hideMark/>
          </w:tcPr>
          <w:p w:rsidR="00C1106B" w:rsidRPr="00863B93" w:rsidRDefault="00C1106B" w:rsidP="007B3F57">
            <w:pPr>
              <w:contextualSpacing/>
              <w:jc w:val="center"/>
              <w:rPr>
                <w:sz w:val="20"/>
              </w:rPr>
            </w:pPr>
            <w:r w:rsidRPr="00863B93">
              <w:rPr>
                <w:sz w:val="20"/>
              </w:rPr>
              <w:t>46</w:t>
            </w:r>
          </w:p>
        </w:tc>
        <w:tc>
          <w:tcPr>
            <w:tcW w:w="2336" w:type="dxa"/>
            <w:shd w:val="clear" w:color="auto" w:fill="auto"/>
            <w:vAlign w:val="center"/>
            <w:hideMark/>
          </w:tcPr>
          <w:p w:rsidR="00C1106B" w:rsidRPr="00863B93" w:rsidRDefault="00C1106B" w:rsidP="007B3F57">
            <w:pPr>
              <w:contextualSpacing/>
              <w:jc w:val="center"/>
              <w:rPr>
                <w:sz w:val="20"/>
              </w:rPr>
            </w:pPr>
            <w:r w:rsidRPr="00863B93">
              <w:rPr>
                <w:sz w:val="20"/>
              </w:rPr>
              <w:t>42</w:t>
            </w:r>
          </w:p>
        </w:tc>
        <w:tc>
          <w:tcPr>
            <w:tcW w:w="1923" w:type="dxa"/>
            <w:vAlign w:val="bottom"/>
          </w:tcPr>
          <w:p w:rsidR="00C1106B" w:rsidRPr="00863B93" w:rsidRDefault="00C1106B" w:rsidP="00C1106B">
            <w:pPr>
              <w:contextualSpacing/>
              <w:jc w:val="center"/>
              <w:rPr>
                <w:sz w:val="20"/>
              </w:rPr>
            </w:pPr>
            <w:r w:rsidRPr="00863B93">
              <w:rPr>
                <w:sz w:val="20"/>
              </w:rPr>
              <w:t>4</w:t>
            </w:r>
          </w:p>
        </w:tc>
      </w:tr>
    </w:tbl>
    <w:p w:rsidR="003E13F9" w:rsidRPr="003E13F9" w:rsidRDefault="003E13F9" w:rsidP="003E13F9">
      <w:pPr>
        <w:ind w:left="360"/>
        <w:jc w:val="both"/>
        <w:rPr>
          <w:sz w:val="24"/>
          <w:szCs w:val="24"/>
        </w:rPr>
      </w:pPr>
      <w:r w:rsidRPr="003E13F9">
        <w:rPr>
          <w:sz w:val="24"/>
          <w:szCs w:val="24"/>
        </w:rPr>
        <w:t>На недостаточном уровне было продемонстрировано достижение следующих планируемых результатов:</w:t>
      </w:r>
    </w:p>
    <w:p w:rsidR="003E13F9" w:rsidRPr="00863B93" w:rsidRDefault="003E13F9" w:rsidP="003E13F9">
      <w:pPr>
        <w:pStyle w:val="a8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63B93">
        <w:rPr>
          <w:rFonts w:ascii="Times New Roman" w:eastAsia="Times New Roman" w:hAnsi="Times New Roman"/>
          <w:sz w:val="24"/>
          <w:szCs w:val="24"/>
        </w:rPr>
        <w:t xml:space="preserve">Умение на основе данной информации  и собственного жизненного опыта </w:t>
      </w:r>
      <w:proofErr w:type="gramStart"/>
      <w:r w:rsidRPr="00863B93">
        <w:rPr>
          <w:rFonts w:ascii="Times New Roman" w:eastAsia="Times New Roman" w:hAnsi="Times New Roman"/>
          <w:sz w:val="24"/>
          <w:szCs w:val="24"/>
        </w:rPr>
        <w:t>обучающихся</w:t>
      </w:r>
      <w:proofErr w:type="gramEnd"/>
      <w:r w:rsidRPr="00863B93">
        <w:rPr>
          <w:rFonts w:ascii="Times New Roman" w:eastAsia="Times New Roman" w:hAnsi="Times New Roman"/>
          <w:sz w:val="24"/>
          <w:szCs w:val="24"/>
        </w:rPr>
        <w:t xml:space="preserve"> определять конкретную жизненную ситуацию для адекватной интерпретации данной информации, соблюдая при письме изученные орфографические и пунктуационные нормы. Интерпретация содержащейся в тексте информации. (Хотя по данному критерию показатели школы выше </w:t>
      </w:r>
      <w:proofErr w:type="gramStart"/>
      <w:r w:rsidRPr="00863B93">
        <w:rPr>
          <w:rFonts w:ascii="Times New Roman" w:eastAsia="Times New Roman" w:hAnsi="Times New Roman"/>
          <w:sz w:val="24"/>
          <w:szCs w:val="24"/>
        </w:rPr>
        <w:t>общероссийских</w:t>
      </w:r>
      <w:proofErr w:type="gramEnd"/>
      <w:r w:rsidRPr="00863B93">
        <w:rPr>
          <w:rFonts w:ascii="Times New Roman" w:eastAsia="Times New Roman" w:hAnsi="Times New Roman"/>
          <w:sz w:val="24"/>
          <w:szCs w:val="24"/>
        </w:rPr>
        <w:t>).</w:t>
      </w:r>
    </w:p>
    <w:p w:rsidR="003E13F9" w:rsidRPr="00863B93" w:rsidRDefault="003E13F9" w:rsidP="003E13F9">
      <w:pPr>
        <w:pStyle w:val="a8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63B93">
        <w:rPr>
          <w:rFonts w:ascii="Times New Roman" w:eastAsia="Times New Roman" w:hAnsi="Times New Roman"/>
          <w:sz w:val="24"/>
          <w:szCs w:val="24"/>
        </w:rPr>
        <w:t>Умение распознавать основную мысль текста при его письменном предъявлении; адекватно формулировать основную мысль в письменной форме, соблюдая нормы построения предложения и словоупотребления. Определять тему и главную мысль текста</w:t>
      </w:r>
    </w:p>
    <w:p w:rsidR="003E13F9" w:rsidRPr="00863B93" w:rsidRDefault="003E13F9" w:rsidP="003E13F9">
      <w:pPr>
        <w:ind w:left="360"/>
        <w:jc w:val="both"/>
        <w:rPr>
          <w:sz w:val="24"/>
          <w:szCs w:val="24"/>
        </w:rPr>
      </w:pPr>
      <w:r w:rsidRPr="00863B93">
        <w:rPr>
          <w:sz w:val="24"/>
          <w:szCs w:val="24"/>
        </w:rPr>
        <w:t>Продемонстрирован уровень достижения планируемых результатов ниже общероссийского:</w:t>
      </w:r>
    </w:p>
    <w:p w:rsidR="003E13F9" w:rsidRPr="00863B93" w:rsidRDefault="003E13F9" w:rsidP="003E13F9">
      <w:pPr>
        <w:pStyle w:val="a8"/>
        <w:numPr>
          <w:ilvl w:val="1"/>
          <w:numId w:val="2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863B93">
        <w:rPr>
          <w:rFonts w:ascii="Times New Roman" w:eastAsia="Times New Roman" w:hAnsi="Times New Roman"/>
          <w:sz w:val="24"/>
          <w:szCs w:val="24"/>
        </w:rPr>
        <w:t xml:space="preserve"> Умение распознавать правильную орфоэпическую норму. Соблюдать нормы русского литературного языка в собственной речи и оценивать соблюдение этих норм в речи собеседников (в объеме представленного в учебнике материала)</w:t>
      </w:r>
    </w:p>
    <w:p w:rsidR="003E13F9" w:rsidRPr="00863B93" w:rsidRDefault="003E13F9" w:rsidP="003E13F9">
      <w:pPr>
        <w:pStyle w:val="a8"/>
        <w:numPr>
          <w:ilvl w:val="1"/>
          <w:numId w:val="2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863B93">
        <w:rPr>
          <w:rFonts w:ascii="Times New Roman" w:eastAsia="Times New Roman" w:hAnsi="Times New Roman"/>
          <w:sz w:val="24"/>
          <w:szCs w:val="24"/>
        </w:rPr>
        <w:t>Умение распознавать основную мысль текста при его письменном предъявлении; адекватно формулировать основную мысль в письменной форме, соблюдая нормы построения предложения и словоупотребления. Определять тему и главную мысль текста</w:t>
      </w:r>
    </w:p>
    <w:p w:rsidR="003E13F9" w:rsidRPr="00863B93" w:rsidRDefault="003E13F9" w:rsidP="003E13F9">
      <w:pPr>
        <w:pStyle w:val="a8"/>
        <w:numPr>
          <w:ilvl w:val="1"/>
          <w:numId w:val="2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863B93">
        <w:rPr>
          <w:rFonts w:ascii="Times New Roman" w:eastAsia="Times New Roman" w:hAnsi="Times New Roman"/>
          <w:sz w:val="24"/>
          <w:szCs w:val="24"/>
        </w:rPr>
        <w:lastRenderedPageBreak/>
        <w:t>Умение распознавать части речи в предложении, распознавать грамматические признаки частей речи. Распознавать грамматические признаки слов, с учетом совокупности выявленных признаков относить слова к определенной группе основных частей речи</w:t>
      </w:r>
      <w:proofErr w:type="gramStart"/>
      <w:r w:rsidRPr="00863B93">
        <w:rPr>
          <w:rFonts w:ascii="Times New Roman" w:eastAsia="Times New Roman" w:hAnsi="Times New Roman"/>
          <w:sz w:val="24"/>
          <w:szCs w:val="24"/>
        </w:rPr>
        <w:t xml:space="preserve"> / П</w:t>
      </w:r>
      <w:proofErr w:type="gramEnd"/>
      <w:r w:rsidRPr="00863B93">
        <w:rPr>
          <w:rFonts w:ascii="Times New Roman" w:eastAsia="Times New Roman" w:hAnsi="Times New Roman"/>
          <w:sz w:val="24"/>
          <w:szCs w:val="24"/>
        </w:rPr>
        <w:t>роводить морфологический разбор частей речи по предложенному в учебнике алгоритму, оценивать правильность проведения морфологического разбора</w:t>
      </w:r>
    </w:p>
    <w:p w:rsidR="000E2503" w:rsidRDefault="000E2503" w:rsidP="000E2503">
      <w:pPr>
        <w:jc w:val="both"/>
        <w:rPr>
          <w:sz w:val="24"/>
          <w:szCs w:val="24"/>
        </w:rPr>
      </w:pPr>
    </w:p>
    <w:p w:rsidR="007B3F57" w:rsidRPr="007B3F57" w:rsidRDefault="007B3F57" w:rsidP="007B3F57">
      <w:pPr>
        <w:jc w:val="both"/>
        <w:rPr>
          <w:b/>
          <w:sz w:val="24"/>
          <w:szCs w:val="24"/>
        </w:rPr>
      </w:pPr>
      <w:r w:rsidRPr="007B3F57">
        <w:rPr>
          <w:b/>
          <w:sz w:val="24"/>
          <w:szCs w:val="24"/>
        </w:rPr>
        <w:t>Выводы:</w:t>
      </w:r>
    </w:p>
    <w:p w:rsidR="00D040CF" w:rsidRDefault="007B3F57" w:rsidP="007B3F57">
      <w:pPr>
        <w:pStyle w:val="a8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B3F57">
        <w:rPr>
          <w:rFonts w:ascii="Times New Roman" w:hAnsi="Times New Roman"/>
          <w:sz w:val="24"/>
          <w:szCs w:val="24"/>
        </w:rPr>
        <w:t>Учащиеся продемонстрировали удовлетворительный уровень выполнения заданий ВПР</w:t>
      </w:r>
      <w:r w:rsidR="00C1106B">
        <w:rPr>
          <w:rFonts w:ascii="Times New Roman" w:hAnsi="Times New Roman"/>
          <w:sz w:val="24"/>
          <w:szCs w:val="24"/>
        </w:rPr>
        <w:t xml:space="preserve">, в целом демонстрируемый уровень выполнения ВПР соответствует </w:t>
      </w:r>
      <w:proofErr w:type="gramStart"/>
      <w:r w:rsidR="00C1106B">
        <w:rPr>
          <w:rFonts w:ascii="Times New Roman" w:hAnsi="Times New Roman"/>
          <w:sz w:val="24"/>
          <w:szCs w:val="24"/>
        </w:rPr>
        <w:t>общероссийскому</w:t>
      </w:r>
      <w:proofErr w:type="gramEnd"/>
      <w:r w:rsidRPr="007B3F57">
        <w:rPr>
          <w:rFonts w:ascii="Times New Roman" w:hAnsi="Times New Roman"/>
          <w:sz w:val="24"/>
          <w:szCs w:val="24"/>
        </w:rPr>
        <w:t xml:space="preserve">. </w:t>
      </w:r>
    </w:p>
    <w:p w:rsidR="00C1106B" w:rsidRDefault="00C1106B" w:rsidP="007B3F57">
      <w:pPr>
        <w:pStyle w:val="a8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Самые низкие результаты по качеству показал 4г класс (учитель </w:t>
      </w:r>
      <w:proofErr w:type="spellStart"/>
      <w:r>
        <w:rPr>
          <w:rFonts w:ascii="Times New Roman" w:hAnsi="Times New Roman"/>
          <w:sz w:val="24"/>
          <w:szCs w:val="24"/>
        </w:rPr>
        <w:t>Сударчикова</w:t>
      </w:r>
      <w:proofErr w:type="spellEnd"/>
      <w:r>
        <w:rPr>
          <w:rFonts w:ascii="Times New Roman" w:hAnsi="Times New Roman"/>
          <w:sz w:val="24"/>
          <w:szCs w:val="24"/>
        </w:rPr>
        <w:t xml:space="preserve"> И.А.)</w:t>
      </w:r>
      <w:r w:rsidR="003E13F9">
        <w:rPr>
          <w:rFonts w:ascii="Times New Roman" w:hAnsi="Times New Roman"/>
          <w:sz w:val="24"/>
          <w:szCs w:val="24"/>
        </w:rPr>
        <w:t>, самые высокие – 4б класс (учитель Дмитриева Л.В.).</w:t>
      </w:r>
    </w:p>
    <w:p w:rsidR="003E13F9" w:rsidRDefault="003E13F9" w:rsidP="007B3F57">
      <w:pPr>
        <w:pStyle w:val="a8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Результаты ВПР по русскому языку в 4 классе свидетельствуют о повышении объективности оценивания по предмету по сравнению с прошлым годом.</w:t>
      </w:r>
    </w:p>
    <w:p w:rsidR="00D059D5" w:rsidRDefault="007B3F57" w:rsidP="007B3F57">
      <w:pPr>
        <w:pStyle w:val="a8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B3F57">
        <w:rPr>
          <w:rFonts w:ascii="Times New Roman" w:hAnsi="Times New Roman"/>
          <w:sz w:val="24"/>
          <w:szCs w:val="24"/>
        </w:rPr>
        <w:t xml:space="preserve">Данные о результатах выполнения заданий ВПР подтвердили существование определенных проблем при обучении на </w:t>
      </w:r>
      <w:r w:rsidR="00D059D5">
        <w:rPr>
          <w:rFonts w:ascii="Times New Roman" w:hAnsi="Times New Roman"/>
          <w:sz w:val="24"/>
          <w:szCs w:val="24"/>
        </w:rPr>
        <w:t>уровне НОО</w:t>
      </w:r>
      <w:r w:rsidRPr="007B3F57">
        <w:rPr>
          <w:rFonts w:ascii="Times New Roman" w:hAnsi="Times New Roman"/>
          <w:sz w:val="24"/>
          <w:szCs w:val="24"/>
        </w:rPr>
        <w:t xml:space="preserve"> и позволяют дать некоторые рекомендации учителям и администрации. </w:t>
      </w:r>
    </w:p>
    <w:p w:rsidR="000E2503" w:rsidRPr="007B3F57" w:rsidRDefault="007B3F57" w:rsidP="003E13F9">
      <w:pPr>
        <w:pStyle w:val="a8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B3F57">
        <w:rPr>
          <w:rFonts w:ascii="Times New Roman" w:hAnsi="Times New Roman"/>
          <w:sz w:val="24"/>
          <w:szCs w:val="24"/>
        </w:rPr>
        <w:t xml:space="preserve">Первостепенной проблемой преподавания русского языка в школе остается проблема соединения теоретических основ предмета с формированием устойчивых практических умений и навыков на их основе. Не менее важной является необходимость формирования у обучающихся представлений системности языковых явлений и их взаимосвязи. Так что актуальной проблемой является проблема развития всех видов речевой деятельности в их единстве и взаимосвязи. </w:t>
      </w:r>
      <w:r w:rsidR="00D059D5">
        <w:rPr>
          <w:rFonts w:ascii="Times New Roman" w:hAnsi="Times New Roman"/>
          <w:sz w:val="24"/>
          <w:szCs w:val="24"/>
        </w:rPr>
        <w:t>Острой является проблема формирования навыков смыслового чтения.</w:t>
      </w:r>
      <w:r w:rsidRPr="007B3F57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7B3F57">
        <w:rPr>
          <w:rFonts w:ascii="Times New Roman" w:hAnsi="Times New Roman"/>
          <w:sz w:val="24"/>
          <w:szCs w:val="24"/>
        </w:rPr>
        <w:t xml:space="preserve">Проводя комплексную работу в </w:t>
      </w:r>
      <w:r w:rsidR="00D059D5">
        <w:rPr>
          <w:rFonts w:ascii="Times New Roman" w:hAnsi="Times New Roman"/>
          <w:sz w:val="24"/>
          <w:szCs w:val="24"/>
        </w:rPr>
        <w:t>этих направлениях</w:t>
      </w:r>
      <w:r w:rsidRPr="007B3F57">
        <w:rPr>
          <w:rFonts w:ascii="Times New Roman" w:hAnsi="Times New Roman"/>
          <w:sz w:val="24"/>
          <w:szCs w:val="24"/>
        </w:rPr>
        <w:t>, необходимо использовать не информирующие принципы преподавания, а коммуникативно-деятельностный и практико-ориентированный подходы, позволяющие сделать процесс обучения активным и осознанным.</w:t>
      </w:r>
      <w:proofErr w:type="gramEnd"/>
    </w:p>
    <w:p w:rsidR="000E2503" w:rsidRDefault="000E2503" w:rsidP="007B3F57">
      <w:pPr>
        <w:contextualSpacing/>
        <w:jc w:val="both"/>
        <w:rPr>
          <w:sz w:val="24"/>
          <w:szCs w:val="24"/>
        </w:rPr>
      </w:pPr>
    </w:p>
    <w:p w:rsidR="00D059D5" w:rsidRDefault="00D059D5" w:rsidP="007B3F57">
      <w:pPr>
        <w:contextualSpacing/>
        <w:jc w:val="both"/>
        <w:rPr>
          <w:sz w:val="24"/>
          <w:szCs w:val="24"/>
        </w:rPr>
      </w:pPr>
    </w:p>
    <w:p w:rsidR="00D059D5" w:rsidRPr="000E2503" w:rsidRDefault="00D059D5" w:rsidP="00D059D5">
      <w:pPr>
        <w:ind w:firstLine="709"/>
        <w:jc w:val="center"/>
        <w:rPr>
          <w:b/>
          <w:sz w:val="24"/>
          <w:szCs w:val="24"/>
        </w:rPr>
      </w:pPr>
      <w:r w:rsidRPr="000E2503">
        <w:rPr>
          <w:b/>
          <w:sz w:val="24"/>
          <w:szCs w:val="24"/>
        </w:rPr>
        <w:t>Русский язык</w:t>
      </w:r>
    </w:p>
    <w:p w:rsidR="00D059D5" w:rsidRPr="000E2503" w:rsidRDefault="00D059D5" w:rsidP="00D059D5">
      <w:pPr>
        <w:ind w:firstLine="709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5</w:t>
      </w:r>
      <w:r w:rsidRPr="000E2503">
        <w:rPr>
          <w:b/>
          <w:sz w:val="24"/>
          <w:szCs w:val="24"/>
        </w:rPr>
        <w:t xml:space="preserve"> класс</w:t>
      </w:r>
    </w:p>
    <w:p w:rsidR="007520C6" w:rsidRPr="00627E5F" w:rsidRDefault="007520C6" w:rsidP="00D059D5">
      <w:pPr>
        <w:ind w:firstLine="709"/>
        <w:jc w:val="both"/>
        <w:rPr>
          <w:sz w:val="24"/>
          <w:szCs w:val="24"/>
        </w:rPr>
      </w:pPr>
      <w:r w:rsidRPr="00627E5F">
        <w:rPr>
          <w:sz w:val="24"/>
          <w:szCs w:val="24"/>
        </w:rPr>
        <w:t>Работа включала в себя 12 заданий.</w:t>
      </w:r>
      <w:r w:rsidR="00627E5F">
        <w:rPr>
          <w:sz w:val="24"/>
          <w:szCs w:val="24"/>
        </w:rPr>
        <w:t xml:space="preserve"> Максимально возможное число баллов – 45.</w:t>
      </w:r>
    </w:p>
    <w:p w:rsidR="00D059D5" w:rsidRPr="00627E5F" w:rsidRDefault="00D059D5" w:rsidP="00D059D5">
      <w:pPr>
        <w:ind w:firstLine="709"/>
        <w:jc w:val="both"/>
        <w:rPr>
          <w:sz w:val="24"/>
          <w:szCs w:val="24"/>
        </w:rPr>
      </w:pPr>
      <w:r w:rsidRPr="00627E5F">
        <w:rPr>
          <w:sz w:val="24"/>
          <w:szCs w:val="24"/>
        </w:rPr>
        <w:t>Работу выполняло 1</w:t>
      </w:r>
      <w:r w:rsidR="007D0F95">
        <w:rPr>
          <w:sz w:val="24"/>
          <w:szCs w:val="24"/>
        </w:rPr>
        <w:t>02</w:t>
      </w:r>
      <w:r w:rsidRPr="00627E5F">
        <w:rPr>
          <w:sz w:val="24"/>
          <w:szCs w:val="24"/>
        </w:rPr>
        <w:t xml:space="preserve"> человек</w:t>
      </w:r>
      <w:r w:rsidR="007D0F95">
        <w:rPr>
          <w:sz w:val="24"/>
          <w:szCs w:val="24"/>
        </w:rPr>
        <w:t>а</w:t>
      </w:r>
      <w:r w:rsidRPr="00627E5F">
        <w:rPr>
          <w:sz w:val="24"/>
          <w:szCs w:val="24"/>
        </w:rPr>
        <w:t>.</w:t>
      </w:r>
    </w:p>
    <w:p w:rsidR="00D059D5" w:rsidRPr="00627E5F" w:rsidRDefault="00D059D5" w:rsidP="00D059D5">
      <w:pPr>
        <w:jc w:val="both"/>
        <w:rPr>
          <w:b/>
          <w:sz w:val="24"/>
          <w:szCs w:val="24"/>
        </w:rPr>
      </w:pPr>
      <w:r w:rsidRPr="00627E5F">
        <w:rPr>
          <w:b/>
          <w:sz w:val="24"/>
          <w:szCs w:val="24"/>
        </w:rPr>
        <w:t>Общие результаты:</w:t>
      </w:r>
    </w:p>
    <w:tbl>
      <w:tblPr>
        <w:tblW w:w="933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335"/>
        <w:gridCol w:w="2335"/>
        <w:gridCol w:w="2328"/>
        <w:gridCol w:w="2335"/>
      </w:tblGrid>
      <w:tr w:rsidR="00856344" w:rsidRPr="00863B93" w:rsidTr="00863B93">
        <w:trPr>
          <w:trHeight w:hRule="exact" w:val="300"/>
        </w:trPr>
        <w:tc>
          <w:tcPr>
            <w:tcW w:w="23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6344" w:rsidRPr="00863B93" w:rsidRDefault="00856344" w:rsidP="00856344">
            <w:pPr>
              <w:contextualSpacing/>
              <w:jc w:val="center"/>
              <w:rPr>
                <w:rStyle w:val="22"/>
                <w:sz w:val="20"/>
                <w:szCs w:val="20"/>
              </w:rPr>
            </w:pPr>
            <w:r w:rsidRPr="00863B93">
              <w:rPr>
                <w:rStyle w:val="22"/>
                <w:sz w:val="20"/>
                <w:szCs w:val="20"/>
              </w:rPr>
              <w:t>Учебный год</w:t>
            </w: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6344" w:rsidRPr="00863B93" w:rsidRDefault="00856344" w:rsidP="00856344">
            <w:pPr>
              <w:contextualSpacing/>
              <w:jc w:val="center"/>
              <w:rPr>
                <w:sz w:val="20"/>
              </w:rPr>
            </w:pPr>
            <w:r w:rsidRPr="00863B93">
              <w:rPr>
                <w:rStyle w:val="22"/>
                <w:sz w:val="20"/>
                <w:szCs w:val="20"/>
              </w:rPr>
              <w:t>Средний балл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6344" w:rsidRPr="00863B93" w:rsidRDefault="00856344" w:rsidP="00856344">
            <w:pPr>
              <w:contextualSpacing/>
              <w:jc w:val="center"/>
              <w:rPr>
                <w:sz w:val="20"/>
              </w:rPr>
            </w:pPr>
            <w:r w:rsidRPr="00863B93">
              <w:rPr>
                <w:rStyle w:val="22"/>
                <w:sz w:val="20"/>
                <w:szCs w:val="20"/>
              </w:rPr>
              <w:t>Процент качества</w:t>
            </w: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56344" w:rsidRPr="00863B93" w:rsidRDefault="00856344" w:rsidP="00856344">
            <w:pPr>
              <w:contextualSpacing/>
              <w:jc w:val="center"/>
              <w:rPr>
                <w:sz w:val="20"/>
              </w:rPr>
            </w:pPr>
            <w:r w:rsidRPr="00863B93">
              <w:rPr>
                <w:rStyle w:val="22"/>
                <w:sz w:val="20"/>
                <w:szCs w:val="20"/>
              </w:rPr>
              <w:t>Процент успеваемости</w:t>
            </w:r>
          </w:p>
        </w:tc>
      </w:tr>
      <w:tr w:rsidR="00856344" w:rsidRPr="00863B93" w:rsidTr="00863B93">
        <w:trPr>
          <w:trHeight w:hRule="exact" w:val="255"/>
        </w:trPr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56344" w:rsidRPr="00863B93" w:rsidRDefault="00856344" w:rsidP="00856344">
            <w:pPr>
              <w:contextualSpacing/>
              <w:jc w:val="center"/>
              <w:rPr>
                <w:rStyle w:val="22"/>
                <w:sz w:val="20"/>
                <w:szCs w:val="20"/>
              </w:rPr>
            </w:pPr>
            <w:r w:rsidRPr="00863B93">
              <w:rPr>
                <w:rStyle w:val="22"/>
                <w:sz w:val="20"/>
                <w:szCs w:val="20"/>
              </w:rPr>
              <w:t>2017/2018 – 5 класс</w:t>
            </w: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56344" w:rsidRPr="00863B93" w:rsidRDefault="00856344" w:rsidP="00856344">
            <w:pPr>
              <w:spacing w:line="220" w:lineRule="exact"/>
              <w:jc w:val="center"/>
              <w:rPr>
                <w:sz w:val="20"/>
              </w:rPr>
            </w:pPr>
            <w:r w:rsidRPr="00863B93">
              <w:rPr>
                <w:rStyle w:val="22"/>
                <w:sz w:val="20"/>
                <w:szCs w:val="20"/>
              </w:rPr>
              <w:t>3,8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56344" w:rsidRPr="00863B93" w:rsidRDefault="00856344" w:rsidP="00856344">
            <w:pPr>
              <w:spacing w:line="220" w:lineRule="exact"/>
              <w:jc w:val="center"/>
              <w:rPr>
                <w:sz w:val="20"/>
              </w:rPr>
            </w:pPr>
            <w:r w:rsidRPr="00863B93">
              <w:rPr>
                <w:rStyle w:val="22"/>
                <w:sz w:val="20"/>
                <w:szCs w:val="20"/>
              </w:rPr>
              <w:t>69%</w:t>
            </w: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6344" w:rsidRPr="00863B93" w:rsidRDefault="00856344" w:rsidP="00856344">
            <w:pPr>
              <w:spacing w:line="220" w:lineRule="exact"/>
              <w:jc w:val="center"/>
              <w:rPr>
                <w:sz w:val="20"/>
              </w:rPr>
            </w:pPr>
            <w:r w:rsidRPr="00863B93">
              <w:rPr>
                <w:rStyle w:val="22"/>
                <w:sz w:val="20"/>
                <w:szCs w:val="20"/>
              </w:rPr>
              <w:t>99%</w:t>
            </w:r>
          </w:p>
        </w:tc>
      </w:tr>
      <w:tr w:rsidR="00856344" w:rsidRPr="00863B93" w:rsidTr="00863B93">
        <w:trPr>
          <w:trHeight w:hRule="exact" w:val="255"/>
        </w:trPr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56344" w:rsidRPr="00863B93" w:rsidRDefault="00856344" w:rsidP="00856344">
            <w:pPr>
              <w:contextualSpacing/>
              <w:jc w:val="center"/>
              <w:rPr>
                <w:rStyle w:val="22"/>
                <w:sz w:val="20"/>
                <w:szCs w:val="20"/>
              </w:rPr>
            </w:pPr>
            <w:r w:rsidRPr="00863B93">
              <w:rPr>
                <w:rStyle w:val="22"/>
                <w:sz w:val="20"/>
                <w:szCs w:val="20"/>
              </w:rPr>
              <w:t>2017/2018 – 4 класс</w:t>
            </w: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56344" w:rsidRPr="00863B93" w:rsidRDefault="00856344" w:rsidP="00863B93">
            <w:pPr>
              <w:spacing w:line="0" w:lineRule="atLeast"/>
              <w:contextualSpacing/>
              <w:jc w:val="center"/>
              <w:rPr>
                <w:sz w:val="20"/>
              </w:rPr>
            </w:pPr>
            <w:r w:rsidRPr="00863B93">
              <w:rPr>
                <w:rStyle w:val="22"/>
                <w:sz w:val="20"/>
                <w:szCs w:val="20"/>
              </w:rPr>
              <w:t>3,9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56344" w:rsidRPr="00863B93" w:rsidRDefault="00856344" w:rsidP="00863B93">
            <w:pPr>
              <w:spacing w:line="0" w:lineRule="atLeast"/>
              <w:contextualSpacing/>
              <w:jc w:val="center"/>
              <w:rPr>
                <w:sz w:val="20"/>
              </w:rPr>
            </w:pPr>
            <w:r w:rsidRPr="00863B93">
              <w:rPr>
                <w:rStyle w:val="22"/>
                <w:sz w:val="20"/>
                <w:szCs w:val="20"/>
              </w:rPr>
              <w:t>71%</w:t>
            </w: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6344" w:rsidRPr="00863B93" w:rsidRDefault="00856344" w:rsidP="00863B93">
            <w:pPr>
              <w:spacing w:line="0" w:lineRule="atLeast"/>
              <w:contextualSpacing/>
              <w:jc w:val="center"/>
              <w:rPr>
                <w:sz w:val="20"/>
              </w:rPr>
            </w:pPr>
            <w:r w:rsidRPr="00863B93">
              <w:rPr>
                <w:rStyle w:val="22"/>
                <w:sz w:val="20"/>
                <w:szCs w:val="20"/>
              </w:rPr>
              <w:t>98%</w:t>
            </w:r>
          </w:p>
        </w:tc>
      </w:tr>
      <w:tr w:rsidR="00856344" w:rsidRPr="00863B93" w:rsidTr="00863B93">
        <w:trPr>
          <w:trHeight w:hRule="exact" w:val="255"/>
        </w:trPr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56344" w:rsidRPr="00863B93" w:rsidRDefault="00856344" w:rsidP="00856344">
            <w:pPr>
              <w:contextualSpacing/>
              <w:jc w:val="center"/>
              <w:rPr>
                <w:rStyle w:val="22"/>
                <w:sz w:val="20"/>
                <w:szCs w:val="20"/>
              </w:rPr>
            </w:pPr>
            <w:r w:rsidRPr="00863B93">
              <w:rPr>
                <w:rStyle w:val="22"/>
                <w:sz w:val="20"/>
                <w:szCs w:val="20"/>
              </w:rPr>
              <w:t>2018/2019 – 5 класс</w:t>
            </w: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56344" w:rsidRPr="00863B93" w:rsidRDefault="00856344" w:rsidP="00856344">
            <w:pPr>
              <w:contextualSpacing/>
              <w:jc w:val="center"/>
              <w:rPr>
                <w:sz w:val="20"/>
              </w:rPr>
            </w:pPr>
            <w:r w:rsidRPr="00863B93">
              <w:rPr>
                <w:rStyle w:val="22"/>
                <w:sz w:val="20"/>
                <w:szCs w:val="20"/>
              </w:rPr>
              <w:t>3,2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56344" w:rsidRPr="00863B93" w:rsidRDefault="00856344" w:rsidP="00856344">
            <w:pPr>
              <w:contextualSpacing/>
              <w:jc w:val="center"/>
              <w:rPr>
                <w:sz w:val="20"/>
              </w:rPr>
            </w:pPr>
            <w:r w:rsidRPr="00863B93">
              <w:rPr>
                <w:rStyle w:val="22"/>
                <w:sz w:val="20"/>
                <w:szCs w:val="20"/>
              </w:rPr>
              <w:t>56%</w:t>
            </w: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56344" w:rsidRPr="00863B93" w:rsidRDefault="00856344" w:rsidP="00856344">
            <w:pPr>
              <w:contextualSpacing/>
              <w:jc w:val="center"/>
              <w:rPr>
                <w:sz w:val="20"/>
              </w:rPr>
            </w:pPr>
            <w:r w:rsidRPr="00863B93">
              <w:rPr>
                <w:rStyle w:val="22"/>
                <w:sz w:val="20"/>
                <w:szCs w:val="20"/>
              </w:rPr>
              <w:t>88%</w:t>
            </w:r>
          </w:p>
        </w:tc>
      </w:tr>
    </w:tbl>
    <w:p w:rsidR="00D059D5" w:rsidRDefault="00D059D5" w:rsidP="00D059D5">
      <w:pPr>
        <w:jc w:val="both"/>
        <w:rPr>
          <w:b/>
          <w:sz w:val="24"/>
          <w:szCs w:val="24"/>
          <w:highlight w:val="yellow"/>
        </w:rPr>
      </w:pPr>
    </w:p>
    <w:p w:rsidR="00856344" w:rsidRDefault="00856344" w:rsidP="00856344">
      <w:pPr>
        <w:ind w:firstLine="709"/>
        <w:jc w:val="both"/>
        <w:rPr>
          <w:sz w:val="24"/>
          <w:szCs w:val="24"/>
        </w:rPr>
      </w:pPr>
      <w:r w:rsidRPr="00856344">
        <w:rPr>
          <w:sz w:val="24"/>
          <w:szCs w:val="24"/>
        </w:rPr>
        <w:t>Наблюдается</w:t>
      </w:r>
      <w:r>
        <w:rPr>
          <w:sz w:val="24"/>
          <w:szCs w:val="24"/>
        </w:rPr>
        <w:t xml:space="preserve"> снижение качества и успеваемости по сравнению с результатами на параллели 5 классов в прошлом году, а также относительно результатов этих же детей в прошлом году в 4 классе.</w:t>
      </w:r>
    </w:p>
    <w:p w:rsidR="00856344" w:rsidRPr="00856344" w:rsidRDefault="00856344" w:rsidP="00856344">
      <w:pPr>
        <w:ind w:firstLine="709"/>
        <w:jc w:val="both"/>
        <w:rPr>
          <w:sz w:val="24"/>
          <w:szCs w:val="24"/>
        </w:rPr>
      </w:pPr>
    </w:p>
    <w:p w:rsidR="00D059D5" w:rsidRPr="00627E5F" w:rsidRDefault="00D059D5" w:rsidP="00D059D5">
      <w:pPr>
        <w:jc w:val="both"/>
        <w:rPr>
          <w:b/>
          <w:sz w:val="24"/>
          <w:szCs w:val="24"/>
        </w:rPr>
      </w:pPr>
      <w:r w:rsidRPr="00627E5F">
        <w:rPr>
          <w:b/>
          <w:sz w:val="24"/>
          <w:szCs w:val="24"/>
        </w:rPr>
        <w:t>Результаты по классам:</w:t>
      </w:r>
    </w:p>
    <w:tbl>
      <w:tblPr>
        <w:tblW w:w="9296" w:type="dxa"/>
        <w:jc w:val="center"/>
        <w:tblInd w:w="3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9"/>
        <w:gridCol w:w="2127"/>
        <w:gridCol w:w="1108"/>
        <w:gridCol w:w="946"/>
        <w:gridCol w:w="821"/>
        <w:gridCol w:w="914"/>
        <w:gridCol w:w="1290"/>
        <w:gridCol w:w="1191"/>
      </w:tblGrid>
      <w:tr w:rsidR="00292CC6" w:rsidRPr="00863B93" w:rsidTr="00863B93">
        <w:trPr>
          <w:trHeight w:val="123"/>
          <w:jc w:val="center"/>
        </w:trPr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2CC6" w:rsidRPr="00863B93" w:rsidRDefault="00292CC6" w:rsidP="00E14E0E">
            <w:pPr>
              <w:spacing w:line="0" w:lineRule="atLeast"/>
              <w:contextualSpacing/>
              <w:jc w:val="center"/>
              <w:rPr>
                <w:b/>
                <w:bCs/>
                <w:sz w:val="20"/>
                <w:lang w:eastAsia="en-US"/>
              </w:rPr>
            </w:pPr>
            <w:r w:rsidRPr="00863B93">
              <w:rPr>
                <w:b/>
                <w:bCs/>
                <w:sz w:val="20"/>
                <w:lang w:eastAsia="en-US"/>
              </w:rPr>
              <w:t>Класс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2CC6" w:rsidRPr="00863B93" w:rsidRDefault="00292CC6" w:rsidP="00E14E0E">
            <w:pPr>
              <w:spacing w:line="0" w:lineRule="atLeast"/>
              <w:contextualSpacing/>
              <w:jc w:val="center"/>
              <w:rPr>
                <w:b/>
                <w:bCs/>
                <w:sz w:val="20"/>
                <w:lang w:eastAsia="en-US"/>
              </w:rPr>
            </w:pPr>
            <w:r w:rsidRPr="00863B93">
              <w:rPr>
                <w:b/>
                <w:bCs/>
                <w:sz w:val="20"/>
                <w:lang w:eastAsia="en-US"/>
              </w:rPr>
              <w:t>Кол-во участников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2CC6" w:rsidRPr="00863B93" w:rsidRDefault="00292CC6" w:rsidP="00E14E0E">
            <w:pPr>
              <w:spacing w:line="0" w:lineRule="atLeast"/>
              <w:contextualSpacing/>
              <w:jc w:val="center"/>
              <w:rPr>
                <w:b/>
                <w:bCs/>
                <w:sz w:val="20"/>
                <w:lang w:eastAsia="en-US"/>
              </w:rPr>
            </w:pPr>
            <w:r w:rsidRPr="00863B93">
              <w:rPr>
                <w:b/>
                <w:bCs/>
                <w:sz w:val="20"/>
                <w:lang w:eastAsia="en-US"/>
              </w:rPr>
              <w:t>«5»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2CC6" w:rsidRPr="00863B93" w:rsidRDefault="00292CC6" w:rsidP="00E14E0E">
            <w:pPr>
              <w:spacing w:line="0" w:lineRule="atLeast"/>
              <w:contextualSpacing/>
              <w:jc w:val="center"/>
              <w:rPr>
                <w:b/>
                <w:bCs/>
                <w:sz w:val="20"/>
                <w:lang w:eastAsia="en-US"/>
              </w:rPr>
            </w:pPr>
            <w:r w:rsidRPr="00863B93">
              <w:rPr>
                <w:b/>
                <w:bCs/>
                <w:sz w:val="20"/>
                <w:lang w:eastAsia="en-US"/>
              </w:rPr>
              <w:t>«4»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2CC6" w:rsidRPr="00863B93" w:rsidRDefault="00292CC6" w:rsidP="00E14E0E">
            <w:pPr>
              <w:spacing w:line="0" w:lineRule="atLeast"/>
              <w:contextualSpacing/>
              <w:jc w:val="center"/>
              <w:rPr>
                <w:b/>
                <w:bCs/>
                <w:sz w:val="20"/>
                <w:lang w:eastAsia="en-US"/>
              </w:rPr>
            </w:pPr>
            <w:r w:rsidRPr="00863B93">
              <w:rPr>
                <w:b/>
                <w:bCs/>
                <w:sz w:val="20"/>
                <w:lang w:eastAsia="en-US"/>
              </w:rPr>
              <w:t>«3»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2CC6" w:rsidRPr="00863B93" w:rsidRDefault="00292CC6" w:rsidP="00E14E0E">
            <w:pPr>
              <w:spacing w:line="0" w:lineRule="atLeast"/>
              <w:contextualSpacing/>
              <w:jc w:val="center"/>
              <w:rPr>
                <w:b/>
                <w:bCs/>
                <w:sz w:val="20"/>
                <w:lang w:eastAsia="en-US"/>
              </w:rPr>
            </w:pPr>
            <w:r w:rsidRPr="00863B93">
              <w:rPr>
                <w:b/>
                <w:bCs/>
                <w:sz w:val="20"/>
                <w:lang w:eastAsia="en-US"/>
              </w:rPr>
              <w:t>«2»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2CC6" w:rsidRPr="00863B93" w:rsidRDefault="00292CC6" w:rsidP="00E14E0E">
            <w:pPr>
              <w:spacing w:line="0" w:lineRule="atLeast"/>
              <w:contextualSpacing/>
              <w:jc w:val="center"/>
              <w:rPr>
                <w:b/>
                <w:bCs/>
                <w:sz w:val="20"/>
                <w:lang w:eastAsia="en-US"/>
              </w:rPr>
            </w:pPr>
            <w:r w:rsidRPr="00863B93">
              <w:rPr>
                <w:b/>
                <w:bCs/>
                <w:sz w:val="20"/>
                <w:lang w:eastAsia="en-US"/>
              </w:rPr>
              <w:t xml:space="preserve">% </w:t>
            </w:r>
            <w:proofErr w:type="spellStart"/>
            <w:r w:rsidRPr="00863B93">
              <w:rPr>
                <w:b/>
                <w:bCs/>
                <w:sz w:val="20"/>
                <w:lang w:eastAsia="en-US"/>
              </w:rPr>
              <w:t>усп</w:t>
            </w:r>
            <w:proofErr w:type="spellEnd"/>
            <w:r w:rsidRPr="00863B93">
              <w:rPr>
                <w:b/>
                <w:bCs/>
                <w:sz w:val="20"/>
                <w:lang w:eastAsia="en-US"/>
              </w:rPr>
              <w:t>.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2CC6" w:rsidRPr="00863B93" w:rsidRDefault="00292CC6" w:rsidP="00E14E0E">
            <w:pPr>
              <w:spacing w:line="0" w:lineRule="atLeast"/>
              <w:contextualSpacing/>
              <w:jc w:val="center"/>
              <w:rPr>
                <w:b/>
                <w:bCs/>
                <w:sz w:val="20"/>
                <w:lang w:eastAsia="en-US"/>
              </w:rPr>
            </w:pPr>
            <w:r w:rsidRPr="00863B93">
              <w:rPr>
                <w:b/>
                <w:bCs/>
                <w:sz w:val="20"/>
                <w:lang w:eastAsia="en-US"/>
              </w:rPr>
              <w:t>% качества</w:t>
            </w:r>
          </w:p>
        </w:tc>
      </w:tr>
      <w:tr w:rsidR="00292CC6" w:rsidRPr="00863B93" w:rsidTr="00863B93">
        <w:trPr>
          <w:trHeight w:val="98"/>
          <w:jc w:val="center"/>
        </w:trPr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2CC6" w:rsidRPr="00863B93" w:rsidRDefault="00292CC6" w:rsidP="00E14E0E">
            <w:pPr>
              <w:jc w:val="center"/>
              <w:rPr>
                <w:sz w:val="20"/>
                <w:lang w:eastAsia="en-US"/>
              </w:rPr>
            </w:pPr>
            <w:r w:rsidRPr="00863B93">
              <w:rPr>
                <w:sz w:val="20"/>
                <w:lang w:eastAsia="en-US"/>
              </w:rPr>
              <w:t>5А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CC6" w:rsidRPr="00863B93" w:rsidRDefault="00292CC6" w:rsidP="00E14E0E">
            <w:pPr>
              <w:jc w:val="center"/>
              <w:rPr>
                <w:sz w:val="20"/>
                <w:lang w:eastAsia="en-US"/>
              </w:rPr>
            </w:pPr>
            <w:r w:rsidRPr="00863B93">
              <w:rPr>
                <w:sz w:val="20"/>
                <w:lang w:eastAsia="en-US"/>
              </w:rPr>
              <w:t>27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92CC6" w:rsidRPr="00863B93" w:rsidRDefault="00292CC6" w:rsidP="00E14E0E">
            <w:pPr>
              <w:jc w:val="center"/>
              <w:rPr>
                <w:sz w:val="20"/>
                <w:lang w:eastAsia="en-US"/>
              </w:rPr>
            </w:pPr>
            <w:r w:rsidRPr="00863B93">
              <w:rPr>
                <w:sz w:val="20"/>
                <w:lang w:eastAsia="en-US"/>
              </w:rPr>
              <w:t>2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92CC6" w:rsidRPr="00863B93" w:rsidRDefault="00292CC6" w:rsidP="00E14E0E">
            <w:pPr>
              <w:jc w:val="center"/>
              <w:rPr>
                <w:sz w:val="20"/>
                <w:lang w:eastAsia="en-US"/>
              </w:rPr>
            </w:pPr>
            <w:r w:rsidRPr="00863B93">
              <w:rPr>
                <w:sz w:val="20"/>
                <w:lang w:eastAsia="en-US"/>
              </w:rPr>
              <w:t>13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92CC6" w:rsidRPr="00863B93" w:rsidRDefault="00292CC6" w:rsidP="00E14E0E">
            <w:pPr>
              <w:jc w:val="center"/>
              <w:rPr>
                <w:sz w:val="20"/>
                <w:lang w:eastAsia="en-US"/>
              </w:rPr>
            </w:pPr>
            <w:r w:rsidRPr="00863B93">
              <w:rPr>
                <w:sz w:val="20"/>
                <w:lang w:eastAsia="en-US"/>
              </w:rPr>
              <w:t>9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92CC6" w:rsidRPr="00863B93" w:rsidRDefault="00292CC6" w:rsidP="00E14E0E">
            <w:pPr>
              <w:jc w:val="center"/>
              <w:rPr>
                <w:sz w:val="20"/>
                <w:lang w:eastAsia="en-US"/>
              </w:rPr>
            </w:pPr>
            <w:r w:rsidRPr="00863B93">
              <w:rPr>
                <w:sz w:val="20"/>
                <w:lang w:eastAsia="en-US"/>
              </w:rPr>
              <w:t>3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CC6" w:rsidRPr="00863B93" w:rsidRDefault="00292CC6" w:rsidP="00E14E0E">
            <w:pPr>
              <w:jc w:val="center"/>
              <w:rPr>
                <w:sz w:val="20"/>
                <w:lang w:eastAsia="en-US"/>
              </w:rPr>
            </w:pPr>
            <w:r w:rsidRPr="00863B93">
              <w:rPr>
                <w:sz w:val="20"/>
                <w:lang w:eastAsia="en-US"/>
              </w:rPr>
              <w:t>89%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CC6" w:rsidRPr="00863B93" w:rsidRDefault="00292CC6" w:rsidP="00E14E0E">
            <w:pPr>
              <w:jc w:val="center"/>
              <w:rPr>
                <w:sz w:val="20"/>
                <w:lang w:eastAsia="en-US"/>
              </w:rPr>
            </w:pPr>
            <w:r w:rsidRPr="00863B93">
              <w:rPr>
                <w:sz w:val="20"/>
                <w:lang w:eastAsia="en-US"/>
              </w:rPr>
              <w:t>56%</w:t>
            </w:r>
          </w:p>
        </w:tc>
      </w:tr>
      <w:tr w:rsidR="00292CC6" w:rsidRPr="00863B93" w:rsidTr="00863B93">
        <w:trPr>
          <w:trHeight w:val="53"/>
          <w:jc w:val="center"/>
        </w:trPr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2CC6" w:rsidRPr="00863B93" w:rsidRDefault="00292CC6" w:rsidP="00E14E0E">
            <w:pPr>
              <w:jc w:val="center"/>
              <w:rPr>
                <w:sz w:val="20"/>
                <w:lang w:eastAsia="en-US"/>
              </w:rPr>
            </w:pPr>
            <w:r w:rsidRPr="00863B93">
              <w:rPr>
                <w:sz w:val="20"/>
                <w:lang w:eastAsia="en-US"/>
              </w:rPr>
              <w:t>5Б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CC6" w:rsidRPr="00863B93" w:rsidRDefault="00292CC6" w:rsidP="00E14E0E">
            <w:pPr>
              <w:jc w:val="center"/>
              <w:rPr>
                <w:sz w:val="20"/>
                <w:lang w:eastAsia="en-US"/>
              </w:rPr>
            </w:pPr>
            <w:r w:rsidRPr="00863B93">
              <w:rPr>
                <w:sz w:val="20"/>
                <w:lang w:eastAsia="en-US"/>
              </w:rPr>
              <w:t>27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92CC6" w:rsidRPr="00863B93" w:rsidRDefault="00292CC6" w:rsidP="00E14E0E">
            <w:pPr>
              <w:jc w:val="center"/>
              <w:rPr>
                <w:sz w:val="20"/>
                <w:lang w:eastAsia="en-US"/>
              </w:rPr>
            </w:pPr>
            <w:r w:rsidRPr="00863B93">
              <w:rPr>
                <w:sz w:val="20"/>
                <w:lang w:eastAsia="en-US"/>
              </w:rPr>
              <w:t>6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92CC6" w:rsidRPr="00863B93" w:rsidRDefault="00292CC6" w:rsidP="00E14E0E">
            <w:pPr>
              <w:jc w:val="center"/>
              <w:rPr>
                <w:sz w:val="20"/>
                <w:lang w:eastAsia="en-US"/>
              </w:rPr>
            </w:pPr>
            <w:r w:rsidRPr="00863B93">
              <w:rPr>
                <w:sz w:val="20"/>
                <w:lang w:eastAsia="en-US"/>
              </w:rPr>
              <w:t>9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92CC6" w:rsidRPr="00863B93" w:rsidRDefault="00292CC6" w:rsidP="00E14E0E">
            <w:pPr>
              <w:jc w:val="center"/>
              <w:rPr>
                <w:sz w:val="20"/>
                <w:lang w:eastAsia="en-US"/>
              </w:rPr>
            </w:pPr>
            <w:r w:rsidRPr="00863B93">
              <w:rPr>
                <w:sz w:val="20"/>
                <w:lang w:eastAsia="en-US"/>
              </w:rPr>
              <w:t>9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92CC6" w:rsidRPr="00863B93" w:rsidRDefault="00292CC6" w:rsidP="00E14E0E">
            <w:pPr>
              <w:jc w:val="center"/>
              <w:rPr>
                <w:sz w:val="20"/>
                <w:lang w:eastAsia="en-US"/>
              </w:rPr>
            </w:pPr>
            <w:r w:rsidRPr="00863B93">
              <w:rPr>
                <w:sz w:val="20"/>
                <w:lang w:eastAsia="en-US"/>
              </w:rPr>
              <w:t>3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CC6" w:rsidRPr="00863B93" w:rsidRDefault="00292CC6" w:rsidP="00E14E0E">
            <w:pPr>
              <w:jc w:val="center"/>
              <w:rPr>
                <w:sz w:val="20"/>
              </w:rPr>
            </w:pPr>
            <w:r w:rsidRPr="00863B93">
              <w:rPr>
                <w:sz w:val="20"/>
              </w:rPr>
              <w:t>89%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CC6" w:rsidRPr="00863B93" w:rsidRDefault="00292CC6" w:rsidP="00E14E0E">
            <w:pPr>
              <w:jc w:val="center"/>
              <w:rPr>
                <w:sz w:val="20"/>
                <w:lang w:eastAsia="en-US"/>
              </w:rPr>
            </w:pPr>
            <w:r w:rsidRPr="00863B93">
              <w:rPr>
                <w:sz w:val="20"/>
                <w:lang w:eastAsia="en-US"/>
              </w:rPr>
              <w:t>56%</w:t>
            </w:r>
          </w:p>
        </w:tc>
      </w:tr>
      <w:tr w:rsidR="00292CC6" w:rsidRPr="00863B93" w:rsidTr="00863B93">
        <w:trPr>
          <w:trHeight w:val="23"/>
          <w:jc w:val="center"/>
        </w:trPr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2CC6" w:rsidRPr="00863B93" w:rsidRDefault="00292CC6" w:rsidP="00E14E0E">
            <w:pPr>
              <w:jc w:val="center"/>
              <w:rPr>
                <w:sz w:val="20"/>
                <w:lang w:eastAsia="en-US"/>
              </w:rPr>
            </w:pPr>
            <w:r w:rsidRPr="00863B93">
              <w:rPr>
                <w:sz w:val="20"/>
                <w:lang w:eastAsia="en-US"/>
              </w:rPr>
              <w:t>5В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CC6" w:rsidRPr="00863B93" w:rsidRDefault="00292CC6" w:rsidP="00E14E0E">
            <w:pPr>
              <w:jc w:val="center"/>
              <w:rPr>
                <w:sz w:val="20"/>
                <w:lang w:eastAsia="en-US"/>
              </w:rPr>
            </w:pPr>
            <w:r w:rsidRPr="00863B93">
              <w:rPr>
                <w:sz w:val="20"/>
                <w:lang w:eastAsia="en-US"/>
              </w:rPr>
              <w:t>21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92CC6" w:rsidRPr="00863B93" w:rsidRDefault="00292CC6" w:rsidP="00E14E0E">
            <w:pPr>
              <w:jc w:val="center"/>
              <w:rPr>
                <w:sz w:val="20"/>
                <w:lang w:eastAsia="en-US"/>
              </w:rPr>
            </w:pPr>
            <w:r w:rsidRPr="00863B93">
              <w:rPr>
                <w:sz w:val="20"/>
                <w:lang w:eastAsia="en-US"/>
              </w:rPr>
              <w:t>4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92CC6" w:rsidRPr="00863B93" w:rsidRDefault="00292CC6" w:rsidP="00E14E0E">
            <w:pPr>
              <w:jc w:val="center"/>
              <w:rPr>
                <w:sz w:val="20"/>
                <w:lang w:eastAsia="en-US"/>
              </w:rPr>
            </w:pPr>
            <w:r w:rsidRPr="00863B93">
              <w:rPr>
                <w:sz w:val="20"/>
                <w:lang w:eastAsia="en-US"/>
              </w:rPr>
              <w:t>7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92CC6" w:rsidRPr="00863B93" w:rsidRDefault="00292CC6" w:rsidP="00E14E0E">
            <w:pPr>
              <w:jc w:val="center"/>
              <w:rPr>
                <w:sz w:val="20"/>
                <w:lang w:eastAsia="en-US"/>
              </w:rPr>
            </w:pPr>
            <w:r w:rsidRPr="00863B93">
              <w:rPr>
                <w:sz w:val="20"/>
                <w:lang w:eastAsia="en-US"/>
              </w:rPr>
              <w:t>6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92CC6" w:rsidRPr="00863B93" w:rsidRDefault="00292CC6" w:rsidP="00E14E0E">
            <w:pPr>
              <w:jc w:val="center"/>
              <w:rPr>
                <w:sz w:val="20"/>
                <w:lang w:eastAsia="en-US"/>
              </w:rPr>
            </w:pPr>
            <w:r w:rsidRPr="00863B93">
              <w:rPr>
                <w:sz w:val="20"/>
                <w:lang w:eastAsia="en-US"/>
              </w:rPr>
              <w:t>4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CC6" w:rsidRPr="00863B93" w:rsidRDefault="00292CC6" w:rsidP="00E14E0E">
            <w:pPr>
              <w:jc w:val="center"/>
              <w:rPr>
                <w:sz w:val="20"/>
              </w:rPr>
            </w:pPr>
            <w:r w:rsidRPr="00863B93">
              <w:rPr>
                <w:sz w:val="20"/>
              </w:rPr>
              <w:t>81%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CC6" w:rsidRPr="00863B93" w:rsidRDefault="00292CC6" w:rsidP="00E14E0E">
            <w:pPr>
              <w:jc w:val="center"/>
              <w:rPr>
                <w:sz w:val="20"/>
                <w:lang w:eastAsia="en-US"/>
              </w:rPr>
            </w:pPr>
            <w:r w:rsidRPr="00863B93">
              <w:rPr>
                <w:sz w:val="20"/>
                <w:lang w:eastAsia="en-US"/>
              </w:rPr>
              <w:t>52%</w:t>
            </w:r>
          </w:p>
        </w:tc>
      </w:tr>
      <w:tr w:rsidR="00292CC6" w:rsidRPr="00863B93" w:rsidTr="00863B93">
        <w:trPr>
          <w:trHeight w:val="41"/>
          <w:jc w:val="center"/>
        </w:trPr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2CC6" w:rsidRPr="00863B93" w:rsidRDefault="00292CC6" w:rsidP="00E14E0E">
            <w:pPr>
              <w:jc w:val="center"/>
              <w:rPr>
                <w:sz w:val="20"/>
                <w:lang w:eastAsia="en-US"/>
              </w:rPr>
            </w:pPr>
            <w:r w:rsidRPr="00863B93">
              <w:rPr>
                <w:sz w:val="20"/>
                <w:lang w:eastAsia="en-US"/>
              </w:rPr>
              <w:t>5Г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CC6" w:rsidRPr="00863B93" w:rsidRDefault="00292CC6" w:rsidP="00E14E0E">
            <w:pPr>
              <w:jc w:val="center"/>
              <w:rPr>
                <w:sz w:val="20"/>
                <w:lang w:eastAsia="en-US"/>
              </w:rPr>
            </w:pPr>
            <w:r w:rsidRPr="00863B93">
              <w:rPr>
                <w:sz w:val="20"/>
                <w:lang w:eastAsia="en-US"/>
              </w:rPr>
              <w:t>27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92CC6" w:rsidRPr="00863B93" w:rsidRDefault="00292CC6" w:rsidP="00E14E0E">
            <w:pPr>
              <w:jc w:val="center"/>
              <w:rPr>
                <w:sz w:val="20"/>
                <w:lang w:eastAsia="en-US"/>
              </w:rPr>
            </w:pPr>
            <w:r w:rsidRPr="00863B93">
              <w:rPr>
                <w:sz w:val="20"/>
                <w:lang w:eastAsia="en-US"/>
              </w:rPr>
              <w:t>0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92CC6" w:rsidRPr="00863B93" w:rsidRDefault="00292CC6" w:rsidP="00E14E0E">
            <w:pPr>
              <w:jc w:val="center"/>
              <w:rPr>
                <w:sz w:val="20"/>
                <w:lang w:eastAsia="en-US"/>
              </w:rPr>
            </w:pPr>
            <w:r w:rsidRPr="00863B93">
              <w:rPr>
                <w:sz w:val="20"/>
                <w:lang w:eastAsia="en-US"/>
              </w:rPr>
              <w:t>16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92CC6" w:rsidRPr="00863B93" w:rsidRDefault="00292CC6" w:rsidP="00E14E0E">
            <w:pPr>
              <w:jc w:val="center"/>
              <w:rPr>
                <w:sz w:val="20"/>
                <w:lang w:eastAsia="en-US"/>
              </w:rPr>
            </w:pPr>
            <w:r w:rsidRPr="00863B93">
              <w:rPr>
                <w:sz w:val="20"/>
                <w:lang w:eastAsia="en-US"/>
              </w:rPr>
              <w:t>9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92CC6" w:rsidRPr="00863B93" w:rsidRDefault="00292CC6" w:rsidP="00E14E0E">
            <w:pPr>
              <w:jc w:val="center"/>
              <w:rPr>
                <w:sz w:val="20"/>
                <w:lang w:eastAsia="en-US"/>
              </w:rPr>
            </w:pPr>
            <w:r w:rsidRPr="00863B93">
              <w:rPr>
                <w:sz w:val="20"/>
                <w:lang w:eastAsia="en-US"/>
              </w:rPr>
              <w:t>2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CC6" w:rsidRPr="00863B93" w:rsidRDefault="00292CC6" w:rsidP="00E14E0E">
            <w:pPr>
              <w:jc w:val="center"/>
              <w:rPr>
                <w:sz w:val="20"/>
              </w:rPr>
            </w:pPr>
            <w:r w:rsidRPr="00863B93">
              <w:rPr>
                <w:sz w:val="20"/>
              </w:rPr>
              <w:t>93%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CC6" w:rsidRPr="00863B93" w:rsidRDefault="00292CC6" w:rsidP="00E14E0E">
            <w:pPr>
              <w:jc w:val="center"/>
              <w:rPr>
                <w:sz w:val="20"/>
                <w:lang w:eastAsia="en-US"/>
              </w:rPr>
            </w:pPr>
            <w:r w:rsidRPr="00863B93">
              <w:rPr>
                <w:sz w:val="20"/>
                <w:lang w:eastAsia="en-US"/>
              </w:rPr>
              <w:t>59%</w:t>
            </w:r>
          </w:p>
        </w:tc>
      </w:tr>
      <w:tr w:rsidR="00292CC6" w:rsidRPr="00863B93" w:rsidTr="00863B93">
        <w:trPr>
          <w:trHeight w:val="65"/>
          <w:jc w:val="center"/>
        </w:trPr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2CC6" w:rsidRPr="00863B93" w:rsidRDefault="00292CC6" w:rsidP="00E14E0E">
            <w:pPr>
              <w:jc w:val="center"/>
              <w:rPr>
                <w:b/>
                <w:bCs/>
                <w:sz w:val="20"/>
                <w:lang w:eastAsia="en-US"/>
              </w:rPr>
            </w:pPr>
            <w:r w:rsidRPr="00863B93">
              <w:rPr>
                <w:b/>
                <w:bCs/>
                <w:sz w:val="20"/>
                <w:lang w:eastAsia="en-US"/>
              </w:rPr>
              <w:lastRenderedPageBreak/>
              <w:t>Всего: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CC6" w:rsidRPr="00863B93" w:rsidRDefault="007D0F95" w:rsidP="00E14E0E">
            <w:pPr>
              <w:jc w:val="center"/>
              <w:rPr>
                <w:b/>
                <w:bCs/>
                <w:sz w:val="20"/>
                <w:lang w:eastAsia="en-US"/>
              </w:rPr>
            </w:pPr>
            <w:r w:rsidRPr="00863B93">
              <w:rPr>
                <w:b/>
                <w:bCs/>
                <w:sz w:val="20"/>
                <w:lang w:eastAsia="en-US"/>
              </w:rPr>
              <w:t>102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CC6" w:rsidRPr="00863B93" w:rsidRDefault="00292CC6" w:rsidP="00E14E0E">
            <w:pPr>
              <w:jc w:val="center"/>
              <w:rPr>
                <w:b/>
                <w:bCs/>
                <w:sz w:val="20"/>
                <w:lang w:eastAsia="en-US"/>
              </w:rPr>
            </w:pPr>
            <w:r w:rsidRPr="00863B93">
              <w:rPr>
                <w:b/>
                <w:bCs/>
                <w:sz w:val="20"/>
                <w:lang w:eastAsia="en-US"/>
              </w:rPr>
              <w:t>12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CC6" w:rsidRPr="00863B93" w:rsidRDefault="00292CC6" w:rsidP="00E14E0E">
            <w:pPr>
              <w:jc w:val="center"/>
              <w:rPr>
                <w:b/>
                <w:bCs/>
                <w:sz w:val="20"/>
                <w:lang w:eastAsia="en-US"/>
              </w:rPr>
            </w:pPr>
            <w:r w:rsidRPr="00863B93">
              <w:rPr>
                <w:b/>
                <w:bCs/>
                <w:sz w:val="20"/>
                <w:lang w:eastAsia="en-US"/>
              </w:rPr>
              <w:t>45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CC6" w:rsidRPr="00863B93" w:rsidRDefault="00292CC6" w:rsidP="00E14E0E">
            <w:pPr>
              <w:jc w:val="center"/>
              <w:rPr>
                <w:b/>
                <w:bCs/>
                <w:sz w:val="20"/>
                <w:lang w:eastAsia="en-US"/>
              </w:rPr>
            </w:pPr>
            <w:r w:rsidRPr="00863B93">
              <w:rPr>
                <w:b/>
                <w:bCs/>
                <w:sz w:val="20"/>
                <w:lang w:eastAsia="en-US"/>
              </w:rPr>
              <w:t>33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CC6" w:rsidRPr="00863B93" w:rsidRDefault="00292CC6" w:rsidP="00E14E0E">
            <w:pPr>
              <w:jc w:val="center"/>
              <w:rPr>
                <w:b/>
                <w:bCs/>
                <w:sz w:val="20"/>
                <w:lang w:eastAsia="en-US"/>
              </w:rPr>
            </w:pPr>
            <w:r w:rsidRPr="00863B93">
              <w:rPr>
                <w:b/>
                <w:bCs/>
                <w:sz w:val="20"/>
                <w:lang w:eastAsia="en-US"/>
              </w:rPr>
              <w:t>12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CC6" w:rsidRPr="00863B93" w:rsidRDefault="00292CC6" w:rsidP="00E14E0E">
            <w:pPr>
              <w:jc w:val="center"/>
              <w:rPr>
                <w:b/>
                <w:sz w:val="20"/>
              </w:rPr>
            </w:pPr>
            <w:r w:rsidRPr="00863B93">
              <w:rPr>
                <w:b/>
                <w:sz w:val="20"/>
              </w:rPr>
              <w:t>88%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CC6" w:rsidRPr="00863B93" w:rsidRDefault="00292CC6" w:rsidP="00E14E0E">
            <w:pPr>
              <w:jc w:val="center"/>
              <w:rPr>
                <w:b/>
                <w:sz w:val="20"/>
                <w:lang w:eastAsia="en-US"/>
              </w:rPr>
            </w:pPr>
            <w:r w:rsidRPr="00863B93">
              <w:rPr>
                <w:b/>
                <w:sz w:val="20"/>
                <w:lang w:eastAsia="en-US"/>
              </w:rPr>
              <w:t>56%</w:t>
            </w:r>
          </w:p>
        </w:tc>
      </w:tr>
    </w:tbl>
    <w:p w:rsidR="00D059D5" w:rsidRPr="007D0F95" w:rsidRDefault="00D059D5" w:rsidP="00D059D5">
      <w:pPr>
        <w:jc w:val="both"/>
        <w:rPr>
          <w:b/>
          <w:sz w:val="24"/>
          <w:szCs w:val="24"/>
        </w:rPr>
      </w:pPr>
    </w:p>
    <w:p w:rsidR="00D059D5" w:rsidRPr="007D0F95" w:rsidRDefault="00D059D5" w:rsidP="00D059D5">
      <w:pPr>
        <w:jc w:val="both"/>
        <w:rPr>
          <w:b/>
          <w:sz w:val="24"/>
          <w:szCs w:val="24"/>
        </w:rPr>
      </w:pPr>
      <w:r w:rsidRPr="007D0F95">
        <w:rPr>
          <w:b/>
          <w:sz w:val="24"/>
          <w:szCs w:val="24"/>
        </w:rPr>
        <w:t>Результаты по классам (диаграмма):</w:t>
      </w:r>
    </w:p>
    <w:p w:rsidR="00D059D5" w:rsidRPr="007D0F95" w:rsidRDefault="00D059D5" w:rsidP="00D059D5">
      <w:pPr>
        <w:jc w:val="both"/>
        <w:rPr>
          <w:b/>
          <w:sz w:val="24"/>
          <w:szCs w:val="24"/>
        </w:rPr>
      </w:pPr>
      <w:r w:rsidRPr="007D0F95">
        <w:rPr>
          <w:b/>
          <w:noProof/>
          <w:sz w:val="24"/>
          <w:szCs w:val="24"/>
        </w:rPr>
        <w:drawing>
          <wp:inline distT="0" distB="0" distL="0" distR="0" wp14:anchorId="645809F9" wp14:editId="20839417">
            <wp:extent cx="5486400" cy="1200647"/>
            <wp:effectExtent l="0" t="0" r="19050" b="1905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D059D5" w:rsidRPr="007D0F95" w:rsidRDefault="00D059D5" w:rsidP="00D059D5">
      <w:pPr>
        <w:jc w:val="both"/>
        <w:rPr>
          <w:b/>
          <w:sz w:val="24"/>
          <w:szCs w:val="24"/>
        </w:rPr>
      </w:pPr>
    </w:p>
    <w:p w:rsidR="00D059D5" w:rsidRPr="007D0F95" w:rsidRDefault="00D059D5" w:rsidP="00D059D5">
      <w:pPr>
        <w:jc w:val="both"/>
        <w:rPr>
          <w:b/>
          <w:sz w:val="24"/>
          <w:szCs w:val="24"/>
        </w:rPr>
      </w:pPr>
      <w:r w:rsidRPr="007D0F95">
        <w:rPr>
          <w:b/>
          <w:sz w:val="24"/>
          <w:szCs w:val="24"/>
        </w:rPr>
        <w:t>Статистика по отметкам:</w:t>
      </w:r>
    </w:p>
    <w:tbl>
      <w:tblPr>
        <w:tblW w:w="725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4"/>
        <w:gridCol w:w="1500"/>
        <w:gridCol w:w="1471"/>
        <w:gridCol w:w="688"/>
        <w:gridCol w:w="778"/>
        <w:gridCol w:w="984"/>
      </w:tblGrid>
      <w:tr w:rsidR="00D059D5" w:rsidRPr="00863B93" w:rsidTr="00863B93">
        <w:trPr>
          <w:trHeight w:val="226"/>
        </w:trPr>
        <w:tc>
          <w:tcPr>
            <w:tcW w:w="1834" w:type="dxa"/>
            <w:shd w:val="clear" w:color="auto" w:fill="auto"/>
            <w:noWrap/>
            <w:vAlign w:val="bottom"/>
            <w:hideMark/>
          </w:tcPr>
          <w:p w:rsidR="00D059D5" w:rsidRPr="00863B93" w:rsidRDefault="00D059D5" w:rsidP="00E14E0E">
            <w:pPr>
              <w:jc w:val="both"/>
              <w:rPr>
                <w:sz w:val="20"/>
              </w:rPr>
            </w:pPr>
            <w:r w:rsidRPr="00863B93">
              <w:rPr>
                <w:sz w:val="20"/>
              </w:rPr>
              <w:t>Группы участников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D059D5" w:rsidRPr="00863B93" w:rsidRDefault="00D059D5" w:rsidP="00E14E0E">
            <w:pPr>
              <w:jc w:val="both"/>
              <w:rPr>
                <w:sz w:val="20"/>
              </w:rPr>
            </w:pPr>
            <w:r w:rsidRPr="00863B93">
              <w:rPr>
                <w:sz w:val="20"/>
              </w:rPr>
              <w:t>Количество участников</w:t>
            </w:r>
          </w:p>
        </w:tc>
        <w:tc>
          <w:tcPr>
            <w:tcW w:w="3921" w:type="dxa"/>
            <w:gridSpan w:val="4"/>
            <w:shd w:val="clear" w:color="auto" w:fill="auto"/>
            <w:noWrap/>
            <w:vAlign w:val="bottom"/>
            <w:hideMark/>
          </w:tcPr>
          <w:p w:rsidR="00D059D5" w:rsidRPr="00863B93" w:rsidRDefault="00D059D5" w:rsidP="00E14E0E">
            <w:pPr>
              <w:jc w:val="both"/>
              <w:rPr>
                <w:sz w:val="20"/>
              </w:rPr>
            </w:pPr>
            <w:r w:rsidRPr="00863B93">
              <w:rPr>
                <w:sz w:val="20"/>
              </w:rPr>
              <w:t xml:space="preserve">Распределение групп баллов </w:t>
            </w:r>
            <w:proofErr w:type="gramStart"/>
            <w:r w:rsidRPr="00863B93">
              <w:rPr>
                <w:sz w:val="20"/>
              </w:rPr>
              <w:t>в</w:t>
            </w:r>
            <w:proofErr w:type="gramEnd"/>
            <w:r w:rsidRPr="00863B93">
              <w:rPr>
                <w:sz w:val="20"/>
              </w:rPr>
              <w:t xml:space="preserve"> %</w:t>
            </w:r>
          </w:p>
        </w:tc>
      </w:tr>
      <w:tr w:rsidR="00D059D5" w:rsidRPr="00863B93" w:rsidTr="00863B93">
        <w:trPr>
          <w:trHeight w:val="226"/>
        </w:trPr>
        <w:tc>
          <w:tcPr>
            <w:tcW w:w="1834" w:type="dxa"/>
            <w:shd w:val="clear" w:color="auto" w:fill="auto"/>
            <w:noWrap/>
            <w:vAlign w:val="bottom"/>
            <w:hideMark/>
          </w:tcPr>
          <w:p w:rsidR="00D059D5" w:rsidRPr="00863B93" w:rsidRDefault="00D059D5" w:rsidP="00E14E0E">
            <w:pPr>
              <w:jc w:val="both"/>
              <w:rPr>
                <w:sz w:val="20"/>
              </w:rPr>
            </w:pP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D059D5" w:rsidRPr="00863B93" w:rsidRDefault="00D059D5" w:rsidP="00E14E0E">
            <w:pPr>
              <w:jc w:val="both"/>
              <w:rPr>
                <w:sz w:val="20"/>
              </w:rPr>
            </w:pPr>
          </w:p>
        </w:tc>
        <w:tc>
          <w:tcPr>
            <w:tcW w:w="1471" w:type="dxa"/>
            <w:shd w:val="clear" w:color="auto" w:fill="auto"/>
            <w:noWrap/>
            <w:vAlign w:val="bottom"/>
            <w:hideMark/>
          </w:tcPr>
          <w:p w:rsidR="00D059D5" w:rsidRPr="00863B93" w:rsidRDefault="00D059D5" w:rsidP="00E14E0E">
            <w:pPr>
              <w:jc w:val="both"/>
              <w:rPr>
                <w:sz w:val="20"/>
              </w:rPr>
            </w:pPr>
            <w:r w:rsidRPr="00863B93">
              <w:rPr>
                <w:sz w:val="20"/>
              </w:rPr>
              <w:t>2</w:t>
            </w:r>
          </w:p>
        </w:tc>
        <w:tc>
          <w:tcPr>
            <w:tcW w:w="688" w:type="dxa"/>
            <w:shd w:val="clear" w:color="auto" w:fill="auto"/>
            <w:noWrap/>
            <w:vAlign w:val="bottom"/>
            <w:hideMark/>
          </w:tcPr>
          <w:p w:rsidR="00D059D5" w:rsidRPr="00863B93" w:rsidRDefault="00D059D5" w:rsidP="00E14E0E">
            <w:pPr>
              <w:jc w:val="both"/>
              <w:rPr>
                <w:sz w:val="20"/>
              </w:rPr>
            </w:pPr>
            <w:r w:rsidRPr="00863B93">
              <w:rPr>
                <w:sz w:val="20"/>
              </w:rPr>
              <w:t>3</w:t>
            </w:r>
          </w:p>
        </w:tc>
        <w:tc>
          <w:tcPr>
            <w:tcW w:w="778" w:type="dxa"/>
            <w:shd w:val="clear" w:color="auto" w:fill="auto"/>
            <w:noWrap/>
            <w:vAlign w:val="bottom"/>
            <w:hideMark/>
          </w:tcPr>
          <w:p w:rsidR="00D059D5" w:rsidRPr="00863B93" w:rsidRDefault="00D059D5" w:rsidP="00E14E0E">
            <w:pPr>
              <w:jc w:val="both"/>
              <w:rPr>
                <w:sz w:val="20"/>
              </w:rPr>
            </w:pPr>
            <w:r w:rsidRPr="00863B93">
              <w:rPr>
                <w:sz w:val="20"/>
              </w:rPr>
              <w:t>4</w:t>
            </w:r>
          </w:p>
        </w:tc>
        <w:tc>
          <w:tcPr>
            <w:tcW w:w="984" w:type="dxa"/>
            <w:shd w:val="clear" w:color="auto" w:fill="auto"/>
            <w:noWrap/>
            <w:vAlign w:val="bottom"/>
            <w:hideMark/>
          </w:tcPr>
          <w:p w:rsidR="00D059D5" w:rsidRPr="00863B93" w:rsidRDefault="00D059D5" w:rsidP="00E14E0E">
            <w:pPr>
              <w:jc w:val="both"/>
              <w:rPr>
                <w:sz w:val="20"/>
              </w:rPr>
            </w:pPr>
            <w:r w:rsidRPr="00863B93">
              <w:rPr>
                <w:sz w:val="20"/>
              </w:rPr>
              <w:t>5</w:t>
            </w:r>
          </w:p>
        </w:tc>
      </w:tr>
      <w:tr w:rsidR="007D0F95" w:rsidRPr="00863B93" w:rsidTr="00863B93">
        <w:trPr>
          <w:trHeight w:val="226"/>
        </w:trPr>
        <w:tc>
          <w:tcPr>
            <w:tcW w:w="1834" w:type="dxa"/>
            <w:shd w:val="clear" w:color="auto" w:fill="auto"/>
            <w:noWrap/>
            <w:vAlign w:val="bottom"/>
            <w:hideMark/>
          </w:tcPr>
          <w:p w:rsidR="007D0F95" w:rsidRPr="00863B93" w:rsidRDefault="007D0F95" w:rsidP="00E14E0E">
            <w:pPr>
              <w:jc w:val="both"/>
              <w:rPr>
                <w:sz w:val="20"/>
              </w:rPr>
            </w:pPr>
            <w:r w:rsidRPr="00863B93">
              <w:rPr>
                <w:sz w:val="20"/>
              </w:rPr>
              <w:t>РФ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7D0F95" w:rsidRPr="00863B93" w:rsidRDefault="007D0F95">
            <w:pPr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1401692</w:t>
            </w:r>
          </w:p>
        </w:tc>
        <w:tc>
          <w:tcPr>
            <w:tcW w:w="1471" w:type="dxa"/>
            <w:shd w:val="clear" w:color="auto" w:fill="auto"/>
            <w:noWrap/>
            <w:vAlign w:val="bottom"/>
          </w:tcPr>
          <w:p w:rsidR="007D0F95" w:rsidRPr="00863B93" w:rsidRDefault="007D0F95">
            <w:pPr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13.5</w:t>
            </w:r>
          </w:p>
        </w:tc>
        <w:tc>
          <w:tcPr>
            <w:tcW w:w="688" w:type="dxa"/>
            <w:shd w:val="clear" w:color="auto" w:fill="auto"/>
            <w:noWrap/>
            <w:vAlign w:val="bottom"/>
          </w:tcPr>
          <w:p w:rsidR="007D0F95" w:rsidRPr="00863B93" w:rsidRDefault="007D0F95">
            <w:pPr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36.6</w:t>
            </w:r>
          </w:p>
        </w:tc>
        <w:tc>
          <w:tcPr>
            <w:tcW w:w="778" w:type="dxa"/>
            <w:shd w:val="clear" w:color="auto" w:fill="auto"/>
            <w:noWrap/>
            <w:vAlign w:val="bottom"/>
          </w:tcPr>
          <w:p w:rsidR="007D0F95" w:rsidRPr="00863B93" w:rsidRDefault="007D0F95">
            <w:pPr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35.2</w:t>
            </w:r>
          </w:p>
        </w:tc>
        <w:tc>
          <w:tcPr>
            <w:tcW w:w="984" w:type="dxa"/>
            <w:shd w:val="clear" w:color="auto" w:fill="auto"/>
            <w:noWrap/>
            <w:vAlign w:val="bottom"/>
          </w:tcPr>
          <w:p w:rsidR="007D0F95" w:rsidRPr="00863B93" w:rsidRDefault="007D0F95">
            <w:pPr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14.7</w:t>
            </w:r>
          </w:p>
        </w:tc>
      </w:tr>
      <w:tr w:rsidR="007D0F95" w:rsidRPr="00863B93" w:rsidTr="00863B93">
        <w:trPr>
          <w:trHeight w:val="226"/>
        </w:trPr>
        <w:tc>
          <w:tcPr>
            <w:tcW w:w="1834" w:type="dxa"/>
            <w:shd w:val="clear" w:color="auto" w:fill="auto"/>
            <w:noWrap/>
            <w:vAlign w:val="bottom"/>
            <w:hideMark/>
          </w:tcPr>
          <w:p w:rsidR="007D0F95" w:rsidRPr="00863B93" w:rsidRDefault="007D0F95" w:rsidP="00E14E0E">
            <w:pPr>
              <w:jc w:val="both"/>
              <w:rPr>
                <w:sz w:val="20"/>
              </w:rPr>
            </w:pPr>
            <w:r w:rsidRPr="00863B93">
              <w:rPr>
                <w:sz w:val="20"/>
              </w:rPr>
              <w:t>Школа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7D0F95" w:rsidRPr="00863B93" w:rsidRDefault="007D0F95">
            <w:pPr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102</w:t>
            </w:r>
          </w:p>
        </w:tc>
        <w:tc>
          <w:tcPr>
            <w:tcW w:w="1471" w:type="dxa"/>
            <w:shd w:val="clear" w:color="auto" w:fill="auto"/>
            <w:noWrap/>
            <w:vAlign w:val="bottom"/>
          </w:tcPr>
          <w:p w:rsidR="007D0F95" w:rsidRPr="00863B93" w:rsidRDefault="007D0F95">
            <w:pPr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11.8</w:t>
            </w:r>
          </w:p>
        </w:tc>
        <w:tc>
          <w:tcPr>
            <w:tcW w:w="688" w:type="dxa"/>
            <w:shd w:val="clear" w:color="auto" w:fill="auto"/>
            <w:noWrap/>
            <w:vAlign w:val="bottom"/>
          </w:tcPr>
          <w:p w:rsidR="007D0F95" w:rsidRPr="00863B93" w:rsidRDefault="007D0F95">
            <w:pPr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32.4</w:t>
            </w:r>
          </w:p>
        </w:tc>
        <w:tc>
          <w:tcPr>
            <w:tcW w:w="778" w:type="dxa"/>
            <w:shd w:val="clear" w:color="auto" w:fill="auto"/>
            <w:noWrap/>
            <w:vAlign w:val="bottom"/>
          </w:tcPr>
          <w:p w:rsidR="007D0F95" w:rsidRPr="00863B93" w:rsidRDefault="007D0F95">
            <w:pPr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44.1</w:t>
            </w:r>
          </w:p>
        </w:tc>
        <w:tc>
          <w:tcPr>
            <w:tcW w:w="984" w:type="dxa"/>
            <w:shd w:val="clear" w:color="auto" w:fill="auto"/>
            <w:noWrap/>
            <w:vAlign w:val="bottom"/>
          </w:tcPr>
          <w:p w:rsidR="007D0F95" w:rsidRPr="00863B93" w:rsidRDefault="007D0F95">
            <w:pPr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11.8</w:t>
            </w:r>
          </w:p>
        </w:tc>
      </w:tr>
    </w:tbl>
    <w:p w:rsidR="00D059D5" w:rsidRPr="007D0F95" w:rsidRDefault="00D059D5" w:rsidP="00D059D5">
      <w:pPr>
        <w:jc w:val="both"/>
        <w:rPr>
          <w:b/>
          <w:sz w:val="24"/>
          <w:szCs w:val="24"/>
        </w:rPr>
      </w:pPr>
    </w:p>
    <w:p w:rsidR="00D059D5" w:rsidRPr="007D0F95" w:rsidRDefault="00D059D5" w:rsidP="00D059D5">
      <w:pPr>
        <w:jc w:val="both"/>
        <w:rPr>
          <w:b/>
          <w:sz w:val="24"/>
          <w:szCs w:val="24"/>
        </w:rPr>
      </w:pPr>
      <w:r w:rsidRPr="007D0F95">
        <w:rPr>
          <w:b/>
          <w:sz w:val="24"/>
          <w:szCs w:val="24"/>
        </w:rPr>
        <w:t>Статистика по отметкам (диаграмма):</w:t>
      </w:r>
    </w:p>
    <w:p w:rsidR="00D059D5" w:rsidRPr="007D0F95" w:rsidRDefault="00D059D5" w:rsidP="00D059D5">
      <w:pPr>
        <w:jc w:val="both"/>
        <w:rPr>
          <w:sz w:val="24"/>
          <w:szCs w:val="24"/>
        </w:rPr>
      </w:pPr>
      <w:r w:rsidRPr="007D0F95">
        <w:rPr>
          <w:noProof/>
          <w:sz w:val="24"/>
          <w:szCs w:val="24"/>
        </w:rPr>
        <w:drawing>
          <wp:inline distT="0" distB="0" distL="0" distR="0" wp14:anchorId="0544275A" wp14:editId="22A65F85">
            <wp:extent cx="5200153" cy="1200647"/>
            <wp:effectExtent l="0" t="0" r="19685" b="1905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D059D5" w:rsidRPr="007D0F95" w:rsidRDefault="00D059D5" w:rsidP="00D059D5">
      <w:pPr>
        <w:jc w:val="both"/>
        <w:rPr>
          <w:sz w:val="24"/>
          <w:szCs w:val="24"/>
        </w:rPr>
      </w:pPr>
    </w:p>
    <w:p w:rsidR="00D059D5" w:rsidRPr="007D0F95" w:rsidRDefault="00D059D5" w:rsidP="00D059D5">
      <w:pPr>
        <w:jc w:val="both"/>
        <w:rPr>
          <w:b/>
          <w:sz w:val="24"/>
          <w:szCs w:val="24"/>
        </w:rPr>
      </w:pPr>
      <w:r w:rsidRPr="007D0F95">
        <w:rPr>
          <w:b/>
          <w:sz w:val="24"/>
          <w:szCs w:val="24"/>
        </w:rPr>
        <w:t>Максимальное число баллов (</w:t>
      </w:r>
      <w:r w:rsidR="007D0F95" w:rsidRPr="007D0F95">
        <w:rPr>
          <w:b/>
          <w:sz w:val="24"/>
          <w:szCs w:val="24"/>
        </w:rPr>
        <w:t>43</w:t>
      </w:r>
      <w:r w:rsidRPr="007D0F95">
        <w:rPr>
          <w:b/>
          <w:sz w:val="24"/>
          <w:szCs w:val="24"/>
        </w:rPr>
        <w:t xml:space="preserve"> из </w:t>
      </w:r>
      <w:r w:rsidR="007D0F95" w:rsidRPr="007D0F95">
        <w:rPr>
          <w:b/>
          <w:sz w:val="24"/>
          <w:szCs w:val="24"/>
        </w:rPr>
        <w:t>45</w:t>
      </w:r>
      <w:r w:rsidRPr="007D0F95">
        <w:rPr>
          <w:b/>
          <w:sz w:val="24"/>
          <w:szCs w:val="24"/>
        </w:rPr>
        <w:t>):</w:t>
      </w:r>
    </w:p>
    <w:tbl>
      <w:tblPr>
        <w:tblStyle w:val="ab"/>
        <w:tblW w:w="4979" w:type="dxa"/>
        <w:tblInd w:w="108" w:type="dxa"/>
        <w:tblLook w:val="04A0" w:firstRow="1" w:lastRow="0" w:firstColumn="1" w:lastColumn="0" w:noHBand="0" w:noVBand="1"/>
      </w:tblPr>
      <w:tblGrid>
        <w:gridCol w:w="3959"/>
        <w:gridCol w:w="1020"/>
      </w:tblGrid>
      <w:tr w:rsidR="00D059D5" w:rsidRPr="00863B93" w:rsidTr="00863B93">
        <w:trPr>
          <w:trHeight w:val="261"/>
        </w:trPr>
        <w:tc>
          <w:tcPr>
            <w:tcW w:w="3959" w:type="dxa"/>
          </w:tcPr>
          <w:p w:rsidR="00D059D5" w:rsidRPr="00863B93" w:rsidRDefault="00D059D5" w:rsidP="00E14E0E">
            <w:pPr>
              <w:jc w:val="both"/>
              <w:rPr>
                <w:sz w:val="20"/>
              </w:rPr>
            </w:pPr>
            <w:r w:rsidRPr="00863B93">
              <w:rPr>
                <w:sz w:val="20"/>
              </w:rPr>
              <w:t>ФИО</w:t>
            </w:r>
          </w:p>
        </w:tc>
        <w:tc>
          <w:tcPr>
            <w:tcW w:w="1020" w:type="dxa"/>
          </w:tcPr>
          <w:p w:rsidR="00D059D5" w:rsidRPr="00863B93" w:rsidRDefault="00D059D5" w:rsidP="00E14E0E">
            <w:pPr>
              <w:jc w:val="both"/>
              <w:rPr>
                <w:sz w:val="20"/>
              </w:rPr>
            </w:pPr>
            <w:r w:rsidRPr="00863B93">
              <w:rPr>
                <w:sz w:val="20"/>
              </w:rPr>
              <w:t>Класс</w:t>
            </w:r>
          </w:p>
        </w:tc>
      </w:tr>
      <w:tr w:rsidR="00D059D5" w:rsidRPr="00863B93" w:rsidTr="00863B93">
        <w:trPr>
          <w:trHeight w:val="261"/>
        </w:trPr>
        <w:tc>
          <w:tcPr>
            <w:tcW w:w="3959" w:type="dxa"/>
          </w:tcPr>
          <w:p w:rsidR="00D059D5" w:rsidRPr="00863B93" w:rsidRDefault="007D0F95" w:rsidP="00E14E0E">
            <w:pPr>
              <w:jc w:val="both"/>
              <w:rPr>
                <w:sz w:val="20"/>
              </w:rPr>
            </w:pPr>
            <w:r w:rsidRPr="00863B93">
              <w:rPr>
                <w:sz w:val="20"/>
              </w:rPr>
              <w:t>Серебренникова Маргарита Игоревна</w:t>
            </w:r>
          </w:p>
        </w:tc>
        <w:tc>
          <w:tcPr>
            <w:tcW w:w="1020" w:type="dxa"/>
          </w:tcPr>
          <w:p w:rsidR="00D059D5" w:rsidRPr="00863B93" w:rsidRDefault="007D0F95" w:rsidP="00E14E0E">
            <w:pPr>
              <w:jc w:val="both"/>
              <w:rPr>
                <w:sz w:val="20"/>
              </w:rPr>
            </w:pPr>
            <w:r w:rsidRPr="00863B93">
              <w:rPr>
                <w:sz w:val="20"/>
              </w:rPr>
              <w:t>5а</w:t>
            </w:r>
          </w:p>
        </w:tc>
      </w:tr>
      <w:tr w:rsidR="00D059D5" w:rsidRPr="00863B93" w:rsidTr="00863B93">
        <w:trPr>
          <w:trHeight w:val="250"/>
        </w:trPr>
        <w:tc>
          <w:tcPr>
            <w:tcW w:w="3959" w:type="dxa"/>
          </w:tcPr>
          <w:p w:rsidR="00D059D5" w:rsidRPr="00863B93" w:rsidRDefault="007D0F95" w:rsidP="00E14E0E">
            <w:pPr>
              <w:jc w:val="both"/>
              <w:rPr>
                <w:sz w:val="20"/>
              </w:rPr>
            </w:pPr>
            <w:r w:rsidRPr="00863B93">
              <w:rPr>
                <w:sz w:val="20"/>
              </w:rPr>
              <w:t>Виноградова Софья Вячеславовна</w:t>
            </w:r>
          </w:p>
        </w:tc>
        <w:tc>
          <w:tcPr>
            <w:tcW w:w="1020" w:type="dxa"/>
          </w:tcPr>
          <w:p w:rsidR="00D059D5" w:rsidRPr="00863B93" w:rsidRDefault="007D0F95" w:rsidP="00E14E0E">
            <w:pPr>
              <w:jc w:val="both"/>
              <w:rPr>
                <w:sz w:val="20"/>
              </w:rPr>
            </w:pPr>
            <w:r w:rsidRPr="00863B93">
              <w:rPr>
                <w:sz w:val="20"/>
              </w:rPr>
              <w:t>5б</w:t>
            </w:r>
          </w:p>
        </w:tc>
      </w:tr>
    </w:tbl>
    <w:p w:rsidR="00D059D5" w:rsidRPr="00D059D5" w:rsidRDefault="00D059D5" w:rsidP="00D059D5">
      <w:pPr>
        <w:jc w:val="both"/>
        <w:rPr>
          <w:b/>
          <w:sz w:val="24"/>
          <w:szCs w:val="24"/>
          <w:highlight w:val="yellow"/>
        </w:rPr>
      </w:pPr>
    </w:p>
    <w:p w:rsidR="00D059D5" w:rsidRPr="007D0F95" w:rsidRDefault="00D059D5" w:rsidP="00D059D5">
      <w:pPr>
        <w:jc w:val="both"/>
        <w:rPr>
          <w:b/>
          <w:sz w:val="24"/>
          <w:szCs w:val="24"/>
        </w:rPr>
      </w:pPr>
      <w:r w:rsidRPr="007D0F95">
        <w:rPr>
          <w:b/>
          <w:sz w:val="24"/>
          <w:szCs w:val="24"/>
        </w:rPr>
        <w:t>Соответствие отметок за 3 четверть и результатов ВПР:</w:t>
      </w:r>
    </w:p>
    <w:p w:rsidR="00D059D5" w:rsidRPr="007D0F95" w:rsidRDefault="00D059D5" w:rsidP="00D059D5">
      <w:pPr>
        <w:jc w:val="both"/>
        <w:rPr>
          <w:sz w:val="24"/>
          <w:szCs w:val="24"/>
        </w:rPr>
      </w:pPr>
      <w:r w:rsidRPr="007D0F95">
        <w:rPr>
          <w:noProof/>
          <w:sz w:val="24"/>
          <w:szCs w:val="24"/>
        </w:rPr>
        <w:drawing>
          <wp:inline distT="0" distB="0" distL="0" distR="0" wp14:anchorId="12EA7C88" wp14:editId="48B83B09">
            <wp:extent cx="5486400" cy="1184744"/>
            <wp:effectExtent l="0" t="0" r="19050" b="15875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D059D5" w:rsidRPr="00856344" w:rsidRDefault="00856344" w:rsidP="00856344">
      <w:pPr>
        <w:ind w:firstLine="709"/>
        <w:jc w:val="both"/>
        <w:rPr>
          <w:sz w:val="24"/>
          <w:szCs w:val="24"/>
        </w:rPr>
      </w:pPr>
      <w:r w:rsidRPr="00856344">
        <w:rPr>
          <w:sz w:val="24"/>
          <w:szCs w:val="24"/>
        </w:rPr>
        <w:t>Снизил</w:t>
      </w:r>
      <w:r>
        <w:rPr>
          <w:sz w:val="24"/>
          <w:szCs w:val="24"/>
        </w:rPr>
        <w:t>ась по сравнению с прошлым учебным годом доля учащихся, подтвердивших свои результаты за 3 четверть, увеличилась доля учащихся, понизивших свои результаты. При этом</w:t>
      </w:r>
      <w:proofErr w:type="gramStart"/>
      <w:r>
        <w:rPr>
          <w:sz w:val="24"/>
          <w:szCs w:val="24"/>
        </w:rPr>
        <w:t>,</w:t>
      </w:r>
      <w:proofErr w:type="gramEnd"/>
      <w:r>
        <w:rPr>
          <w:sz w:val="24"/>
          <w:szCs w:val="24"/>
        </w:rPr>
        <w:t xml:space="preserve"> подтвердили свои результаты 70,59% учащихся. Результаты свидетельствуют о возможной проблеме объективности оценивания.</w:t>
      </w:r>
      <w:r w:rsidRPr="00856344">
        <w:rPr>
          <w:sz w:val="24"/>
          <w:szCs w:val="24"/>
        </w:rPr>
        <w:t xml:space="preserve"> </w:t>
      </w:r>
    </w:p>
    <w:p w:rsidR="00856344" w:rsidRPr="007D0F95" w:rsidRDefault="00856344" w:rsidP="00D059D5">
      <w:pPr>
        <w:jc w:val="both"/>
        <w:rPr>
          <w:b/>
          <w:sz w:val="24"/>
          <w:szCs w:val="24"/>
        </w:rPr>
      </w:pPr>
    </w:p>
    <w:p w:rsidR="00D059D5" w:rsidRPr="007520C6" w:rsidRDefault="00D059D5" w:rsidP="00D059D5">
      <w:pPr>
        <w:jc w:val="both"/>
        <w:rPr>
          <w:b/>
          <w:sz w:val="24"/>
          <w:szCs w:val="24"/>
        </w:rPr>
      </w:pPr>
      <w:r w:rsidRPr="007520C6">
        <w:rPr>
          <w:b/>
          <w:sz w:val="24"/>
          <w:szCs w:val="24"/>
        </w:rPr>
        <w:t>Достижение планируемых результатов:</w:t>
      </w:r>
    </w:p>
    <w:p w:rsidR="00D059D5" w:rsidRDefault="00D059D5" w:rsidP="00D059D5">
      <w:pPr>
        <w:jc w:val="both"/>
        <w:rPr>
          <w:b/>
          <w:sz w:val="24"/>
          <w:szCs w:val="24"/>
          <w:highlight w:val="yellow"/>
        </w:rPr>
      </w:pPr>
    </w:p>
    <w:tbl>
      <w:tblPr>
        <w:tblW w:w="95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739"/>
        <w:gridCol w:w="8836"/>
      </w:tblGrid>
      <w:tr w:rsidR="00CF59E0" w:rsidRPr="00863B93" w:rsidTr="007520C6">
        <w:trPr>
          <w:trHeight w:val="120"/>
        </w:trPr>
        <w:tc>
          <w:tcPr>
            <w:tcW w:w="739" w:type="dxa"/>
          </w:tcPr>
          <w:p w:rsidR="00CF59E0" w:rsidRPr="00863B93" w:rsidRDefault="00CF59E0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  <w:lang w:eastAsia="en-US"/>
              </w:rPr>
            </w:pPr>
            <w:r w:rsidRPr="00863B93">
              <w:rPr>
                <w:color w:val="000000"/>
                <w:sz w:val="18"/>
                <w:szCs w:val="18"/>
                <w:lang w:eastAsia="en-US"/>
              </w:rPr>
              <w:t>№</w:t>
            </w:r>
          </w:p>
        </w:tc>
        <w:tc>
          <w:tcPr>
            <w:tcW w:w="8836" w:type="dxa"/>
          </w:tcPr>
          <w:p w:rsidR="00CF59E0" w:rsidRPr="00863B93" w:rsidRDefault="00CF59E0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  <w:lang w:eastAsia="en-US"/>
              </w:rPr>
            </w:pPr>
            <w:r w:rsidRPr="00863B93">
              <w:rPr>
                <w:color w:val="000000"/>
                <w:sz w:val="18"/>
                <w:szCs w:val="18"/>
                <w:lang w:eastAsia="en-US"/>
              </w:rPr>
              <w:t>Требования</w:t>
            </w:r>
          </w:p>
        </w:tc>
      </w:tr>
      <w:tr w:rsidR="00CF59E0" w:rsidRPr="00863B93" w:rsidTr="007520C6">
        <w:trPr>
          <w:trHeight w:val="120"/>
        </w:trPr>
        <w:tc>
          <w:tcPr>
            <w:tcW w:w="739" w:type="dxa"/>
          </w:tcPr>
          <w:p w:rsidR="00CF59E0" w:rsidRPr="00863B93" w:rsidRDefault="00CF59E0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  <w:lang w:eastAsia="en-US"/>
              </w:rPr>
            </w:pPr>
            <w:r w:rsidRPr="00863B93">
              <w:rPr>
                <w:color w:val="000000"/>
                <w:sz w:val="18"/>
                <w:szCs w:val="18"/>
                <w:lang w:eastAsia="en-US"/>
              </w:rPr>
              <w:t>1К1</w:t>
            </w:r>
          </w:p>
        </w:tc>
        <w:tc>
          <w:tcPr>
            <w:tcW w:w="8836" w:type="dxa"/>
          </w:tcPr>
          <w:p w:rsidR="00CF59E0" w:rsidRPr="00863B93" w:rsidRDefault="00CF59E0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  <w:lang w:eastAsia="en-US"/>
              </w:rPr>
            </w:pPr>
            <w:r w:rsidRPr="00863B93">
              <w:rPr>
                <w:color w:val="000000"/>
                <w:sz w:val="18"/>
                <w:szCs w:val="18"/>
                <w:lang w:eastAsia="en-US"/>
              </w:rPr>
              <w:t>Совершенствование видов речевой деятельности (чтения, письма), обеспечивающих эффективное овладение разными учебными предметами; овладение основными нормами литературного языка (орфографическими, пунктуационными); стремление к речевому самосовершенствованию. Соблюдать основные языковые нормы в письменной речи; редактировать письменные тексты разных стилей и жанров с соблюдением норм современного русского литературного языка</w:t>
            </w:r>
          </w:p>
        </w:tc>
      </w:tr>
      <w:tr w:rsidR="00CF59E0" w:rsidRPr="00863B93" w:rsidTr="007520C6">
        <w:trPr>
          <w:trHeight w:val="120"/>
        </w:trPr>
        <w:tc>
          <w:tcPr>
            <w:tcW w:w="739" w:type="dxa"/>
          </w:tcPr>
          <w:p w:rsidR="00CF59E0" w:rsidRPr="00863B93" w:rsidRDefault="00CF59E0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  <w:lang w:eastAsia="en-US"/>
              </w:rPr>
            </w:pPr>
            <w:r w:rsidRPr="00863B93">
              <w:rPr>
                <w:color w:val="000000"/>
                <w:sz w:val="18"/>
                <w:szCs w:val="18"/>
                <w:lang w:eastAsia="en-US"/>
              </w:rPr>
              <w:t>1К2</w:t>
            </w:r>
          </w:p>
        </w:tc>
        <w:tc>
          <w:tcPr>
            <w:tcW w:w="8836" w:type="dxa"/>
          </w:tcPr>
          <w:p w:rsidR="00CF59E0" w:rsidRPr="00863B93" w:rsidRDefault="00CF59E0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  <w:lang w:eastAsia="en-US"/>
              </w:rPr>
            </w:pPr>
            <w:r w:rsidRPr="00863B93">
              <w:rPr>
                <w:color w:val="000000"/>
                <w:sz w:val="18"/>
                <w:szCs w:val="18"/>
                <w:lang w:eastAsia="en-US"/>
              </w:rPr>
              <w:t xml:space="preserve">Совершенствование видов речевой деятельности (чтения, письма), обеспечивающих эффективное овладение </w:t>
            </w:r>
            <w:r w:rsidRPr="00863B93">
              <w:rPr>
                <w:color w:val="000000"/>
                <w:sz w:val="18"/>
                <w:szCs w:val="18"/>
                <w:lang w:eastAsia="en-US"/>
              </w:rPr>
              <w:lastRenderedPageBreak/>
              <w:t>разными учебными предметами; овладение основными нормами литературного языка (орфографическими, пунктуационными); стремление к речевому самосовершенствованию. Соблюдать основные языковые нормы в письменной речи; редактировать письменные тексты разных стилей и жанров с соблюдением норм современного русского литературного языка</w:t>
            </w:r>
          </w:p>
        </w:tc>
      </w:tr>
      <w:tr w:rsidR="00CF59E0" w:rsidRPr="00863B93" w:rsidTr="007520C6">
        <w:trPr>
          <w:trHeight w:val="120"/>
        </w:trPr>
        <w:tc>
          <w:tcPr>
            <w:tcW w:w="739" w:type="dxa"/>
          </w:tcPr>
          <w:p w:rsidR="00CF59E0" w:rsidRPr="00863B93" w:rsidRDefault="00CF59E0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  <w:lang w:eastAsia="en-US"/>
              </w:rPr>
            </w:pPr>
            <w:r w:rsidRPr="00863B93">
              <w:rPr>
                <w:color w:val="000000"/>
                <w:sz w:val="18"/>
                <w:szCs w:val="18"/>
                <w:lang w:eastAsia="en-US"/>
              </w:rPr>
              <w:lastRenderedPageBreak/>
              <w:t>1К3</w:t>
            </w:r>
          </w:p>
        </w:tc>
        <w:tc>
          <w:tcPr>
            <w:tcW w:w="8836" w:type="dxa"/>
          </w:tcPr>
          <w:p w:rsidR="00CF59E0" w:rsidRPr="00863B93" w:rsidRDefault="00CF59E0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  <w:lang w:eastAsia="en-US"/>
              </w:rPr>
            </w:pPr>
            <w:r w:rsidRPr="00863B93">
              <w:rPr>
                <w:color w:val="000000"/>
                <w:sz w:val="18"/>
                <w:szCs w:val="18"/>
                <w:lang w:eastAsia="en-US"/>
              </w:rPr>
              <w:t>Совершенствование видов речевой деятельности (чтения, письма), обеспечивающих эффективное овладение разными учебными предметами; овладение основными нормами литературного языка (орфографическими, пунктуационными); стремление к речевому самосовершенствованию. Соблюдать основные языковые нормы в письменной речи; редактировать письменные тексты разных стилей и жанров с соблюдением норм современного русского литературного языка</w:t>
            </w:r>
          </w:p>
        </w:tc>
      </w:tr>
      <w:tr w:rsidR="00CF59E0" w:rsidRPr="00863B93" w:rsidTr="007520C6">
        <w:trPr>
          <w:trHeight w:val="120"/>
        </w:trPr>
        <w:tc>
          <w:tcPr>
            <w:tcW w:w="739" w:type="dxa"/>
          </w:tcPr>
          <w:p w:rsidR="00CF59E0" w:rsidRPr="00863B93" w:rsidRDefault="00CF59E0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  <w:lang w:eastAsia="en-US"/>
              </w:rPr>
            </w:pPr>
            <w:r w:rsidRPr="00863B93">
              <w:rPr>
                <w:color w:val="000000"/>
                <w:sz w:val="18"/>
                <w:szCs w:val="18"/>
                <w:lang w:eastAsia="en-US"/>
              </w:rPr>
              <w:t>2К1</w:t>
            </w:r>
          </w:p>
        </w:tc>
        <w:tc>
          <w:tcPr>
            <w:tcW w:w="8836" w:type="dxa"/>
          </w:tcPr>
          <w:p w:rsidR="00CF59E0" w:rsidRPr="00863B93" w:rsidRDefault="00CF59E0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  <w:lang w:eastAsia="en-US"/>
              </w:rPr>
            </w:pPr>
            <w:r w:rsidRPr="00863B93">
              <w:rPr>
                <w:color w:val="000000"/>
                <w:sz w:val="18"/>
                <w:szCs w:val="18"/>
                <w:lang w:eastAsia="en-US"/>
              </w:rPr>
              <w:t>Расширение и систематизация научных знаний о языке; осознание взаимосвязи его уровней и единиц; освоение базовых понятий лингвистики, основных единиц и грамматических категорий языка; формирование навыков проведения различных видов анализа слова (фонетического, морфемного, словообразовательного, лексического, морфологического), синтаксического анализа словосочетания и предложения. Проводить фонетический анализ слова; проводить морфемный анализ слов; проводить морфологический анализ слова; проводить синтаксический анализ словосочетания и предложения.</w:t>
            </w:r>
          </w:p>
        </w:tc>
      </w:tr>
      <w:tr w:rsidR="00163982" w:rsidRPr="00863B93" w:rsidTr="007520C6">
        <w:trPr>
          <w:trHeight w:val="120"/>
        </w:trPr>
        <w:tc>
          <w:tcPr>
            <w:tcW w:w="739" w:type="dxa"/>
          </w:tcPr>
          <w:p w:rsidR="00163982" w:rsidRPr="00863B93" w:rsidRDefault="0016398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  <w:lang w:eastAsia="en-US"/>
              </w:rPr>
            </w:pPr>
            <w:r w:rsidRPr="00863B93">
              <w:rPr>
                <w:color w:val="000000"/>
                <w:sz w:val="18"/>
                <w:szCs w:val="18"/>
                <w:lang w:eastAsia="en-US"/>
              </w:rPr>
              <w:t>2К2</w:t>
            </w:r>
          </w:p>
        </w:tc>
        <w:tc>
          <w:tcPr>
            <w:tcW w:w="8836" w:type="dxa"/>
            <w:vMerge w:val="restart"/>
          </w:tcPr>
          <w:p w:rsidR="00163982" w:rsidRPr="00863B93" w:rsidRDefault="0016398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  <w:lang w:eastAsia="en-US"/>
              </w:rPr>
            </w:pPr>
            <w:r w:rsidRPr="00863B93">
              <w:rPr>
                <w:color w:val="000000"/>
                <w:sz w:val="18"/>
                <w:szCs w:val="18"/>
                <w:lang w:eastAsia="en-US"/>
              </w:rPr>
              <w:t>Расширение и систематизация научных знаний о языке; осознание взаимосвязи его уровней и единиц; освоение базовых понятий лингвистики, основных единиц и грамматических категорий языка; формирование навыков проведения различных видов анализа слова (фонетического, морфемного, словообразовательного, лексического, морфологического), синтаксического анализа словосочетания и предложения. Проводить фонетический анализ слова; проводить морфемный анализ слов; проводить морфологический анализ слова; проводить синтаксический анализ словосочетания и предложения.</w:t>
            </w:r>
          </w:p>
        </w:tc>
      </w:tr>
      <w:tr w:rsidR="00163982" w:rsidRPr="00863B93" w:rsidTr="007520C6">
        <w:trPr>
          <w:trHeight w:val="120"/>
        </w:trPr>
        <w:tc>
          <w:tcPr>
            <w:tcW w:w="739" w:type="dxa"/>
          </w:tcPr>
          <w:p w:rsidR="00163982" w:rsidRPr="00863B93" w:rsidRDefault="0016398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  <w:lang w:eastAsia="en-US"/>
              </w:rPr>
            </w:pPr>
            <w:r w:rsidRPr="00863B93">
              <w:rPr>
                <w:color w:val="000000"/>
                <w:sz w:val="18"/>
                <w:szCs w:val="18"/>
                <w:lang w:eastAsia="en-US"/>
              </w:rPr>
              <w:t>2К3</w:t>
            </w:r>
          </w:p>
        </w:tc>
        <w:tc>
          <w:tcPr>
            <w:tcW w:w="8836" w:type="dxa"/>
            <w:vMerge/>
          </w:tcPr>
          <w:p w:rsidR="00163982" w:rsidRPr="00863B93" w:rsidRDefault="0016398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  <w:lang w:eastAsia="en-US"/>
              </w:rPr>
            </w:pPr>
          </w:p>
        </w:tc>
      </w:tr>
      <w:tr w:rsidR="00163982" w:rsidRPr="00863B93" w:rsidTr="007520C6">
        <w:trPr>
          <w:trHeight w:val="120"/>
        </w:trPr>
        <w:tc>
          <w:tcPr>
            <w:tcW w:w="739" w:type="dxa"/>
          </w:tcPr>
          <w:p w:rsidR="00163982" w:rsidRPr="00863B93" w:rsidRDefault="0016398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  <w:lang w:eastAsia="en-US"/>
              </w:rPr>
            </w:pPr>
            <w:r w:rsidRPr="00863B93">
              <w:rPr>
                <w:color w:val="000000"/>
                <w:sz w:val="18"/>
                <w:szCs w:val="18"/>
                <w:lang w:eastAsia="en-US"/>
              </w:rPr>
              <w:t>2К4</w:t>
            </w:r>
          </w:p>
        </w:tc>
        <w:tc>
          <w:tcPr>
            <w:tcW w:w="8836" w:type="dxa"/>
            <w:vMerge/>
          </w:tcPr>
          <w:p w:rsidR="00163982" w:rsidRPr="00863B93" w:rsidRDefault="0016398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  <w:lang w:eastAsia="en-US"/>
              </w:rPr>
            </w:pPr>
          </w:p>
        </w:tc>
      </w:tr>
      <w:tr w:rsidR="00CF59E0" w:rsidRPr="00863B93" w:rsidTr="007520C6">
        <w:trPr>
          <w:trHeight w:val="120"/>
        </w:trPr>
        <w:tc>
          <w:tcPr>
            <w:tcW w:w="739" w:type="dxa"/>
          </w:tcPr>
          <w:p w:rsidR="00CF59E0" w:rsidRPr="00863B93" w:rsidRDefault="00CF59E0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  <w:lang w:eastAsia="en-US"/>
              </w:rPr>
            </w:pPr>
            <w:r w:rsidRPr="00863B93">
              <w:rPr>
                <w:color w:val="000000"/>
                <w:sz w:val="18"/>
                <w:szCs w:val="18"/>
                <w:lang w:eastAsia="en-US"/>
              </w:rPr>
              <w:t>3</w:t>
            </w:r>
          </w:p>
        </w:tc>
        <w:tc>
          <w:tcPr>
            <w:tcW w:w="8836" w:type="dxa"/>
          </w:tcPr>
          <w:p w:rsidR="00CF59E0" w:rsidRPr="00863B93" w:rsidRDefault="00CF59E0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  <w:lang w:eastAsia="en-US"/>
              </w:rPr>
            </w:pPr>
            <w:r w:rsidRPr="00863B93">
              <w:rPr>
                <w:color w:val="000000"/>
                <w:sz w:val="18"/>
                <w:szCs w:val="18"/>
                <w:lang w:eastAsia="en-US"/>
              </w:rPr>
              <w:t>Совершенствование видов речевой деятельности (чтения, говорения), обеспечивающих эффективное овладение разными учебными предметами и взаимодействие с окружающими людьми; овладение основными нормами литературного языка (орфоэпическими). Проводить орфоэпический анализ слова; определять место ударного слога</w:t>
            </w:r>
          </w:p>
        </w:tc>
      </w:tr>
      <w:tr w:rsidR="00CF59E0" w:rsidRPr="00863B93" w:rsidTr="007520C6">
        <w:trPr>
          <w:trHeight w:val="120"/>
        </w:trPr>
        <w:tc>
          <w:tcPr>
            <w:tcW w:w="739" w:type="dxa"/>
          </w:tcPr>
          <w:p w:rsidR="00CF59E0" w:rsidRPr="00863B93" w:rsidRDefault="00CF59E0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  <w:lang w:eastAsia="en-US"/>
              </w:rPr>
            </w:pPr>
            <w:r w:rsidRPr="00863B93">
              <w:rPr>
                <w:color w:val="000000"/>
                <w:sz w:val="18"/>
                <w:szCs w:val="18"/>
                <w:lang w:eastAsia="en-US"/>
              </w:rPr>
              <w:t>4(1)</w:t>
            </w:r>
          </w:p>
        </w:tc>
        <w:tc>
          <w:tcPr>
            <w:tcW w:w="8836" w:type="dxa"/>
          </w:tcPr>
          <w:p w:rsidR="00CF59E0" w:rsidRPr="00863B93" w:rsidRDefault="00CF59E0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  <w:lang w:eastAsia="en-US"/>
              </w:rPr>
            </w:pPr>
            <w:r w:rsidRPr="00863B93">
              <w:rPr>
                <w:color w:val="000000"/>
                <w:sz w:val="18"/>
                <w:szCs w:val="18"/>
                <w:lang w:eastAsia="en-US"/>
              </w:rPr>
              <w:t>Расширение и систематизация научных знаний о языке; осознание взаимосвязи его уровней и единиц; освоение базовых понятий лингвистики, основных единиц и грамматических категорий языка. Опознавать самостоятельные части речи и их формы, а также служебные части речи и междометия</w:t>
            </w:r>
          </w:p>
        </w:tc>
      </w:tr>
      <w:tr w:rsidR="00CF59E0" w:rsidRPr="00863B93" w:rsidTr="007520C6">
        <w:trPr>
          <w:trHeight w:val="120"/>
        </w:trPr>
        <w:tc>
          <w:tcPr>
            <w:tcW w:w="739" w:type="dxa"/>
          </w:tcPr>
          <w:p w:rsidR="00CF59E0" w:rsidRPr="00863B93" w:rsidRDefault="00CF59E0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  <w:lang w:eastAsia="en-US"/>
              </w:rPr>
            </w:pPr>
            <w:r w:rsidRPr="00863B93">
              <w:rPr>
                <w:color w:val="000000"/>
                <w:sz w:val="18"/>
                <w:szCs w:val="18"/>
                <w:lang w:eastAsia="en-US"/>
              </w:rPr>
              <w:t>4(2)</w:t>
            </w:r>
          </w:p>
        </w:tc>
        <w:tc>
          <w:tcPr>
            <w:tcW w:w="8836" w:type="dxa"/>
          </w:tcPr>
          <w:p w:rsidR="00CF59E0" w:rsidRPr="00863B93" w:rsidRDefault="00CF59E0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  <w:lang w:eastAsia="en-US"/>
              </w:rPr>
            </w:pPr>
            <w:r w:rsidRPr="00863B93">
              <w:rPr>
                <w:color w:val="000000"/>
                <w:sz w:val="18"/>
                <w:szCs w:val="18"/>
                <w:lang w:eastAsia="en-US"/>
              </w:rPr>
              <w:t>Расширение и систематизация научных знаний о языке; осознание взаимосвязи его уровней и единиц; освоение базовых понятий лингвистики, основных единиц и грамматических категорий языка. Опознавать самостоятельные части речи и их формы, а также служебные части речи и междометия</w:t>
            </w:r>
          </w:p>
        </w:tc>
      </w:tr>
      <w:tr w:rsidR="00163982" w:rsidRPr="00863B93" w:rsidTr="00163982">
        <w:trPr>
          <w:trHeight w:val="941"/>
        </w:trPr>
        <w:tc>
          <w:tcPr>
            <w:tcW w:w="739" w:type="dxa"/>
          </w:tcPr>
          <w:p w:rsidR="00163982" w:rsidRPr="00863B93" w:rsidRDefault="0016398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  <w:lang w:eastAsia="en-US"/>
              </w:rPr>
            </w:pPr>
            <w:r w:rsidRPr="00863B93">
              <w:rPr>
                <w:color w:val="000000"/>
                <w:sz w:val="18"/>
                <w:szCs w:val="18"/>
                <w:lang w:eastAsia="en-US"/>
              </w:rPr>
              <w:t>5(1)</w:t>
            </w:r>
          </w:p>
        </w:tc>
        <w:tc>
          <w:tcPr>
            <w:tcW w:w="8836" w:type="dxa"/>
            <w:vMerge w:val="restart"/>
          </w:tcPr>
          <w:p w:rsidR="00163982" w:rsidRPr="00863B93" w:rsidRDefault="0016398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  <w:lang w:eastAsia="en-US"/>
              </w:rPr>
            </w:pPr>
            <w:r w:rsidRPr="00863B93">
              <w:rPr>
                <w:color w:val="000000"/>
                <w:sz w:val="18"/>
                <w:szCs w:val="18"/>
                <w:lang w:eastAsia="en-US"/>
              </w:rPr>
              <w:t>Совершенствование видов речевой деятельности (чтения, письма), обеспечивающих эффективное овладение разными учебными предметами и взаимодействие с окружающими людьми; расширение и систематизация научных знаний о языке; осознание взаимосвязи его уровней и единиц; освоение базовых понятий лингвистики, основных единиц и грамматических категорий языка; овладение основными нормами литературного языка (пунктуационными). Анализировать различные виды словосочетаний и предложений с точки зрения их структурно-смысловой организации и функциональных особенностей; соблюдать основные языковые нормы в письменной речи; опираться на грамматико-интонационный анализ при объяснении расстановки знаков препинания в предложении</w:t>
            </w:r>
          </w:p>
        </w:tc>
      </w:tr>
      <w:tr w:rsidR="00163982" w:rsidRPr="00863B93" w:rsidTr="007520C6">
        <w:trPr>
          <w:trHeight w:val="120"/>
        </w:trPr>
        <w:tc>
          <w:tcPr>
            <w:tcW w:w="739" w:type="dxa"/>
          </w:tcPr>
          <w:p w:rsidR="00163982" w:rsidRPr="00863B93" w:rsidRDefault="0016398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  <w:lang w:eastAsia="en-US"/>
              </w:rPr>
            </w:pPr>
            <w:r w:rsidRPr="00863B93">
              <w:rPr>
                <w:color w:val="000000"/>
                <w:sz w:val="18"/>
                <w:szCs w:val="18"/>
                <w:lang w:eastAsia="en-US"/>
              </w:rPr>
              <w:t>5(2)</w:t>
            </w:r>
          </w:p>
        </w:tc>
        <w:tc>
          <w:tcPr>
            <w:tcW w:w="8836" w:type="dxa"/>
            <w:vMerge/>
          </w:tcPr>
          <w:p w:rsidR="00163982" w:rsidRPr="00863B93" w:rsidRDefault="00163982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  <w:lang w:eastAsia="en-US"/>
              </w:rPr>
            </w:pPr>
          </w:p>
        </w:tc>
      </w:tr>
      <w:tr w:rsidR="00CF59E0" w:rsidRPr="00863B93" w:rsidTr="007520C6">
        <w:trPr>
          <w:trHeight w:val="120"/>
        </w:trPr>
        <w:tc>
          <w:tcPr>
            <w:tcW w:w="739" w:type="dxa"/>
          </w:tcPr>
          <w:p w:rsidR="00CF59E0" w:rsidRPr="00863B93" w:rsidRDefault="00CF59E0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  <w:lang w:eastAsia="en-US"/>
              </w:rPr>
            </w:pPr>
            <w:r w:rsidRPr="00863B93">
              <w:rPr>
                <w:color w:val="000000"/>
                <w:sz w:val="18"/>
                <w:szCs w:val="18"/>
                <w:lang w:eastAsia="en-US"/>
              </w:rPr>
              <w:t>6(1)</w:t>
            </w:r>
          </w:p>
        </w:tc>
        <w:tc>
          <w:tcPr>
            <w:tcW w:w="8836" w:type="dxa"/>
          </w:tcPr>
          <w:p w:rsidR="00CF59E0" w:rsidRPr="00863B93" w:rsidRDefault="00CF59E0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  <w:lang w:eastAsia="en-US"/>
              </w:rPr>
            </w:pPr>
            <w:r w:rsidRPr="00863B93">
              <w:rPr>
                <w:color w:val="000000"/>
                <w:sz w:val="18"/>
                <w:szCs w:val="18"/>
                <w:lang w:eastAsia="en-US"/>
              </w:rPr>
              <w:t>Совершенствование видов речевой деятельности (чтения, письма), обеспечивающих эффективное овладение разными учебными предметами и взаимодействие с окружающими людьми; расширение и систематизация научных знаний о языке; осознание взаимосвязи его уровней и единиц; освоение базовых понятий лингвистики, основных единиц и грамматических категорий языка; овладение основными нормами литературного языка (пунктуационными). Анализировать различные виды словосочетаний и предложений с точки зрения их структурно-смысловой организации и функциональных особенностей; соблюдать основные языковые нормы в письменной речи; опираться на грамматико-интонационный анализ при объяснении расстановки знаков препинания в предложении</w:t>
            </w:r>
          </w:p>
        </w:tc>
      </w:tr>
      <w:tr w:rsidR="00CF59E0" w:rsidRPr="00863B93" w:rsidTr="007520C6">
        <w:trPr>
          <w:trHeight w:val="120"/>
        </w:trPr>
        <w:tc>
          <w:tcPr>
            <w:tcW w:w="739" w:type="dxa"/>
          </w:tcPr>
          <w:p w:rsidR="00CF59E0" w:rsidRPr="00863B93" w:rsidRDefault="00CF59E0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  <w:lang w:eastAsia="en-US"/>
              </w:rPr>
            </w:pPr>
            <w:r w:rsidRPr="00863B93">
              <w:rPr>
                <w:color w:val="000000"/>
                <w:sz w:val="18"/>
                <w:szCs w:val="18"/>
                <w:lang w:eastAsia="en-US"/>
              </w:rPr>
              <w:t>6(2)</w:t>
            </w:r>
          </w:p>
        </w:tc>
        <w:tc>
          <w:tcPr>
            <w:tcW w:w="8836" w:type="dxa"/>
          </w:tcPr>
          <w:p w:rsidR="00CF59E0" w:rsidRPr="00863B93" w:rsidRDefault="00CF59E0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  <w:lang w:eastAsia="en-US"/>
              </w:rPr>
            </w:pPr>
            <w:r w:rsidRPr="00863B93">
              <w:rPr>
                <w:color w:val="000000"/>
                <w:sz w:val="18"/>
                <w:szCs w:val="18"/>
                <w:lang w:eastAsia="en-US"/>
              </w:rPr>
              <w:t>Совершенствование видов речевой деятельности (чтения, письма), обеспечивающих эффективное овладение разными учебными предметами и взаимодействие с окружающими людьми; расширение и систематизация научных знаний о языке; осознание взаимосвязи его уровней и единиц; освоение базовых понятий лингвистики, основных единиц и грамматических категорий языка; овладение основными нормами литературного языка (пунктуационными). Анализировать различные виды словосочетаний и предложений с точки зрения их структурно-смысловой организации и функциональных особенностей; соблюдать основные языковые нормы в письменной речи; опираться на грамматико-интонационный анализ при объяснении расстановки знаков препинания в предложении</w:t>
            </w:r>
          </w:p>
        </w:tc>
      </w:tr>
      <w:tr w:rsidR="00CF59E0" w:rsidRPr="00863B93" w:rsidTr="007520C6">
        <w:trPr>
          <w:trHeight w:val="120"/>
        </w:trPr>
        <w:tc>
          <w:tcPr>
            <w:tcW w:w="739" w:type="dxa"/>
          </w:tcPr>
          <w:p w:rsidR="00CF59E0" w:rsidRPr="00863B93" w:rsidRDefault="00CF59E0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  <w:lang w:eastAsia="en-US"/>
              </w:rPr>
            </w:pPr>
            <w:r w:rsidRPr="00863B93">
              <w:rPr>
                <w:color w:val="000000"/>
                <w:sz w:val="18"/>
                <w:szCs w:val="18"/>
                <w:lang w:eastAsia="en-US"/>
              </w:rPr>
              <w:t>7(1)</w:t>
            </w:r>
          </w:p>
        </w:tc>
        <w:tc>
          <w:tcPr>
            <w:tcW w:w="8836" w:type="dxa"/>
          </w:tcPr>
          <w:p w:rsidR="00CF59E0" w:rsidRPr="00863B93" w:rsidRDefault="00CF59E0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  <w:lang w:eastAsia="en-US"/>
              </w:rPr>
            </w:pPr>
            <w:r w:rsidRPr="00863B93">
              <w:rPr>
                <w:color w:val="000000"/>
                <w:sz w:val="18"/>
                <w:szCs w:val="18"/>
                <w:lang w:eastAsia="en-US"/>
              </w:rPr>
              <w:t xml:space="preserve">Совершенствование видов речевой деятельности (чтения, письма), обеспечивающих эффективное овладение разными учебными предметами и взаимодействие с окружающими людьми; расширение и систематизация научных знаний о языке; осознание взаимосвязи его уровней и единиц; освоение базовых понятий лингвистики, основных единиц и грамматических категорий </w:t>
            </w:r>
            <w:proofErr w:type="spellStart"/>
            <w:r w:rsidRPr="00863B93">
              <w:rPr>
                <w:color w:val="000000"/>
                <w:sz w:val="18"/>
                <w:szCs w:val="18"/>
                <w:lang w:eastAsia="en-US"/>
              </w:rPr>
              <w:t>языка</w:t>
            </w:r>
            <w:proofErr w:type="gramStart"/>
            <w:r w:rsidRPr="00863B93">
              <w:rPr>
                <w:color w:val="000000"/>
                <w:sz w:val="18"/>
                <w:szCs w:val="18"/>
                <w:lang w:eastAsia="en-US"/>
              </w:rPr>
              <w:t>;о</w:t>
            </w:r>
            <w:proofErr w:type="gramEnd"/>
            <w:r w:rsidRPr="00863B93">
              <w:rPr>
                <w:color w:val="000000"/>
                <w:sz w:val="18"/>
                <w:szCs w:val="18"/>
                <w:lang w:eastAsia="en-US"/>
              </w:rPr>
              <w:t>владение</w:t>
            </w:r>
            <w:proofErr w:type="spellEnd"/>
            <w:r w:rsidRPr="00863B93">
              <w:rPr>
                <w:color w:val="000000"/>
                <w:sz w:val="18"/>
                <w:szCs w:val="18"/>
                <w:lang w:eastAsia="en-US"/>
              </w:rPr>
              <w:t xml:space="preserve"> основными нормами литературного языка (пунктуационными). Анализировать различные виды словосочетаний и предложений с точки зрения их структурн</w:t>
            </w:r>
            <w:proofErr w:type="gramStart"/>
            <w:r w:rsidRPr="00863B93">
              <w:rPr>
                <w:color w:val="000000"/>
                <w:sz w:val="18"/>
                <w:szCs w:val="18"/>
                <w:lang w:eastAsia="en-US"/>
              </w:rPr>
              <w:t>о-</w:t>
            </w:r>
            <w:proofErr w:type="gramEnd"/>
            <w:r w:rsidRPr="00863B93">
              <w:rPr>
                <w:color w:val="000000"/>
                <w:sz w:val="18"/>
                <w:szCs w:val="18"/>
                <w:lang w:eastAsia="en-US"/>
              </w:rPr>
              <w:t xml:space="preserve"> смысловой организации и функциональных особенностей; соблюдать основные языковые нормы в письменной речи; опираться на грамматико-интонационный анализ при объяснении расстановки знаков препинания в предложении</w:t>
            </w:r>
          </w:p>
        </w:tc>
      </w:tr>
      <w:tr w:rsidR="00CF59E0" w:rsidRPr="00863B93" w:rsidTr="007520C6">
        <w:trPr>
          <w:trHeight w:val="120"/>
        </w:trPr>
        <w:tc>
          <w:tcPr>
            <w:tcW w:w="739" w:type="dxa"/>
          </w:tcPr>
          <w:p w:rsidR="00CF59E0" w:rsidRPr="00863B93" w:rsidRDefault="00CF59E0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  <w:lang w:eastAsia="en-US"/>
              </w:rPr>
            </w:pPr>
            <w:r w:rsidRPr="00863B93">
              <w:rPr>
                <w:color w:val="000000"/>
                <w:sz w:val="18"/>
                <w:szCs w:val="18"/>
                <w:lang w:eastAsia="en-US"/>
              </w:rPr>
              <w:t>7(2)</w:t>
            </w:r>
          </w:p>
        </w:tc>
        <w:tc>
          <w:tcPr>
            <w:tcW w:w="8836" w:type="dxa"/>
          </w:tcPr>
          <w:p w:rsidR="00CF59E0" w:rsidRPr="00863B93" w:rsidRDefault="00CF59E0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  <w:lang w:eastAsia="en-US"/>
              </w:rPr>
            </w:pPr>
            <w:r w:rsidRPr="00863B93">
              <w:rPr>
                <w:color w:val="000000"/>
                <w:sz w:val="18"/>
                <w:szCs w:val="18"/>
                <w:lang w:eastAsia="en-US"/>
              </w:rPr>
              <w:t xml:space="preserve">Совершенствование видов речевой деятельности (чтения, письма), обеспечивающих эффективное овладение разными учебными предметами и взаимодействие с окружающими людьми; расширение и систематизация научных знаний о языке; осознание взаимосвязи его уровней и единиц; освоение базовых понятий лингвистики, основных единиц и грамматических категорий </w:t>
            </w:r>
            <w:proofErr w:type="spellStart"/>
            <w:r w:rsidRPr="00863B93">
              <w:rPr>
                <w:color w:val="000000"/>
                <w:sz w:val="18"/>
                <w:szCs w:val="18"/>
                <w:lang w:eastAsia="en-US"/>
              </w:rPr>
              <w:t>языка</w:t>
            </w:r>
            <w:proofErr w:type="gramStart"/>
            <w:r w:rsidRPr="00863B93">
              <w:rPr>
                <w:color w:val="000000"/>
                <w:sz w:val="18"/>
                <w:szCs w:val="18"/>
                <w:lang w:eastAsia="en-US"/>
              </w:rPr>
              <w:t>;о</w:t>
            </w:r>
            <w:proofErr w:type="gramEnd"/>
            <w:r w:rsidRPr="00863B93">
              <w:rPr>
                <w:color w:val="000000"/>
                <w:sz w:val="18"/>
                <w:szCs w:val="18"/>
                <w:lang w:eastAsia="en-US"/>
              </w:rPr>
              <w:t>владение</w:t>
            </w:r>
            <w:proofErr w:type="spellEnd"/>
            <w:r w:rsidRPr="00863B93">
              <w:rPr>
                <w:color w:val="000000"/>
                <w:sz w:val="18"/>
                <w:szCs w:val="18"/>
                <w:lang w:eastAsia="en-US"/>
              </w:rPr>
              <w:t xml:space="preserve"> основными нормами литературного языка (пунктуационными). Анализировать различные виды словосочетаний и предложений с точки зрения их </w:t>
            </w:r>
            <w:r w:rsidRPr="00863B93">
              <w:rPr>
                <w:color w:val="000000"/>
                <w:sz w:val="18"/>
                <w:szCs w:val="18"/>
                <w:lang w:eastAsia="en-US"/>
              </w:rPr>
              <w:lastRenderedPageBreak/>
              <w:t>структурн</w:t>
            </w:r>
            <w:proofErr w:type="gramStart"/>
            <w:r w:rsidRPr="00863B93">
              <w:rPr>
                <w:color w:val="000000"/>
                <w:sz w:val="18"/>
                <w:szCs w:val="18"/>
                <w:lang w:eastAsia="en-US"/>
              </w:rPr>
              <w:t>о-</w:t>
            </w:r>
            <w:proofErr w:type="gramEnd"/>
            <w:r w:rsidRPr="00863B93">
              <w:rPr>
                <w:color w:val="000000"/>
                <w:sz w:val="18"/>
                <w:szCs w:val="18"/>
                <w:lang w:eastAsia="en-US"/>
              </w:rPr>
              <w:t xml:space="preserve"> смысловой организации и функциональных особенностей; соблюдать основные языковые нормы в письменной речи; опираться на грамматико-интонационный анализ при объяснении расстановки знаков препинания в предложении</w:t>
            </w:r>
          </w:p>
        </w:tc>
      </w:tr>
      <w:tr w:rsidR="007D0F95" w:rsidRPr="00863B93" w:rsidTr="007D0F95">
        <w:trPr>
          <w:trHeight w:val="1002"/>
        </w:trPr>
        <w:tc>
          <w:tcPr>
            <w:tcW w:w="739" w:type="dxa"/>
          </w:tcPr>
          <w:p w:rsidR="007D0F95" w:rsidRPr="00863B93" w:rsidRDefault="007D0F95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  <w:lang w:eastAsia="en-US"/>
              </w:rPr>
            </w:pPr>
            <w:r w:rsidRPr="00863B93">
              <w:rPr>
                <w:color w:val="000000"/>
                <w:sz w:val="18"/>
                <w:szCs w:val="18"/>
                <w:lang w:eastAsia="en-US"/>
              </w:rPr>
              <w:lastRenderedPageBreak/>
              <w:t>8</w:t>
            </w:r>
          </w:p>
        </w:tc>
        <w:tc>
          <w:tcPr>
            <w:tcW w:w="8836" w:type="dxa"/>
            <w:vMerge w:val="restart"/>
          </w:tcPr>
          <w:p w:rsidR="007D0F95" w:rsidRPr="00863B93" w:rsidRDefault="007D0F95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  <w:lang w:eastAsia="en-US"/>
              </w:rPr>
            </w:pPr>
            <w:r w:rsidRPr="00863B93">
              <w:rPr>
                <w:color w:val="000000"/>
                <w:sz w:val="18"/>
                <w:szCs w:val="18"/>
                <w:lang w:eastAsia="en-US"/>
              </w:rPr>
              <w:t>Совершенствование видов речевой деятельности (чтения), обеспечивающих эффективное овладение разными учебными предметами; формирование навыков проведения многоаспектного анализа текста; овладение основными стилистическими ресурсами лексики и фразеологии языка, основными нормами литературного языка; приобретение опыта их использования в речевой практике при создании письменных высказываний. Владеть навыками различных видов чтения (изучающим, ознакомительным, просмотровым) и информационной переработки прочитанного материала; адекватно понимать тексты различных функционально-смысловых типов речи и функциональных разновидностей языка; анализировать текст с точки зрения его темы, цели, основной мысли, основной и дополнительной информации</w:t>
            </w:r>
          </w:p>
        </w:tc>
      </w:tr>
      <w:tr w:rsidR="007D0F95" w:rsidRPr="00863B93" w:rsidTr="007520C6">
        <w:trPr>
          <w:trHeight w:val="120"/>
        </w:trPr>
        <w:tc>
          <w:tcPr>
            <w:tcW w:w="739" w:type="dxa"/>
          </w:tcPr>
          <w:p w:rsidR="007D0F95" w:rsidRPr="00863B93" w:rsidRDefault="007D0F95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  <w:lang w:eastAsia="en-US"/>
              </w:rPr>
            </w:pPr>
            <w:r w:rsidRPr="00863B93">
              <w:rPr>
                <w:color w:val="000000"/>
                <w:sz w:val="18"/>
                <w:szCs w:val="18"/>
                <w:lang w:eastAsia="en-US"/>
              </w:rPr>
              <w:t>9</w:t>
            </w:r>
          </w:p>
        </w:tc>
        <w:tc>
          <w:tcPr>
            <w:tcW w:w="8836" w:type="dxa"/>
            <w:vMerge/>
          </w:tcPr>
          <w:p w:rsidR="007D0F95" w:rsidRPr="00863B93" w:rsidRDefault="007D0F95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  <w:lang w:eastAsia="en-US"/>
              </w:rPr>
            </w:pPr>
          </w:p>
        </w:tc>
      </w:tr>
      <w:tr w:rsidR="00CF59E0" w:rsidRPr="00863B93" w:rsidTr="007520C6">
        <w:trPr>
          <w:trHeight w:val="120"/>
        </w:trPr>
        <w:tc>
          <w:tcPr>
            <w:tcW w:w="739" w:type="dxa"/>
          </w:tcPr>
          <w:p w:rsidR="00CF59E0" w:rsidRPr="00863B93" w:rsidRDefault="00CF59E0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  <w:lang w:eastAsia="en-US"/>
              </w:rPr>
            </w:pPr>
            <w:r w:rsidRPr="00863B93">
              <w:rPr>
                <w:color w:val="000000"/>
                <w:sz w:val="18"/>
                <w:szCs w:val="18"/>
                <w:lang w:eastAsia="en-US"/>
              </w:rPr>
              <w:t>10</w:t>
            </w:r>
          </w:p>
        </w:tc>
        <w:tc>
          <w:tcPr>
            <w:tcW w:w="8836" w:type="dxa"/>
          </w:tcPr>
          <w:p w:rsidR="00CF59E0" w:rsidRPr="00863B93" w:rsidRDefault="00CF59E0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  <w:lang w:eastAsia="en-US"/>
              </w:rPr>
            </w:pPr>
            <w:proofErr w:type="gramStart"/>
            <w:r w:rsidRPr="00863B93">
              <w:rPr>
                <w:color w:val="000000"/>
                <w:sz w:val="18"/>
                <w:szCs w:val="18"/>
                <w:lang w:eastAsia="en-US"/>
              </w:rPr>
              <w:t>Совершенствование видов речевой деятельности (чтения), обеспечивающих эффективное овладение разными учебными предметами; расширение и систематизация научных знаний о языке; осознание взаимосвязи его уровней и единиц; освоение базовых понятий лингвистики, основных единиц и грамматических категорий языка; формирование навыков проведения многоаспектного анализа текста; овладение основными стилистическими ресурсами лексики и фразеологии языка, основными нормами литературного языка;</w:t>
            </w:r>
            <w:proofErr w:type="gramEnd"/>
            <w:r w:rsidRPr="00863B93">
              <w:rPr>
                <w:color w:val="000000"/>
                <w:sz w:val="18"/>
                <w:szCs w:val="18"/>
                <w:lang w:eastAsia="en-US"/>
              </w:rPr>
              <w:t xml:space="preserve"> приобретение опыта их использования в речевой практике при создании письменных высказываний. Владеть навыками различных видов чтения (изучающим, ознакомительным, просмотровым) и информационной переработки прочитанного материала; адекватно понимать тексты различных функционально-смысловых типов речи и функциональных разновидностей языка; анализировать текст с точки зрения его принадлежности к функционально-смысловому типу речи и функциональной разновидности языка</w:t>
            </w:r>
          </w:p>
        </w:tc>
      </w:tr>
      <w:tr w:rsidR="00CF59E0" w:rsidRPr="00863B93" w:rsidTr="007520C6">
        <w:trPr>
          <w:trHeight w:val="120"/>
        </w:trPr>
        <w:tc>
          <w:tcPr>
            <w:tcW w:w="739" w:type="dxa"/>
          </w:tcPr>
          <w:p w:rsidR="00CF59E0" w:rsidRPr="00863B93" w:rsidRDefault="00CF59E0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  <w:lang w:eastAsia="en-US"/>
              </w:rPr>
            </w:pPr>
            <w:r w:rsidRPr="00863B93">
              <w:rPr>
                <w:color w:val="000000"/>
                <w:sz w:val="18"/>
                <w:szCs w:val="18"/>
                <w:lang w:eastAsia="en-US"/>
              </w:rPr>
              <w:t>11</w:t>
            </w:r>
          </w:p>
        </w:tc>
        <w:tc>
          <w:tcPr>
            <w:tcW w:w="8836" w:type="dxa"/>
          </w:tcPr>
          <w:p w:rsidR="00CF59E0" w:rsidRPr="00863B93" w:rsidRDefault="00CF59E0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  <w:lang w:eastAsia="en-US"/>
              </w:rPr>
            </w:pPr>
            <w:proofErr w:type="gramStart"/>
            <w:r w:rsidRPr="00863B93">
              <w:rPr>
                <w:color w:val="000000"/>
                <w:sz w:val="18"/>
                <w:szCs w:val="18"/>
                <w:lang w:eastAsia="en-US"/>
              </w:rPr>
              <w:t>Совершенствование видов речевой деятельности (чтения, письма), обеспечивающих эффективное овладение разными учебными предметами и взаимодействие с окружающими людьми в ситуациях формального и неформального межличностного и межкультурного общения; использование коммуникативно-эстетических возможностей русского языка; расширение и систематизацию научных знаний о языке; осознание взаимосвязи его уровней и единиц; освоение базовых понятий лингвистики, основных единиц и грамматических категорий языка;</w:t>
            </w:r>
            <w:proofErr w:type="gramEnd"/>
            <w:r w:rsidRPr="00863B93">
              <w:rPr>
                <w:color w:val="000000"/>
                <w:sz w:val="18"/>
                <w:szCs w:val="18"/>
                <w:lang w:eastAsia="en-US"/>
              </w:rPr>
              <w:t xml:space="preserve"> формирование навыков проведения различных видов анализа слова (лексического), а также многоаспектного анализа текста; овладение основными стилистическими ресурсами лексики и фразеологии языка, основными нормами литературного языка. Владеть навыками различных видов чтения (изучающим, ознакомительным, просмотровым) и информационной переработки прочитанного материала; адекватно понимать тексты различных функционально-смысловых типов речи и функциональных разновидностей языка; проводить лексический анализ слова; опознавать лексические средства выразительности</w:t>
            </w:r>
          </w:p>
        </w:tc>
      </w:tr>
      <w:tr w:rsidR="00CF59E0" w:rsidRPr="00863B93" w:rsidTr="007520C6">
        <w:trPr>
          <w:trHeight w:val="120"/>
        </w:trPr>
        <w:tc>
          <w:tcPr>
            <w:tcW w:w="739" w:type="dxa"/>
          </w:tcPr>
          <w:p w:rsidR="00CF59E0" w:rsidRPr="00863B93" w:rsidRDefault="00CF59E0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  <w:lang w:eastAsia="en-US"/>
              </w:rPr>
            </w:pPr>
            <w:r w:rsidRPr="00863B93">
              <w:rPr>
                <w:color w:val="000000"/>
                <w:sz w:val="18"/>
                <w:szCs w:val="18"/>
                <w:lang w:eastAsia="en-US"/>
              </w:rPr>
              <w:t>12</w:t>
            </w:r>
          </w:p>
        </w:tc>
        <w:tc>
          <w:tcPr>
            <w:tcW w:w="8836" w:type="dxa"/>
          </w:tcPr>
          <w:p w:rsidR="00CF59E0" w:rsidRPr="00863B93" w:rsidRDefault="00CF59E0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  <w:lang w:eastAsia="en-US"/>
              </w:rPr>
            </w:pPr>
            <w:proofErr w:type="gramStart"/>
            <w:r w:rsidRPr="00863B93">
              <w:rPr>
                <w:color w:val="000000"/>
                <w:sz w:val="18"/>
                <w:szCs w:val="18"/>
                <w:lang w:eastAsia="en-US"/>
              </w:rPr>
              <w:t>Совершенствование видов речевой деятельности (чтения, письма), обеспечивающих эффективное овладение разными учебными предметами и взаимодействие с окружающими людьми в ситуациях формального и неформального межличностного и межкультурного общения; использование коммуникативно-эстетических возможностей русского языка; расширение и систематизацию научных знаний о языке; осознание взаимосвязи его уровней и единиц; освоение базовых понятий лингвистики, основных единиц и грамматических категорий языка;</w:t>
            </w:r>
            <w:proofErr w:type="gramEnd"/>
            <w:r w:rsidRPr="00863B93">
              <w:rPr>
                <w:color w:val="000000"/>
                <w:sz w:val="18"/>
                <w:szCs w:val="18"/>
                <w:lang w:eastAsia="en-US"/>
              </w:rPr>
              <w:t xml:space="preserve"> формирование навыков проведения различных видов анализа слова (лексического), а также многоаспектного анализа текста; овладение основными стилистическими ресурсами лексики и фразеологии языка, основными нормами литературного языка. Владеть навыками различных видов чтения (изучающим, ознакомительным, просмотровым) и информационной переработки прочитанного материала; адекватно понимать тексты различных функциональн</w:t>
            </w:r>
            <w:proofErr w:type="gramStart"/>
            <w:r w:rsidRPr="00863B93">
              <w:rPr>
                <w:color w:val="000000"/>
                <w:sz w:val="18"/>
                <w:szCs w:val="18"/>
                <w:lang w:eastAsia="en-US"/>
              </w:rPr>
              <w:t>о-</w:t>
            </w:r>
            <w:proofErr w:type="gramEnd"/>
            <w:r w:rsidRPr="00863B93">
              <w:rPr>
                <w:color w:val="000000"/>
                <w:sz w:val="18"/>
                <w:szCs w:val="18"/>
                <w:lang w:eastAsia="en-US"/>
              </w:rPr>
              <w:t xml:space="preserve"> смысловых типов речи и функциональных разновидностей языка; проводить лексический анализ слова; опознавать лексиче</w:t>
            </w:r>
            <w:r w:rsidR="007520C6" w:rsidRPr="00863B93">
              <w:rPr>
                <w:color w:val="000000"/>
                <w:sz w:val="18"/>
                <w:szCs w:val="18"/>
                <w:lang w:eastAsia="en-US"/>
              </w:rPr>
              <w:t>ские средства выразительности.</w:t>
            </w:r>
          </w:p>
        </w:tc>
      </w:tr>
    </w:tbl>
    <w:p w:rsidR="00D059D5" w:rsidRDefault="00D059D5" w:rsidP="00D059D5">
      <w:pPr>
        <w:jc w:val="both"/>
        <w:rPr>
          <w:b/>
          <w:sz w:val="24"/>
          <w:szCs w:val="24"/>
          <w:highlight w:val="yellow"/>
        </w:rPr>
      </w:pPr>
    </w:p>
    <w:p w:rsidR="00D059D5" w:rsidRPr="00D059D5" w:rsidRDefault="00D059D5" w:rsidP="00D059D5">
      <w:pPr>
        <w:jc w:val="both"/>
        <w:rPr>
          <w:b/>
          <w:sz w:val="24"/>
          <w:szCs w:val="24"/>
          <w:highlight w:val="yellow"/>
        </w:rPr>
      </w:pPr>
    </w:p>
    <w:p w:rsidR="00D059D5" w:rsidRPr="008B6F0F" w:rsidRDefault="00D059D5" w:rsidP="00D059D5">
      <w:pPr>
        <w:jc w:val="both"/>
        <w:rPr>
          <w:sz w:val="24"/>
          <w:szCs w:val="24"/>
        </w:rPr>
      </w:pPr>
      <w:r w:rsidRPr="008B6F0F">
        <w:rPr>
          <w:noProof/>
          <w:sz w:val="24"/>
          <w:szCs w:val="24"/>
        </w:rPr>
        <w:drawing>
          <wp:inline distT="0" distB="0" distL="0" distR="0" wp14:anchorId="2091B3EB" wp14:editId="10AFF3A6">
            <wp:extent cx="6027089" cy="1979875"/>
            <wp:effectExtent l="0" t="0" r="12065" b="20955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D059D5" w:rsidRPr="00D059D5" w:rsidRDefault="00D059D5" w:rsidP="00D059D5">
      <w:pPr>
        <w:jc w:val="both"/>
        <w:rPr>
          <w:sz w:val="24"/>
          <w:szCs w:val="24"/>
          <w:highlight w:val="yellow"/>
        </w:rPr>
      </w:pPr>
    </w:p>
    <w:tbl>
      <w:tblPr>
        <w:tblW w:w="943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09"/>
        <w:gridCol w:w="1204"/>
        <w:gridCol w:w="2469"/>
        <w:gridCol w:w="2333"/>
        <w:gridCol w:w="1921"/>
      </w:tblGrid>
      <w:tr w:rsidR="00D059D5" w:rsidRPr="00863B93" w:rsidTr="00863B93">
        <w:trPr>
          <w:trHeight w:val="53"/>
        </w:trPr>
        <w:tc>
          <w:tcPr>
            <w:tcW w:w="1509" w:type="dxa"/>
            <w:shd w:val="clear" w:color="auto" w:fill="auto"/>
            <w:vAlign w:val="center"/>
            <w:hideMark/>
          </w:tcPr>
          <w:p w:rsidR="00D059D5" w:rsidRPr="00863B93" w:rsidRDefault="00D059D5" w:rsidP="00E14E0E">
            <w:pPr>
              <w:contextualSpacing/>
              <w:jc w:val="center"/>
              <w:rPr>
                <w:b/>
                <w:sz w:val="20"/>
              </w:rPr>
            </w:pPr>
            <w:r w:rsidRPr="00863B93">
              <w:rPr>
                <w:b/>
                <w:sz w:val="20"/>
              </w:rPr>
              <w:t>№</w:t>
            </w:r>
          </w:p>
        </w:tc>
        <w:tc>
          <w:tcPr>
            <w:tcW w:w="1204" w:type="dxa"/>
            <w:shd w:val="clear" w:color="auto" w:fill="auto"/>
            <w:vAlign w:val="center"/>
            <w:hideMark/>
          </w:tcPr>
          <w:p w:rsidR="00D059D5" w:rsidRPr="00863B93" w:rsidRDefault="00D059D5" w:rsidP="00E14E0E">
            <w:pPr>
              <w:contextualSpacing/>
              <w:jc w:val="center"/>
              <w:rPr>
                <w:b/>
                <w:sz w:val="20"/>
              </w:rPr>
            </w:pPr>
            <w:r w:rsidRPr="00863B93">
              <w:rPr>
                <w:b/>
                <w:sz w:val="20"/>
              </w:rPr>
              <w:t>Макс. балл</w:t>
            </w:r>
          </w:p>
        </w:tc>
        <w:tc>
          <w:tcPr>
            <w:tcW w:w="2469" w:type="dxa"/>
            <w:shd w:val="clear" w:color="auto" w:fill="auto"/>
            <w:vAlign w:val="center"/>
            <w:hideMark/>
          </w:tcPr>
          <w:p w:rsidR="00D059D5" w:rsidRPr="00863B93" w:rsidRDefault="00D059D5" w:rsidP="00E14E0E">
            <w:pPr>
              <w:contextualSpacing/>
              <w:jc w:val="center"/>
              <w:rPr>
                <w:b/>
                <w:sz w:val="20"/>
              </w:rPr>
            </w:pPr>
            <w:proofErr w:type="gramStart"/>
            <w:r w:rsidRPr="00863B93">
              <w:rPr>
                <w:b/>
                <w:sz w:val="20"/>
              </w:rPr>
              <w:t>Средний</w:t>
            </w:r>
            <w:proofErr w:type="gramEnd"/>
            <w:r w:rsidRPr="00863B93">
              <w:rPr>
                <w:b/>
                <w:sz w:val="20"/>
              </w:rPr>
              <w:t xml:space="preserve"> % выполнения по школе</w:t>
            </w:r>
          </w:p>
        </w:tc>
        <w:tc>
          <w:tcPr>
            <w:tcW w:w="2333" w:type="dxa"/>
            <w:shd w:val="clear" w:color="auto" w:fill="auto"/>
            <w:vAlign w:val="center"/>
            <w:hideMark/>
          </w:tcPr>
          <w:p w:rsidR="00D059D5" w:rsidRPr="00863B93" w:rsidRDefault="00D059D5" w:rsidP="00E14E0E">
            <w:pPr>
              <w:contextualSpacing/>
              <w:jc w:val="center"/>
              <w:rPr>
                <w:b/>
                <w:sz w:val="20"/>
              </w:rPr>
            </w:pPr>
            <w:proofErr w:type="gramStart"/>
            <w:r w:rsidRPr="00863B93">
              <w:rPr>
                <w:b/>
                <w:sz w:val="20"/>
              </w:rPr>
              <w:t>Средний</w:t>
            </w:r>
            <w:proofErr w:type="gramEnd"/>
            <w:r w:rsidRPr="00863B93">
              <w:rPr>
                <w:b/>
                <w:sz w:val="20"/>
              </w:rPr>
              <w:t xml:space="preserve"> % выполнения по России</w:t>
            </w:r>
          </w:p>
        </w:tc>
        <w:tc>
          <w:tcPr>
            <w:tcW w:w="1921" w:type="dxa"/>
          </w:tcPr>
          <w:p w:rsidR="00D059D5" w:rsidRPr="00863B93" w:rsidRDefault="00D059D5" w:rsidP="00163982">
            <w:pPr>
              <w:contextualSpacing/>
              <w:rPr>
                <w:b/>
                <w:sz w:val="20"/>
              </w:rPr>
            </w:pPr>
            <w:r w:rsidRPr="00863B93">
              <w:rPr>
                <w:b/>
                <w:sz w:val="20"/>
              </w:rPr>
              <w:t xml:space="preserve">Отклонение: </w:t>
            </w:r>
            <w:r w:rsidR="00163982" w:rsidRPr="00863B93">
              <w:rPr>
                <w:b/>
                <w:sz w:val="20"/>
              </w:rPr>
              <w:t>Ш</w:t>
            </w:r>
            <w:r w:rsidRPr="00863B93">
              <w:rPr>
                <w:b/>
                <w:sz w:val="20"/>
              </w:rPr>
              <w:t>-</w:t>
            </w:r>
            <w:r w:rsidR="00163982" w:rsidRPr="00863B93">
              <w:rPr>
                <w:b/>
                <w:sz w:val="20"/>
              </w:rPr>
              <w:t>Р</w:t>
            </w:r>
          </w:p>
        </w:tc>
      </w:tr>
      <w:tr w:rsidR="00E14E0E" w:rsidRPr="00863B93" w:rsidTr="00863B93">
        <w:trPr>
          <w:trHeight w:val="44"/>
        </w:trPr>
        <w:tc>
          <w:tcPr>
            <w:tcW w:w="1509" w:type="dxa"/>
            <w:shd w:val="clear" w:color="auto" w:fill="auto"/>
            <w:vAlign w:val="bottom"/>
          </w:tcPr>
          <w:p w:rsidR="00E14E0E" w:rsidRPr="00863B93" w:rsidRDefault="00E14E0E" w:rsidP="00E14E0E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1К1</w:t>
            </w:r>
          </w:p>
        </w:tc>
        <w:tc>
          <w:tcPr>
            <w:tcW w:w="1204" w:type="dxa"/>
            <w:shd w:val="clear" w:color="auto" w:fill="auto"/>
            <w:vAlign w:val="bottom"/>
          </w:tcPr>
          <w:p w:rsidR="00E14E0E" w:rsidRPr="00863B93" w:rsidRDefault="00E14E0E" w:rsidP="00E14E0E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4</w:t>
            </w:r>
          </w:p>
        </w:tc>
        <w:tc>
          <w:tcPr>
            <w:tcW w:w="2469" w:type="dxa"/>
            <w:shd w:val="clear" w:color="auto" w:fill="auto"/>
            <w:vAlign w:val="bottom"/>
          </w:tcPr>
          <w:p w:rsidR="00E14E0E" w:rsidRPr="00863B93" w:rsidRDefault="00E14E0E" w:rsidP="00E14E0E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51</w:t>
            </w:r>
          </w:p>
        </w:tc>
        <w:tc>
          <w:tcPr>
            <w:tcW w:w="2333" w:type="dxa"/>
            <w:shd w:val="clear" w:color="auto" w:fill="auto"/>
            <w:vAlign w:val="bottom"/>
          </w:tcPr>
          <w:p w:rsidR="00E14E0E" w:rsidRPr="00863B93" w:rsidRDefault="00E14E0E" w:rsidP="00E14E0E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57</w:t>
            </w:r>
          </w:p>
        </w:tc>
        <w:tc>
          <w:tcPr>
            <w:tcW w:w="1921" w:type="dxa"/>
            <w:shd w:val="clear" w:color="auto" w:fill="D99594" w:themeFill="accent2" w:themeFillTint="99"/>
            <w:vAlign w:val="bottom"/>
          </w:tcPr>
          <w:p w:rsidR="00E14E0E" w:rsidRPr="00863B93" w:rsidRDefault="00163982" w:rsidP="00E14E0E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-</w:t>
            </w:r>
            <w:r w:rsidR="00E14E0E" w:rsidRPr="00863B93">
              <w:rPr>
                <w:color w:val="000000"/>
                <w:sz w:val="20"/>
              </w:rPr>
              <w:t>6</w:t>
            </w:r>
          </w:p>
        </w:tc>
      </w:tr>
      <w:tr w:rsidR="00E14E0E" w:rsidRPr="00863B93" w:rsidTr="00863B93">
        <w:trPr>
          <w:trHeight w:val="124"/>
        </w:trPr>
        <w:tc>
          <w:tcPr>
            <w:tcW w:w="1509" w:type="dxa"/>
            <w:shd w:val="clear" w:color="auto" w:fill="auto"/>
            <w:vAlign w:val="bottom"/>
          </w:tcPr>
          <w:p w:rsidR="00E14E0E" w:rsidRPr="00863B93" w:rsidRDefault="00E14E0E" w:rsidP="00E14E0E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1К2</w:t>
            </w:r>
          </w:p>
        </w:tc>
        <w:tc>
          <w:tcPr>
            <w:tcW w:w="1204" w:type="dxa"/>
            <w:shd w:val="clear" w:color="auto" w:fill="auto"/>
            <w:vAlign w:val="bottom"/>
          </w:tcPr>
          <w:p w:rsidR="00E14E0E" w:rsidRPr="00863B93" w:rsidRDefault="00E14E0E" w:rsidP="00E14E0E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3</w:t>
            </w:r>
          </w:p>
        </w:tc>
        <w:tc>
          <w:tcPr>
            <w:tcW w:w="2469" w:type="dxa"/>
            <w:shd w:val="clear" w:color="auto" w:fill="auto"/>
            <w:vAlign w:val="bottom"/>
          </w:tcPr>
          <w:p w:rsidR="00E14E0E" w:rsidRPr="00863B93" w:rsidRDefault="00E14E0E" w:rsidP="00E14E0E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62</w:t>
            </w:r>
          </w:p>
        </w:tc>
        <w:tc>
          <w:tcPr>
            <w:tcW w:w="2333" w:type="dxa"/>
            <w:shd w:val="clear" w:color="auto" w:fill="auto"/>
            <w:vAlign w:val="bottom"/>
          </w:tcPr>
          <w:p w:rsidR="00E14E0E" w:rsidRPr="00863B93" w:rsidRDefault="00E14E0E" w:rsidP="00E14E0E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54</w:t>
            </w:r>
          </w:p>
        </w:tc>
        <w:tc>
          <w:tcPr>
            <w:tcW w:w="1921" w:type="dxa"/>
            <w:shd w:val="clear" w:color="auto" w:fill="auto"/>
            <w:vAlign w:val="bottom"/>
          </w:tcPr>
          <w:p w:rsidR="00E14E0E" w:rsidRPr="00863B93" w:rsidRDefault="00E14E0E" w:rsidP="00E14E0E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8</w:t>
            </w:r>
          </w:p>
        </w:tc>
      </w:tr>
      <w:tr w:rsidR="00E14E0E" w:rsidRPr="00863B93" w:rsidTr="00863B93">
        <w:trPr>
          <w:trHeight w:val="130"/>
        </w:trPr>
        <w:tc>
          <w:tcPr>
            <w:tcW w:w="1509" w:type="dxa"/>
            <w:shd w:val="clear" w:color="auto" w:fill="auto"/>
            <w:vAlign w:val="bottom"/>
          </w:tcPr>
          <w:p w:rsidR="00E14E0E" w:rsidRPr="00863B93" w:rsidRDefault="00E14E0E" w:rsidP="00E14E0E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1К3</w:t>
            </w:r>
          </w:p>
        </w:tc>
        <w:tc>
          <w:tcPr>
            <w:tcW w:w="1204" w:type="dxa"/>
            <w:shd w:val="clear" w:color="auto" w:fill="auto"/>
            <w:vAlign w:val="bottom"/>
          </w:tcPr>
          <w:p w:rsidR="00E14E0E" w:rsidRPr="00863B93" w:rsidRDefault="00E14E0E" w:rsidP="00E14E0E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2</w:t>
            </w:r>
          </w:p>
        </w:tc>
        <w:tc>
          <w:tcPr>
            <w:tcW w:w="2469" w:type="dxa"/>
            <w:shd w:val="clear" w:color="auto" w:fill="auto"/>
            <w:vAlign w:val="bottom"/>
          </w:tcPr>
          <w:p w:rsidR="00E14E0E" w:rsidRPr="00863B93" w:rsidRDefault="00E14E0E" w:rsidP="00E14E0E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92</w:t>
            </w:r>
          </w:p>
        </w:tc>
        <w:tc>
          <w:tcPr>
            <w:tcW w:w="2333" w:type="dxa"/>
            <w:shd w:val="clear" w:color="auto" w:fill="auto"/>
            <w:vAlign w:val="bottom"/>
          </w:tcPr>
          <w:p w:rsidR="00E14E0E" w:rsidRPr="00863B93" w:rsidRDefault="00E14E0E" w:rsidP="00E14E0E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89</w:t>
            </w:r>
          </w:p>
        </w:tc>
        <w:tc>
          <w:tcPr>
            <w:tcW w:w="1921" w:type="dxa"/>
            <w:shd w:val="clear" w:color="auto" w:fill="auto"/>
            <w:vAlign w:val="bottom"/>
          </w:tcPr>
          <w:p w:rsidR="00E14E0E" w:rsidRPr="00863B93" w:rsidRDefault="00E14E0E" w:rsidP="00E14E0E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3</w:t>
            </w:r>
          </w:p>
        </w:tc>
      </w:tr>
      <w:tr w:rsidR="00E14E0E" w:rsidRPr="00863B93" w:rsidTr="00863B93">
        <w:trPr>
          <w:trHeight w:val="58"/>
        </w:trPr>
        <w:tc>
          <w:tcPr>
            <w:tcW w:w="1509" w:type="dxa"/>
            <w:shd w:val="clear" w:color="auto" w:fill="auto"/>
            <w:vAlign w:val="bottom"/>
          </w:tcPr>
          <w:p w:rsidR="00E14E0E" w:rsidRPr="00863B93" w:rsidRDefault="00E14E0E" w:rsidP="00E14E0E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lastRenderedPageBreak/>
              <w:t>2К1</w:t>
            </w:r>
          </w:p>
        </w:tc>
        <w:tc>
          <w:tcPr>
            <w:tcW w:w="1204" w:type="dxa"/>
            <w:shd w:val="clear" w:color="auto" w:fill="auto"/>
            <w:vAlign w:val="bottom"/>
          </w:tcPr>
          <w:p w:rsidR="00E14E0E" w:rsidRPr="00863B93" w:rsidRDefault="00E14E0E" w:rsidP="00E14E0E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3</w:t>
            </w:r>
          </w:p>
        </w:tc>
        <w:tc>
          <w:tcPr>
            <w:tcW w:w="2469" w:type="dxa"/>
            <w:shd w:val="clear" w:color="auto" w:fill="auto"/>
            <w:vAlign w:val="bottom"/>
          </w:tcPr>
          <w:p w:rsidR="00E14E0E" w:rsidRPr="00863B93" w:rsidRDefault="00E14E0E" w:rsidP="00E14E0E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52</w:t>
            </w:r>
          </w:p>
        </w:tc>
        <w:tc>
          <w:tcPr>
            <w:tcW w:w="2333" w:type="dxa"/>
            <w:shd w:val="clear" w:color="auto" w:fill="auto"/>
            <w:vAlign w:val="bottom"/>
          </w:tcPr>
          <w:p w:rsidR="00E14E0E" w:rsidRPr="00863B93" w:rsidRDefault="00E14E0E" w:rsidP="00E14E0E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56</w:t>
            </w:r>
          </w:p>
        </w:tc>
        <w:tc>
          <w:tcPr>
            <w:tcW w:w="1921" w:type="dxa"/>
            <w:shd w:val="clear" w:color="auto" w:fill="D99594" w:themeFill="accent2" w:themeFillTint="99"/>
            <w:vAlign w:val="bottom"/>
          </w:tcPr>
          <w:p w:rsidR="00E14E0E" w:rsidRPr="00863B93" w:rsidRDefault="00163982" w:rsidP="00E14E0E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-</w:t>
            </w:r>
            <w:r w:rsidR="00E14E0E" w:rsidRPr="00863B93">
              <w:rPr>
                <w:color w:val="000000"/>
                <w:sz w:val="20"/>
              </w:rPr>
              <w:t>4</w:t>
            </w:r>
          </w:p>
        </w:tc>
      </w:tr>
      <w:tr w:rsidR="00E14E0E" w:rsidRPr="00863B93" w:rsidTr="00863B93">
        <w:trPr>
          <w:trHeight w:val="47"/>
        </w:trPr>
        <w:tc>
          <w:tcPr>
            <w:tcW w:w="1509" w:type="dxa"/>
            <w:shd w:val="clear" w:color="auto" w:fill="auto"/>
            <w:vAlign w:val="bottom"/>
          </w:tcPr>
          <w:p w:rsidR="00E14E0E" w:rsidRPr="00863B93" w:rsidRDefault="00E14E0E" w:rsidP="00E14E0E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2К2</w:t>
            </w:r>
          </w:p>
        </w:tc>
        <w:tc>
          <w:tcPr>
            <w:tcW w:w="1204" w:type="dxa"/>
            <w:shd w:val="clear" w:color="auto" w:fill="auto"/>
            <w:vAlign w:val="bottom"/>
          </w:tcPr>
          <w:p w:rsidR="00E14E0E" w:rsidRPr="00863B93" w:rsidRDefault="00E14E0E" w:rsidP="00E14E0E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3</w:t>
            </w:r>
          </w:p>
        </w:tc>
        <w:tc>
          <w:tcPr>
            <w:tcW w:w="2469" w:type="dxa"/>
            <w:shd w:val="clear" w:color="auto" w:fill="auto"/>
            <w:vAlign w:val="bottom"/>
          </w:tcPr>
          <w:p w:rsidR="00E14E0E" w:rsidRPr="00863B93" w:rsidRDefault="00E14E0E" w:rsidP="00E14E0E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74</w:t>
            </w:r>
          </w:p>
        </w:tc>
        <w:tc>
          <w:tcPr>
            <w:tcW w:w="2333" w:type="dxa"/>
            <w:shd w:val="clear" w:color="auto" w:fill="auto"/>
            <w:vAlign w:val="bottom"/>
          </w:tcPr>
          <w:p w:rsidR="00E14E0E" w:rsidRPr="00863B93" w:rsidRDefault="00E14E0E" w:rsidP="00E14E0E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82</w:t>
            </w:r>
          </w:p>
        </w:tc>
        <w:tc>
          <w:tcPr>
            <w:tcW w:w="1921" w:type="dxa"/>
            <w:shd w:val="clear" w:color="auto" w:fill="D99594" w:themeFill="accent2" w:themeFillTint="99"/>
            <w:vAlign w:val="bottom"/>
          </w:tcPr>
          <w:p w:rsidR="00E14E0E" w:rsidRPr="00863B93" w:rsidRDefault="00163982" w:rsidP="00E14E0E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-</w:t>
            </w:r>
            <w:r w:rsidR="00E14E0E" w:rsidRPr="00863B93">
              <w:rPr>
                <w:color w:val="000000"/>
                <w:sz w:val="20"/>
              </w:rPr>
              <w:t>8</w:t>
            </w:r>
          </w:p>
        </w:tc>
      </w:tr>
      <w:tr w:rsidR="00E14E0E" w:rsidRPr="00863B93" w:rsidTr="00863B93">
        <w:trPr>
          <w:trHeight w:val="35"/>
        </w:trPr>
        <w:tc>
          <w:tcPr>
            <w:tcW w:w="1509" w:type="dxa"/>
            <w:shd w:val="clear" w:color="auto" w:fill="auto"/>
            <w:vAlign w:val="bottom"/>
          </w:tcPr>
          <w:p w:rsidR="00E14E0E" w:rsidRPr="00863B93" w:rsidRDefault="00E14E0E" w:rsidP="00E14E0E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2К3</w:t>
            </w:r>
          </w:p>
        </w:tc>
        <w:tc>
          <w:tcPr>
            <w:tcW w:w="1204" w:type="dxa"/>
            <w:shd w:val="clear" w:color="auto" w:fill="auto"/>
            <w:vAlign w:val="bottom"/>
          </w:tcPr>
          <w:p w:rsidR="00E14E0E" w:rsidRPr="00863B93" w:rsidRDefault="00E14E0E" w:rsidP="00E14E0E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3</w:t>
            </w:r>
          </w:p>
        </w:tc>
        <w:tc>
          <w:tcPr>
            <w:tcW w:w="2469" w:type="dxa"/>
            <w:shd w:val="clear" w:color="auto" w:fill="auto"/>
            <w:vAlign w:val="bottom"/>
          </w:tcPr>
          <w:p w:rsidR="00E14E0E" w:rsidRPr="00863B93" w:rsidRDefault="00E14E0E" w:rsidP="00E14E0E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66</w:t>
            </w:r>
          </w:p>
        </w:tc>
        <w:tc>
          <w:tcPr>
            <w:tcW w:w="2333" w:type="dxa"/>
            <w:shd w:val="clear" w:color="auto" w:fill="auto"/>
            <w:vAlign w:val="bottom"/>
          </w:tcPr>
          <w:p w:rsidR="00E14E0E" w:rsidRPr="00863B93" w:rsidRDefault="00E14E0E" w:rsidP="00E14E0E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50</w:t>
            </w:r>
          </w:p>
        </w:tc>
        <w:tc>
          <w:tcPr>
            <w:tcW w:w="1921" w:type="dxa"/>
            <w:shd w:val="clear" w:color="auto" w:fill="auto"/>
            <w:vAlign w:val="bottom"/>
          </w:tcPr>
          <w:p w:rsidR="00E14E0E" w:rsidRPr="00863B93" w:rsidRDefault="00E14E0E" w:rsidP="00E14E0E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16</w:t>
            </w:r>
          </w:p>
        </w:tc>
      </w:tr>
      <w:tr w:rsidR="00E14E0E" w:rsidRPr="00863B93" w:rsidTr="00863B93">
        <w:trPr>
          <w:trHeight w:val="22"/>
        </w:trPr>
        <w:tc>
          <w:tcPr>
            <w:tcW w:w="1509" w:type="dxa"/>
            <w:shd w:val="clear" w:color="auto" w:fill="auto"/>
            <w:vAlign w:val="bottom"/>
          </w:tcPr>
          <w:p w:rsidR="00E14E0E" w:rsidRPr="00863B93" w:rsidRDefault="00E14E0E" w:rsidP="00E14E0E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2К4</w:t>
            </w:r>
          </w:p>
        </w:tc>
        <w:tc>
          <w:tcPr>
            <w:tcW w:w="1204" w:type="dxa"/>
            <w:shd w:val="clear" w:color="auto" w:fill="auto"/>
            <w:vAlign w:val="bottom"/>
          </w:tcPr>
          <w:p w:rsidR="00E14E0E" w:rsidRPr="00863B93" w:rsidRDefault="00E14E0E" w:rsidP="00E14E0E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3</w:t>
            </w:r>
          </w:p>
        </w:tc>
        <w:tc>
          <w:tcPr>
            <w:tcW w:w="2469" w:type="dxa"/>
            <w:shd w:val="clear" w:color="auto" w:fill="auto"/>
            <w:vAlign w:val="bottom"/>
          </w:tcPr>
          <w:p w:rsidR="00E14E0E" w:rsidRPr="00863B93" w:rsidRDefault="00E14E0E" w:rsidP="00E14E0E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48</w:t>
            </w:r>
          </w:p>
        </w:tc>
        <w:tc>
          <w:tcPr>
            <w:tcW w:w="2333" w:type="dxa"/>
            <w:shd w:val="clear" w:color="auto" w:fill="auto"/>
            <w:vAlign w:val="bottom"/>
          </w:tcPr>
          <w:p w:rsidR="00E14E0E" w:rsidRPr="00863B93" w:rsidRDefault="00E14E0E" w:rsidP="00E14E0E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56</w:t>
            </w:r>
          </w:p>
        </w:tc>
        <w:tc>
          <w:tcPr>
            <w:tcW w:w="1921" w:type="dxa"/>
            <w:shd w:val="clear" w:color="auto" w:fill="D99594" w:themeFill="accent2" w:themeFillTint="99"/>
            <w:vAlign w:val="bottom"/>
          </w:tcPr>
          <w:p w:rsidR="00E14E0E" w:rsidRPr="00863B93" w:rsidRDefault="00163982" w:rsidP="00E14E0E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-</w:t>
            </w:r>
            <w:r w:rsidR="00E14E0E" w:rsidRPr="00863B93">
              <w:rPr>
                <w:color w:val="000000"/>
                <w:sz w:val="20"/>
              </w:rPr>
              <w:t>8</w:t>
            </w:r>
          </w:p>
        </w:tc>
      </w:tr>
      <w:tr w:rsidR="00E14E0E" w:rsidRPr="00863B93" w:rsidTr="00863B93">
        <w:trPr>
          <w:trHeight w:val="124"/>
        </w:trPr>
        <w:tc>
          <w:tcPr>
            <w:tcW w:w="1509" w:type="dxa"/>
            <w:shd w:val="clear" w:color="auto" w:fill="auto"/>
            <w:vAlign w:val="bottom"/>
          </w:tcPr>
          <w:p w:rsidR="00E14E0E" w:rsidRPr="00863B93" w:rsidRDefault="00E14E0E" w:rsidP="00E14E0E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3</w:t>
            </w:r>
          </w:p>
        </w:tc>
        <w:tc>
          <w:tcPr>
            <w:tcW w:w="1204" w:type="dxa"/>
            <w:shd w:val="clear" w:color="auto" w:fill="auto"/>
            <w:vAlign w:val="bottom"/>
          </w:tcPr>
          <w:p w:rsidR="00E14E0E" w:rsidRPr="00863B93" w:rsidRDefault="00E14E0E" w:rsidP="00E14E0E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2</w:t>
            </w:r>
          </w:p>
        </w:tc>
        <w:tc>
          <w:tcPr>
            <w:tcW w:w="2469" w:type="dxa"/>
            <w:shd w:val="clear" w:color="auto" w:fill="auto"/>
            <w:vAlign w:val="bottom"/>
          </w:tcPr>
          <w:p w:rsidR="00E14E0E" w:rsidRPr="00863B93" w:rsidRDefault="00E14E0E" w:rsidP="00E14E0E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76</w:t>
            </w:r>
          </w:p>
        </w:tc>
        <w:tc>
          <w:tcPr>
            <w:tcW w:w="2333" w:type="dxa"/>
            <w:shd w:val="clear" w:color="auto" w:fill="auto"/>
            <w:vAlign w:val="bottom"/>
          </w:tcPr>
          <w:p w:rsidR="00E14E0E" w:rsidRPr="00863B93" w:rsidRDefault="00E14E0E" w:rsidP="00E14E0E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76</w:t>
            </w:r>
          </w:p>
        </w:tc>
        <w:tc>
          <w:tcPr>
            <w:tcW w:w="1921" w:type="dxa"/>
            <w:shd w:val="clear" w:color="auto" w:fill="auto"/>
            <w:vAlign w:val="bottom"/>
          </w:tcPr>
          <w:p w:rsidR="00E14E0E" w:rsidRPr="00863B93" w:rsidRDefault="00E14E0E" w:rsidP="00E14E0E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0</w:t>
            </w:r>
          </w:p>
        </w:tc>
      </w:tr>
      <w:tr w:rsidR="00E14E0E" w:rsidRPr="00863B93" w:rsidTr="00863B93">
        <w:trPr>
          <w:trHeight w:val="124"/>
        </w:trPr>
        <w:tc>
          <w:tcPr>
            <w:tcW w:w="1509" w:type="dxa"/>
            <w:shd w:val="clear" w:color="auto" w:fill="auto"/>
            <w:vAlign w:val="bottom"/>
          </w:tcPr>
          <w:p w:rsidR="00E14E0E" w:rsidRPr="00863B93" w:rsidRDefault="00E14E0E" w:rsidP="00E14E0E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4(1)</w:t>
            </w:r>
          </w:p>
        </w:tc>
        <w:tc>
          <w:tcPr>
            <w:tcW w:w="1204" w:type="dxa"/>
            <w:shd w:val="clear" w:color="auto" w:fill="auto"/>
            <w:vAlign w:val="bottom"/>
          </w:tcPr>
          <w:p w:rsidR="00E14E0E" w:rsidRPr="00863B93" w:rsidRDefault="00E14E0E" w:rsidP="00E14E0E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3</w:t>
            </w:r>
          </w:p>
        </w:tc>
        <w:tc>
          <w:tcPr>
            <w:tcW w:w="2469" w:type="dxa"/>
            <w:shd w:val="clear" w:color="auto" w:fill="auto"/>
            <w:vAlign w:val="bottom"/>
          </w:tcPr>
          <w:p w:rsidR="00E14E0E" w:rsidRPr="00863B93" w:rsidRDefault="00E14E0E" w:rsidP="00E14E0E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78</w:t>
            </w:r>
          </w:p>
        </w:tc>
        <w:tc>
          <w:tcPr>
            <w:tcW w:w="2333" w:type="dxa"/>
            <w:shd w:val="clear" w:color="auto" w:fill="auto"/>
            <w:vAlign w:val="bottom"/>
          </w:tcPr>
          <w:p w:rsidR="00E14E0E" w:rsidRPr="00863B93" w:rsidRDefault="00E14E0E" w:rsidP="00E14E0E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76</w:t>
            </w:r>
          </w:p>
        </w:tc>
        <w:tc>
          <w:tcPr>
            <w:tcW w:w="1921" w:type="dxa"/>
            <w:shd w:val="clear" w:color="auto" w:fill="auto"/>
            <w:vAlign w:val="bottom"/>
          </w:tcPr>
          <w:p w:rsidR="00E14E0E" w:rsidRPr="00863B93" w:rsidRDefault="00E14E0E" w:rsidP="00E14E0E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2</w:t>
            </w:r>
          </w:p>
        </w:tc>
      </w:tr>
      <w:tr w:rsidR="00E14E0E" w:rsidRPr="00863B93" w:rsidTr="00863B93">
        <w:trPr>
          <w:trHeight w:val="27"/>
        </w:trPr>
        <w:tc>
          <w:tcPr>
            <w:tcW w:w="1509" w:type="dxa"/>
            <w:shd w:val="clear" w:color="auto" w:fill="auto"/>
            <w:vAlign w:val="bottom"/>
          </w:tcPr>
          <w:p w:rsidR="00E14E0E" w:rsidRPr="00863B93" w:rsidRDefault="00E14E0E" w:rsidP="00E14E0E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4(2)</w:t>
            </w:r>
          </w:p>
        </w:tc>
        <w:tc>
          <w:tcPr>
            <w:tcW w:w="1204" w:type="dxa"/>
            <w:shd w:val="clear" w:color="auto" w:fill="auto"/>
            <w:vAlign w:val="bottom"/>
          </w:tcPr>
          <w:p w:rsidR="00E14E0E" w:rsidRPr="00863B93" w:rsidRDefault="00E14E0E" w:rsidP="00E14E0E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2</w:t>
            </w:r>
          </w:p>
        </w:tc>
        <w:tc>
          <w:tcPr>
            <w:tcW w:w="2469" w:type="dxa"/>
            <w:shd w:val="clear" w:color="auto" w:fill="auto"/>
            <w:vAlign w:val="bottom"/>
          </w:tcPr>
          <w:p w:rsidR="00E14E0E" w:rsidRPr="00863B93" w:rsidRDefault="00E14E0E" w:rsidP="00E14E0E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54</w:t>
            </w:r>
          </w:p>
        </w:tc>
        <w:tc>
          <w:tcPr>
            <w:tcW w:w="2333" w:type="dxa"/>
            <w:shd w:val="clear" w:color="auto" w:fill="auto"/>
            <w:vAlign w:val="bottom"/>
          </w:tcPr>
          <w:p w:rsidR="00E14E0E" w:rsidRPr="00863B93" w:rsidRDefault="00E14E0E" w:rsidP="00E14E0E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55</w:t>
            </w:r>
          </w:p>
        </w:tc>
        <w:tc>
          <w:tcPr>
            <w:tcW w:w="1921" w:type="dxa"/>
            <w:shd w:val="clear" w:color="auto" w:fill="D99594" w:themeFill="accent2" w:themeFillTint="99"/>
            <w:vAlign w:val="bottom"/>
          </w:tcPr>
          <w:p w:rsidR="00E14E0E" w:rsidRPr="00863B93" w:rsidRDefault="00163982" w:rsidP="00E14E0E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-</w:t>
            </w:r>
            <w:r w:rsidR="00E14E0E" w:rsidRPr="00863B93">
              <w:rPr>
                <w:color w:val="000000"/>
                <w:sz w:val="20"/>
              </w:rPr>
              <w:t>1</w:t>
            </w:r>
          </w:p>
        </w:tc>
      </w:tr>
      <w:tr w:rsidR="00E14E0E" w:rsidRPr="00863B93" w:rsidTr="00863B93">
        <w:trPr>
          <w:trHeight w:val="124"/>
        </w:trPr>
        <w:tc>
          <w:tcPr>
            <w:tcW w:w="1509" w:type="dxa"/>
            <w:shd w:val="clear" w:color="auto" w:fill="auto"/>
            <w:vAlign w:val="bottom"/>
          </w:tcPr>
          <w:p w:rsidR="00E14E0E" w:rsidRPr="00863B93" w:rsidRDefault="00E14E0E" w:rsidP="00E14E0E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5(1)</w:t>
            </w:r>
          </w:p>
        </w:tc>
        <w:tc>
          <w:tcPr>
            <w:tcW w:w="1204" w:type="dxa"/>
            <w:shd w:val="clear" w:color="auto" w:fill="auto"/>
            <w:vAlign w:val="bottom"/>
          </w:tcPr>
          <w:p w:rsidR="00E14E0E" w:rsidRPr="00863B93" w:rsidRDefault="00E14E0E" w:rsidP="00E14E0E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2</w:t>
            </w:r>
          </w:p>
        </w:tc>
        <w:tc>
          <w:tcPr>
            <w:tcW w:w="2469" w:type="dxa"/>
            <w:shd w:val="clear" w:color="auto" w:fill="auto"/>
            <w:vAlign w:val="bottom"/>
          </w:tcPr>
          <w:p w:rsidR="00E14E0E" w:rsidRPr="00863B93" w:rsidRDefault="00E14E0E" w:rsidP="00E14E0E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59</w:t>
            </w:r>
          </w:p>
        </w:tc>
        <w:tc>
          <w:tcPr>
            <w:tcW w:w="2333" w:type="dxa"/>
            <w:shd w:val="clear" w:color="auto" w:fill="auto"/>
            <w:vAlign w:val="bottom"/>
          </w:tcPr>
          <w:p w:rsidR="00E14E0E" w:rsidRPr="00863B93" w:rsidRDefault="00E14E0E" w:rsidP="00E14E0E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59</w:t>
            </w:r>
          </w:p>
        </w:tc>
        <w:tc>
          <w:tcPr>
            <w:tcW w:w="1921" w:type="dxa"/>
            <w:shd w:val="clear" w:color="auto" w:fill="auto"/>
            <w:vAlign w:val="bottom"/>
          </w:tcPr>
          <w:p w:rsidR="00E14E0E" w:rsidRPr="00863B93" w:rsidRDefault="00E14E0E" w:rsidP="00E14E0E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0</w:t>
            </w:r>
          </w:p>
        </w:tc>
      </w:tr>
      <w:tr w:rsidR="00E14E0E" w:rsidRPr="00863B93" w:rsidTr="00863B93">
        <w:trPr>
          <w:trHeight w:val="73"/>
        </w:trPr>
        <w:tc>
          <w:tcPr>
            <w:tcW w:w="1509" w:type="dxa"/>
            <w:shd w:val="clear" w:color="auto" w:fill="auto"/>
            <w:vAlign w:val="bottom"/>
          </w:tcPr>
          <w:p w:rsidR="00E14E0E" w:rsidRPr="00863B93" w:rsidRDefault="00E14E0E" w:rsidP="00E14E0E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5(2)</w:t>
            </w:r>
          </w:p>
        </w:tc>
        <w:tc>
          <w:tcPr>
            <w:tcW w:w="1204" w:type="dxa"/>
            <w:shd w:val="clear" w:color="auto" w:fill="auto"/>
            <w:vAlign w:val="bottom"/>
          </w:tcPr>
          <w:p w:rsidR="00E14E0E" w:rsidRPr="00863B93" w:rsidRDefault="00E14E0E" w:rsidP="00E14E0E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2</w:t>
            </w:r>
          </w:p>
        </w:tc>
        <w:tc>
          <w:tcPr>
            <w:tcW w:w="2469" w:type="dxa"/>
            <w:shd w:val="clear" w:color="auto" w:fill="auto"/>
            <w:vAlign w:val="bottom"/>
          </w:tcPr>
          <w:p w:rsidR="00E14E0E" w:rsidRPr="00863B93" w:rsidRDefault="00E14E0E" w:rsidP="00E14E0E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45</w:t>
            </w:r>
          </w:p>
        </w:tc>
        <w:tc>
          <w:tcPr>
            <w:tcW w:w="2333" w:type="dxa"/>
            <w:shd w:val="clear" w:color="auto" w:fill="auto"/>
            <w:vAlign w:val="bottom"/>
          </w:tcPr>
          <w:p w:rsidR="00E14E0E" w:rsidRPr="00863B93" w:rsidRDefault="00E14E0E" w:rsidP="00E14E0E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47</w:t>
            </w:r>
          </w:p>
        </w:tc>
        <w:tc>
          <w:tcPr>
            <w:tcW w:w="1921" w:type="dxa"/>
            <w:shd w:val="clear" w:color="auto" w:fill="D99594" w:themeFill="accent2" w:themeFillTint="99"/>
            <w:vAlign w:val="bottom"/>
          </w:tcPr>
          <w:p w:rsidR="00E14E0E" w:rsidRPr="00863B93" w:rsidRDefault="00163982" w:rsidP="00E14E0E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-</w:t>
            </w:r>
            <w:r w:rsidR="00E14E0E" w:rsidRPr="00863B93">
              <w:rPr>
                <w:color w:val="000000"/>
                <w:sz w:val="20"/>
              </w:rPr>
              <w:t>2</w:t>
            </w:r>
          </w:p>
        </w:tc>
      </w:tr>
      <w:tr w:rsidR="00E14E0E" w:rsidRPr="00863B93" w:rsidTr="00863B93">
        <w:trPr>
          <w:trHeight w:val="65"/>
        </w:trPr>
        <w:tc>
          <w:tcPr>
            <w:tcW w:w="1509" w:type="dxa"/>
            <w:shd w:val="clear" w:color="auto" w:fill="auto"/>
            <w:vAlign w:val="bottom"/>
          </w:tcPr>
          <w:p w:rsidR="00E14E0E" w:rsidRPr="00863B93" w:rsidRDefault="00E14E0E" w:rsidP="00E14E0E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6(1)</w:t>
            </w:r>
          </w:p>
        </w:tc>
        <w:tc>
          <w:tcPr>
            <w:tcW w:w="1204" w:type="dxa"/>
            <w:shd w:val="clear" w:color="auto" w:fill="auto"/>
            <w:vAlign w:val="bottom"/>
          </w:tcPr>
          <w:p w:rsidR="00E14E0E" w:rsidRPr="00863B93" w:rsidRDefault="00E14E0E" w:rsidP="00E14E0E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2</w:t>
            </w:r>
          </w:p>
        </w:tc>
        <w:tc>
          <w:tcPr>
            <w:tcW w:w="2469" w:type="dxa"/>
            <w:shd w:val="clear" w:color="auto" w:fill="auto"/>
            <w:vAlign w:val="bottom"/>
          </w:tcPr>
          <w:p w:rsidR="00E14E0E" w:rsidRPr="00863B93" w:rsidRDefault="00E14E0E" w:rsidP="00E14E0E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66</w:t>
            </w:r>
          </w:p>
        </w:tc>
        <w:tc>
          <w:tcPr>
            <w:tcW w:w="2333" w:type="dxa"/>
            <w:shd w:val="clear" w:color="auto" w:fill="auto"/>
            <w:vAlign w:val="bottom"/>
          </w:tcPr>
          <w:p w:rsidR="00E14E0E" w:rsidRPr="00863B93" w:rsidRDefault="00E14E0E" w:rsidP="00E14E0E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61</w:t>
            </w:r>
          </w:p>
        </w:tc>
        <w:tc>
          <w:tcPr>
            <w:tcW w:w="1921" w:type="dxa"/>
            <w:shd w:val="clear" w:color="auto" w:fill="auto"/>
            <w:vAlign w:val="bottom"/>
          </w:tcPr>
          <w:p w:rsidR="00E14E0E" w:rsidRPr="00863B93" w:rsidRDefault="00E14E0E" w:rsidP="00E14E0E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5</w:t>
            </w:r>
          </w:p>
        </w:tc>
      </w:tr>
      <w:tr w:rsidR="00E14E0E" w:rsidRPr="00863B93" w:rsidTr="00863B93">
        <w:trPr>
          <w:trHeight w:val="32"/>
        </w:trPr>
        <w:tc>
          <w:tcPr>
            <w:tcW w:w="1509" w:type="dxa"/>
            <w:shd w:val="clear" w:color="auto" w:fill="auto"/>
            <w:vAlign w:val="bottom"/>
          </w:tcPr>
          <w:p w:rsidR="00E14E0E" w:rsidRPr="00863B93" w:rsidRDefault="00E14E0E" w:rsidP="00E14E0E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6(2)</w:t>
            </w:r>
          </w:p>
        </w:tc>
        <w:tc>
          <w:tcPr>
            <w:tcW w:w="1204" w:type="dxa"/>
            <w:shd w:val="clear" w:color="auto" w:fill="auto"/>
            <w:vAlign w:val="bottom"/>
          </w:tcPr>
          <w:p w:rsidR="00E14E0E" w:rsidRPr="00863B93" w:rsidRDefault="00E14E0E" w:rsidP="00E14E0E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1</w:t>
            </w:r>
          </w:p>
        </w:tc>
        <w:tc>
          <w:tcPr>
            <w:tcW w:w="2469" w:type="dxa"/>
            <w:shd w:val="clear" w:color="auto" w:fill="auto"/>
            <w:vAlign w:val="bottom"/>
          </w:tcPr>
          <w:p w:rsidR="00E14E0E" w:rsidRPr="00863B93" w:rsidRDefault="00E14E0E" w:rsidP="00E14E0E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45</w:t>
            </w:r>
          </w:p>
        </w:tc>
        <w:tc>
          <w:tcPr>
            <w:tcW w:w="2333" w:type="dxa"/>
            <w:shd w:val="clear" w:color="auto" w:fill="auto"/>
            <w:vAlign w:val="bottom"/>
          </w:tcPr>
          <w:p w:rsidR="00E14E0E" w:rsidRPr="00863B93" w:rsidRDefault="00E14E0E" w:rsidP="00E14E0E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52</w:t>
            </w:r>
          </w:p>
        </w:tc>
        <w:tc>
          <w:tcPr>
            <w:tcW w:w="1921" w:type="dxa"/>
            <w:shd w:val="clear" w:color="auto" w:fill="D99594" w:themeFill="accent2" w:themeFillTint="99"/>
            <w:vAlign w:val="bottom"/>
          </w:tcPr>
          <w:p w:rsidR="00E14E0E" w:rsidRPr="00863B93" w:rsidRDefault="00163982" w:rsidP="00E14E0E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-</w:t>
            </w:r>
            <w:r w:rsidR="00E14E0E" w:rsidRPr="00863B93">
              <w:rPr>
                <w:color w:val="000000"/>
                <w:sz w:val="20"/>
              </w:rPr>
              <w:t>7</w:t>
            </w:r>
          </w:p>
        </w:tc>
      </w:tr>
      <w:tr w:rsidR="00E14E0E" w:rsidRPr="00863B93" w:rsidTr="00863B93">
        <w:trPr>
          <w:trHeight w:val="124"/>
        </w:trPr>
        <w:tc>
          <w:tcPr>
            <w:tcW w:w="1509" w:type="dxa"/>
            <w:shd w:val="clear" w:color="auto" w:fill="auto"/>
            <w:vAlign w:val="bottom"/>
          </w:tcPr>
          <w:p w:rsidR="00E14E0E" w:rsidRPr="00863B93" w:rsidRDefault="00E14E0E" w:rsidP="00E14E0E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7(1)</w:t>
            </w:r>
          </w:p>
        </w:tc>
        <w:tc>
          <w:tcPr>
            <w:tcW w:w="1204" w:type="dxa"/>
            <w:shd w:val="clear" w:color="auto" w:fill="auto"/>
            <w:vAlign w:val="bottom"/>
          </w:tcPr>
          <w:p w:rsidR="00E14E0E" w:rsidRPr="00863B93" w:rsidRDefault="00E14E0E" w:rsidP="00E14E0E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2</w:t>
            </w:r>
          </w:p>
        </w:tc>
        <w:tc>
          <w:tcPr>
            <w:tcW w:w="2469" w:type="dxa"/>
            <w:shd w:val="clear" w:color="auto" w:fill="auto"/>
            <w:vAlign w:val="bottom"/>
          </w:tcPr>
          <w:p w:rsidR="00E14E0E" w:rsidRPr="00863B93" w:rsidRDefault="00E14E0E" w:rsidP="00E14E0E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69</w:t>
            </w:r>
          </w:p>
        </w:tc>
        <w:tc>
          <w:tcPr>
            <w:tcW w:w="2333" w:type="dxa"/>
            <w:shd w:val="clear" w:color="auto" w:fill="auto"/>
            <w:vAlign w:val="bottom"/>
          </w:tcPr>
          <w:p w:rsidR="00E14E0E" w:rsidRPr="00863B93" w:rsidRDefault="00E14E0E" w:rsidP="00E14E0E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58</w:t>
            </w:r>
          </w:p>
        </w:tc>
        <w:tc>
          <w:tcPr>
            <w:tcW w:w="1921" w:type="dxa"/>
            <w:shd w:val="clear" w:color="auto" w:fill="auto"/>
            <w:vAlign w:val="bottom"/>
          </w:tcPr>
          <w:p w:rsidR="00E14E0E" w:rsidRPr="00863B93" w:rsidRDefault="00E14E0E" w:rsidP="00E14E0E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11</w:t>
            </w:r>
          </w:p>
        </w:tc>
      </w:tr>
      <w:tr w:rsidR="00E14E0E" w:rsidRPr="00863B93" w:rsidTr="00863B93">
        <w:trPr>
          <w:trHeight w:val="262"/>
        </w:trPr>
        <w:tc>
          <w:tcPr>
            <w:tcW w:w="1509" w:type="dxa"/>
            <w:shd w:val="clear" w:color="auto" w:fill="auto"/>
            <w:vAlign w:val="bottom"/>
          </w:tcPr>
          <w:p w:rsidR="00E14E0E" w:rsidRPr="00863B93" w:rsidRDefault="00E14E0E" w:rsidP="00E14E0E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7(2)</w:t>
            </w:r>
          </w:p>
        </w:tc>
        <w:tc>
          <w:tcPr>
            <w:tcW w:w="1204" w:type="dxa"/>
            <w:shd w:val="clear" w:color="auto" w:fill="auto"/>
            <w:vAlign w:val="bottom"/>
          </w:tcPr>
          <w:p w:rsidR="00E14E0E" w:rsidRPr="00863B93" w:rsidRDefault="00E14E0E" w:rsidP="00E14E0E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1</w:t>
            </w:r>
          </w:p>
        </w:tc>
        <w:tc>
          <w:tcPr>
            <w:tcW w:w="2469" w:type="dxa"/>
            <w:shd w:val="clear" w:color="auto" w:fill="auto"/>
            <w:vAlign w:val="bottom"/>
          </w:tcPr>
          <w:p w:rsidR="00E14E0E" w:rsidRPr="00863B93" w:rsidRDefault="00E14E0E" w:rsidP="00E14E0E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52</w:t>
            </w:r>
          </w:p>
        </w:tc>
        <w:tc>
          <w:tcPr>
            <w:tcW w:w="2333" w:type="dxa"/>
            <w:shd w:val="clear" w:color="auto" w:fill="auto"/>
            <w:vAlign w:val="bottom"/>
          </w:tcPr>
          <w:p w:rsidR="00E14E0E" w:rsidRPr="00863B93" w:rsidRDefault="00E14E0E" w:rsidP="00E14E0E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48</w:t>
            </w:r>
          </w:p>
        </w:tc>
        <w:tc>
          <w:tcPr>
            <w:tcW w:w="1921" w:type="dxa"/>
            <w:shd w:val="clear" w:color="auto" w:fill="auto"/>
            <w:vAlign w:val="bottom"/>
          </w:tcPr>
          <w:p w:rsidR="00E14E0E" w:rsidRPr="00863B93" w:rsidRDefault="00E14E0E" w:rsidP="00E14E0E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4</w:t>
            </w:r>
          </w:p>
        </w:tc>
      </w:tr>
      <w:tr w:rsidR="00E14E0E" w:rsidRPr="00863B93" w:rsidTr="00863B93">
        <w:trPr>
          <w:trHeight w:val="73"/>
        </w:trPr>
        <w:tc>
          <w:tcPr>
            <w:tcW w:w="1509" w:type="dxa"/>
            <w:shd w:val="clear" w:color="auto" w:fill="auto"/>
            <w:vAlign w:val="bottom"/>
          </w:tcPr>
          <w:p w:rsidR="00E14E0E" w:rsidRPr="00863B93" w:rsidRDefault="00E14E0E" w:rsidP="00E14E0E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8</w:t>
            </w:r>
          </w:p>
        </w:tc>
        <w:tc>
          <w:tcPr>
            <w:tcW w:w="1204" w:type="dxa"/>
            <w:shd w:val="clear" w:color="auto" w:fill="auto"/>
            <w:vAlign w:val="bottom"/>
          </w:tcPr>
          <w:p w:rsidR="00E14E0E" w:rsidRPr="00863B93" w:rsidRDefault="00E14E0E" w:rsidP="00E14E0E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2</w:t>
            </w:r>
          </w:p>
        </w:tc>
        <w:tc>
          <w:tcPr>
            <w:tcW w:w="2469" w:type="dxa"/>
            <w:shd w:val="clear" w:color="auto" w:fill="auto"/>
            <w:vAlign w:val="bottom"/>
          </w:tcPr>
          <w:p w:rsidR="00E14E0E" w:rsidRPr="00863B93" w:rsidRDefault="00E14E0E" w:rsidP="00E14E0E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59</w:t>
            </w:r>
          </w:p>
        </w:tc>
        <w:tc>
          <w:tcPr>
            <w:tcW w:w="2333" w:type="dxa"/>
            <w:shd w:val="clear" w:color="auto" w:fill="auto"/>
            <w:vAlign w:val="bottom"/>
          </w:tcPr>
          <w:p w:rsidR="00E14E0E" w:rsidRPr="00863B93" w:rsidRDefault="00E14E0E" w:rsidP="00E14E0E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46</w:t>
            </w:r>
          </w:p>
        </w:tc>
        <w:tc>
          <w:tcPr>
            <w:tcW w:w="1921" w:type="dxa"/>
            <w:shd w:val="clear" w:color="auto" w:fill="auto"/>
            <w:vAlign w:val="bottom"/>
          </w:tcPr>
          <w:p w:rsidR="00E14E0E" w:rsidRPr="00863B93" w:rsidRDefault="00E14E0E" w:rsidP="00E14E0E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13</w:t>
            </w:r>
          </w:p>
        </w:tc>
      </w:tr>
      <w:tr w:rsidR="00E14E0E" w:rsidRPr="00863B93" w:rsidTr="00863B93">
        <w:trPr>
          <w:trHeight w:val="7"/>
        </w:trPr>
        <w:tc>
          <w:tcPr>
            <w:tcW w:w="1509" w:type="dxa"/>
            <w:shd w:val="clear" w:color="auto" w:fill="auto"/>
            <w:vAlign w:val="bottom"/>
          </w:tcPr>
          <w:p w:rsidR="00E14E0E" w:rsidRPr="00863B93" w:rsidRDefault="00E14E0E" w:rsidP="00E14E0E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9</w:t>
            </w:r>
          </w:p>
        </w:tc>
        <w:tc>
          <w:tcPr>
            <w:tcW w:w="1204" w:type="dxa"/>
            <w:shd w:val="clear" w:color="auto" w:fill="auto"/>
            <w:vAlign w:val="bottom"/>
          </w:tcPr>
          <w:p w:rsidR="00E14E0E" w:rsidRPr="00863B93" w:rsidRDefault="00E14E0E" w:rsidP="00E14E0E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2</w:t>
            </w:r>
          </w:p>
        </w:tc>
        <w:tc>
          <w:tcPr>
            <w:tcW w:w="2469" w:type="dxa"/>
            <w:shd w:val="clear" w:color="auto" w:fill="auto"/>
            <w:vAlign w:val="bottom"/>
          </w:tcPr>
          <w:p w:rsidR="00E14E0E" w:rsidRPr="00863B93" w:rsidRDefault="00E14E0E" w:rsidP="00E14E0E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58</w:t>
            </w:r>
          </w:p>
        </w:tc>
        <w:tc>
          <w:tcPr>
            <w:tcW w:w="2333" w:type="dxa"/>
            <w:shd w:val="clear" w:color="auto" w:fill="auto"/>
            <w:vAlign w:val="bottom"/>
          </w:tcPr>
          <w:p w:rsidR="00E14E0E" w:rsidRPr="00863B93" w:rsidRDefault="00E14E0E" w:rsidP="00E14E0E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51</w:t>
            </w:r>
          </w:p>
        </w:tc>
        <w:tc>
          <w:tcPr>
            <w:tcW w:w="1921" w:type="dxa"/>
            <w:shd w:val="clear" w:color="auto" w:fill="auto"/>
            <w:vAlign w:val="bottom"/>
          </w:tcPr>
          <w:p w:rsidR="00E14E0E" w:rsidRPr="00863B93" w:rsidRDefault="00E14E0E" w:rsidP="00E14E0E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7</w:t>
            </w:r>
          </w:p>
        </w:tc>
      </w:tr>
      <w:tr w:rsidR="00E14E0E" w:rsidRPr="00863B93" w:rsidTr="00863B93">
        <w:trPr>
          <w:trHeight w:val="66"/>
        </w:trPr>
        <w:tc>
          <w:tcPr>
            <w:tcW w:w="1509" w:type="dxa"/>
            <w:shd w:val="clear" w:color="auto" w:fill="auto"/>
            <w:vAlign w:val="bottom"/>
          </w:tcPr>
          <w:p w:rsidR="00E14E0E" w:rsidRPr="00863B93" w:rsidRDefault="00E14E0E" w:rsidP="00E14E0E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10</w:t>
            </w:r>
          </w:p>
        </w:tc>
        <w:tc>
          <w:tcPr>
            <w:tcW w:w="1204" w:type="dxa"/>
            <w:shd w:val="clear" w:color="auto" w:fill="auto"/>
            <w:vAlign w:val="bottom"/>
          </w:tcPr>
          <w:p w:rsidR="00E14E0E" w:rsidRPr="00863B93" w:rsidRDefault="00E14E0E" w:rsidP="00E14E0E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1</w:t>
            </w:r>
          </w:p>
        </w:tc>
        <w:tc>
          <w:tcPr>
            <w:tcW w:w="2469" w:type="dxa"/>
            <w:shd w:val="clear" w:color="auto" w:fill="auto"/>
            <w:vAlign w:val="bottom"/>
          </w:tcPr>
          <w:p w:rsidR="00E14E0E" w:rsidRPr="00863B93" w:rsidRDefault="00E14E0E" w:rsidP="00E14E0E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53</w:t>
            </w:r>
          </w:p>
        </w:tc>
        <w:tc>
          <w:tcPr>
            <w:tcW w:w="2333" w:type="dxa"/>
            <w:shd w:val="clear" w:color="auto" w:fill="auto"/>
            <w:vAlign w:val="bottom"/>
          </w:tcPr>
          <w:p w:rsidR="00E14E0E" w:rsidRPr="00863B93" w:rsidRDefault="00E14E0E" w:rsidP="00E14E0E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49</w:t>
            </w:r>
          </w:p>
        </w:tc>
        <w:tc>
          <w:tcPr>
            <w:tcW w:w="1921" w:type="dxa"/>
            <w:shd w:val="clear" w:color="auto" w:fill="auto"/>
            <w:vAlign w:val="bottom"/>
          </w:tcPr>
          <w:p w:rsidR="00E14E0E" w:rsidRPr="00863B93" w:rsidRDefault="00163982" w:rsidP="00163982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4</w:t>
            </w:r>
          </w:p>
        </w:tc>
      </w:tr>
      <w:tr w:rsidR="00E14E0E" w:rsidRPr="00863B93" w:rsidTr="00863B93">
        <w:trPr>
          <w:trHeight w:val="9"/>
        </w:trPr>
        <w:tc>
          <w:tcPr>
            <w:tcW w:w="1509" w:type="dxa"/>
            <w:shd w:val="clear" w:color="auto" w:fill="auto"/>
            <w:vAlign w:val="bottom"/>
          </w:tcPr>
          <w:p w:rsidR="00E14E0E" w:rsidRPr="00863B93" w:rsidRDefault="00E14E0E" w:rsidP="00E14E0E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11</w:t>
            </w:r>
          </w:p>
        </w:tc>
        <w:tc>
          <w:tcPr>
            <w:tcW w:w="1204" w:type="dxa"/>
            <w:shd w:val="clear" w:color="auto" w:fill="auto"/>
            <w:vAlign w:val="bottom"/>
          </w:tcPr>
          <w:p w:rsidR="00E14E0E" w:rsidRPr="00863B93" w:rsidRDefault="00E14E0E" w:rsidP="00E14E0E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1</w:t>
            </w:r>
          </w:p>
        </w:tc>
        <w:tc>
          <w:tcPr>
            <w:tcW w:w="2469" w:type="dxa"/>
            <w:shd w:val="clear" w:color="auto" w:fill="auto"/>
            <w:vAlign w:val="bottom"/>
          </w:tcPr>
          <w:p w:rsidR="00E14E0E" w:rsidRPr="00863B93" w:rsidRDefault="00E14E0E" w:rsidP="00E14E0E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80</w:t>
            </w:r>
          </w:p>
        </w:tc>
        <w:tc>
          <w:tcPr>
            <w:tcW w:w="2333" w:type="dxa"/>
            <w:shd w:val="clear" w:color="auto" w:fill="auto"/>
            <w:vAlign w:val="bottom"/>
          </w:tcPr>
          <w:p w:rsidR="00E14E0E" w:rsidRPr="00863B93" w:rsidRDefault="00E14E0E" w:rsidP="00E14E0E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70</w:t>
            </w:r>
          </w:p>
        </w:tc>
        <w:tc>
          <w:tcPr>
            <w:tcW w:w="1921" w:type="dxa"/>
            <w:shd w:val="clear" w:color="auto" w:fill="auto"/>
            <w:vAlign w:val="bottom"/>
          </w:tcPr>
          <w:p w:rsidR="00E14E0E" w:rsidRPr="00863B93" w:rsidRDefault="00E14E0E" w:rsidP="00E14E0E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10</w:t>
            </w:r>
          </w:p>
        </w:tc>
      </w:tr>
      <w:tr w:rsidR="00E14E0E" w:rsidRPr="00863B93" w:rsidTr="00863B93">
        <w:trPr>
          <w:trHeight w:val="9"/>
        </w:trPr>
        <w:tc>
          <w:tcPr>
            <w:tcW w:w="1509" w:type="dxa"/>
            <w:shd w:val="clear" w:color="auto" w:fill="auto"/>
            <w:vAlign w:val="bottom"/>
          </w:tcPr>
          <w:p w:rsidR="00E14E0E" w:rsidRPr="00863B93" w:rsidRDefault="00E14E0E" w:rsidP="00E14E0E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12</w:t>
            </w:r>
          </w:p>
        </w:tc>
        <w:tc>
          <w:tcPr>
            <w:tcW w:w="1204" w:type="dxa"/>
            <w:shd w:val="clear" w:color="auto" w:fill="auto"/>
            <w:vAlign w:val="bottom"/>
          </w:tcPr>
          <w:p w:rsidR="00E14E0E" w:rsidRPr="00863B93" w:rsidRDefault="00E14E0E" w:rsidP="00E14E0E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1</w:t>
            </w:r>
          </w:p>
        </w:tc>
        <w:tc>
          <w:tcPr>
            <w:tcW w:w="2469" w:type="dxa"/>
            <w:shd w:val="clear" w:color="auto" w:fill="auto"/>
            <w:vAlign w:val="bottom"/>
          </w:tcPr>
          <w:p w:rsidR="00E14E0E" w:rsidRPr="00863B93" w:rsidRDefault="00E14E0E" w:rsidP="00E14E0E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94</w:t>
            </w:r>
          </w:p>
        </w:tc>
        <w:tc>
          <w:tcPr>
            <w:tcW w:w="2333" w:type="dxa"/>
            <w:shd w:val="clear" w:color="auto" w:fill="auto"/>
            <w:vAlign w:val="bottom"/>
          </w:tcPr>
          <w:p w:rsidR="00E14E0E" w:rsidRPr="00863B93" w:rsidRDefault="00E14E0E" w:rsidP="00E14E0E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84</w:t>
            </w:r>
          </w:p>
        </w:tc>
        <w:tc>
          <w:tcPr>
            <w:tcW w:w="1921" w:type="dxa"/>
            <w:shd w:val="clear" w:color="auto" w:fill="auto"/>
            <w:vAlign w:val="bottom"/>
          </w:tcPr>
          <w:p w:rsidR="00E14E0E" w:rsidRPr="00863B93" w:rsidRDefault="00E14E0E" w:rsidP="00E14E0E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10</w:t>
            </w:r>
          </w:p>
        </w:tc>
      </w:tr>
    </w:tbl>
    <w:p w:rsidR="00DB18E4" w:rsidRDefault="00DB18E4" w:rsidP="00DB18E4">
      <w:pPr>
        <w:ind w:firstLine="709"/>
        <w:jc w:val="both"/>
        <w:rPr>
          <w:sz w:val="24"/>
          <w:szCs w:val="24"/>
        </w:rPr>
      </w:pPr>
      <w:r w:rsidRPr="00DB18E4">
        <w:rPr>
          <w:sz w:val="24"/>
          <w:szCs w:val="24"/>
        </w:rPr>
        <w:t xml:space="preserve">Таким образом, </w:t>
      </w:r>
      <w:r>
        <w:rPr>
          <w:sz w:val="24"/>
          <w:szCs w:val="24"/>
        </w:rPr>
        <w:t>д</w:t>
      </w:r>
      <w:r w:rsidRPr="00DB18E4">
        <w:rPr>
          <w:sz w:val="24"/>
          <w:szCs w:val="24"/>
        </w:rPr>
        <w:t>опущены типичные ошибки: в определении частей речи, построении схемы предложений с прямой речью, в нахождении основной мысли текста, определении синонимов и антонимов в тексте</w:t>
      </w:r>
      <w:r>
        <w:rPr>
          <w:sz w:val="24"/>
          <w:szCs w:val="24"/>
        </w:rPr>
        <w:t>.</w:t>
      </w:r>
    </w:p>
    <w:p w:rsidR="00DB18E4" w:rsidRPr="00DB18E4" w:rsidRDefault="00DB18E4" w:rsidP="00DB18E4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Ниже, чем в целом по России, доля выполненных заданий, связанных с </w:t>
      </w:r>
      <w:r w:rsidR="00163982" w:rsidRPr="00163982">
        <w:rPr>
          <w:sz w:val="24"/>
          <w:szCs w:val="24"/>
        </w:rPr>
        <w:t>освоение</w:t>
      </w:r>
      <w:r w:rsidR="00163982">
        <w:rPr>
          <w:sz w:val="24"/>
          <w:szCs w:val="24"/>
        </w:rPr>
        <w:t>м</w:t>
      </w:r>
      <w:r w:rsidR="00163982" w:rsidRPr="00163982">
        <w:rPr>
          <w:sz w:val="24"/>
          <w:szCs w:val="24"/>
        </w:rPr>
        <w:t xml:space="preserve"> базовых понятий лингвистики, основных единиц и грамматических категорий языка; формирование</w:t>
      </w:r>
      <w:r w:rsidR="00163982">
        <w:rPr>
          <w:sz w:val="24"/>
          <w:szCs w:val="24"/>
        </w:rPr>
        <w:t>м</w:t>
      </w:r>
      <w:r w:rsidR="00163982" w:rsidRPr="00163982">
        <w:rPr>
          <w:sz w:val="24"/>
          <w:szCs w:val="24"/>
        </w:rPr>
        <w:t xml:space="preserve"> навыков проведения различных видов анализа слова (фонетического, морфемного, словообразовательного, лексического, морфологического), синтаксического анализа словосочетания и предложения.</w:t>
      </w:r>
    </w:p>
    <w:p w:rsidR="00DB18E4" w:rsidRPr="00D059D5" w:rsidRDefault="00DB18E4" w:rsidP="00D059D5">
      <w:pPr>
        <w:jc w:val="both"/>
        <w:rPr>
          <w:sz w:val="24"/>
          <w:szCs w:val="24"/>
          <w:highlight w:val="yellow"/>
        </w:rPr>
      </w:pPr>
    </w:p>
    <w:p w:rsidR="00D059D5" w:rsidRPr="00305046" w:rsidRDefault="00D059D5" w:rsidP="00D059D5">
      <w:pPr>
        <w:jc w:val="both"/>
        <w:rPr>
          <w:b/>
          <w:sz w:val="24"/>
          <w:szCs w:val="24"/>
        </w:rPr>
      </w:pPr>
      <w:r w:rsidRPr="00305046">
        <w:rPr>
          <w:b/>
          <w:sz w:val="24"/>
          <w:szCs w:val="24"/>
        </w:rPr>
        <w:t>Выводы:</w:t>
      </w:r>
    </w:p>
    <w:p w:rsidR="00244D3D" w:rsidRDefault="00856344" w:rsidP="00856344">
      <w:pPr>
        <w:ind w:firstLine="709"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 xml:space="preserve">1. </w:t>
      </w:r>
      <w:proofErr w:type="gramStart"/>
      <w:r w:rsidR="00244D3D">
        <w:rPr>
          <w:rFonts w:eastAsia="Calibri"/>
          <w:sz w:val="24"/>
          <w:szCs w:val="24"/>
        </w:rPr>
        <w:t>У</w:t>
      </w:r>
      <w:r w:rsidR="00244D3D" w:rsidRPr="00305046">
        <w:rPr>
          <w:rFonts w:eastAsia="Calibri"/>
          <w:sz w:val="24"/>
          <w:szCs w:val="24"/>
        </w:rPr>
        <w:t xml:space="preserve">ровень овладения учащимися 5-х классов специальными предметными (лингвистическими) и </w:t>
      </w:r>
      <w:proofErr w:type="spellStart"/>
      <w:r w:rsidR="00244D3D" w:rsidRPr="00305046">
        <w:rPr>
          <w:rFonts w:eastAsia="Calibri"/>
          <w:sz w:val="24"/>
          <w:szCs w:val="24"/>
        </w:rPr>
        <w:t>общеучебными</w:t>
      </w:r>
      <w:proofErr w:type="spellEnd"/>
      <w:r w:rsidR="00244D3D" w:rsidRPr="00305046">
        <w:rPr>
          <w:rFonts w:eastAsia="Calibri"/>
          <w:sz w:val="24"/>
          <w:szCs w:val="24"/>
        </w:rPr>
        <w:t xml:space="preserve"> умениями находится в целом в границах среднего уровня, при этом наблюдается некоторое смещение к овладению умениями на базовом уровня, увеличивается</w:t>
      </w:r>
      <w:r w:rsidR="00244D3D">
        <w:rPr>
          <w:rFonts w:eastAsia="Calibri"/>
          <w:sz w:val="24"/>
          <w:szCs w:val="24"/>
        </w:rPr>
        <w:t xml:space="preserve"> (по сравнению с результатами на уровне НОО)</w:t>
      </w:r>
      <w:r w:rsidR="00244D3D" w:rsidRPr="00305046">
        <w:rPr>
          <w:rFonts w:eastAsia="Calibri"/>
          <w:sz w:val="24"/>
          <w:szCs w:val="24"/>
        </w:rPr>
        <w:t xml:space="preserve"> количество не справившихся с работой и уменьшается число выполнивших ее на высоком уровне.</w:t>
      </w:r>
      <w:proofErr w:type="gramEnd"/>
      <w:r w:rsidR="00244D3D" w:rsidRPr="00305046">
        <w:rPr>
          <w:rFonts w:eastAsia="Calibri"/>
          <w:sz w:val="24"/>
          <w:szCs w:val="24"/>
        </w:rPr>
        <w:t xml:space="preserve"> </w:t>
      </w:r>
      <w:proofErr w:type="gramStart"/>
      <w:r w:rsidR="00244D3D" w:rsidRPr="00305046">
        <w:rPr>
          <w:rFonts w:eastAsia="Calibri"/>
          <w:sz w:val="24"/>
          <w:szCs w:val="24"/>
        </w:rPr>
        <w:t>Это может свидетельствовать о том, что учебный процесс в целом направлен на овладение умениями на базовом уровне, а обучающиеся с более высокой и низкой учебной мотивацией не получают должного сопровождения.</w:t>
      </w:r>
      <w:proofErr w:type="gramEnd"/>
    </w:p>
    <w:p w:rsidR="00856344" w:rsidRDefault="00244D3D" w:rsidP="00856344">
      <w:pPr>
        <w:ind w:firstLine="709"/>
        <w:jc w:val="both"/>
        <w:rPr>
          <w:sz w:val="24"/>
          <w:szCs w:val="24"/>
        </w:rPr>
      </w:pPr>
      <w:r>
        <w:rPr>
          <w:rFonts w:eastAsia="Calibri"/>
          <w:sz w:val="24"/>
          <w:szCs w:val="24"/>
        </w:rPr>
        <w:t xml:space="preserve">2. </w:t>
      </w:r>
      <w:r w:rsidR="00B751F6">
        <w:rPr>
          <w:rFonts w:eastAsia="Calibri"/>
          <w:sz w:val="24"/>
          <w:szCs w:val="24"/>
        </w:rPr>
        <w:t xml:space="preserve">Показатели качества, превышающие общероссийские, </w:t>
      </w:r>
      <w:r w:rsidR="00856344">
        <w:rPr>
          <w:sz w:val="24"/>
          <w:szCs w:val="24"/>
        </w:rPr>
        <w:t>свидетельствуют о возможной проблеме объективности оценивания по русскому языку в 5 классе.</w:t>
      </w:r>
      <w:r w:rsidR="00856344" w:rsidRPr="00856344">
        <w:rPr>
          <w:sz w:val="24"/>
          <w:szCs w:val="24"/>
        </w:rPr>
        <w:t xml:space="preserve"> </w:t>
      </w:r>
    </w:p>
    <w:p w:rsidR="000E2503" w:rsidRDefault="000E2503" w:rsidP="000E2503">
      <w:pPr>
        <w:jc w:val="both"/>
        <w:rPr>
          <w:sz w:val="24"/>
          <w:szCs w:val="24"/>
        </w:rPr>
      </w:pPr>
    </w:p>
    <w:p w:rsidR="00305046" w:rsidRPr="00751E94" w:rsidRDefault="00305046" w:rsidP="00305046">
      <w:pPr>
        <w:ind w:firstLine="709"/>
        <w:jc w:val="center"/>
        <w:rPr>
          <w:b/>
          <w:sz w:val="24"/>
          <w:szCs w:val="24"/>
        </w:rPr>
      </w:pPr>
      <w:r w:rsidRPr="00751E94">
        <w:rPr>
          <w:b/>
          <w:sz w:val="24"/>
          <w:szCs w:val="24"/>
        </w:rPr>
        <w:t>Русский язык</w:t>
      </w:r>
    </w:p>
    <w:p w:rsidR="00305046" w:rsidRPr="00751E94" w:rsidRDefault="00305046" w:rsidP="00305046">
      <w:pPr>
        <w:ind w:firstLine="709"/>
        <w:jc w:val="center"/>
        <w:rPr>
          <w:b/>
          <w:sz w:val="24"/>
          <w:szCs w:val="24"/>
        </w:rPr>
      </w:pPr>
      <w:r w:rsidRPr="00751E94">
        <w:rPr>
          <w:b/>
          <w:sz w:val="24"/>
          <w:szCs w:val="24"/>
        </w:rPr>
        <w:t>6 класс</w:t>
      </w:r>
    </w:p>
    <w:p w:rsidR="00305046" w:rsidRPr="00751E94" w:rsidRDefault="00305046" w:rsidP="00305046">
      <w:pPr>
        <w:ind w:firstLine="709"/>
        <w:jc w:val="both"/>
        <w:rPr>
          <w:sz w:val="24"/>
          <w:szCs w:val="24"/>
        </w:rPr>
      </w:pPr>
      <w:r w:rsidRPr="00751E94">
        <w:rPr>
          <w:sz w:val="24"/>
          <w:szCs w:val="24"/>
        </w:rPr>
        <w:t>Работа включала в себя 1</w:t>
      </w:r>
      <w:r w:rsidR="00751E94" w:rsidRPr="00751E94">
        <w:rPr>
          <w:sz w:val="24"/>
          <w:szCs w:val="24"/>
        </w:rPr>
        <w:t>4</w:t>
      </w:r>
      <w:r w:rsidRPr="00751E94">
        <w:rPr>
          <w:sz w:val="24"/>
          <w:szCs w:val="24"/>
        </w:rPr>
        <w:t xml:space="preserve"> заданий. Максимально возможное число баллов – </w:t>
      </w:r>
      <w:r w:rsidR="00751E94" w:rsidRPr="00751E94">
        <w:rPr>
          <w:sz w:val="24"/>
          <w:szCs w:val="24"/>
        </w:rPr>
        <w:t>51</w:t>
      </w:r>
      <w:r w:rsidRPr="00751E94">
        <w:rPr>
          <w:sz w:val="24"/>
          <w:szCs w:val="24"/>
        </w:rPr>
        <w:t>.</w:t>
      </w:r>
    </w:p>
    <w:p w:rsidR="00305046" w:rsidRPr="00751E94" w:rsidRDefault="00305046" w:rsidP="00305046">
      <w:pPr>
        <w:ind w:firstLine="709"/>
        <w:jc w:val="both"/>
        <w:rPr>
          <w:sz w:val="24"/>
          <w:szCs w:val="24"/>
        </w:rPr>
      </w:pPr>
      <w:r w:rsidRPr="00751E94">
        <w:rPr>
          <w:sz w:val="24"/>
          <w:szCs w:val="24"/>
        </w:rPr>
        <w:t>Работу выполняло 1</w:t>
      </w:r>
      <w:r w:rsidR="0007012C" w:rsidRPr="00751E94">
        <w:rPr>
          <w:sz w:val="24"/>
          <w:szCs w:val="24"/>
        </w:rPr>
        <w:t>20</w:t>
      </w:r>
      <w:r w:rsidRPr="00751E94">
        <w:rPr>
          <w:sz w:val="24"/>
          <w:szCs w:val="24"/>
        </w:rPr>
        <w:t xml:space="preserve"> человек.</w:t>
      </w:r>
    </w:p>
    <w:p w:rsidR="00305046" w:rsidRPr="00751E94" w:rsidRDefault="00305046" w:rsidP="00305046">
      <w:pPr>
        <w:jc w:val="both"/>
        <w:rPr>
          <w:b/>
          <w:sz w:val="24"/>
          <w:szCs w:val="24"/>
        </w:rPr>
      </w:pPr>
      <w:r w:rsidRPr="00751E94">
        <w:rPr>
          <w:b/>
          <w:sz w:val="24"/>
          <w:szCs w:val="24"/>
        </w:rPr>
        <w:t>Общие результаты:</w:t>
      </w:r>
    </w:p>
    <w:tbl>
      <w:tblPr>
        <w:tblW w:w="937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344"/>
        <w:gridCol w:w="2344"/>
        <w:gridCol w:w="2338"/>
        <w:gridCol w:w="2344"/>
      </w:tblGrid>
      <w:tr w:rsidR="00244D3D" w:rsidRPr="00863B93" w:rsidTr="00863B93">
        <w:trPr>
          <w:trHeight w:hRule="exact" w:val="301"/>
        </w:trPr>
        <w:tc>
          <w:tcPr>
            <w:tcW w:w="2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4D3D" w:rsidRPr="00863B93" w:rsidRDefault="00244D3D" w:rsidP="00244D3D">
            <w:pPr>
              <w:contextualSpacing/>
              <w:jc w:val="center"/>
              <w:rPr>
                <w:rStyle w:val="22"/>
                <w:sz w:val="20"/>
                <w:szCs w:val="20"/>
              </w:rPr>
            </w:pPr>
            <w:r w:rsidRPr="00863B93">
              <w:rPr>
                <w:rStyle w:val="22"/>
                <w:sz w:val="20"/>
                <w:szCs w:val="20"/>
              </w:rPr>
              <w:t>Учебный год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4D3D" w:rsidRPr="00863B93" w:rsidRDefault="00244D3D" w:rsidP="00244D3D">
            <w:pPr>
              <w:contextualSpacing/>
              <w:jc w:val="center"/>
              <w:rPr>
                <w:sz w:val="20"/>
              </w:rPr>
            </w:pPr>
            <w:r w:rsidRPr="00863B93">
              <w:rPr>
                <w:rStyle w:val="22"/>
                <w:sz w:val="20"/>
                <w:szCs w:val="20"/>
              </w:rPr>
              <w:t>Средний балл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4D3D" w:rsidRPr="00863B93" w:rsidRDefault="00244D3D" w:rsidP="00244D3D">
            <w:pPr>
              <w:contextualSpacing/>
              <w:jc w:val="center"/>
              <w:rPr>
                <w:sz w:val="20"/>
              </w:rPr>
            </w:pPr>
            <w:r w:rsidRPr="00863B93">
              <w:rPr>
                <w:rStyle w:val="22"/>
                <w:sz w:val="20"/>
                <w:szCs w:val="20"/>
              </w:rPr>
              <w:t>Процент качества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4D3D" w:rsidRPr="00863B93" w:rsidRDefault="00244D3D" w:rsidP="00244D3D">
            <w:pPr>
              <w:contextualSpacing/>
              <w:jc w:val="center"/>
              <w:rPr>
                <w:sz w:val="20"/>
              </w:rPr>
            </w:pPr>
            <w:r w:rsidRPr="00863B93">
              <w:rPr>
                <w:rStyle w:val="22"/>
                <w:sz w:val="20"/>
                <w:szCs w:val="20"/>
              </w:rPr>
              <w:t>Процент успеваемости</w:t>
            </w:r>
          </w:p>
        </w:tc>
      </w:tr>
      <w:tr w:rsidR="00244D3D" w:rsidRPr="00863B93" w:rsidTr="00863B93">
        <w:trPr>
          <w:trHeight w:hRule="exact" w:val="255"/>
        </w:trPr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4D3D" w:rsidRPr="00863B93" w:rsidRDefault="00244D3D" w:rsidP="00244D3D">
            <w:pPr>
              <w:contextualSpacing/>
              <w:jc w:val="center"/>
              <w:rPr>
                <w:rStyle w:val="22"/>
                <w:sz w:val="20"/>
                <w:szCs w:val="20"/>
              </w:rPr>
            </w:pPr>
            <w:r w:rsidRPr="00863B93">
              <w:rPr>
                <w:rStyle w:val="22"/>
                <w:sz w:val="20"/>
                <w:szCs w:val="20"/>
              </w:rPr>
              <w:t>2017/2018 – 6 класс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44D3D" w:rsidRPr="00863B93" w:rsidRDefault="00244D3D" w:rsidP="00244D3D">
            <w:pPr>
              <w:spacing w:line="220" w:lineRule="exact"/>
              <w:jc w:val="center"/>
              <w:rPr>
                <w:sz w:val="20"/>
              </w:rPr>
            </w:pPr>
            <w:r w:rsidRPr="00863B93">
              <w:rPr>
                <w:rStyle w:val="22"/>
                <w:sz w:val="20"/>
                <w:szCs w:val="20"/>
              </w:rPr>
              <w:t>3,5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44D3D" w:rsidRPr="00863B93" w:rsidRDefault="00244D3D" w:rsidP="00244D3D">
            <w:pPr>
              <w:spacing w:line="220" w:lineRule="exact"/>
              <w:jc w:val="center"/>
              <w:rPr>
                <w:sz w:val="20"/>
              </w:rPr>
            </w:pPr>
            <w:r w:rsidRPr="00863B93">
              <w:rPr>
                <w:rStyle w:val="22"/>
                <w:sz w:val="20"/>
                <w:szCs w:val="20"/>
              </w:rPr>
              <w:t>54,2%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4D3D" w:rsidRPr="00863B93" w:rsidRDefault="00244D3D" w:rsidP="00244D3D">
            <w:pPr>
              <w:spacing w:line="220" w:lineRule="exact"/>
              <w:jc w:val="center"/>
              <w:rPr>
                <w:sz w:val="20"/>
              </w:rPr>
            </w:pPr>
            <w:r w:rsidRPr="00863B93">
              <w:rPr>
                <w:rStyle w:val="22"/>
                <w:sz w:val="20"/>
                <w:szCs w:val="20"/>
              </w:rPr>
              <w:t>89%</w:t>
            </w:r>
          </w:p>
        </w:tc>
      </w:tr>
      <w:tr w:rsidR="00244D3D" w:rsidRPr="00863B93" w:rsidTr="00863B93">
        <w:trPr>
          <w:trHeight w:hRule="exact" w:val="255"/>
        </w:trPr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4D3D" w:rsidRPr="00863B93" w:rsidRDefault="00244D3D" w:rsidP="00244D3D">
            <w:pPr>
              <w:contextualSpacing/>
              <w:jc w:val="center"/>
              <w:rPr>
                <w:rStyle w:val="22"/>
                <w:sz w:val="20"/>
                <w:szCs w:val="20"/>
              </w:rPr>
            </w:pPr>
            <w:r w:rsidRPr="00863B93">
              <w:rPr>
                <w:rStyle w:val="22"/>
                <w:sz w:val="20"/>
                <w:szCs w:val="20"/>
              </w:rPr>
              <w:t>2017/2018 – 5 класс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4D3D" w:rsidRPr="00863B93" w:rsidRDefault="00244D3D" w:rsidP="00244D3D">
            <w:pPr>
              <w:contextualSpacing/>
              <w:jc w:val="center"/>
              <w:rPr>
                <w:sz w:val="20"/>
              </w:rPr>
            </w:pPr>
            <w:r w:rsidRPr="00863B93">
              <w:rPr>
                <w:rStyle w:val="22"/>
                <w:sz w:val="20"/>
                <w:szCs w:val="20"/>
              </w:rPr>
              <w:t>3,2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4D3D" w:rsidRPr="00863B93" w:rsidRDefault="00244D3D" w:rsidP="00244D3D">
            <w:pPr>
              <w:contextualSpacing/>
              <w:jc w:val="center"/>
              <w:rPr>
                <w:sz w:val="20"/>
              </w:rPr>
            </w:pPr>
            <w:r w:rsidRPr="00863B93">
              <w:rPr>
                <w:rStyle w:val="22"/>
                <w:sz w:val="20"/>
                <w:szCs w:val="20"/>
              </w:rPr>
              <w:t>56%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4D3D" w:rsidRPr="00863B93" w:rsidRDefault="00244D3D" w:rsidP="00244D3D">
            <w:pPr>
              <w:contextualSpacing/>
              <w:jc w:val="center"/>
              <w:rPr>
                <w:sz w:val="20"/>
              </w:rPr>
            </w:pPr>
            <w:r w:rsidRPr="00863B93">
              <w:rPr>
                <w:rStyle w:val="22"/>
                <w:sz w:val="20"/>
                <w:szCs w:val="20"/>
              </w:rPr>
              <w:t>88%</w:t>
            </w:r>
          </w:p>
        </w:tc>
      </w:tr>
      <w:tr w:rsidR="00244D3D" w:rsidRPr="00863B93" w:rsidTr="00863B93">
        <w:trPr>
          <w:trHeight w:hRule="exact" w:val="255"/>
        </w:trPr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4D3D" w:rsidRPr="00863B93" w:rsidRDefault="00244D3D" w:rsidP="00244D3D">
            <w:pPr>
              <w:contextualSpacing/>
              <w:jc w:val="center"/>
              <w:rPr>
                <w:rStyle w:val="22"/>
                <w:sz w:val="20"/>
                <w:szCs w:val="20"/>
              </w:rPr>
            </w:pPr>
            <w:r w:rsidRPr="00863B93">
              <w:rPr>
                <w:rStyle w:val="22"/>
                <w:sz w:val="20"/>
                <w:szCs w:val="20"/>
              </w:rPr>
              <w:t>2018/2019 – 6 класс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4D3D" w:rsidRPr="00863B93" w:rsidRDefault="00244D3D" w:rsidP="00244D3D">
            <w:pPr>
              <w:contextualSpacing/>
              <w:jc w:val="center"/>
              <w:rPr>
                <w:sz w:val="20"/>
              </w:rPr>
            </w:pPr>
            <w:r w:rsidRPr="00863B93">
              <w:rPr>
                <w:rStyle w:val="22"/>
                <w:sz w:val="20"/>
                <w:szCs w:val="20"/>
              </w:rPr>
              <w:t>3,6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4D3D" w:rsidRPr="00863B93" w:rsidRDefault="00244D3D" w:rsidP="00244D3D">
            <w:pPr>
              <w:contextualSpacing/>
              <w:jc w:val="center"/>
              <w:rPr>
                <w:sz w:val="20"/>
              </w:rPr>
            </w:pPr>
            <w:r w:rsidRPr="00863B93">
              <w:rPr>
                <w:rStyle w:val="22"/>
                <w:sz w:val="20"/>
                <w:szCs w:val="20"/>
              </w:rPr>
              <w:t>58%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4D3D" w:rsidRPr="00863B93" w:rsidRDefault="00244D3D" w:rsidP="00244D3D">
            <w:pPr>
              <w:contextualSpacing/>
              <w:jc w:val="center"/>
              <w:rPr>
                <w:sz w:val="20"/>
              </w:rPr>
            </w:pPr>
            <w:r w:rsidRPr="00863B93">
              <w:rPr>
                <w:rStyle w:val="22"/>
                <w:sz w:val="20"/>
                <w:szCs w:val="20"/>
              </w:rPr>
              <w:t>89%</w:t>
            </w:r>
          </w:p>
        </w:tc>
      </w:tr>
    </w:tbl>
    <w:p w:rsidR="00244D3D" w:rsidRDefault="00244D3D" w:rsidP="00244D3D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Наблюдается незначительный рост показателей по сравнению с результатами прошлого года на параллели 6 классов, а также выросли показатели относительно результатов этих же детей в прошлом году в 5 классе.</w:t>
      </w:r>
    </w:p>
    <w:p w:rsidR="00305046" w:rsidRPr="00244D3D" w:rsidRDefault="00305046" w:rsidP="00244D3D">
      <w:pPr>
        <w:ind w:firstLine="709"/>
        <w:jc w:val="both"/>
        <w:rPr>
          <w:sz w:val="24"/>
          <w:szCs w:val="24"/>
        </w:rPr>
      </w:pPr>
    </w:p>
    <w:p w:rsidR="00305046" w:rsidRPr="00751E94" w:rsidRDefault="00305046" w:rsidP="00305046">
      <w:pPr>
        <w:jc w:val="both"/>
        <w:rPr>
          <w:b/>
          <w:sz w:val="24"/>
          <w:szCs w:val="24"/>
        </w:rPr>
      </w:pPr>
      <w:r w:rsidRPr="00751E94">
        <w:rPr>
          <w:b/>
          <w:sz w:val="24"/>
          <w:szCs w:val="24"/>
        </w:rPr>
        <w:t>Результаты по классам:</w:t>
      </w:r>
    </w:p>
    <w:tbl>
      <w:tblPr>
        <w:tblW w:w="9384" w:type="dxa"/>
        <w:jc w:val="center"/>
        <w:tblInd w:w="3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8"/>
        <w:gridCol w:w="2147"/>
        <w:gridCol w:w="1118"/>
        <w:gridCol w:w="955"/>
        <w:gridCol w:w="829"/>
        <w:gridCol w:w="923"/>
        <w:gridCol w:w="1302"/>
        <w:gridCol w:w="1202"/>
      </w:tblGrid>
      <w:tr w:rsidR="00D75C91" w:rsidRPr="00863B93" w:rsidTr="00863B93">
        <w:trPr>
          <w:trHeight w:val="206"/>
          <w:jc w:val="center"/>
        </w:trPr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5C91" w:rsidRPr="00863B93" w:rsidRDefault="00D75C91" w:rsidP="00641AC2">
            <w:pPr>
              <w:spacing w:line="0" w:lineRule="atLeast"/>
              <w:contextualSpacing/>
              <w:jc w:val="center"/>
              <w:rPr>
                <w:b/>
                <w:bCs/>
                <w:sz w:val="20"/>
                <w:lang w:eastAsia="en-US"/>
              </w:rPr>
            </w:pPr>
            <w:r w:rsidRPr="00863B93">
              <w:rPr>
                <w:b/>
                <w:bCs/>
                <w:sz w:val="20"/>
                <w:lang w:eastAsia="en-US"/>
              </w:rPr>
              <w:t>Класс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5C91" w:rsidRPr="00863B93" w:rsidRDefault="00D75C91" w:rsidP="00641AC2">
            <w:pPr>
              <w:spacing w:line="0" w:lineRule="atLeast"/>
              <w:contextualSpacing/>
              <w:jc w:val="center"/>
              <w:rPr>
                <w:b/>
                <w:bCs/>
                <w:sz w:val="20"/>
                <w:lang w:eastAsia="en-US"/>
              </w:rPr>
            </w:pPr>
            <w:r w:rsidRPr="00863B93">
              <w:rPr>
                <w:b/>
                <w:bCs/>
                <w:sz w:val="20"/>
                <w:lang w:eastAsia="en-US"/>
              </w:rPr>
              <w:t>Кол-во участников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5C91" w:rsidRPr="00863B93" w:rsidRDefault="00D75C91" w:rsidP="00641AC2">
            <w:pPr>
              <w:spacing w:line="0" w:lineRule="atLeast"/>
              <w:contextualSpacing/>
              <w:jc w:val="center"/>
              <w:rPr>
                <w:b/>
                <w:bCs/>
                <w:sz w:val="20"/>
                <w:lang w:eastAsia="en-US"/>
              </w:rPr>
            </w:pPr>
            <w:r w:rsidRPr="00863B93">
              <w:rPr>
                <w:b/>
                <w:bCs/>
                <w:sz w:val="20"/>
                <w:lang w:eastAsia="en-US"/>
              </w:rPr>
              <w:t>«5»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5C91" w:rsidRPr="00863B93" w:rsidRDefault="00D75C91" w:rsidP="00641AC2">
            <w:pPr>
              <w:spacing w:line="0" w:lineRule="atLeast"/>
              <w:contextualSpacing/>
              <w:jc w:val="center"/>
              <w:rPr>
                <w:b/>
                <w:bCs/>
                <w:sz w:val="20"/>
                <w:lang w:eastAsia="en-US"/>
              </w:rPr>
            </w:pPr>
            <w:r w:rsidRPr="00863B93">
              <w:rPr>
                <w:b/>
                <w:bCs/>
                <w:sz w:val="20"/>
                <w:lang w:eastAsia="en-US"/>
              </w:rPr>
              <w:t>«4»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5C91" w:rsidRPr="00863B93" w:rsidRDefault="00D75C91" w:rsidP="00641AC2">
            <w:pPr>
              <w:spacing w:line="0" w:lineRule="atLeast"/>
              <w:contextualSpacing/>
              <w:jc w:val="center"/>
              <w:rPr>
                <w:b/>
                <w:bCs/>
                <w:sz w:val="20"/>
                <w:lang w:eastAsia="en-US"/>
              </w:rPr>
            </w:pPr>
            <w:r w:rsidRPr="00863B93">
              <w:rPr>
                <w:b/>
                <w:bCs/>
                <w:sz w:val="20"/>
                <w:lang w:eastAsia="en-US"/>
              </w:rPr>
              <w:t>«3»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5C91" w:rsidRPr="00863B93" w:rsidRDefault="00D75C91" w:rsidP="00641AC2">
            <w:pPr>
              <w:spacing w:line="0" w:lineRule="atLeast"/>
              <w:contextualSpacing/>
              <w:jc w:val="center"/>
              <w:rPr>
                <w:b/>
                <w:bCs/>
                <w:sz w:val="20"/>
                <w:lang w:eastAsia="en-US"/>
              </w:rPr>
            </w:pPr>
            <w:r w:rsidRPr="00863B93">
              <w:rPr>
                <w:b/>
                <w:bCs/>
                <w:sz w:val="20"/>
                <w:lang w:eastAsia="en-US"/>
              </w:rPr>
              <w:t>«2»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5C91" w:rsidRPr="00863B93" w:rsidRDefault="00D75C91" w:rsidP="00641AC2">
            <w:pPr>
              <w:spacing w:line="0" w:lineRule="atLeast"/>
              <w:contextualSpacing/>
              <w:jc w:val="center"/>
              <w:rPr>
                <w:b/>
                <w:bCs/>
                <w:sz w:val="20"/>
                <w:lang w:eastAsia="en-US"/>
              </w:rPr>
            </w:pPr>
            <w:r w:rsidRPr="00863B93">
              <w:rPr>
                <w:b/>
                <w:bCs/>
                <w:sz w:val="20"/>
                <w:lang w:eastAsia="en-US"/>
              </w:rPr>
              <w:t xml:space="preserve">% </w:t>
            </w:r>
            <w:proofErr w:type="spellStart"/>
            <w:r w:rsidRPr="00863B93">
              <w:rPr>
                <w:b/>
                <w:bCs/>
                <w:sz w:val="20"/>
                <w:lang w:eastAsia="en-US"/>
              </w:rPr>
              <w:t>усп</w:t>
            </w:r>
            <w:proofErr w:type="spellEnd"/>
            <w:r w:rsidRPr="00863B93">
              <w:rPr>
                <w:b/>
                <w:bCs/>
                <w:sz w:val="20"/>
                <w:lang w:eastAsia="en-US"/>
              </w:rPr>
              <w:t>.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5C91" w:rsidRPr="00863B93" w:rsidRDefault="00D75C91" w:rsidP="00641AC2">
            <w:pPr>
              <w:spacing w:line="0" w:lineRule="atLeast"/>
              <w:contextualSpacing/>
              <w:jc w:val="center"/>
              <w:rPr>
                <w:b/>
                <w:bCs/>
                <w:sz w:val="20"/>
                <w:lang w:eastAsia="en-US"/>
              </w:rPr>
            </w:pPr>
            <w:r w:rsidRPr="00863B93">
              <w:rPr>
                <w:b/>
                <w:bCs/>
                <w:sz w:val="20"/>
                <w:lang w:eastAsia="en-US"/>
              </w:rPr>
              <w:t xml:space="preserve">% </w:t>
            </w:r>
            <w:r w:rsidRPr="00863B93">
              <w:rPr>
                <w:b/>
                <w:bCs/>
                <w:sz w:val="20"/>
                <w:lang w:eastAsia="en-US"/>
              </w:rPr>
              <w:lastRenderedPageBreak/>
              <w:t>качества</w:t>
            </w:r>
          </w:p>
        </w:tc>
      </w:tr>
      <w:tr w:rsidR="00D75C91" w:rsidRPr="00863B93" w:rsidTr="00863B93">
        <w:trPr>
          <w:trHeight w:val="163"/>
          <w:jc w:val="center"/>
        </w:trPr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5C91" w:rsidRPr="00863B93" w:rsidRDefault="00D75C91" w:rsidP="00641AC2">
            <w:pPr>
              <w:jc w:val="center"/>
              <w:rPr>
                <w:sz w:val="20"/>
                <w:lang w:eastAsia="en-US"/>
              </w:rPr>
            </w:pPr>
            <w:r w:rsidRPr="00863B93">
              <w:rPr>
                <w:sz w:val="20"/>
                <w:lang w:eastAsia="en-US"/>
              </w:rPr>
              <w:lastRenderedPageBreak/>
              <w:t>6А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5C91" w:rsidRPr="00863B93" w:rsidRDefault="00D75C91" w:rsidP="00641AC2">
            <w:pPr>
              <w:jc w:val="center"/>
              <w:rPr>
                <w:sz w:val="20"/>
                <w:lang w:eastAsia="en-US"/>
              </w:rPr>
            </w:pPr>
            <w:r w:rsidRPr="00863B93">
              <w:rPr>
                <w:sz w:val="20"/>
                <w:lang w:eastAsia="en-US"/>
              </w:rPr>
              <w:t>24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75C91" w:rsidRPr="00863B93" w:rsidRDefault="00D75C91" w:rsidP="00641AC2">
            <w:pPr>
              <w:jc w:val="center"/>
              <w:rPr>
                <w:sz w:val="20"/>
                <w:lang w:eastAsia="en-US"/>
              </w:rPr>
            </w:pPr>
            <w:r w:rsidRPr="00863B93">
              <w:rPr>
                <w:sz w:val="20"/>
                <w:lang w:eastAsia="en-US"/>
              </w:rPr>
              <w:t>1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75C91" w:rsidRPr="00863B93" w:rsidRDefault="00D75C91" w:rsidP="00641AC2">
            <w:pPr>
              <w:jc w:val="center"/>
              <w:rPr>
                <w:sz w:val="20"/>
                <w:lang w:eastAsia="en-US"/>
              </w:rPr>
            </w:pPr>
            <w:r w:rsidRPr="00863B93">
              <w:rPr>
                <w:sz w:val="20"/>
                <w:lang w:eastAsia="en-US"/>
              </w:rPr>
              <w:t>12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75C91" w:rsidRPr="00863B93" w:rsidRDefault="00D75C91" w:rsidP="00641AC2">
            <w:pPr>
              <w:jc w:val="center"/>
              <w:rPr>
                <w:sz w:val="20"/>
                <w:lang w:eastAsia="en-US"/>
              </w:rPr>
            </w:pPr>
            <w:r w:rsidRPr="00863B93">
              <w:rPr>
                <w:sz w:val="20"/>
                <w:lang w:eastAsia="en-US"/>
              </w:rPr>
              <w:t>7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75C91" w:rsidRPr="00863B93" w:rsidRDefault="00D75C91" w:rsidP="00641AC2">
            <w:pPr>
              <w:jc w:val="center"/>
              <w:rPr>
                <w:sz w:val="20"/>
                <w:lang w:eastAsia="en-US"/>
              </w:rPr>
            </w:pPr>
            <w:r w:rsidRPr="00863B93">
              <w:rPr>
                <w:sz w:val="20"/>
                <w:lang w:eastAsia="en-US"/>
              </w:rPr>
              <w:t>4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5C91" w:rsidRPr="00863B93" w:rsidRDefault="00D75C91" w:rsidP="00641AC2">
            <w:pPr>
              <w:jc w:val="center"/>
              <w:rPr>
                <w:sz w:val="20"/>
                <w:lang w:eastAsia="en-US"/>
              </w:rPr>
            </w:pPr>
            <w:r w:rsidRPr="00863B93">
              <w:rPr>
                <w:sz w:val="20"/>
                <w:lang w:eastAsia="en-US"/>
              </w:rPr>
              <w:t>83%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5C91" w:rsidRPr="00863B93" w:rsidRDefault="00D75C91" w:rsidP="00641AC2">
            <w:pPr>
              <w:jc w:val="center"/>
              <w:rPr>
                <w:sz w:val="20"/>
                <w:lang w:eastAsia="en-US"/>
              </w:rPr>
            </w:pPr>
            <w:r w:rsidRPr="00863B93">
              <w:rPr>
                <w:sz w:val="20"/>
                <w:lang w:eastAsia="en-US"/>
              </w:rPr>
              <w:t>54%</w:t>
            </w:r>
          </w:p>
        </w:tc>
      </w:tr>
      <w:tr w:rsidR="00D75C91" w:rsidRPr="00863B93" w:rsidTr="00863B93">
        <w:trPr>
          <w:trHeight w:val="88"/>
          <w:jc w:val="center"/>
        </w:trPr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5C91" w:rsidRPr="00863B93" w:rsidRDefault="00D75C91" w:rsidP="00641AC2">
            <w:pPr>
              <w:jc w:val="center"/>
              <w:rPr>
                <w:sz w:val="20"/>
                <w:lang w:eastAsia="en-US"/>
              </w:rPr>
            </w:pPr>
            <w:r w:rsidRPr="00863B93">
              <w:rPr>
                <w:sz w:val="20"/>
                <w:lang w:eastAsia="en-US"/>
              </w:rPr>
              <w:t>6Б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5C91" w:rsidRPr="00863B93" w:rsidRDefault="00D75C91" w:rsidP="00641AC2">
            <w:pPr>
              <w:jc w:val="center"/>
              <w:rPr>
                <w:sz w:val="20"/>
                <w:lang w:eastAsia="en-US"/>
              </w:rPr>
            </w:pPr>
            <w:r w:rsidRPr="00863B93">
              <w:rPr>
                <w:sz w:val="20"/>
                <w:lang w:eastAsia="en-US"/>
              </w:rPr>
              <w:t>29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75C91" w:rsidRPr="00863B93" w:rsidRDefault="00D75C91" w:rsidP="00641AC2">
            <w:pPr>
              <w:jc w:val="center"/>
              <w:rPr>
                <w:sz w:val="20"/>
                <w:lang w:eastAsia="en-US"/>
              </w:rPr>
            </w:pPr>
            <w:r w:rsidRPr="00863B93">
              <w:rPr>
                <w:sz w:val="20"/>
                <w:lang w:eastAsia="en-US"/>
              </w:rPr>
              <w:t>2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75C91" w:rsidRPr="00863B93" w:rsidRDefault="00D75C91" w:rsidP="00641AC2">
            <w:pPr>
              <w:jc w:val="center"/>
              <w:rPr>
                <w:sz w:val="20"/>
                <w:lang w:eastAsia="en-US"/>
              </w:rPr>
            </w:pPr>
            <w:r w:rsidRPr="00863B93">
              <w:rPr>
                <w:sz w:val="20"/>
                <w:lang w:eastAsia="en-US"/>
              </w:rPr>
              <w:t>12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75C91" w:rsidRPr="00863B93" w:rsidRDefault="00D75C91" w:rsidP="00641AC2">
            <w:pPr>
              <w:jc w:val="center"/>
              <w:rPr>
                <w:sz w:val="20"/>
                <w:lang w:eastAsia="en-US"/>
              </w:rPr>
            </w:pPr>
            <w:r w:rsidRPr="00863B93">
              <w:rPr>
                <w:sz w:val="20"/>
                <w:lang w:eastAsia="en-US"/>
              </w:rPr>
              <w:t>12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75C91" w:rsidRPr="00863B93" w:rsidRDefault="00D75C91" w:rsidP="00641AC2">
            <w:pPr>
              <w:jc w:val="center"/>
              <w:rPr>
                <w:sz w:val="20"/>
                <w:lang w:eastAsia="en-US"/>
              </w:rPr>
            </w:pPr>
            <w:r w:rsidRPr="00863B93">
              <w:rPr>
                <w:sz w:val="20"/>
                <w:lang w:eastAsia="en-US"/>
              </w:rPr>
              <w:t>3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C91" w:rsidRPr="00863B93" w:rsidRDefault="00D75C91" w:rsidP="00641AC2">
            <w:pPr>
              <w:jc w:val="center"/>
              <w:rPr>
                <w:sz w:val="20"/>
              </w:rPr>
            </w:pPr>
            <w:r w:rsidRPr="00863B93">
              <w:rPr>
                <w:sz w:val="20"/>
              </w:rPr>
              <w:t>90%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5C91" w:rsidRPr="00863B93" w:rsidRDefault="00D75C91" w:rsidP="00641AC2">
            <w:pPr>
              <w:jc w:val="center"/>
              <w:rPr>
                <w:sz w:val="20"/>
                <w:lang w:eastAsia="en-US"/>
              </w:rPr>
            </w:pPr>
            <w:r w:rsidRPr="00863B93">
              <w:rPr>
                <w:sz w:val="20"/>
                <w:lang w:eastAsia="en-US"/>
              </w:rPr>
              <w:t>48%</w:t>
            </w:r>
          </w:p>
        </w:tc>
      </w:tr>
      <w:tr w:rsidR="00D75C91" w:rsidRPr="00863B93" w:rsidTr="00863B93">
        <w:trPr>
          <w:trHeight w:val="38"/>
          <w:jc w:val="center"/>
        </w:trPr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5C91" w:rsidRPr="00863B93" w:rsidRDefault="00D75C91" w:rsidP="00641AC2">
            <w:pPr>
              <w:jc w:val="center"/>
              <w:rPr>
                <w:sz w:val="20"/>
                <w:lang w:eastAsia="en-US"/>
              </w:rPr>
            </w:pPr>
            <w:r w:rsidRPr="00863B93">
              <w:rPr>
                <w:sz w:val="20"/>
                <w:lang w:eastAsia="en-US"/>
              </w:rPr>
              <w:t>6В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5C91" w:rsidRPr="00863B93" w:rsidRDefault="00D75C91" w:rsidP="00751E94">
            <w:pPr>
              <w:jc w:val="center"/>
              <w:rPr>
                <w:sz w:val="20"/>
                <w:lang w:eastAsia="en-US"/>
              </w:rPr>
            </w:pPr>
            <w:r w:rsidRPr="00863B93">
              <w:rPr>
                <w:sz w:val="20"/>
                <w:lang w:eastAsia="en-US"/>
              </w:rPr>
              <w:t>30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75C91" w:rsidRPr="00863B93" w:rsidRDefault="00D75C91" w:rsidP="00641AC2">
            <w:pPr>
              <w:jc w:val="center"/>
              <w:rPr>
                <w:sz w:val="20"/>
                <w:lang w:eastAsia="en-US"/>
              </w:rPr>
            </w:pPr>
            <w:r w:rsidRPr="00863B93">
              <w:rPr>
                <w:sz w:val="20"/>
                <w:lang w:eastAsia="en-US"/>
              </w:rPr>
              <w:t>11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75C91" w:rsidRPr="00863B93" w:rsidRDefault="00D75C91" w:rsidP="00641AC2">
            <w:pPr>
              <w:jc w:val="center"/>
              <w:rPr>
                <w:sz w:val="20"/>
                <w:lang w:eastAsia="en-US"/>
              </w:rPr>
            </w:pPr>
            <w:r w:rsidRPr="00863B93">
              <w:rPr>
                <w:sz w:val="20"/>
                <w:lang w:eastAsia="en-US"/>
              </w:rPr>
              <w:t>19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75C91" w:rsidRPr="00863B93" w:rsidRDefault="00D75C91" w:rsidP="00641AC2">
            <w:pPr>
              <w:jc w:val="center"/>
              <w:rPr>
                <w:sz w:val="20"/>
                <w:lang w:eastAsia="en-US"/>
              </w:rPr>
            </w:pPr>
            <w:r w:rsidRPr="00863B93">
              <w:rPr>
                <w:sz w:val="20"/>
                <w:lang w:eastAsia="en-US"/>
              </w:rPr>
              <w:t>0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75C91" w:rsidRPr="00863B93" w:rsidRDefault="00D75C91" w:rsidP="00641AC2">
            <w:pPr>
              <w:jc w:val="center"/>
              <w:rPr>
                <w:sz w:val="20"/>
                <w:lang w:eastAsia="en-US"/>
              </w:rPr>
            </w:pPr>
            <w:r w:rsidRPr="00863B93">
              <w:rPr>
                <w:sz w:val="20"/>
                <w:lang w:eastAsia="en-US"/>
              </w:rPr>
              <w:t>0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C91" w:rsidRPr="00863B93" w:rsidRDefault="00D75C91" w:rsidP="00641AC2">
            <w:pPr>
              <w:jc w:val="center"/>
              <w:rPr>
                <w:sz w:val="20"/>
              </w:rPr>
            </w:pPr>
            <w:r w:rsidRPr="00863B93">
              <w:rPr>
                <w:sz w:val="20"/>
              </w:rPr>
              <w:t>100%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5C91" w:rsidRPr="00863B93" w:rsidRDefault="00D75C91" w:rsidP="00641AC2">
            <w:pPr>
              <w:jc w:val="center"/>
              <w:rPr>
                <w:sz w:val="20"/>
                <w:lang w:eastAsia="en-US"/>
              </w:rPr>
            </w:pPr>
            <w:r w:rsidRPr="00863B93">
              <w:rPr>
                <w:sz w:val="20"/>
                <w:lang w:eastAsia="en-US"/>
              </w:rPr>
              <w:t>100%</w:t>
            </w:r>
          </w:p>
        </w:tc>
      </w:tr>
      <w:tr w:rsidR="00D75C91" w:rsidRPr="00863B93" w:rsidTr="00863B93">
        <w:trPr>
          <w:trHeight w:val="69"/>
          <w:jc w:val="center"/>
        </w:trPr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5C91" w:rsidRPr="00863B93" w:rsidRDefault="00D75C91" w:rsidP="00641AC2">
            <w:pPr>
              <w:jc w:val="center"/>
              <w:rPr>
                <w:sz w:val="20"/>
                <w:lang w:eastAsia="en-US"/>
              </w:rPr>
            </w:pPr>
            <w:r w:rsidRPr="00863B93">
              <w:rPr>
                <w:sz w:val="20"/>
                <w:lang w:eastAsia="en-US"/>
              </w:rPr>
              <w:t>6Г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5C91" w:rsidRPr="00863B93" w:rsidRDefault="00D75C91" w:rsidP="00641AC2">
            <w:pPr>
              <w:jc w:val="center"/>
              <w:rPr>
                <w:sz w:val="20"/>
                <w:lang w:eastAsia="en-US"/>
              </w:rPr>
            </w:pPr>
            <w:r w:rsidRPr="00863B93">
              <w:rPr>
                <w:sz w:val="20"/>
                <w:lang w:eastAsia="en-US"/>
              </w:rPr>
              <w:t>16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75C91" w:rsidRPr="00863B93" w:rsidRDefault="00D75C91" w:rsidP="00641AC2">
            <w:pPr>
              <w:jc w:val="center"/>
              <w:rPr>
                <w:sz w:val="20"/>
                <w:lang w:eastAsia="en-US"/>
              </w:rPr>
            </w:pPr>
            <w:r w:rsidRPr="00863B93">
              <w:rPr>
                <w:sz w:val="20"/>
                <w:lang w:eastAsia="en-US"/>
              </w:rPr>
              <w:t>1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75C91" w:rsidRPr="00863B93" w:rsidRDefault="00D75C91" w:rsidP="00641AC2">
            <w:pPr>
              <w:jc w:val="center"/>
              <w:rPr>
                <w:sz w:val="20"/>
                <w:lang w:eastAsia="en-US"/>
              </w:rPr>
            </w:pPr>
            <w:r w:rsidRPr="00863B93">
              <w:rPr>
                <w:sz w:val="20"/>
                <w:lang w:eastAsia="en-US"/>
              </w:rPr>
              <w:t>4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75C91" w:rsidRPr="00863B93" w:rsidRDefault="00D75C91" w:rsidP="00641AC2">
            <w:pPr>
              <w:jc w:val="center"/>
              <w:rPr>
                <w:sz w:val="20"/>
                <w:lang w:eastAsia="en-US"/>
              </w:rPr>
            </w:pPr>
            <w:r w:rsidRPr="00863B93">
              <w:rPr>
                <w:sz w:val="20"/>
                <w:lang w:eastAsia="en-US"/>
              </w:rPr>
              <w:t>7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75C91" w:rsidRPr="00863B93" w:rsidRDefault="00D75C91" w:rsidP="00641AC2">
            <w:pPr>
              <w:jc w:val="center"/>
              <w:rPr>
                <w:sz w:val="20"/>
                <w:lang w:eastAsia="en-US"/>
              </w:rPr>
            </w:pPr>
            <w:r w:rsidRPr="00863B93">
              <w:rPr>
                <w:sz w:val="20"/>
                <w:lang w:eastAsia="en-US"/>
              </w:rPr>
              <w:t>4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C91" w:rsidRPr="00863B93" w:rsidRDefault="00D75C91" w:rsidP="00641AC2">
            <w:pPr>
              <w:jc w:val="center"/>
              <w:rPr>
                <w:sz w:val="20"/>
              </w:rPr>
            </w:pPr>
            <w:r w:rsidRPr="00863B93">
              <w:rPr>
                <w:sz w:val="20"/>
              </w:rPr>
              <w:t>75%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5C91" w:rsidRPr="00863B93" w:rsidRDefault="00D75C91" w:rsidP="00641AC2">
            <w:pPr>
              <w:jc w:val="center"/>
              <w:rPr>
                <w:sz w:val="20"/>
                <w:lang w:eastAsia="en-US"/>
              </w:rPr>
            </w:pPr>
            <w:r w:rsidRPr="00863B93">
              <w:rPr>
                <w:sz w:val="20"/>
                <w:lang w:eastAsia="en-US"/>
              </w:rPr>
              <w:t>31%</w:t>
            </w:r>
          </w:p>
        </w:tc>
      </w:tr>
      <w:tr w:rsidR="00D75C91" w:rsidRPr="00863B93" w:rsidTr="00863B93">
        <w:trPr>
          <w:trHeight w:val="69"/>
          <w:jc w:val="center"/>
        </w:trPr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5C91" w:rsidRPr="00863B93" w:rsidRDefault="00D75C91" w:rsidP="00641AC2">
            <w:pPr>
              <w:jc w:val="center"/>
              <w:rPr>
                <w:sz w:val="20"/>
                <w:lang w:eastAsia="en-US"/>
              </w:rPr>
            </w:pPr>
            <w:r w:rsidRPr="00863B93">
              <w:rPr>
                <w:sz w:val="20"/>
                <w:lang w:eastAsia="en-US"/>
              </w:rPr>
              <w:t>6Д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5C91" w:rsidRPr="00863B93" w:rsidRDefault="00D75C91" w:rsidP="00641AC2">
            <w:pPr>
              <w:jc w:val="center"/>
              <w:rPr>
                <w:sz w:val="20"/>
                <w:lang w:eastAsia="en-US"/>
              </w:rPr>
            </w:pPr>
            <w:r w:rsidRPr="00863B93">
              <w:rPr>
                <w:sz w:val="20"/>
                <w:lang w:eastAsia="en-US"/>
              </w:rPr>
              <w:t>21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75C91" w:rsidRPr="00863B93" w:rsidRDefault="00D75C91" w:rsidP="00641AC2">
            <w:pPr>
              <w:jc w:val="center"/>
              <w:rPr>
                <w:sz w:val="20"/>
                <w:lang w:eastAsia="en-US"/>
              </w:rPr>
            </w:pPr>
            <w:r w:rsidRPr="00863B93">
              <w:rPr>
                <w:sz w:val="20"/>
                <w:lang w:eastAsia="en-US"/>
              </w:rPr>
              <w:t>1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75C91" w:rsidRPr="00863B93" w:rsidRDefault="00D75C91" w:rsidP="00641AC2">
            <w:pPr>
              <w:jc w:val="center"/>
              <w:rPr>
                <w:sz w:val="20"/>
                <w:lang w:eastAsia="en-US"/>
              </w:rPr>
            </w:pPr>
            <w:r w:rsidRPr="00863B93">
              <w:rPr>
                <w:sz w:val="20"/>
                <w:lang w:eastAsia="en-US"/>
              </w:rPr>
              <w:t>6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75C91" w:rsidRPr="00863B93" w:rsidRDefault="00D75C91" w:rsidP="00641AC2">
            <w:pPr>
              <w:jc w:val="center"/>
              <w:rPr>
                <w:sz w:val="20"/>
                <w:lang w:eastAsia="en-US"/>
              </w:rPr>
            </w:pPr>
            <w:r w:rsidRPr="00863B93">
              <w:rPr>
                <w:sz w:val="20"/>
                <w:lang w:eastAsia="en-US"/>
              </w:rPr>
              <w:t>12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75C91" w:rsidRPr="00863B93" w:rsidRDefault="00D75C91" w:rsidP="00641AC2">
            <w:pPr>
              <w:jc w:val="center"/>
              <w:rPr>
                <w:sz w:val="20"/>
                <w:lang w:eastAsia="en-US"/>
              </w:rPr>
            </w:pPr>
            <w:r w:rsidRPr="00863B93">
              <w:rPr>
                <w:sz w:val="20"/>
                <w:lang w:eastAsia="en-US"/>
              </w:rPr>
              <w:t>2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C91" w:rsidRPr="00863B93" w:rsidRDefault="00D75C91" w:rsidP="00641AC2">
            <w:pPr>
              <w:jc w:val="center"/>
              <w:rPr>
                <w:sz w:val="20"/>
              </w:rPr>
            </w:pPr>
            <w:r w:rsidRPr="00863B93">
              <w:rPr>
                <w:sz w:val="20"/>
              </w:rPr>
              <w:t>90%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5C91" w:rsidRPr="00863B93" w:rsidRDefault="00D75C91" w:rsidP="00641AC2">
            <w:pPr>
              <w:jc w:val="center"/>
              <w:rPr>
                <w:sz w:val="20"/>
                <w:lang w:eastAsia="en-US"/>
              </w:rPr>
            </w:pPr>
            <w:r w:rsidRPr="00863B93">
              <w:rPr>
                <w:sz w:val="20"/>
                <w:lang w:eastAsia="en-US"/>
              </w:rPr>
              <w:t>33%</w:t>
            </w:r>
          </w:p>
        </w:tc>
      </w:tr>
      <w:tr w:rsidR="00D75C91" w:rsidRPr="00863B93" w:rsidTr="00863B93">
        <w:trPr>
          <w:trHeight w:val="108"/>
          <w:jc w:val="center"/>
        </w:trPr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5C91" w:rsidRPr="00863B93" w:rsidRDefault="00D75C91" w:rsidP="00641AC2">
            <w:pPr>
              <w:jc w:val="center"/>
              <w:rPr>
                <w:b/>
                <w:bCs/>
                <w:sz w:val="20"/>
                <w:lang w:eastAsia="en-US"/>
              </w:rPr>
            </w:pPr>
            <w:r w:rsidRPr="00863B93">
              <w:rPr>
                <w:b/>
                <w:bCs/>
                <w:sz w:val="20"/>
                <w:lang w:eastAsia="en-US"/>
              </w:rPr>
              <w:t>Всего: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5C91" w:rsidRPr="00863B93" w:rsidRDefault="00D75C91" w:rsidP="00641AC2">
            <w:pPr>
              <w:jc w:val="center"/>
              <w:rPr>
                <w:b/>
                <w:bCs/>
                <w:sz w:val="20"/>
                <w:lang w:eastAsia="en-US"/>
              </w:rPr>
            </w:pPr>
            <w:r w:rsidRPr="00863B93">
              <w:rPr>
                <w:b/>
                <w:bCs/>
                <w:sz w:val="20"/>
                <w:lang w:eastAsia="en-US"/>
              </w:rPr>
              <w:t>120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5C91" w:rsidRPr="00863B93" w:rsidRDefault="00D75C91" w:rsidP="00641AC2">
            <w:pPr>
              <w:jc w:val="center"/>
              <w:rPr>
                <w:b/>
                <w:bCs/>
                <w:sz w:val="20"/>
                <w:lang w:eastAsia="en-US"/>
              </w:rPr>
            </w:pPr>
            <w:r w:rsidRPr="00863B93">
              <w:rPr>
                <w:b/>
                <w:bCs/>
                <w:sz w:val="20"/>
                <w:lang w:eastAsia="en-US"/>
              </w:rPr>
              <w:t>16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5C91" w:rsidRPr="00863B93" w:rsidRDefault="00D75C91" w:rsidP="00641AC2">
            <w:pPr>
              <w:jc w:val="center"/>
              <w:rPr>
                <w:b/>
                <w:bCs/>
                <w:sz w:val="20"/>
                <w:lang w:eastAsia="en-US"/>
              </w:rPr>
            </w:pPr>
            <w:r w:rsidRPr="00863B93">
              <w:rPr>
                <w:b/>
                <w:bCs/>
                <w:sz w:val="20"/>
                <w:lang w:eastAsia="en-US"/>
              </w:rPr>
              <w:t>53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5C91" w:rsidRPr="00863B93" w:rsidRDefault="00D75C91" w:rsidP="00641AC2">
            <w:pPr>
              <w:jc w:val="center"/>
              <w:rPr>
                <w:b/>
                <w:bCs/>
                <w:sz w:val="20"/>
                <w:lang w:eastAsia="en-US"/>
              </w:rPr>
            </w:pPr>
            <w:r w:rsidRPr="00863B93">
              <w:rPr>
                <w:b/>
                <w:bCs/>
                <w:sz w:val="20"/>
                <w:lang w:eastAsia="en-US"/>
              </w:rPr>
              <w:t>38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5C91" w:rsidRPr="00863B93" w:rsidRDefault="00D75C91" w:rsidP="00641AC2">
            <w:pPr>
              <w:jc w:val="center"/>
              <w:rPr>
                <w:b/>
                <w:bCs/>
                <w:sz w:val="20"/>
                <w:lang w:eastAsia="en-US"/>
              </w:rPr>
            </w:pPr>
            <w:r w:rsidRPr="00863B93">
              <w:rPr>
                <w:b/>
                <w:bCs/>
                <w:sz w:val="20"/>
                <w:lang w:eastAsia="en-US"/>
              </w:rPr>
              <w:t>13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C91" w:rsidRPr="00863B93" w:rsidRDefault="00D75C91" w:rsidP="00641AC2">
            <w:pPr>
              <w:jc w:val="center"/>
              <w:rPr>
                <w:b/>
                <w:sz w:val="20"/>
              </w:rPr>
            </w:pPr>
            <w:r w:rsidRPr="00863B93">
              <w:rPr>
                <w:b/>
                <w:sz w:val="20"/>
              </w:rPr>
              <w:t>89%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5C91" w:rsidRPr="00863B93" w:rsidRDefault="00D75C91" w:rsidP="00641AC2">
            <w:pPr>
              <w:jc w:val="center"/>
              <w:rPr>
                <w:b/>
                <w:sz w:val="20"/>
                <w:lang w:eastAsia="en-US"/>
              </w:rPr>
            </w:pPr>
            <w:r w:rsidRPr="00863B93">
              <w:rPr>
                <w:b/>
                <w:sz w:val="20"/>
                <w:lang w:eastAsia="en-US"/>
              </w:rPr>
              <w:t>58%</w:t>
            </w:r>
          </w:p>
        </w:tc>
      </w:tr>
    </w:tbl>
    <w:p w:rsidR="00305046" w:rsidRPr="00560E7E" w:rsidRDefault="00305046" w:rsidP="00305046">
      <w:pPr>
        <w:jc w:val="both"/>
        <w:rPr>
          <w:b/>
          <w:sz w:val="24"/>
          <w:szCs w:val="24"/>
        </w:rPr>
      </w:pPr>
    </w:p>
    <w:p w:rsidR="00305046" w:rsidRPr="00560E7E" w:rsidRDefault="00305046" w:rsidP="00305046">
      <w:pPr>
        <w:jc w:val="both"/>
        <w:rPr>
          <w:b/>
          <w:sz w:val="24"/>
          <w:szCs w:val="24"/>
        </w:rPr>
      </w:pPr>
      <w:r w:rsidRPr="00560E7E">
        <w:rPr>
          <w:b/>
          <w:sz w:val="24"/>
          <w:szCs w:val="24"/>
        </w:rPr>
        <w:t>Результаты по классам (диаграмма):</w:t>
      </w:r>
    </w:p>
    <w:p w:rsidR="00305046" w:rsidRPr="00560E7E" w:rsidRDefault="00305046" w:rsidP="00305046">
      <w:pPr>
        <w:jc w:val="both"/>
        <w:rPr>
          <w:b/>
          <w:sz w:val="24"/>
          <w:szCs w:val="24"/>
        </w:rPr>
      </w:pPr>
      <w:r w:rsidRPr="00560E7E">
        <w:rPr>
          <w:b/>
          <w:noProof/>
          <w:sz w:val="24"/>
          <w:szCs w:val="24"/>
        </w:rPr>
        <w:drawing>
          <wp:inline distT="0" distB="0" distL="0" distR="0" wp14:anchorId="1A3F10C2" wp14:editId="0072ADDC">
            <wp:extent cx="5486400" cy="1232452"/>
            <wp:effectExtent l="0" t="0" r="19050" b="2540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B711C2" w:rsidRDefault="00B711C2" w:rsidP="00B711C2">
      <w:pPr>
        <w:pStyle w:val="a8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Самые низкие результаты по качеству показал 6г класс (учитель Литовченко Н.В.), самые высокие – 6в класс (учитель Исаков Д.В.).</w:t>
      </w:r>
    </w:p>
    <w:p w:rsidR="00305046" w:rsidRPr="00D75C91" w:rsidRDefault="00305046" w:rsidP="00244D3D">
      <w:pPr>
        <w:ind w:firstLine="709"/>
        <w:jc w:val="both"/>
        <w:rPr>
          <w:b/>
          <w:sz w:val="24"/>
          <w:szCs w:val="24"/>
        </w:rPr>
      </w:pPr>
    </w:p>
    <w:p w:rsidR="00305046" w:rsidRPr="00D75C91" w:rsidRDefault="00305046" w:rsidP="00305046">
      <w:pPr>
        <w:jc w:val="both"/>
        <w:rPr>
          <w:b/>
          <w:sz w:val="24"/>
          <w:szCs w:val="24"/>
        </w:rPr>
      </w:pPr>
      <w:r w:rsidRPr="00D75C91">
        <w:rPr>
          <w:b/>
          <w:sz w:val="24"/>
          <w:szCs w:val="24"/>
        </w:rPr>
        <w:t>Статистика по отметкам:</w:t>
      </w:r>
    </w:p>
    <w:tbl>
      <w:tblPr>
        <w:tblW w:w="727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0"/>
        <w:gridCol w:w="1505"/>
        <w:gridCol w:w="1476"/>
        <w:gridCol w:w="690"/>
        <w:gridCol w:w="780"/>
        <w:gridCol w:w="988"/>
      </w:tblGrid>
      <w:tr w:rsidR="00305046" w:rsidRPr="00863B93" w:rsidTr="00863B93">
        <w:trPr>
          <w:trHeight w:val="150"/>
        </w:trPr>
        <w:tc>
          <w:tcPr>
            <w:tcW w:w="1840" w:type="dxa"/>
            <w:shd w:val="clear" w:color="auto" w:fill="auto"/>
            <w:noWrap/>
            <w:vAlign w:val="bottom"/>
            <w:hideMark/>
          </w:tcPr>
          <w:p w:rsidR="00305046" w:rsidRPr="00863B93" w:rsidRDefault="00305046" w:rsidP="00641AC2">
            <w:pPr>
              <w:jc w:val="both"/>
              <w:rPr>
                <w:sz w:val="20"/>
              </w:rPr>
            </w:pPr>
            <w:r w:rsidRPr="00863B93">
              <w:rPr>
                <w:sz w:val="20"/>
              </w:rPr>
              <w:t>Группы участников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305046" w:rsidRPr="00863B93" w:rsidRDefault="00305046" w:rsidP="00641AC2">
            <w:pPr>
              <w:jc w:val="both"/>
              <w:rPr>
                <w:sz w:val="20"/>
              </w:rPr>
            </w:pPr>
            <w:r w:rsidRPr="00863B93">
              <w:rPr>
                <w:sz w:val="20"/>
              </w:rPr>
              <w:t>Количество участников</w:t>
            </w:r>
          </w:p>
        </w:tc>
        <w:tc>
          <w:tcPr>
            <w:tcW w:w="3934" w:type="dxa"/>
            <w:gridSpan w:val="4"/>
            <w:shd w:val="clear" w:color="auto" w:fill="auto"/>
            <w:noWrap/>
            <w:vAlign w:val="bottom"/>
            <w:hideMark/>
          </w:tcPr>
          <w:p w:rsidR="00305046" w:rsidRPr="00863B93" w:rsidRDefault="00305046" w:rsidP="00641AC2">
            <w:pPr>
              <w:jc w:val="both"/>
              <w:rPr>
                <w:sz w:val="20"/>
              </w:rPr>
            </w:pPr>
            <w:r w:rsidRPr="00863B93">
              <w:rPr>
                <w:sz w:val="20"/>
              </w:rPr>
              <w:t xml:space="preserve">Распределение групп баллов </w:t>
            </w:r>
            <w:proofErr w:type="gramStart"/>
            <w:r w:rsidRPr="00863B93">
              <w:rPr>
                <w:sz w:val="20"/>
              </w:rPr>
              <w:t>в</w:t>
            </w:r>
            <w:proofErr w:type="gramEnd"/>
            <w:r w:rsidRPr="00863B93">
              <w:rPr>
                <w:sz w:val="20"/>
              </w:rPr>
              <w:t xml:space="preserve"> %</w:t>
            </w:r>
          </w:p>
        </w:tc>
      </w:tr>
      <w:tr w:rsidR="00305046" w:rsidRPr="00863B93" w:rsidTr="00863B93">
        <w:trPr>
          <w:trHeight w:val="150"/>
        </w:trPr>
        <w:tc>
          <w:tcPr>
            <w:tcW w:w="1840" w:type="dxa"/>
            <w:shd w:val="clear" w:color="auto" w:fill="auto"/>
            <w:noWrap/>
            <w:vAlign w:val="bottom"/>
            <w:hideMark/>
          </w:tcPr>
          <w:p w:rsidR="00305046" w:rsidRPr="00863B93" w:rsidRDefault="00305046" w:rsidP="00641AC2">
            <w:pPr>
              <w:jc w:val="both"/>
              <w:rPr>
                <w:sz w:val="20"/>
              </w:rPr>
            </w:pP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305046" w:rsidRPr="00863B93" w:rsidRDefault="00305046" w:rsidP="00641AC2">
            <w:pPr>
              <w:jc w:val="both"/>
              <w:rPr>
                <w:sz w:val="20"/>
              </w:rPr>
            </w:pPr>
          </w:p>
        </w:tc>
        <w:tc>
          <w:tcPr>
            <w:tcW w:w="1476" w:type="dxa"/>
            <w:shd w:val="clear" w:color="auto" w:fill="auto"/>
            <w:noWrap/>
            <w:vAlign w:val="bottom"/>
            <w:hideMark/>
          </w:tcPr>
          <w:p w:rsidR="00305046" w:rsidRPr="00863B93" w:rsidRDefault="00305046" w:rsidP="00641AC2">
            <w:pPr>
              <w:jc w:val="both"/>
              <w:rPr>
                <w:sz w:val="20"/>
              </w:rPr>
            </w:pPr>
            <w:r w:rsidRPr="00863B93">
              <w:rPr>
                <w:sz w:val="20"/>
              </w:rPr>
              <w:t>2</w:t>
            </w:r>
          </w:p>
        </w:tc>
        <w:tc>
          <w:tcPr>
            <w:tcW w:w="690" w:type="dxa"/>
            <w:shd w:val="clear" w:color="auto" w:fill="auto"/>
            <w:noWrap/>
            <w:vAlign w:val="bottom"/>
            <w:hideMark/>
          </w:tcPr>
          <w:p w:rsidR="00305046" w:rsidRPr="00863B93" w:rsidRDefault="00305046" w:rsidP="00641AC2">
            <w:pPr>
              <w:jc w:val="both"/>
              <w:rPr>
                <w:sz w:val="20"/>
              </w:rPr>
            </w:pPr>
            <w:r w:rsidRPr="00863B93">
              <w:rPr>
                <w:sz w:val="20"/>
              </w:rPr>
              <w:t>3</w:t>
            </w:r>
          </w:p>
        </w:tc>
        <w:tc>
          <w:tcPr>
            <w:tcW w:w="780" w:type="dxa"/>
            <w:shd w:val="clear" w:color="auto" w:fill="auto"/>
            <w:noWrap/>
            <w:vAlign w:val="bottom"/>
            <w:hideMark/>
          </w:tcPr>
          <w:p w:rsidR="00305046" w:rsidRPr="00863B93" w:rsidRDefault="00305046" w:rsidP="00641AC2">
            <w:pPr>
              <w:jc w:val="both"/>
              <w:rPr>
                <w:sz w:val="20"/>
              </w:rPr>
            </w:pPr>
            <w:r w:rsidRPr="00863B93">
              <w:rPr>
                <w:sz w:val="20"/>
              </w:rPr>
              <w:t>4</w:t>
            </w:r>
          </w:p>
        </w:tc>
        <w:tc>
          <w:tcPr>
            <w:tcW w:w="988" w:type="dxa"/>
            <w:shd w:val="clear" w:color="auto" w:fill="auto"/>
            <w:noWrap/>
            <w:vAlign w:val="bottom"/>
            <w:hideMark/>
          </w:tcPr>
          <w:p w:rsidR="00305046" w:rsidRPr="00863B93" w:rsidRDefault="00305046" w:rsidP="00641AC2">
            <w:pPr>
              <w:jc w:val="both"/>
              <w:rPr>
                <w:sz w:val="20"/>
              </w:rPr>
            </w:pPr>
            <w:r w:rsidRPr="00863B93">
              <w:rPr>
                <w:sz w:val="20"/>
              </w:rPr>
              <w:t>5</w:t>
            </w:r>
          </w:p>
        </w:tc>
      </w:tr>
      <w:tr w:rsidR="00D75C91" w:rsidRPr="00863B93" w:rsidTr="00863B93">
        <w:trPr>
          <w:trHeight w:val="150"/>
        </w:trPr>
        <w:tc>
          <w:tcPr>
            <w:tcW w:w="1840" w:type="dxa"/>
            <w:shd w:val="clear" w:color="auto" w:fill="auto"/>
            <w:noWrap/>
            <w:vAlign w:val="bottom"/>
            <w:hideMark/>
          </w:tcPr>
          <w:p w:rsidR="00D75C91" w:rsidRPr="00863B93" w:rsidRDefault="00D75C91" w:rsidP="00641AC2">
            <w:pPr>
              <w:jc w:val="both"/>
              <w:rPr>
                <w:sz w:val="20"/>
              </w:rPr>
            </w:pPr>
            <w:r w:rsidRPr="00863B93">
              <w:rPr>
                <w:sz w:val="20"/>
              </w:rPr>
              <w:t>РФ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D75C91" w:rsidRPr="00863B93" w:rsidRDefault="00D75C91">
            <w:pPr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1242598</w:t>
            </w:r>
          </w:p>
        </w:tc>
        <w:tc>
          <w:tcPr>
            <w:tcW w:w="1476" w:type="dxa"/>
            <w:shd w:val="clear" w:color="auto" w:fill="auto"/>
            <w:noWrap/>
            <w:vAlign w:val="bottom"/>
          </w:tcPr>
          <w:p w:rsidR="00D75C91" w:rsidRPr="00863B93" w:rsidRDefault="00D75C91">
            <w:pPr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16.5</w:t>
            </w:r>
          </w:p>
        </w:tc>
        <w:tc>
          <w:tcPr>
            <w:tcW w:w="690" w:type="dxa"/>
            <w:shd w:val="clear" w:color="auto" w:fill="auto"/>
            <w:noWrap/>
            <w:vAlign w:val="bottom"/>
          </w:tcPr>
          <w:p w:rsidR="00D75C91" w:rsidRPr="00863B93" w:rsidRDefault="00D75C91">
            <w:pPr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38.9</w:t>
            </w:r>
          </w:p>
        </w:tc>
        <w:tc>
          <w:tcPr>
            <w:tcW w:w="780" w:type="dxa"/>
            <w:shd w:val="clear" w:color="auto" w:fill="auto"/>
            <w:noWrap/>
            <w:vAlign w:val="bottom"/>
          </w:tcPr>
          <w:p w:rsidR="00D75C91" w:rsidRPr="00863B93" w:rsidRDefault="00D75C91">
            <w:pPr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34.4</w:t>
            </w:r>
          </w:p>
        </w:tc>
        <w:tc>
          <w:tcPr>
            <w:tcW w:w="988" w:type="dxa"/>
            <w:shd w:val="clear" w:color="auto" w:fill="auto"/>
            <w:noWrap/>
            <w:vAlign w:val="bottom"/>
          </w:tcPr>
          <w:p w:rsidR="00D75C91" w:rsidRPr="00863B93" w:rsidRDefault="00D75C91">
            <w:pPr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10.1</w:t>
            </w:r>
          </w:p>
        </w:tc>
      </w:tr>
      <w:tr w:rsidR="00D75C91" w:rsidRPr="00863B93" w:rsidTr="00863B93">
        <w:trPr>
          <w:trHeight w:val="150"/>
        </w:trPr>
        <w:tc>
          <w:tcPr>
            <w:tcW w:w="1840" w:type="dxa"/>
            <w:shd w:val="clear" w:color="auto" w:fill="auto"/>
            <w:noWrap/>
            <w:vAlign w:val="bottom"/>
            <w:hideMark/>
          </w:tcPr>
          <w:p w:rsidR="00D75C91" w:rsidRPr="00863B93" w:rsidRDefault="00D75C91" w:rsidP="00641AC2">
            <w:pPr>
              <w:jc w:val="both"/>
              <w:rPr>
                <w:sz w:val="20"/>
              </w:rPr>
            </w:pPr>
            <w:r w:rsidRPr="00863B93">
              <w:rPr>
                <w:sz w:val="20"/>
              </w:rPr>
              <w:t>Школа</w:t>
            </w:r>
          </w:p>
        </w:tc>
        <w:tc>
          <w:tcPr>
            <w:tcW w:w="1505" w:type="dxa"/>
            <w:shd w:val="clear" w:color="auto" w:fill="auto"/>
            <w:noWrap/>
            <w:vAlign w:val="bottom"/>
            <w:hideMark/>
          </w:tcPr>
          <w:p w:rsidR="00D75C91" w:rsidRPr="00863B93" w:rsidRDefault="00D75C91">
            <w:pPr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120</w:t>
            </w:r>
          </w:p>
        </w:tc>
        <w:tc>
          <w:tcPr>
            <w:tcW w:w="1476" w:type="dxa"/>
            <w:shd w:val="clear" w:color="auto" w:fill="auto"/>
            <w:noWrap/>
            <w:vAlign w:val="bottom"/>
          </w:tcPr>
          <w:p w:rsidR="00D75C91" w:rsidRPr="00863B93" w:rsidRDefault="00D75C91">
            <w:pPr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10.8</w:t>
            </w:r>
          </w:p>
        </w:tc>
        <w:tc>
          <w:tcPr>
            <w:tcW w:w="690" w:type="dxa"/>
            <w:shd w:val="clear" w:color="auto" w:fill="auto"/>
            <w:noWrap/>
            <w:vAlign w:val="bottom"/>
          </w:tcPr>
          <w:p w:rsidR="00D75C91" w:rsidRPr="00863B93" w:rsidRDefault="00D75C91">
            <w:pPr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31.7</w:t>
            </w:r>
          </w:p>
        </w:tc>
        <w:tc>
          <w:tcPr>
            <w:tcW w:w="780" w:type="dxa"/>
            <w:shd w:val="clear" w:color="auto" w:fill="auto"/>
            <w:noWrap/>
            <w:vAlign w:val="bottom"/>
          </w:tcPr>
          <w:p w:rsidR="00D75C91" w:rsidRPr="00863B93" w:rsidRDefault="00D75C91">
            <w:pPr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45</w:t>
            </w:r>
          </w:p>
        </w:tc>
        <w:tc>
          <w:tcPr>
            <w:tcW w:w="988" w:type="dxa"/>
            <w:shd w:val="clear" w:color="auto" w:fill="auto"/>
            <w:noWrap/>
            <w:vAlign w:val="bottom"/>
          </w:tcPr>
          <w:p w:rsidR="00D75C91" w:rsidRPr="00863B93" w:rsidRDefault="00D75C91">
            <w:pPr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12.5</w:t>
            </w:r>
          </w:p>
        </w:tc>
      </w:tr>
    </w:tbl>
    <w:p w:rsidR="00305046" w:rsidRPr="00D75C91" w:rsidRDefault="00305046" w:rsidP="00305046">
      <w:pPr>
        <w:jc w:val="both"/>
        <w:rPr>
          <w:b/>
          <w:sz w:val="24"/>
          <w:szCs w:val="24"/>
        </w:rPr>
      </w:pPr>
    </w:p>
    <w:p w:rsidR="00305046" w:rsidRPr="00D75C91" w:rsidRDefault="00305046" w:rsidP="00305046">
      <w:pPr>
        <w:jc w:val="both"/>
        <w:rPr>
          <w:b/>
          <w:sz w:val="24"/>
          <w:szCs w:val="24"/>
        </w:rPr>
      </w:pPr>
      <w:r w:rsidRPr="00D75C91">
        <w:rPr>
          <w:b/>
          <w:sz w:val="24"/>
          <w:szCs w:val="24"/>
        </w:rPr>
        <w:t>Статистика по отметкам (диаграмма):</w:t>
      </w:r>
    </w:p>
    <w:p w:rsidR="00305046" w:rsidRPr="00D75C91" w:rsidRDefault="00305046" w:rsidP="00305046">
      <w:pPr>
        <w:jc w:val="both"/>
        <w:rPr>
          <w:sz w:val="24"/>
          <w:szCs w:val="24"/>
        </w:rPr>
      </w:pPr>
      <w:r w:rsidRPr="00D75C91">
        <w:rPr>
          <w:noProof/>
          <w:sz w:val="24"/>
          <w:szCs w:val="24"/>
        </w:rPr>
        <w:drawing>
          <wp:inline distT="0" distB="0" distL="0" distR="0" wp14:anchorId="59D7F7D1" wp14:editId="4D4AE172">
            <wp:extent cx="5200153" cy="1335819"/>
            <wp:effectExtent l="0" t="0" r="19685" b="17145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305046" w:rsidRPr="00D75C91" w:rsidRDefault="00305046" w:rsidP="00305046">
      <w:pPr>
        <w:jc w:val="both"/>
        <w:rPr>
          <w:sz w:val="24"/>
          <w:szCs w:val="24"/>
        </w:rPr>
      </w:pPr>
    </w:p>
    <w:p w:rsidR="00305046" w:rsidRPr="00D75C91" w:rsidRDefault="00305046" w:rsidP="00305046">
      <w:pPr>
        <w:jc w:val="both"/>
        <w:rPr>
          <w:b/>
          <w:sz w:val="24"/>
          <w:szCs w:val="24"/>
        </w:rPr>
      </w:pPr>
      <w:r w:rsidRPr="00D75C91">
        <w:rPr>
          <w:b/>
          <w:sz w:val="24"/>
          <w:szCs w:val="24"/>
        </w:rPr>
        <w:t>Максимальное число баллов (4</w:t>
      </w:r>
      <w:r w:rsidR="00D75C91">
        <w:rPr>
          <w:b/>
          <w:sz w:val="24"/>
          <w:szCs w:val="24"/>
        </w:rPr>
        <w:t>9</w:t>
      </w:r>
      <w:r w:rsidRPr="00D75C91">
        <w:rPr>
          <w:b/>
          <w:sz w:val="24"/>
          <w:szCs w:val="24"/>
        </w:rPr>
        <w:t xml:space="preserve"> из </w:t>
      </w:r>
      <w:r w:rsidR="00D75C91">
        <w:rPr>
          <w:b/>
          <w:sz w:val="24"/>
          <w:szCs w:val="24"/>
        </w:rPr>
        <w:t>51</w:t>
      </w:r>
      <w:r w:rsidRPr="00D75C91">
        <w:rPr>
          <w:b/>
          <w:sz w:val="24"/>
          <w:szCs w:val="24"/>
        </w:rPr>
        <w:t>):</w:t>
      </w:r>
    </w:p>
    <w:tbl>
      <w:tblPr>
        <w:tblStyle w:val="ab"/>
        <w:tblW w:w="5017" w:type="dxa"/>
        <w:tblInd w:w="108" w:type="dxa"/>
        <w:tblLook w:val="04A0" w:firstRow="1" w:lastRow="0" w:firstColumn="1" w:lastColumn="0" w:noHBand="0" w:noVBand="1"/>
      </w:tblPr>
      <w:tblGrid>
        <w:gridCol w:w="3989"/>
        <w:gridCol w:w="1028"/>
      </w:tblGrid>
      <w:tr w:rsidR="00305046" w:rsidRPr="00863B93" w:rsidTr="00863B93">
        <w:trPr>
          <w:trHeight w:val="256"/>
        </w:trPr>
        <w:tc>
          <w:tcPr>
            <w:tcW w:w="3989" w:type="dxa"/>
          </w:tcPr>
          <w:p w:rsidR="00305046" w:rsidRPr="00863B93" w:rsidRDefault="00305046" w:rsidP="00641AC2">
            <w:pPr>
              <w:jc w:val="both"/>
              <w:rPr>
                <w:sz w:val="20"/>
              </w:rPr>
            </w:pPr>
            <w:r w:rsidRPr="00863B93">
              <w:rPr>
                <w:sz w:val="20"/>
              </w:rPr>
              <w:t>ФИО</w:t>
            </w:r>
          </w:p>
        </w:tc>
        <w:tc>
          <w:tcPr>
            <w:tcW w:w="1028" w:type="dxa"/>
          </w:tcPr>
          <w:p w:rsidR="00305046" w:rsidRPr="00863B93" w:rsidRDefault="00305046" w:rsidP="00641AC2">
            <w:pPr>
              <w:jc w:val="both"/>
              <w:rPr>
                <w:sz w:val="20"/>
              </w:rPr>
            </w:pPr>
            <w:r w:rsidRPr="00863B93">
              <w:rPr>
                <w:sz w:val="20"/>
              </w:rPr>
              <w:t>Класс</w:t>
            </w:r>
          </w:p>
        </w:tc>
      </w:tr>
      <w:tr w:rsidR="00305046" w:rsidRPr="00863B93" w:rsidTr="00863B93">
        <w:trPr>
          <w:trHeight w:val="256"/>
        </w:trPr>
        <w:tc>
          <w:tcPr>
            <w:tcW w:w="3989" w:type="dxa"/>
          </w:tcPr>
          <w:p w:rsidR="00305046" w:rsidRPr="00863B93" w:rsidRDefault="00D75C91" w:rsidP="00641AC2">
            <w:pPr>
              <w:jc w:val="both"/>
              <w:rPr>
                <w:sz w:val="20"/>
              </w:rPr>
            </w:pPr>
            <w:proofErr w:type="spellStart"/>
            <w:r w:rsidRPr="00863B93">
              <w:rPr>
                <w:sz w:val="20"/>
              </w:rPr>
              <w:t>Бакукина</w:t>
            </w:r>
            <w:proofErr w:type="spellEnd"/>
            <w:r w:rsidRPr="00863B93">
              <w:rPr>
                <w:sz w:val="20"/>
              </w:rPr>
              <w:t xml:space="preserve"> Валерия Вячеславовна</w:t>
            </w:r>
          </w:p>
        </w:tc>
        <w:tc>
          <w:tcPr>
            <w:tcW w:w="1028" w:type="dxa"/>
          </w:tcPr>
          <w:p w:rsidR="00305046" w:rsidRPr="00863B93" w:rsidRDefault="00D75C91" w:rsidP="00641AC2">
            <w:pPr>
              <w:jc w:val="both"/>
              <w:rPr>
                <w:sz w:val="20"/>
              </w:rPr>
            </w:pPr>
            <w:r w:rsidRPr="00863B93">
              <w:rPr>
                <w:sz w:val="20"/>
              </w:rPr>
              <w:t>6в</w:t>
            </w:r>
          </w:p>
        </w:tc>
      </w:tr>
    </w:tbl>
    <w:p w:rsidR="00305046" w:rsidRPr="00D75C91" w:rsidRDefault="00305046" w:rsidP="00305046">
      <w:pPr>
        <w:jc w:val="both"/>
        <w:rPr>
          <w:b/>
          <w:sz w:val="24"/>
          <w:szCs w:val="24"/>
        </w:rPr>
      </w:pPr>
    </w:p>
    <w:p w:rsidR="00305046" w:rsidRPr="00D75C91" w:rsidRDefault="00305046" w:rsidP="00305046">
      <w:pPr>
        <w:jc w:val="both"/>
        <w:rPr>
          <w:b/>
          <w:sz w:val="24"/>
          <w:szCs w:val="24"/>
        </w:rPr>
      </w:pPr>
      <w:r w:rsidRPr="00D75C91">
        <w:rPr>
          <w:b/>
          <w:sz w:val="24"/>
          <w:szCs w:val="24"/>
        </w:rPr>
        <w:t>Соответствие отметок за 3 четверть и результатов ВПР:</w:t>
      </w:r>
    </w:p>
    <w:p w:rsidR="00305046" w:rsidRPr="00D75C91" w:rsidRDefault="00305046" w:rsidP="00305046">
      <w:pPr>
        <w:jc w:val="both"/>
        <w:rPr>
          <w:sz w:val="24"/>
          <w:szCs w:val="24"/>
        </w:rPr>
      </w:pPr>
      <w:r w:rsidRPr="00D75C91">
        <w:rPr>
          <w:noProof/>
          <w:sz w:val="24"/>
          <w:szCs w:val="24"/>
        </w:rPr>
        <w:drawing>
          <wp:inline distT="0" distB="0" distL="0" distR="0" wp14:anchorId="211B603C" wp14:editId="3247A282">
            <wp:extent cx="5486400" cy="1304013"/>
            <wp:effectExtent l="0" t="0" r="19050" b="10795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305046" w:rsidRPr="00244D3D" w:rsidRDefault="00244D3D" w:rsidP="00244D3D">
      <w:pPr>
        <w:ind w:firstLine="709"/>
        <w:jc w:val="both"/>
        <w:rPr>
          <w:sz w:val="24"/>
          <w:szCs w:val="24"/>
        </w:rPr>
      </w:pPr>
      <w:r w:rsidRPr="00244D3D">
        <w:rPr>
          <w:sz w:val="24"/>
          <w:szCs w:val="24"/>
        </w:rPr>
        <w:t>По</w:t>
      </w:r>
      <w:r>
        <w:rPr>
          <w:sz w:val="24"/>
          <w:szCs w:val="24"/>
        </w:rPr>
        <w:t xml:space="preserve"> сравнению с прошлогодними результатами на параллели 5 классов снизилась, но остается пока еще высокой доля учащихся, понизивших свои результаты за 3 четверть.</w:t>
      </w:r>
    </w:p>
    <w:p w:rsidR="00B711C2" w:rsidRDefault="00B711C2" w:rsidP="00305046">
      <w:pPr>
        <w:jc w:val="both"/>
        <w:rPr>
          <w:b/>
          <w:sz w:val="24"/>
          <w:szCs w:val="24"/>
        </w:rPr>
      </w:pPr>
    </w:p>
    <w:p w:rsidR="00305046" w:rsidRPr="00D75C91" w:rsidRDefault="00305046" w:rsidP="00305046">
      <w:pPr>
        <w:jc w:val="both"/>
        <w:rPr>
          <w:b/>
          <w:sz w:val="24"/>
          <w:szCs w:val="24"/>
        </w:rPr>
      </w:pPr>
      <w:r w:rsidRPr="00D75C91">
        <w:rPr>
          <w:b/>
          <w:sz w:val="24"/>
          <w:szCs w:val="24"/>
        </w:rPr>
        <w:t>Достижение планируемых результатов:</w:t>
      </w:r>
    </w:p>
    <w:tbl>
      <w:tblPr>
        <w:tblW w:w="9654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0"/>
        <w:gridCol w:w="9004"/>
      </w:tblGrid>
      <w:tr w:rsidR="00D75C91" w:rsidRPr="00863B93" w:rsidTr="00521D31">
        <w:trPr>
          <w:trHeight w:val="315"/>
        </w:trPr>
        <w:tc>
          <w:tcPr>
            <w:tcW w:w="650" w:type="dxa"/>
            <w:shd w:val="clear" w:color="auto" w:fill="auto"/>
            <w:noWrap/>
            <w:vAlign w:val="bottom"/>
            <w:hideMark/>
          </w:tcPr>
          <w:p w:rsidR="00D75C91" w:rsidRPr="00863B93" w:rsidRDefault="00D75C91" w:rsidP="00D75C91">
            <w:pPr>
              <w:rPr>
                <w:color w:val="000000"/>
                <w:sz w:val="18"/>
                <w:szCs w:val="18"/>
              </w:rPr>
            </w:pPr>
            <w:r w:rsidRPr="00863B93">
              <w:rPr>
                <w:color w:val="000000"/>
                <w:sz w:val="18"/>
                <w:szCs w:val="18"/>
              </w:rPr>
              <w:lastRenderedPageBreak/>
              <w:t>№</w:t>
            </w:r>
          </w:p>
        </w:tc>
        <w:tc>
          <w:tcPr>
            <w:tcW w:w="9004" w:type="dxa"/>
            <w:shd w:val="clear" w:color="auto" w:fill="auto"/>
            <w:noWrap/>
            <w:vAlign w:val="bottom"/>
            <w:hideMark/>
          </w:tcPr>
          <w:p w:rsidR="00D75C91" w:rsidRPr="00863B93" w:rsidRDefault="00D75C91" w:rsidP="00D75C91">
            <w:pPr>
              <w:rPr>
                <w:color w:val="000000"/>
                <w:sz w:val="18"/>
                <w:szCs w:val="18"/>
              </w:rPr>
            </w:pPr>
            <w:r w:rsidRPr="00863B93">
              <w:rPr>
                <w:color w:val="000000"/>
                <w:sz w:val="18"/>
                <w:szCs w:val="18"/>
              </w:rPr>
              <w:t>Требования</w:t>
            </w:r>
          </w:p>
        </w:tc>
      </w:tr>
      <w:tr w:rsidR="005D7160" w:rsidRPr="00863B93" w:rsidTr="00521D31">
        <w:trPr>
          <w:trHeight w:val="315"/>
        </w:trPr>
        <w:tc>
          <w:tcPr>
            <w:tcW w:w="650" w:type="dxa"/>
            <w:shd w:val="clear" w:color="auto" w:fill="auto"/>
            <w:noWrap/>
            <w:vAlign w:val="bottom"/>
            <w:hideMark/>
          </w:tcPr>
          <w:p w:rsidR="005D7160" w:rsidRPr="00863B93" w:rsidRDefault="005D7160" w:rsidP="00D75C91">
            <w:pPr>
              <w:rPr>
                <w:color w:val="000000"/>
                <w:sz w:val="18"/>
                <w:szCs w:val="18"/>
              </w:rPr>
            </w:pPr>
            <w:r w:rsidRPr="00863B93">
              <w:rPr>
                <w:color w:val="000000"/>
                <w:sz w:val="18"/>
                <w:szCs w:val="18"/>
              </w:rPr>
              <w:t>1К1</w:t>
            </w:r>
          </w:p>
        </w:tc>
        <w:tc>
          <w:tcPr>
            <w:tcW w:w="9004" w:type="dxa"/>
            <w:vMerge w:val="restart"/>
            <w:shd w:val="clear" w:color="auto" w:fill="auto"/>
            <w:noWrap/>
            <w:vAlign w:val="bottom"/>
            <w:hideMark/>
          </w:tcPr>
          <w:p w:rsidR="005D7160" w:rsidRPr="00863B93" w:rsidRDefault="005D7160" w:rsidP="00D75C91">
            <w:pPr>
              <w:rPr>
                <w:color w:val="000000"/>
                <w:sz w:val="18"/>
                <w:szCs w:val="18"/>
              </w:rPr>
            </w:pPr>
            <w:r w:rsidRPr="00863B93">
              <w:rPr>
                <w:color w:val="000000"/>
                <w:sz w:val="18"/>
                <w:szCs w:val="18"/>
              </w:rPr>
              <w:t xml:space="preserve">Списывать текст с пропусками орфограмм и </w:t>
            </w:r>
            <w:proofErr w:type="spellStart"/>
            <w:r w:rsidRPr="00863B93">
              <w:rPr>
                <w:color w:val="000000"/>
                <w:sz w:val="18"/>
                <w:szCs w:val="18"/>
              </w:rPr>
              <w:t>пунктограмм</w:t>
            </w:r>
            <w:proofErr w:type="spellEnd"/>
            <w:r w:rsidRPr="00863B93">
              <w:rPr>
                <w:color w:val="000000"/>
                <w:sz w:val="18"/>
                <w:szCs w:val="18"/>
              </w:rPr>
              <w:t xml:space="preserve">, соблюдать в практике </w:t>
            </w:r>
            <w:proofErr w:type="gramStart"/>
            <w:r w:rsidRPr="00863B93">
              <w:rPr>
                <w:color w:val="000000"/>
                <w:sz w:val="18"/>
                <w:szCs w:val="18"/>
              </w:rPr>
              <w:t>письма</w:t>
            </w:r>
            <w:proofErr w:type="gramEnd"/>
            <w:r w:rsidRPr="00863B93">
              <w:rPr>
                <w:color w:val="000000"/>
                <w:sz w:val="18"/>
                <w:szCs w:val="18"/>
              </w:rPr>
              <w:t xml:space="preserve"> изученные </w:t>
            </w:r>
            <w:proofErr w:type="spellStart"/>
            <w:r w:rsidRPr="00863B93">
              <w:rPr>
                <w:color w:val="000000"/>
                <w:sz w:val="18"/>
                <w:szCs w:val="18"/>
              </w:rPr>
              <w:t>орфографиические</w:t>
            </w:r>
            <w:proofErr w:type="spellEnd"/>
            <w:r w:rsidRPr="00863B93">
              <w:rPr>
                <w:color w:val="000000"/>
                <w:sz w:val="18"/>
                <w:szCs w:val="18"/>
              </w:rPr>
              <w:t xml:space="preserve"> и пунктуационные нормы/ совершенствовать орфографические и пунктуационные умения и навыки на основе знаний о нормах русского литературного языка; соблюдать культуру чтения, говорения, </w:t>
            </w:r>
            <w:proofErr w:type="spellStart"/>
            <w:r w:rsidRPr="00863B93">
              <w:rPr>
                <w:color w:val="000000"/>
                <w:sz w:val="18"/>
                <w:szCs w:val="18"/>
              </w:rPr>
              <w:t>аудирования</w:t>
            </w:r>
            <w:proofErr w:type="spellEnd"/>
            <w:r w:rsidRPr="00863B93">
              <w:rPr>
                <w:color w:val="000000"/>
                <w:sz w:val="18"/>
                <w:szCs w:val="18"/>
              </w:rPr>
              <w:t xml:space="preserve"> и письма</w:t>
            </w:r>
          </w:p>
        </w:tc>
      </w:tr>
      <w:tr w:rsidR="005D7160" w:rsidRPr="00863B93" w:rsidTr="00521D31">
        <w:trPr>
          <w:trHeight w:val="339"/>
        </w:trPr>
        <w:tc>
          <w:tcPr>
            <w:tcW w:w="650" w:type="dxa"/>
            <w:shd w:val="clear" w:color="auto" w:fill="auto"/>
            <w:noWrap/>
            <w:vAlign w:val="bottom"/>
            <w:hideMark/>
          </w:tcPr>
          <w:p w:rsidR="005D7160" w:rsidRPr="00863B93" w:rsidRDefault="005D7160" w:rsidP="00D75C91">
            <w:pPr>
              <w:rPr>
                <w:color w:val="000000"/>
                <w:sz w:val="18"/>
                <w:szCs w:val="18"/>
              </w:rPr>
            </w:pPr>
            <w:r w:rsidRPr="00863B93">
              <w:rPr>
                <w:color w:val="000000"/>
                <w:sz w:val="18"/>
                <w:szCs w:val="18"/>
              </w:rPr>
              <w:t>1К2</w:t>
            </w:r>
          </w:p>
        </w:tc>
        <w:tc>
          <w:tcPr>
            <w:tcW w:w="9004" w:type="dxa"/>
            <w:vMerge/>
            <w:shd w:val="clear" w:color="auto" w:fill="auto"/>
            <w:noWrap/>
            <w:vAlign w:val="bottom"/>
            <w:hideMark/>
          </w:tcPr>
          <w:p w:rsidR="005D7160" w:rsidRPr="00863B93" w:rsidRDefault="005D7160" w:rsidP="00D75C91">
            <w:pPr>
              <w:rPr>
                <w:color w:val="000000"/>
                <w:sz w:val="18"/>
                <w:szCs w:val="18"/>
              </w:rPr>
            </w:pPr>
          </w:p>
        </w:tc>
      </w:tr>
      <w:tr w:rsidR="005D7160" w:rsidRPr="00863B93" w:rsidTr="00521D31">
        <w:trPr>
          <w:trHeight w:val="130"/>
        </w:trPr>
        <w:tc>
          <w:tcPr>
            <w:tcW w:w="650" w:type="dxa"/>
            <w:shd w:val="clear" w:color="auto" w:fill="auto"/>
            <w:noWrap/>
            <w:vAlign w:val="bottom"/>
            <w:hideMark/>
          </w:tcPr>
          <w:p w:rsidR="005D7160" w:rsidRPr="00863B93" w:rsidRDefault="005D7160" w:rsidP="00D75C91">
            <w:pPr>
              <w:rPr>
                <w:color w:val="000000"/>
                <w:sz w:val="18"/>
                <w:szCs w:val="18"/>
              </w:rPr>
            </w:pPr>
            <w:r w:rsidRPr="00863B93">
              <w:rPr>
                <w:color w:val="000000"/>
                <w:sz w:val="18"/>
                <w:szCs w:val="18"/>
              </w:rPr>
              <w:t>1К3</w:t>
            </w:r>
          </w:p>
        </w:tc>
        <w:tc>
          <w:tcPr>
            <w:tcW w:w="9004" w:type="dxa"/>
            <w:vMerge/>
            <w:shd w:val="clear" w:color="auto" w:fill="auto"/>
            <w:noWrap/>
            <w:vAlign w:val="bottom"/>
            <w:hideMark/>
          </w:tcPr>
          <w:p w:rsidR="005D7160" w:rsidRPr="00863B93" w:rsidRDefault="005D7160" w:rsidP="00D75C91">
            <w:pPr>
              <w:rPr>
                <w:color w:val="000000"/>
                <w:sz w:val="18"/>
                <w:szCs w:val="18"/>
              </w:rPr>
            </w:pPr>
          </w:p>
        </w:tc>
      </w:tr>
      <w:tr w:rsidR="005D7160" w:rsidRPr="00863B93" w:rsidTr="00521D31">
        <w:trPr>
          <w:trHeight w:val="134"/>
        </w:trPr>
        <w:tc>
          <w:tcPr>
            <w:tcW w:w="650" w:type="dxa"/>
            <w:shd w:val="clear" w:color="auto" w:fill="auto"/>
            <w:noWrap/>
            <w:vAlign w:val="bottom"/>
            <w:hideMark/>
          </w:tcPr>
          <w:p w:rsidR="005D7160" w:rsidRPr="00863B93" w:rsidRDefault="005D7160" w:rsidP="00D75C91">
            <w:pPr>
              <w:rPr>
                <w:color w:val="000000"/>
                <w:sz w:val="18"/>
                <w:szCs w:val="18"/>
              </w:rPr>
            </w:pPr>
            <w:r w:rsidRPr="00863B93">
              <w:rPr>
                <w:color w:val="000000"/>
                <w:sz w:val="18"/>
                <w:szCs w:val="18"/>
              </w:rPr>
              <w:t>2К1</w:t>
            </w:r>
          </w:p>
        </w:tc>
        <w:tc>
          <w:tcPr>
            <w:tcW w:w="9004" w:type="dxa"/>
            <w:vMerge w:val="restart"/>
            <w:shd w:val="clear" w:color="auto" w:fill="auto"/>
            <w:noWrap/>
            <w:hideMark/>
          </w:tcPr>
          <w:p w:rsidR="005D7160" w:rsidRPr="00863B93" w:rsidRDefault="005D7160" w:rsidP="005D7160">
            <w:pPr>
              <w:rPr>
                <w:color w:val="000000"/>
                <w:sz w:val="18"/>
                <w:szCs w:val="18"/>
              </w:rPr>
            </w:pPr>
            <w:r w:rsidRPr="00863B93">
              <w:rPr>
                <w:color w:val="000000"/>
                <w:sz w:val="18"/>
                <w:szCs w:val="18"/>
              </w:rPr>
              <w:t>Проводить морфемный и словообразовательный анализы слов; проводить морфологический анализ слова; проводить синтаксический анализ  предложения. Распознавать уровни и единицы языка в предъявленном тексте и видеть взаимосвязь между ними</w:t>
            </w:r>
          </w:p>
        </w:tc>
      </w:tr>
      <w:tr w:rsidR="005D7160" w:rsidRPr="00863B93" w:rsidTr="00521D31">
        <w:trPr>
          <w:trHeight w:val="180"/>
        </w:trPr>
        <w:tc>
          <w:tcPr>
            <w:tcW w:w="650" w:type="dxa"/>
            <w:shd w:val="clear" w:color="auto" w:fill="auto"/>
            <w:noWrap/>
            <w:vAlign w:val="bottom"/>
            <w:hideMark/>
          </w:tcPr>
          <w:p w:rsidR="005D7160" w:rsidRPr="00863B93" w:rsidRDefault="005D7160" w:rsidP="00D75C91">
            <w:pPr>
              <w:rPr>
                <w:color w:val="000000"/>
                <w:sz w:val="18"/>
                <w:szCs w:val="18"/>
              </w:rPr>
            </w:pPr>
            <w:r w:rsidRPr="00863B93">
              <w:rPr>
                <w:color w:val="000000"/>
                <w:sz w:val="18"/>
                <w:szCs w:val="18"/>
              </w:rPr>
              <w:t>2К2</w:t>
            </w:r>
          </w:p>
        </w:tc>
        <w:tc>
          <w:tcPr>
            <w:tcW w:w="9004" w:type="dxa"/>
            <w:vMerge/>
            <w:shd w:val="clear" w:color="auto" w:fill="auto"/>
            <w:noWrap/>
            <w:vAlign w:val="bottom"/>
          </w:tcPr>
          <w:p w:rsidR="005D7160" w:rsidRPr="00863B93" w:rsidRDefault="005D7160" w:rsidP="00D75C91">
            <w:pPr>
              <w:rPr>
                <w:color w:val="000000"/>
                <w:sz w:val="18"/>
                <w:szCs w:val="18"/>
              </w:rPr>
            </w:pPr>
          </w:p>
        </w:tc>
      </w:tr>
      <w:tr w:rsidR="005D7160" w:rsidRPr="00863B93" w:rsidTr="00521D31">
        <w:trPr>
          <w:trHeight w:val="84"/>
        </w:trPr>
        <w:tc>
          <w:tcPr>
            <w:tcW w:w="650" w:type="dxa"/>
            <w:shd w:val="clear" w:color="auto" w:fill="auto"/>
            <w:noWrap/>
            <w:vAlign w:val="bottom"/>
            <w:hideMark/>
          </w:tcPr>
          <w:p w:rsidR="005D7160" w:rsidRPr="00863B93" w:rsidRDefault="005D7160" w:rsidP="00D75C91">
            <w:pPr>
              <w:rPr>
                <w:color w:val="000000"/>
                <w:sz w:val="18"/>
                <w:szCs w:val="18"/>
              </w:rPr>
            </w:pPr>
            <w:r w:rsidRPr="00863B93">
              <w:rPr>
                <w:color w:val="000000"/>
                <w:sz w:val="18"/>
                <w:szCs w:val="18"/>
              </w:rPr>
              <w:t>2К3</w:t>
            </w:r>
          </w:p>
        </w:tc>
        <w:tc>
          <w:tcPr>
            <w:tcW w:w="9004" w:type="dxa"/>
            <w:vMerge/>
            <w:shd w:val="clear" w:color="auto" w:fill="auto"/>
            <w:noWrap/>
            <w:vAlign w:val="bottom"/>
          </w:tcPr>
          <w:p w:rsidR="005D7160" w:rsidRPr="00863B93" w:rsidRDefault="005D7160" w:rsidP="00D75C91">
            <w:pPr>
              <w:rPr>
                <w:color w:val="000000"/>
                <w:sz w:val="18"/>
                <w:szCs w:val="18"/>
              </w:rPr>
            </w:pPr>
          </w:p>
        </w:tc>
      </w:tr>
      <w:tr w:rsidR="005D7160" w:rsidRPr="00863B93" w:rsidTr="00521D31">
        <w:trPr>
          <w:trHeight w:val="116"/>
        </w:trPr>
        <w:tc>
          <w:tcPr>
            <w:tcW w:w="650" w:type="dxa"/>
            <w:shd w:val="clear" w:color="auto" w:fill="auto"/>
            <w:noWrap/>
            <w:vAlign w:val="bottom"/>
            <w:hideMark/>
          </w:tcPr>
          <w:p w:rsidR="005D7160" w:rsidRPr="00863B93" w:rsidRDefault="005D7160" w:rsidP="00D75C91">
            <w:pPr>
              <w:rPr>
                <w:color w:val="000000"/>
                <w:sz w:val="18"/>
                <w:szCs w:val="18"/>
              </w:rPr>
            </w:pPr>
            <w:r w:rsidRPr="00863B93">
              <w:rPr>
                <w:color w:val="000000"/>
                <w:sz w:val="18"/>
                <w:szCs w:val="18"/>
              </w:rPr>
              <w:t>2К4</w:t>
            </w:r>
          </w:p>
        </w:tc>
        <w:tc>
          <w:tcPr>
            <w:tcW w:w="9004" w:type="dxa"/>
            <w:vMerge/>
            <w:shd w:val="clear" w:color="auto" w:fill="auto"/>
            <w:noWrap/>
            <w:vAlign w:val="bottom"/>
          </w:tcPr>
          <w:p w:rsidR="005D7160" w:rsidRPr="00863B93" w:rsidRDefault="005D7160" w:rsidP="00D75C91">
            <w:pPr>
              <w:rPr>
                <w:color w:val="000000"/>
                <w:sz w:val="18"/>
                <w:szCs w:val="18"/>
              </w:rPr>
            </w:pPr>
          </w:p>
        </w:tc>
      </w:tr>
      <w:tr w:rsidR="005D7160" w:rsidRPr="00863B93" w:rsidTr="00521D31">
        <w:trPr>
          <w:trHeight w:val="315"/>
        </w:trPr>
        <w:tc>
          <w:tcPr>
            <w:tcW w:w="650" w:type="dxa"/>
            <w:shd w:val="clear" w:color="auto" w:fill="auto"/>
            <w:noWrap/>
            <w:vAlign w:val="bottom"/>
            <w:hideMark/>
          </w:tcPr>
          <w:p w:rsidR="005D7160" w:rsidRPr="00863B93" w:rsidRDefault="005D7160" w:rsidP="00D75C91">
            <w:pPr>
              <w:rPr>
                <w:color w:val="000000"/>
                <w:sz w:val="18"/>
                <w:szCs w:val="18"/>
              </w:rPr>
            </w:pPr>
            <w:r w:rsidRPr="00863B93">
              <w:rPr>
                <w:color w:val="000000"/>
                <w:sz w:val="18"/>
                <w:szCs w:val="18"/>
              </w:rPr>
              <w:t>3(1)</w:t>
            </w:r>
          </w:p>
        </w:tc>
        <w:tc>
          <w:tcPr>
            <w:tcW w:w="9004" w:type="dxa"/>
            <w:vMerge w:val="restart"/>
            <w:shd w:val="clear" w:color="auto" w:fill="auto"/>
            <w:noWrap/>
            <w:vAlign w:val="bottom"/>
            <w:hideMark/>
          </w:tcPr>
          <w:p w:rsidR="005D7160" w:rsidRPr="00863B93" w:rsidRDefault="005D7160" w:rsidP="00D75C91">
            <w:pPr>
              <w:rPr>
                <w:color w:val="000000"/>
                <w:sz w:val="18"/>
                <w:szCs w:val="18"/>
              </w:rPr>
            </w:pPr>
            <w:r w:rsidRPr="00863B93">
              <w:rPr>
                <w:color w:val="000000"/>
                <w:sz w:val="18"/>
                <w:szCs w:val="18"/>
              </w:rPr>
              <w:t>Распознавать заданное слово в ряду других на основе сопоставления звукового и буквенного состава, осознавать и объяснять причину несовпадения звуков и бу</w:t>
            </w:r>
            <w:proofErr w:type="gramStart"/>
            <w:r w:rsidRPr="00863B93">
              <w:rPr>
                <w:color w:val="000000"/>
                <w:sz w:val="18"/>
                <w:szCs w:val="18"/>
              </w:rPr>
              <w:t>кв в сл</w:t>
            </w:r>
            <w:proofErr w:type="gramEnd"/>
            <w:r w:rsidRPr="00863B93">
              <w:rPr>
                <w:color w:val="000000"/>
                <w:sz w:val="18"/>
                <w:szCs w:val="18"/>
              </w:rPr>
              <w:t>ове. Распознавать уровни и единицы языка в предъявленном тексте и видеть взаимосвязь между ними</w:t>
            </w:r>
          </w:p>
        </w:tc>
      </w:tr>
      <w:tr w:rsidR="005D7160" w:rsidRPr="00863B93" w:rsidTr="00521D31">
        <w:trPr>
          <w:trHeight w:val="315"/>
        </w:trPr>
        <w:tc>
          <w:tcPr>
            <w:tcW w:w="650" w:type="dxa"/>
            <w:shd w:val="clear" w:color="auto" w:fill="auto"/>
            <w:noWrap/>
            <w:vAlign w:val="bottom"/>
            <w:hideMark/>
          </w:tcPr>
          <w:p w:rsidR="005D7160" w:rsidRPr="00863B93" w:rsidRDefault="005D7160" w:rsidP="00D75C91">
            <w:pPr>
              <w:rPr>
                <w:color w:val="000000"/>
                <w:sz w:val="18"/>
                <w:szCs w:val="18"/>
              </w:rPr>
            </w:pPr>
            <w:r w:rsidRPr="00863B93">
              <w:rPr>
                <w:color w:val="000000"/>
                <w:sz w:val="18"/>
                <w:szCs w:val="18"/>
              </w:rPr>
              <w:t>3(2)</w:t>
            </w:r>
          </w:p>
        </w:tc>
        <w:tc>
          <w:tcPr>
            <w:tcW w:w="9004" w:type="dxa"/>
            <w:vMerge/>
            <w:shd w:val="clear" w:color="auto" w:fill="auto"/>
            <w:noWrap/>
            <w:vAlign w:val="bottom"/>
            <w:hideMark/>
          </w:tcPr>
          <w:p w:rsidR="005D7160" w:rsidRPr="00863B93" w:rsidRDefault="005D7160" w:rsidP="00D75C91">
            <w:pPr>
              <w:rPr>
                <w:color w:val="000000"/>
                <w:sz w:val="18"/>
                <w:szCs w:val="18"/>
              </w:rPr>
            </w:pPr>
          </w:p>
        </w:tc>
      </w:tr>
      <w:tr w:rsidR="00D75C91" w:rsidRPr="00863B93" w:rsidTr="00521D31">
        <w:trPr>
          <w:trHeight w:val="315"/>
        </w:trPr>
        <w:tc>
          <w:tcPr>
            <w:tcW w:w="650" w:type="dxa"/>
            <w:shd w:val="clear" w:color="auto" w:fill="auto"/>
            <w:noWrap/>
            <w:vAlign w:val="bottom"/>
            <w:hideMark/>
          </w:tcPr>
          <w:p w:rsidR="00D75C91" w:rsidRPr="00863B93" w:rsidRDefault="00D75C91" w:rsidP="00D75C91">
            <w:pPr>
              <w:rPr>
                <w:color w:val="000000"/>
                <w:sz w:val="18"/>
                <w:szCs w:val="18"/>
              </w:rPr>
            </w:pPr>
            <w:r w:rsidRPr="00863B93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9004" w:type="dxa"/>
            <w:shd w:val="clear" w:color="auto" w:fill="auto"/>
            <w:noWrap/>
            <w:vAlign w:val="bottom"/>
            <w:hideMark/>
          </w:tcPr>
          <w:p w:rsidR="00D75C91" w:rsidRPr="00863B93" w:rsidRDefault="00D75C91" w:rsidP="00D75C91">
            <w:pPr>
              <w:rPr>
                <w:color w:val="000000"/>
                <w:sz w:val="18"/>
                <w:szCs w:val="18"/>
              </w:rPr>
            </w:pPr>
            <w:r w:rsidRPr="00863B93">
              <w:rPr>
                <w:color w:val="000000"/>
                <w:sz w:val="18"/>
                <w:szCs w:val="18"/>
              </w:rPr>
              <w:t>Проводить орфоэпический анализ слова; определять место ударного слога.</w:t>
            </w:r>
            <w:r w:rsidRPr="00863B93">
              <w:rPr>
                <w:color w:val="000000"/>
                <w:sz w:val="18"/>
                <w:szCs w:val="18"/>
              </w:rPr>
              <w:br/>
              <w:t>Соблюдать в речевой практике основные орфоэпические, лексические, грамматические, стилистические, орфографические и пунктуационные нормы русского литературного языка;</w:t>
            </w:r>
            <w:r w:rsidRPr="00863B93">
              <w:rPr>
                <w:color w:val="000000"/>
                <w:sz w:val="18"/>
                <w:szCs w:val="18"/>
              </w:rPr>
              <w:br/>
              <w:t>оценивать собственную и чужую речь с позиции соответствия языковым нормам /  осуществлять речевой самоконтроль</w:t>
            </w:r>
          </w:p>
        </w:tc>
      </w:tr>
      <w:tr w:rsidR="00D75C91" w:rsidRPr="00863B93" w:rsidTr="00521D31">
        <w:trPr>
          <w:trHeight w:val="315"/>
        </w:trPr>
        <w:tc>
          <w:tcPr>
            <w:tcW w:w="650" w:type="dxa"/>
            <w:shd w:val="clear" w:color="auto" w:fill="auto"/>
            <w:noWrap/>
            <w:vAlign w:val="bottom"/>
            <w:hideMark/>
          </w:tcPr>
          <w:p w:rsidR="00D75C91" w:rsidRPr="00863B93" w:rsidRDefault="00D75C91" w:rsidP="00D75C91">
            <w:pPr>
              <w:rPr>
                <w:color w:val="000000"/>
                <w:sz w:val="18"/>
                <w:szCs w:val="18"/>
              </w:rPr>
            </w:pPr>
            <w:r w:rsidRPr="00863B93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9004" w:type="dxa"/>
            <w:shd w:val="clear" w:color="auto" w:fill="auto"/>
            <w:noWrap/>
            <w:vAlign w:val="bottom"/>
            <w:hideMark/>
          </w:tcPr>
          <w:p w:rsidR="00D75C91" w:rsidRPr="00863B93" w:rsidRDefault="00D75C91" w:rsidP="00D75C91">
            <w:pPr>
              <w:rPr>
                <w:color w:val="000000"/>
                <w:sz w:val="18"/>
                <w:szCs w:val="18"/>
              </w:rPr>
            </w:pPr>
            <w:r w:rsidRPr="00863B93">
              <w:rPr>
                <w:color w:val="000000"/>
                <w:sz w:val="18"/>
                <w:szCs w:val="18"/>
              </w:rPr>
              <w:t>Опознавать самостоятельные части речи и их формы, служебные части речи. Распознавать уровни и единицы языка в предъявленном тексте и видеть взаимосвязь между ними</w:t>
            </w:r>
          </w:p>
        </w:tc>
      </w:tr>
      <w:tr w:rsidR="00D75C91" w:rsidRPr="00863B93" w:rsidTr="00521D31">
        <w:trPr>
          <w:trHeight w:val="315"/>
        </w:trPr>
        <w:tc>
          <w:tcPr>
            <w:tcW w:w="650" w:type="dxa"/>
            <w:shd w:val="clear" w:color="auto" w:fill="auto"/>
            <w:noWrap/>
            <w:vAlign w:val="bottom"/>
            <w:hideMark/>
          </w:tcPr>
          <w:p w:rsidR="00D75C91" w:rsidRPr="00863B93" w:rsidRDefault="00D75C91" w:rsidP="00D75C91">
            <w:pPr>
              <w:rPr>
                <w:color w:val="000000"/>
                <w:sz w:val="18"/>
                <w:szCs w:val="18"/>
              </w:rPr>
            </w:pPr>
            <w:r w:rsidRPr="00863B93">
              <w:rPr>
                <w:color w:val="000000"/>
                <w:sz w:val="18"/>
                <w:szCs w:val="18"/>
              </w:rPr>
              <w:t>6</w:t>
            </w:r>
          </w:p>
        </w:tc>
        <w:tc>
          <w:tcPr>
            <w:tcW w:w="9004" w:type="dxa"/>
            <w:shd w:val="clear" w:color="auto" w:fill="auto"/>
            <w:noWrap/>
            <w:vAlign w:val="bottom"/>
            <w:hideMark/>
          </w:tcPr>
          <w:p w:rsidR="00D75C91" w:rsidRPr="00863B93" w:rsidRDefault="00D75C91" w:rsidP="00D75C91">
            <w:pPr>
              <w:rPr>
                <w:color w:val="000000"/>
                <w:sz w:val="18"/>
                <w:szCs w:val="18"/>
              </w:rPr>
            </w:pPr>
            <w:r w:rsidRPr="00863B93">
              <w:rPr>
                <w:color w:val="000000"/>
                <w:sz w:val="18"/>
                <w:szCs w:val="18"/>
              </w:rPr>
              <w:t>Распознавать случаи нарушения грамматических норм русского литературного языка в формах слов различных частей речи и исправлять эти нарушения / осуществлять речевой самоконтроль</w:t>
            </w:r>
          </w:p>
        </w:tc>
      </w:tr>
      <w:tr w:rsidR="00D75C91" w:rsidRPr="00863B93" w:rsidTr="00521D31">
        <w:trPr>
          <w:trHeight w:val="611"/>
        </w:trPr>
        <w:tc>
          <w:tcPr>
            <w:tcW w:w="650" w:type="dxa"/>
            <w:shd w:val="clear" w:color="auto" w:fill="auto"/>
            <w:noWrap/>
            <w:vAlign w:val="bottom"/>
            <w:hideMark/>
          </w:tcPr>
          <w:p w:rsidR="00D75C91" w:rsidRPr="00863B93" w:rsidRDefault="00D75C91" w:rsidP="00D75C91">
            <w:pPr>
              <w:rPr>
                <w:color w:val="000000"/>
                <w:sz w:val="18"/>
                <w:szCs w:val="18"/>
              </w:rPr>
            </w:pPr>
            <w:r w:rsidRPr="00863B93">
              <w:rPr>
                <w:color w:val="000000"/>
                <w:sz w:val="18"/>
                <w:szCs w:val="18"/>
              </w:rPr>
              <w:t>7(1)</w:t>
            </w:r>
          </w:p>
        </w:tc>
        <w:tc>
          <w:tcPr>
            <w:tcW w:w="9004" w:type="dxa"/>
            <w:vMerge w:val="restart"/>
            <w:shd w:val="clear" w:color="auto" w:fill="auto"/>
            <w:noWrap/>
            <w:vAlign w:val="bottom"/>
            <w:hideMark/>
          </w:tcPr>
          <w:p w:rsidR="00D75C91" w:rsidRPr="00863B93" w:rsidRDefault="00D75C91" w:rsidP="005D7160">
            <w:pPr>
              <w:rPr>
                <w:color w:val="000000"/>
                <w:sz w:val="18"/>
                <w:szCs w:val="18"/>
              </w:rPr>
            </w:pPr>
            <w:r w:rsidRPr="00863B93">
              <w:rPr>
                <w:color w:val="000000"/>
                <w:sz w:val="18"/>
                <w:szCs w:val="18"/>
              </w:rPr>
              <w:t>Анализировать различные виды предложений с точки зрения их структурно-смысловой организации и функциональных особенностей, распознавать предложения с подлежащим и сказуемым, выраженными существительными в именительном падеже</w:t>
            </w:r>
            <w:proofErr w:type="gramStart"/>
            <w:r w:rsidRPr="00863B93">
              <w:rPr>
                <w:color w:val="000000"/>
                <w:sz w:val="18"/>
                <w:szCs w:val="18"/>
              </w:rPr>
              <w:t>;-</w:t>
            </w:r>
            <w:proofErr w:type="gramEnd"/>
            <w:r w:rsidRPr="00863B93">
              <w:rPr>
                <w:color w:val="000000"/>
                <w:sz w:val="18"/>
                <w:szCs w:val="18"/>
              </w:rPr>
              <w:t xml:space="preserve">опираться на грамматический анализ при объяснении выбора тире и места его постановки в предложении. </w:t>
            </w:r>
            <w:proofErr w:type="spellStart"/>
            <w:proofErr w:type="gramStart"/>
            <w:r w:rsidRPr="00863B93">
              <w:rPr>
                <w:color w:val="000000"/>
                <w:sz w:val="18"/>
                <w:szCs w:val="18"/>
              </w:rPr>
              <w:t>C</w:t>
            </w:r>
            <w:proofErr w:type="gramEnd"/>
            <w:r w:rsidRPr="00863B93">
              <w:rPr>
                <w:color w:val="000000"/>
                <w:sz w:val="18"/>
                <w:szCs w:val="18"/>
              </w:rPr>
              <w:t>облюдать</w:t>
            </w:r>
            <w:proofErr w:type="spellEnd"/>
            <w:r w:rsidRPr="00863B93">
              <w:rPr>
                <w:color w:val="000000"/>
                <w:sz w:val="18"/>
                <w:szCs w:val="18"/>
              </w:rPr>
              <w:t xml:space="preserve"> в речевой практике основные орфографические и пунктуационные нормы русского литературного языка / совершенствовать орфографические и пунктуационные умения</w:t>
            </w:r>
          </w:p>
        </w:tc>
      </w:tr>
      <w:tr w:rsidR="00D75C91" w:rsidRPr="00863B93" w:rsidTr="00521D31">
        <w:trPr>
          <w:trHeight w:val="315"/>
        </w:trPr>
        <w:tc>
          <w:tcPr>
            <w:tcW w:w="650" w:type="dxa"/>
            <w:shd w:val="clear" w:color="auto" w:fill="auto"/>
            <w:noWrap/>
            <w:vAlign w:val="bottom"/>
            <w:hideMark/>
          </w:tcPr>
          <w:p w:rsidR="00D75C91" w:rsidRPr="00863B93" w:rsidRDefault="00D75C91" w:rsidP="00D75C91">
            <w:pPr>
              <w:rPr>
                <w:color w:val="000000"/>
                <w:sz w:val="18"/>
                <w:szCs w:val="18"/>
              </w:rPr>
            </w:pPr>
            <w:r w:rsidRPr="00863B93">
              <w:rPr>
                <w:color w:val="000000"/>
                <w:sz w:val="18"/>
                <w:szCs w:val="18"/>
              </w:rPr>
              <w:t>7(2)</w:t>
            </w:r>
          </w:p>
        </w:tc>
        <w:tc>
          <w:tcPr>
            <w:tcW w:w="9004" w:type="dxa"/>
            <w:vMerge/>
            <w:shd w:val="clear" w:color="auto" w:fill="auto"/>
            <w:noWrap/>
            <w:vAlign w:val="bottom"/>
          </w:tcPr>
          <w:p w:rsidR="00D75C91" w:rsidRPr="00863B93" w:rsidRDefault="00D75C91" w:rsidP="00D75C91">
            <w:pPr>
              <w:rPr>
                <w:color w:val="000000"/>
                <w:sz w:val="18"/>
                <w:szCs w:val="18"/>
              </w:rPr>
            </w:pPr>
          </w:p>
        </w:tc>
      </w:tr>
      <w:tr w:rsidR="00D75C91" w:rsidRPr="00863B93" w:rsidTr="00521D31">
        <w:trPr>
          <w:trHeight w:val="665"/>
        </w:trPr>
        <w:tc>
          <w:tcPr>
            <w:tcW w:w="650" w:type="dxa"/>
            <w:shd w:val="clear" w:color="auto" w:fill="auto"/>
            <w:noWrap/>
            <w:vAlign w:val="bottom"/>
            <w:hideMark/>
          </w:tcPr>
          <w:p w:rsidR="00D75C91" w:rsidRPr="00863B93" w:rsidRDefault="00D75C91" w:rsidP="00D75C91">
            <w:pPr>
              <w:rPr>
                <w:color w:val="000000"/>
                <w:sz w:val="18"/>
                <w:szCs w:val="18"/>
              </w:rPr>
            </w:pPr>
            <w:r w:rsidRPr="00863B93">
              <w:rPr>
                <w:color w:val="000000"/>
                <w:sz w:val="18"/>
                <w:szCs w:val="18"/>
              </w:rPr>
              <w:t>8(1)</w:t>
            </w:r>
          </w:p>
        </w:tc>
        <w:tc>
          <w:tcPr>
            <w:tcW w:w="9004" w:type="dxa"/>
            <w:vMerge w:val="restart"/>
            <w:shd w:val="clear" w:color="auto" w:fill="auto"/>
            <w:noWrap/>
            <w:vAlign w:val="bottom"/>
            <w:hideMark/>
          </w:tcPr>
          <w:p w:rsidR="00D75C91" w:rsidRPr="00863B93" w:rsidRDefault="00D75C91" w:rsidP="00D75C91">
            <w:pPr>
              <w:rPr>
                <w:color w:val="000000"/>
                <w:sz w:val="18"/>
                <w:szCs w:val="18"/>
              </w:rPr>
            </w:pPr>
            <w:r w:rsidRPr="00863B93">
              <w:rPr>
                <w:color w:val="000000"/>
                <w:sz w:val="18"/>
                <w:szCs w:val="18"/>
              </w:rPr>
              <w:t xml:space="preserve">Анализировать различные виды предложений с точки зрения их структурно-смысловой организации и функциональных особенностей, распознавать предложения с обращением, однородными членами, двумя грамматическими основами; опираться на грамматический анализ при объяснении расстановки знаков препинания в предложении. </w:t>
            </w:r>
            <w:proofErr w:type="spellStart"/>
            <w:proofErr w:type="gramStart"/>
            <w:r w:rsidRPr="00863B93">
              <w:rPr>
                <w:color w:val="000000"/>
                <w:sz w:val="18"/>
                <w:szCs w:val="18"/>
              </w:rPr>
              <w:t>C</w:t>
            </w:r>
            <w:proofErr w:type="gramEnd"/>
            <w:r w:rsidRPr="00863B93">
              <w:rPr>
                <w:color w:val="000000"/>
                <w:sz w:val="18"/>
                <w:szCs w:val="18"/>
              </w:rPr>
              <w:t>облюдать</w:t>
            </w:r>
            <w:proofErr w:type="spellEnd"/>
            <w:r w:rsidRPr="00863B93">
              <w:rPr>
                <w:color w:val="000000"/>
                <w:sz w:val="18"/>
                <w:szCs w:val="18"/>
              </w:rPr>
              <w:t xml:space="preserve"> в речевой практике основные  орфографические и пунктуационные нормы русского литературного языка / совершенствовать орфографические и пунктуационные умения и навыки</w:t>
            </w:r>
          </w:p>
        </w:tc>
      </w:tr>
      <w:tr w:rsidR="00D75C91" w:rsidRPr="00863B93" w:rsidTr="00521D31">
        <w:trPr>
          <w:trHeight w:val="315"/>
        </w:trPr>
        <w:tc>
          <w:tcPr>
            <w:tcW w:w="650" w:type="dxa"/>
            <w:shd w:val="clear" w:color="auto" w:fill="auto"/>
            <w:noWrap/>
            <w:vAlign w:val="bottom"/>
            <w:hideMark/>
          </w:tcPr>
          <w:p w:rsidR="00D75C91" w:rsidRPr="00863B93" w:rsidRDefault="00D75C91" w:rsidP="00D75C91">
            <w:pPr>
              <w:rPr>
                <w:color w:val="000000"/>
                <w:sz w:val="18"/>
                <w:szCs w:val="18"/>
              </w:rPr>
            </w:pPr>
            <w:r w:rsidRPr="00863B93">
              <w:rPr>
                <w:color w:val="000000"/>
                <w:sz w:val="18"/>
                <w:szCs w:val="18"/>
              </w:rPr>
              <w:t>8(2)</w:t>
            </w:r>
          </w:p>
        </w:tc>
        <w:tc>
          <w:tcPr>
            <w:tcW w:w="9004" w:type="dxa"/>
            <w:vMerge/>
            <w:shd w:val="clear" w:color="auto" w:fill="auto"/>
            <w:noWrap/>
            <w:vAlign w:val="bottom"/>
            <w:hideMark/>
          </w:tcPr>
          <w:p w:rsidR="00D75C91" w:rsidRPr="00863B93" w:rsidRDefault="00D75C91" w:rsidP="00D75C91">
            <w:pPr>
              <w:rPr>
                <w:color w:val="000000"/>
                <w:sz w:val="18"/>
                <w:szCs w:val="18"/>
              </w:rPr>
            </w:pPr>
          </w:p>
        </w:tc>
      </w:tr>
      <w:tr w:rsidR="00D75C91" w:rsidRPr="00863B93" w:rsidTr="00521D31">
        <w:trPr>
          <w:trHeight w:val="315"/>
        </w:trPr>
        <w:tc>
          <w:tcPr>
            <w:tcW w:w="650" w:type="dxa"/>
            <w:shd w:val="clear" w:color="auto" w:fill="auto"/>
            <w:noWrap/>
            <w:vAlign w:val="bottom"/>
            <w:hideMark/>
          </w:tcPr>
          <w:p w:rsidR="00D75C91" w:rsidRPr="00863B93" w:rsidRDefault="00D75C91" w:rsidP="00D75C91">
            <w:pPr>
              <w:rPr>
                <w:color w:val="000000"/>
                <w:sz w:val="18"/>
                <w:szCs w:val="18"/>
              </w:rPr>
            </w:pPr>
            <w:r w:rsidRPr="00863B93">
              <w:rPr>
                <w:color w:val="000000"/>
                <w:sz w:val="18"/>
                <w:szCs w:val="18"/>
              </w:rPr>
              <w:t>9</w:t>
            </w:r>
          </w:p>
        </w:tc>
        <w:tc>
          <w:tcPr>
            <w:tcW w:w="9004" w:type="dxa"/>
            <w:shd w:val="clear" w:color="auto" w:fill="auto"/>
            <w:noWrap/>
            <w:vAlign w:val="bottom"/>
            <w:hideMark/>
          </w:tcPr>
          <w:p w:rsidR="00D75C91" w:rsidRPr="00863B93" w:rsidRDefault="00D75C91" w:rsidP="00D75C91">
            <w:pPr>
              <w:rPr>
                <w:color w:val="000000"/>
                <w:sz w:val="18"/>
                <w:szCs w:val="18"/>
              </w:rPr>
            </w:pPr>
            <w:r w:rsidRPr="00863B93">
              <w:rPr>
                <w:color w:val="000000"/>
                <w:sz w:val="18"/>
                <w:szCs w:val="18"/>
              </w:rPr>
              <w:t>Владеть навыками изучающего чтения и информационной переработки прочитанного материала;</w:t>
            </w:r>
            <w:r w:rsidRPr="00863B93">
              <w:rPr>
                <w:color w:val="000000"/>
                <w:sz w:val="18"/>
                <w:szCs w:val="18"/>
              </w:rPr>
              <w:br/>
              <w:t>адекватно понимать тексты различных функционально-смысловых типов речи и функциональных разновидностей языка;</w:t>
            </w:r>
            <w:r w:rsidRPr="00863B93">
              <w:rPr>
                <w:color w:val="000000"/>
                <w:sz w:val="18"/>
                <w:szCs w:val="18"/>
              </w:rPr>
              <w:br/>
              <w:t>анализировать текст с точки зрения его основной мысли, адекватно формулировать основную мысль текста в письменной форме</w:t>
            </w:r>
            <w:r w:rsidR="005D7160" w:rsidRPr="00863B93">
              <w:rPr>
                <w:color w:val="000000"/>
                <w:sz w:val="18"/>
                <w:szCs w:val="18"/>
              </w:rPr>
              <w:t>.</w:t>
            </w:r>
            <w:r w:rsidRPr="00863B93">
              <w:rPr>
                <w:color w:val="000000"/>
                <w:sz w:val="18"/>
                <w:szCs w:val="18"/>
              </w:rPr>
              <w:br/>
              <w:t xml:space="preserve">Использовать при работе с текстом разные виды чтения (поисковое, просмотровое, ознакомительное, изучающее, реферативное)/соблюдать культуру чтения, говорения, </w:t>
            </w:r>
            <w:proofErr w:type="spellStart"/>
            <w:r w:rsidRPr="00863B93">
              <w:rPr>
                <w:color w:val="000000"/>
                <w:sz w:val="18"/>
                <w:szCs w:val="18"/>
              </w:rPr>
              <w:t>аудирования</w:t>
            </w:r>
            <w:proofErr w:type="spellEnd"/>
            <w:r w:rsidRPr="00863B93">
              <w:rPr>
                <w:color w:val="000000"/>
                <w:sz w:val="18"/>
                <w:szCs w:val="18"/>
              </w:rPr>
              <w:t xml:space="preserve"> и письма</w:t>
            </w:r>
          </w:p>
        </w:tc>
      </w:tr>
      <w:tr w:rsidR="00D75C91" w:rsidRPr="00863B93" w:rsidTr="00521D31">
        <w:trPr>
          <w:trHeight w:val="315"/>
        </w:trPr>
        <w:tc>
          <w:tcPr>
            <w:tcW w:w="650" w:type="dxa"/>
            <w:shd w:val="clear" w:color="auto" w:fill="auto"/>
            <w:noWrap/>
            <w:vAlign w:val="bottom"/>
            <w:hideMark/>
          </w:tcPr>
          <w:p w:rsidR="00D75C91" w:rsidRPr="00863B93" w:rsidRDefault="00D75C91" w:rsidP="00D75C91">
            <w:pPr>
              <w:rPr>
                <w:color w:val="000000"/>
                <w:sz w:val="18"/>
                <w:szCs w:val="18"/>
              </w:rPr>
            </w:pPr>
            <w:r w:rsidRPr="00863B93"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9004" w:type="dxa"/>
            <w:shd w:val="clear" w:color="auto" w:fill="auto"/>
            <w:noWrap/>
            <w:vAlign w:val="bottom"/>
            <w:hideMark/>
          </w:tcPr>
          <w:p w:rsidR="00D75C91" w:rsidRPr="00863B93" w:rsidRDefault="00D75C91" w:rsidP="00D75C91">
            <w:pPr>
              <w:rPr>
                <w:color w:val="000000"/>
                <w:sz w:val="18"/>
                <w:szCs w:val="18"/>
              </w:rPr>
            </w:pPr>
            <w:r w:rsidRPr="00863B93">
              <w:rPr>
                <w:color w:val="000000"/>
                <w:sz w:val="18"/>
                <w:szCs w:val="18"/>
              </w:rPr>
              <w:t>Осуществлять информационную переработку прочитанного текста, передавать его содержание в виде плана в письменной форме.</w:t>
            </w:r>
            <w:r w:rsidRPr="00863B93">
              <w:rPr>
                <w:color w:val="000000"/>
                <w:sz w:val="18"/>
                <w:szCs w:val="18"/>
              </w:rPr>
              <w:br/>
              <w:t>Использовать при работе с текстом разные виды чтения (поисковое, просмотровое, ознакомительное, изучающее, реферативное). Владеть умениями информационно перерабатывать прочитанные и прослушанные тексты и представлять их в виде тезисов, конспектов, аннотаций, рефератов;</w:t>
            </w:r>
            <w:r w:rsidRPr="00863B93">
              <w:rPr>
                <w:color w:val="000000"/>
                <w:sz w:val="18"/>
                <w:szCs w:val="18"/>
              </w:rPr>
              <w:br/>
              <w:t xml:space="preserve">соблюдать культуру чтения, говорения, </w:t>
            </w:r>
            <w:proofErr w:type="spellStart"/>
            <w:r w:rsidRPr="00863B93">
              <w:rPr>
                <w:color w:val="000000"/>
                <w:sz w:val="18"/>
                <w:szCs w:val="18"/>
              </w:rPr>
              <w:t>аудирования</w:t>
            </w:r>
            <w:proofErr w:type="spellEnd"/>
            <w:r w:rsidRPr="00863B93">
              <w:rPr>
                <w:color w:val="000000"/>
                <w:sz w:val="18"/>
                <w:szCs w:val="18"/>
              </w:rPr>
              <w:t xml:space="preserve"> и письма</w:t>
            </w:r>
          </w:p>
        </w:tc>
      </w:tr>
      <w:tr w:rsidR="00D75C91" w:rsidRPr="00863B93" w:rsidTr="00521D31">
        <w:trPr>
          <w:trHeight w:val="315"/>
        </w:trPr>
        <w:tc>
          <w:tcPr>
            <w:tcW w:w="650" w:type="dxa"/>
            <w:shd w:val="clear" w:color="auto" w:fill="auto"/>
            <w:noWrap/>
            <w:vAlign w:val="bottom"/>
            <w:hideMark/>
          </w:tcPr>
          <w:p w:rsidR="00D75C91" w:rsidRPr="00863B93" w:rsidRDefault="00D75C91" w:rsidP="00D75C91">
            <w:pPr>
              <w:rPr>
                <w:color w:val="000000"/>
                <w:sz w:val="18"/>
                <w:szCs w:val="18"/>
              </w:rPr>
            </w:pPr>
            <w:r w:rsidRPr="00863B93">
              <w:rPr>
                <w:color w:val="000000"/>
                <w:sz w:val="18"/>
                <w:szCs w:val="18"/>
              </w:rPr>
              <w:t>11</w:t>
            </w:r>
          </w:p>
        </w:tc>
        <w:tc>
          <w:tcPr>
            <w:tcW w:w="9004" w:type="dxa"/>
            <w:shd w:val="clear" w:color="auto" w:fill="auto"/>
            <w:noWrap/>
            <w:vAlign w:val="bottom"/>
            <w:hideMark/>
          </w:tcPr>
          <w:p w:rsidR="00D75C91" w:rsidRPr="00863B93" w:rsidRDefault="00D75C91" w:rsidP="00D75C91">
            <w:pPr>
              <w:rPr>
                <w:color w:val="000000"/>
                <w:sz w:val="18"/>
                <w:szCs w:val="18"/>
              </w:rPr>
            </w:pPr>
            <w:r w:rsidRPr="00863B93">
              <w:rPr>
                <w:color w:val="000000"/>
                <w:sz w:val="18"/>
                <w:szCs w:val="18"/>
              </w:rPr>
              <w:t>Понимать целостный смысл текста, находить в тексте требуемую информацию с целью подтверждения выдвинутых тезисов,  на основе которых необходимо построить речевое высказывание в письменной форме.</w:t>
            </w:r>
            <w:r w:rsidRPr="00863B93">
              <w:rPr>
                <w:color w:val="000000"/>
                <w:sz w:val="18"/>
                <w:szCs w:val="18"/>
              </w:rPr>
              <w:br/>
              <w:t xml:space="preserve">Использовать при работе с текстом разные виды чтения (поисковое, просмотровое, ознакомительное, изучающее, реферативное). Проводить самостоятельный поиск текстовой и нетекстовой информации, отбирать и анализировать полученную информацию; соблюдать культуру чтения, говорения, </w:t>
            </w:r>
            <w:proofErr w:type="spellStart"/>
            <w:r w:rsidRPr="00863B93">
              <w:rPr>
                <w:color w:val="000000"/>
                <w:sz w:val="18"/>
                <w:szCs w:val="18"/>
              </w:rPr>
              <w:t>аудирования</w:t>
            </w:r>
            <w:proofErr w:type="spellEnd"/>
            <w:r w:rsidRPr="00863B93">
              <w:rPr>
                <w:color w:val="000000"/>
                <w:sz w:val="18"/>
                <w:szCs w:val="18"/>
              </w:rPr>
              <w:t xml:space="preserve"> и письма</w:t>
            </w:r>
          </w:p>
        </w:tc>
      </w:tr>
      <w:tr w:rsidR="005D7160" w:rsidRPr="00863B93" w:rsidTr="00521D31">
        <w:trPr>
          <w:trHeight w:val="477"/>
        </w:trPr>
        <w:tc>
          <w:tcPr>
            <w:tcW w:w="650" w:type="dxa"/>
            <w:shd w:val="clear" w:color="auto" w:fill="auto"/>
            <w:noWrap/>
            <w:vAlign w:val="bottom"/>
            <w:hideMark/>
          </w:tcPr>
          <w:p w:rsidR="005D7160" w:rsidRPr="00863B93" w:rsidRDefault="005D7160" w:rsidP="00D75C91">
            <w:pPr>
              <w:rPr>
                <w:color w:val="000000"/>
                <w:sz w:val="18"/>
                <w:szCs w:val="18"/>
              </w:rPr>
            </w:pPr>
            <w:r w:rsidRPr="00863B93">
              <w:rPr>
                <w:color w:val="000000"/>
                <w:sz w:val="18"/>
                <w:szCs w:val="18"/>
              </w:rPr>
              <w:t>12(1)</w:t>
            </w:r>
          </w:p>
        </w:tc>
        <w:tc>
          <w:tcPr>
            <w:tcW w:w="9004" w:type="dxa"/>
            <w:vMerge w:val="restart"/>
            <w:shd w:val="clear" w:color="auto" w:fill="auto"/>
            <w:noWrap/>
            <w:vAlign w:val="bottom"/>
          </w:tcPr>
          <w:p w:rsidR="005D7160" w:rsidRPr="00863B93" w:rsidRDefault="005D7160" w:rsidP="00D75C91">
            <w:pPr>
              <w:rPr>
                <w:color w:val="000000"/>
                <w:sz w:val="18"/>
                <w:szCs w:val="18"/>
              </w:rPr>
            </w:pPr>
            <w:r w:rsidRPr="00863B93">
              <w:rPr>
                <w:color w:val="000000"/>
                <w:sz w:val="18"/>
                <w:szCs w:val="18"/>
              </w:rPr>
              <w:t xml:space="preserve">Распознавать и адекватно формулировать лексическое значение многозначного слова с опорой на   контекст; использовать многозначное слово в другом значении в самостоятельно составленном и оформленном на письме речевом </w:t>
            </w:r>
            <w:proofErr w:type="spellStart"/>
            <w:r w:rsidRPr="00863B93">
              <w:rPr>
                <w:color w:val="000000"/>
                <w:sz w:val="18"/>
                <w:szCs w:val="18"/>
              </w:rPr>
              <w:t>высказывании</w:t>
            </w:r>
            <w:proofErr w:type="gramStart"/>
            <w:r w:rsidRPr="00863B93">
              <w:rPr>
                <w:color w:val="000000"/>
                <w:sz w:val="18"/>
                <w:szCs w:val="18"/>
              </w:rPr>
              <w:t>.Р</w:t>
            </w:r>
            <w:proofErr w:type="gramEnd"/>
            <w:r w:rsidRPr="00863B93">
              <w:rPr>
                <w:color w:val="000000"/>
                <w:sz w:val="18"/>
                <w:szCs w:val="18"/>
              </w:rPr>
              <w:t>аспознавать</w:t>
            </w:r>
            <w:proofErr w:type="spellEnd"/>
            <w:r w:rsidRPr="00863B93">
              <w:rPr>
                <w:color w:val="000000"/>
                <w:sz w:val="18"/>
                <w:szCs w:val="18"/>
              </w:rPr>
              <w:t xml:space="preserve"> уровни и единицы языка в предъявленном тексте и видеть взаимосвязь между ними; создавать устные и письменные высказывания. Соблюдать культуру чтения, говорения, </w:t>
            </w:r>
            <w:proofErr w:type="spellStart"/>
            <w:r w:rsidRPr="00863B93">
              <w:rPr>
                <w:color w:val="000000"/>
                <w:sz w:val="18"/>
                <w:szCs w:val="18"/>
              </w:rPr>
              <w:t>аудирования</w:t>
            </w:r>
            <w:proofErr w:type="spellEnd"/>
            <w:r w:rsidRPr="00863B93">
              <w:rPr>
                <w:color w:val="000000"/>
                <w:sz w:val="18"/>
                <w:szCs w:val="18"/>
              </w:rPr>
              <w:t xml:space="preserve"> и письма; осуществлять речевой самоконтроль</w:t>
            </w:r>
          </w:p>
        </w:tc>
      </w:tr>
      <w:tr w:rsidR="005D7160" w:rsidRPr="00863B93" w:rsidTr="00521D31">
        <w:trPr>
          <w:trHeight w:val="315"/>
        </w:trPr>
        <w:tc>
          <w:tcPr>
            <w:tcW w:w="650" w:type="dxa"/>
            <w:shd w:val="clear" w:color="auto" w:fill="auto"/>
            <w:noWrap/>
            <w:vAlign w:val="bottom"/>
            <w:hideMark/>
          </w:tcPr>
          <w:p w:rsidR="005D7160" w:rsidRPr="00863B93" w:rsidRDefault="005D7160" w:rsidP="00D75C91">
            <w:pPr>
              <w:rPr>
                <w:color w:val="000000"/>
                <w:sz w:val="18"/>
                <w:szCs w:val="18"/>
              </w:rPr>
            </w:pPr>
            <w:r w:rsidRPr="00863B93">
              <w:rPr>
                <w:color w:val="000000"/>
                <w:sz w:val="18"/>
                <w:szCs w:val="18"/>
              </w:rPr>
              <w:t>12(2)</w:t>
            </w:r>
          </w:p>
        </w:tc>
        <w:tc>
          <w:tcPr>
            <w:tcW w:w="9004" w:type="dxa"/>
            <w:vMerge/>
            <w:shd w:val="clear" w:color="auto" w:fill="auto"/>
            <w:noWrap/>
            <w:vAlign w:val="bottom"/>
            <w:hideMark/>
          </w:tcPr>
          <w:p w:rsidR="005D7160" w:rsidRPr="00863B93" w:rsidRDefault="005D7160" w:rsidP="00D75C91">
            <w:pPr>
              <w:rPr>
                <w:color w:val="000000"/>
                <w:sz w:val="18"/>
                <w:szCs w:val="18"/>
              </w:rPr>
            </w:pPr>
          </w:p>
        </w:tc>
      </w:tr>
      <w:tr w:rsidR="00D75C91" w:rsidRPr="00863B93" w:rsidTr="00521D31">
        <w:trPr>
          <w:trHeight w:val="575"/>
        </w:trPr>
        <w:tc>
          <w:tcPr>
            <w:tcW w:w="650" w:type="dxa"/>
            <w:shd w:val="clear" w:color="auto" w:fill="auto"/>
            <w:noWrap/>
            <w:vAlign w:val="bottom"/>
            <w:hideMark/>
          </w:tcPr>
          <w:p w:rsidR="00D75C91" w:rsidRPr="00863B93" w:rsidRDefault="00D75C91" w:rsidP="00D75C91">
            <w:pPr>
              <w:rPr>
                <w:color w:val="000000"/>
                <w:sz w:val="18"/>
                <w:szCs w:val="18"/>
              </w:rPr>
            </w:pPr>
            <w:r w:rsidRPr="00863B93">
              <w:rPr>
                <w:color w:val="000000"/>
                <w:sz w:val="18"/>
                <w:szCs w:val="18"/>
              </w:rPr>
              <w:t>13(1)</w:t>
            </w:r>
          </w:p>
        </w:tc>
        <w:tc>
          <w:tcPr>
            <w:tcW w:w="9004" w:type="dxa"/>
            <w:vMerge w:val="restart"/>
            <w:shd w:val="clear" w:color="auto" w:fill="auto"/>
            <w:noWrap/>
            <w:vAlign w:val="bottom"/>
            <w:hideMark/>
          </w:tcPr>
          <w:p w:rsidR="00D75C91" w:rsidRPr="00863B93" w:rsidRDefault="00D75C91" w:rsidP="00D03FFA">
            <w:pPr>
              <w:rPr>
                <w:color w:val="000000"/>
                <w:sz w:val="18"/>
                <w:szCs w:val="18"/>
              </w:rPr>
            </w:pPr>
            <w:r w:rsidRPr="00863B93">
              <w:rPr>
                <w:color w:val="000000"/>
                <w:sz w:val="18"/>
                <w:szCs w:val="18"/>
              </w:rPr>
              <w:t>Распознавать стилистическую принадлежность слова и подбирать к слову близкие по значению слова (синонимы).</w:t>
            </w:r>
            <w:r w:rsidR="00D03FFA" w:rsidRPr="00863B93">
              <w:rPr>
                <w:color w:val="000000"/>
                <w:sz w:val="18"/>
                <w:szCs w:val="18"/>
              </w:rPr>
              <w:t xml:space="preserve"> </w:t>
            </w:r>
            <w:r w:rsidRPr="00863B93">
              <w:rPr>
                <w:color w:val="000000"/>
                <w:sz w:val="18"/>
                <w:szCs w:val="18"/>
              </w:rPr>
              <w:t xml:space="preserve">Распознавать уровни и единицы языка в предъявленном тексте и видеть взаимосвязь между ними; использовать синонимические ресурсы русского языка для более точного выражения мысли и усиления выразительности речи; соблюдать культуру чтения, говорения, </w:t>
            </w:r>
            <w:proofErr w:type="spellStart"/>
            <w:r w:rsidRPr="00863B93">
              <w:rPr>
                <w:color w:val="000000"/>
                <w:sz w:val="18"/>
                <w:szCs w:val="18"/>
              </w:rPr>
              <w:t>аудирования</w:t>
            </w:r>
            <w:proofErr w:type="spellEnd"/>
            <w:r w:rsidRPr="00863B93">
              <w:rPr>
                <w:color w:val="000000"/>
                <w:sz w:val="18"/>
                <w:szCs w:val="18"/>
              </w:rPr>
              <w:t xml:space="preserve"> и письма; осуществлять речевой самоконтроль</w:t>
            </w:r>
          </w:p>
        </w:tc>
      </w:tr>
      <w:tr w:rsidR="00D75C91" w:rsidRPr="00863B93" w:rsidTr="00521D31">
        <w:trPr>
          <w:trHeight w:val="315"/>
        </w:trPr>
        <w:tc>
          <w:tcPr>
            <w:tcW w:w="650" w:type="dxa"/>
            <w:shd w:val="clear" w:color="auto" w:fill="auto"/>
            <w:noWrap/>
            <w:vAlign w:val="bottom"/>
            <w:hideMark/>
          </w:tcPr>
          <w:p w:rsidR="00D75C91" w:rsidRPr="00863B93" w:rsidRDefault="00D75C91" w:rsidP="00D75C91">
            <w:pPr>
              <w:rPr>
                <w:color w:val="000000"/>
                <w:sz w:val="18"/>
                <w:szCs w:val="18"/>
              </w:rPr>
            </w:pPr>
            <w:r w:rsidRPr="00863B93">
              <w:rPr>
                <w:color w:val="000000"/>
                <w:sz w:val="18"/>
                <w:szCs w:val="18"/>
              </w:rPr>
              <w:t>13(2)</w:t>
            </w:r>
          </w:p>
        </w:tc>
        <w:tc>
          <w:tcPr>
            <w:tcW w:w="9004" w:type="dxa"/>
            <w:vMerge/>
            <w:shd w:val="clear" w:color="auto" w:fill="auto"/>
            <w:noWrap/>
            <w:vAlign w:val="bottom"/>
            <w:hideMark/>
          </w:tcPr>
          <w:p w:rsidR="00D75C91" w:rsidRPr="00863B93" w:rsidRDefault="00D75C91" w:rsidP="00D75C91">
            <w:pPr>
              <w:rPr>
                <w:color w:val="000000"/>
                <w:sz w:val="18"/>
                <w:szCs w:val="18"/>
              </w:rPr>
            </w:pPr>
          </w:p>
        </w:tc>
      </w:tr>
      <w:tr w:rsidR="00D75C91" w:rsidRPr="00863B93" w:rsidTr="00521D31">
        <w:trPr>
          <w:trHeight w:val="609"/>
        </w:trPr>
        <w:tc>
          <w:tcPr>
            <w:tcW w:w="650" w:type="dxa"/>
            <w:shd w:val="clear" w:color="auto" w:fill="auto"/>
            <w:noWrap/>
            <w:vAlign w:val="bottom"/>
            <w:hideMark/>
          </w:tcPr>
          <w:p w:rsidR="00D75C91" w:rsidRPr="00863B93" w:rsidRDefault="00D75C91" w:rsidP="00D75C91">
            <w:pPr>
              <w:rPr>
                <w:color w:val="000000"/>
                <w:sz w:val="18"/>
                <w:szCs w:val="18"/>
              </w:rPr>
            </w:pPr>
            <w:r w:rsidRPr="00863B93">
              <w:rPr>
                <w:color w:val="000000"/>
                <w:sz w:val="18"/>
                <w:szCs w:val="18"/>
              </w:rPr>
              <w:t>14(1)</w:t>
            </w:r>
          </w:p>
        </w:tc>
        <w:tc>
          <w:tcPr>
            <w:tcW w:w="9004" w:type="dxa"/>
            <w:vMerge w:val="restart"/>
            <w:shd w:val="clear" w:color="auto" w:fill="auto"/>
            <w:noWrap/>
            <w:vAlign w:val="bottom"/>
            <w:hideMark/>
          </w:tcPr>
          <w:p w:rsidR="00D75C91" w:rsidRPr="00863B93" w:rsidRDefault="00D75C91" w:rsidP="00D75C91">
            <w:pPr>
              <w:rPr>
                <w:color w:val="000000"/>
                <w:sz w:val="18"/>
                <w:szCs w:val="18"/>
              </w:rPr>
            </w:pPr>
            <w:r w:rsidRPr="00863B93">
              <w:rPr>
                <w:color w:val="000000"/>
                <w:sz w:val="18"/>
                <w:szCs w:val="18"/>
              </w:rPr>
              <w:t xml:space="preserve">Распознавать значение фразеологической единицы; на основе значения фразеологизма и собственного жизненного опыта </w:t>
            </w:r>
            <w:proofErr w:type="gramStart"/>
            <w:r w:rsidRPr="00863B93">
              <w:rPr>
                <w:color w:val="000000"/>
                <w:sz w:val="18"/>
                <w:szCs w:val="18"/>
              </w:rPr>
              <w:t>обучающихся</w:t>
            </w:r>
            <w:proofErr w:type="gramEnd"/>
            <w:r w:rsidRPr="00863B93">
              <w:rPr>
                <w:color w:val="000000"/>
                <w:sz w:val="18"/>
                <w:szCs w:val="18"/>
              </w:rPr>
              <w:t xml:space="preserve"> определять конкретную жизненную ситуацию для адекватной интерпретации фразеологизма; умение  строить монологическое контекстное высказывание  в письменной форме. Распознавать уровни и единицы языка в предъявленном тексте и видеть взаимосвязь между ними; использовать языковые средства адекватно цели общения и речевой ситуации</w:t>
            </w:r>
          </w:p>
        </w:tc>
      </w:tr>
      <w:tr w:rsidR="00D75C91" w:rsidRPr="00863B93" w:rsidTr="00521D31">
        <w:trPr>
          <w:trHeight w:val="315"/>
        </w:trPr>
        <w:tc>
          <w:tcPr>
            <w:tcW w:w="650" w:type="dxa"/>
            <w:shd w:val="clear" w:color="auto" w:fill="auto"/>
            <w:noWrap/>
            <w:vAlign w:val="bottom"/>
            <w:hideMark/>
          </w:tcPr>
          <w:p w:rsidR="00D75C91" w:rsidRPr="00863B93" w:rsidRDefault="00D75C91" w:rsidP="00D75C91">
            <w:pPr>
              <w:rPr>
                <w:color w:val="000000"/>
                <w:sz w:val="18"/>
                <w:szCs w:val="18"/>
              </w:rPr>
            </w:pPr>
            <w:r w:rsidRPr="00863B93">
              <w:rPr>
                <w:color w:val="000000"/>
                <w:sz w:val="18"/>
                <w:szCs w:val="18"/>
              </w:rPr>
              <w:t>14(2)</w:t>
            </w:r>
          </w:p>
        </w:tc>
        <w:tc>
          <w:tcPr>
            <w:tcW w:w="9004" w:type="dxa"/>
            <w:vMerge/>
            <w:shd w:val="clear" w:color="auto" w:fill="auto"/>
            <w:noWrap/>
            <w:vAlign w:val="bottom"/>
            <w:hideMark/>
          </w:tcPr>
          <w:p w:rsidR="00D75C91" w:rsidRPr="00863B93" w:rsidRDefault="00D75C91" w:rsidP="00D75C91">
            <w:pPr>
              <w:rPr>
                <w:color w:val="000000"/>
                <w:sz w:val="18"/>
                <w:szCs w:val="18"/>
              </w:rPr>
            </w:pPr>
          </w:p>
        </w:tc>
      </w:tr>
    </w:tbl>
    <w:p w:rsidR="00305046" w:rsidRPr="00305046" w:rsidRDefault="00305046" w:rsidP="00305046">
      <w:pPr>
        <w:jc w:val="both"/>
        <w:rPr>
          <w:b/>
          <w:sz w:val="24"/>
          <w:szCs w:val="24"/>
          <w:highlight w:val="yellow"/>
        </w:rPr>
      </w:pPr>
    </w:p>
    <w:p w:rsidR="00305046" w:rsidRPr="00D03FFA" w:rsidRDefault="00305046" w:rsidP="00305046">
      <w:pPr>
        <w:jc w:val="both"/>
        <w:rPr>
          <w:sz w:val="24"/>
          <w:szCs w:val="24"/>
        </w:rPr>
      </w:pPr>
      <w:r w:rsidRPr="00D03FFA">
        <w:rPr>
          <w:noProof/>
          <w:sz w:val="24"/>
          <w:szCs w:val="24"/>
        </w:rPr>
        <w:lastRenderedPageBreak/>
        <w:drawing>
          <wp:inline distT="0" distB="0" distL="0" distR="0" wp14:anchorId="49EB1A0D" wp14:editId="5B5334D2">
            <wp:extent cx="5486400" cy="1820848"/>
            <wp:effectExtent l="0" t="0" r="19050" b="27305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305046" w:rsidRPr="00D03FFA" w:rsidRDefault="00305046" w:rsidP="00305046">
      <w:pPr>
        <w:jc w:val="both"/>
        <w:rPr>
          <w:sz w:val="24"/>
          <w:szCs w:val="24"/>
        </w:rPr>
      </w:pPr>
    </w:p>
    <w:tbl>
      <w:tblPr>
        <w:tblW w:w="934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95"/>
        <w:gridCol w:w="1192"/>
        <w:gridCol w:w="2446"/>
        <w:gridCol w:w="2311"/>
        <w:gridCol w:w="1903"/>
      </w:tblGrid>
      <w:tr w:rsidR="00305046" w:rsidRPr="00863B93" w:rsidTr="00863B93">
        <w:trPr>
          <w:trHeight w:val="38"/>
        </w:trPr>
        <w:tc>
          <w:tcPr>
            <w:tcW w:w="1495" w:type="dxa"/>
            <w:shd w:val="clear" w:color="auto" w:fill="auto"/>
            <w:vAlign w:val="center"/>
            <w:hideMark/>
          </w:tcPr>
          <w:p w:rsidR="00305046" w:rsidRPr="00863B93" w:rsidRDefault="00305046" w:rsidP="00641AC2">
            <w:pPr>
              <w:contextualSpacing/>
              <w:jc w:val="center"/>
              <w:rPr>
                <w:b/>
                <w:sz w:val="20"/>
              </w:rPr>
            </w:pPr>
            <w:r w:rsidRPr="00863B93">
              <w:rPr>
                <w:b/>
                <w:sz w:val="20"/>
              </w:rPr>
              <w:t>№</w:t>
            </w:r>
          </w:p>
        </w:tc>
        <w:tc>
          <w:tcPr>
            <w:tcW w:w="1192" w:type="dxa"/>
            <w:shd w:val="clear" w:color="auto" w:fill="auto"/>
            <w:vAlign w:val="center"/>
            <w:hideMark/>
          </w:tcPr>
          <w:p w:rsidR="00305046" w:rsidRPr="00863B93" w:rsidRDefault="00305046" w:rsidP="00641AC2">
            <w:pPr>
              <w:contextualSpacing/>
              <w:jc w:val="center"/>
              <w:rPr>
                <w:b/>
                <w:sz w:val="20"/>
              </w:rPr>
            </w:pPr>
            <w:r w:rsidRPr="00863B93">
              <w:rPr>
                <w:b/>
                <w:sz w:val="20"/>
              </w:rPr>
              <w:t>Макс. балл</w:t>
            </w:r>
          </w:p>
        </w:tc>
        <w:tc>
          <w:tcPr>
            <w:tcW w:w="2446" w:type="dxa"/>
            <w:shd w:val="clear" w:color="auto" w:fill="auto"/>
            <w:vAlign w:val="center"/>
            <w:hideMark/>
          </w:tcPr>
          <w:p w:rsidR="00305046" w:rsidRPr="00863B93" w:rsidRDefault="00305046" w:rsidP="00641AC2">
            <w:pPr>
              <w:contextualSpacing/>
              <w:jc w:val="center"/>
              <w:rPr>
                <w:b/>
                <w:sz w:val="20"/>
              </w:rPr>
            </w:pPr>
            <w:proofErr w:type="gramStart"/>
            <w:r w:rsidRPr="00863B93">
              <w:rPr>
                <w:b/>
                <w:sz w:val="20"/>
              </w:rPr>
              <w:t>Средний</w:t>
            </w:r>
            <w:proofErr w:type="gramEnd"/>
            <w:r w:rsidRPr="00863B93">
              <w:rPr>
                <w:b/>
                <w:sz w:val="20"/>
              </w:rPr>
              <w:t xml:space="preserve"> % выполнения по школе</w:t>
            </w:r>
          </w:p>
        </w:tc>
        <w:tc>
          <w:tcPr>
            <w:tcW w:w="2311" w:type="dxa"/>
            <w:shd w:val="clear" w:color="auto" w:fill="auto"/>
            <w:vAlign w:val="center"/>
            <w:hideMark/>
          </w:tcPr>
          <w:p w:rsidR="00305046" w:rsidRPr="00863B93" w:rsidRDefault="00305046" w:rsidP="00641AC2">
            <w:pPr>
              <w:contextualSpacing/>
              <w:jc w:val="center"/>
              <w:rPr>
                <w:b/>
                <w:sz w:val="20"/>
              </w:rPr>
            </w:pPr>
            <w:proofErr w:type="gramStart"/>
            <w:r w:rsidRPr="00863B93">
              <w:rPr>
                <w:b/>
                <w:sz w:val="20"/>
              </w:rPr>
              <w:t>Средний</w:t>
            </w:r>
            <w:proofErr w:type="gramEnd"/>
            <w:r w:rsidRPr="00863B93">
              <w:rPr>
                <w:b/>
                <w:sz w:val="20"/>
              </w:rPr>
              <w:t xml:space="preserve"> % выполнения по России</w:t>
            </w:r>
          </w:p>
        </w:tc>
        <w:tc>
          <w:tcPr>
            <w:tcW w:w="1903" w:type="dxa"/>
            <w:shd w:val="clear" w:color="auto" w:fill="auto"/>
          </w:tcPr>
          <w:p w:rsidR="00305046" w:rsidRPr="00863B93" w:rsidRDefault="00163982" w:rsidP="00641AC2">
            <w:pPr>
              <w:contextualSpacing/>
              <w:rPr>
                <w:b/>
                <w:sz w:val="20"/>
              </w:rPr>
            </w:pPr>
            <w:r w:rsidRPr="00863B93">
              <w:rPr>
                <w:b/>
                <w:sz w:val="20"/>
              </w:rPr>
              <w:t>Отклонение: Ш-Р</w:t>
            </w:r>
          </w:p>
        </w:tc>
      </w:tr>
      <w:tr w:rsidR="005D7160" w:rsidRPr="00863B93" w:rsidTr="00863B93">
        <w:trPr>
          <w:trHeight w:val="32"/>
        </w:trPr>
        <w:tc>
          <w:tcPr>
            <w:tcW w:w="1495" w:type="dxa"/>
            <w:shd w:val="clear" w:color="auto" w:fill="auto"/>
            <w:vAlign w:val="bottom"/>
          </w:tcPr>
          <w:p w:rsidR="005D7160" w:rsidRPr="00863B93" w:rsidRDefault="005D7160" w:rsidP="005D7160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1К1</w:t>
            </w:r>
          </w:p>
        </w:tc>
        <w:tc>
          <w:tcPr>
            <w:tcW w:w="1192" w:type="dxa"/>
            <w:shd w:val="clear" w:color="auto" w:fill="auto"/>
            <w:vAlign w:val="bottom"/>
          </w:tcPr>
          <w:p w:rsidR="005D7160" w:rsidRPr="00863B93" w:rsidRDefault="005D7160" w:rsidP="005D7160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4</w:t>
            </w:r>
          </w:p>
        </w:tc>
        <w:tc>
          <w:tcPr>
            <w:tcW w:w="2446" w:type="dxa"/>
            <w:shd w:val="clear" w:color="auto" w:fill="auto"/>
            <w:vAlign w:val="bottom"/>
          </w:tcPr>
          <w:p w:rsidR="005D7160" w:rsidRPr="00863B93" w:rsidRDefault="005D7160" w:rsidP="005D7160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65</w:t>
            </w:r>
          </w:p>
        </w:tc>
        <w:tc>
          <w:tcPr>
            <w:tcW w:w="2311" w:type="dxa"/>
            <w:shd w:val="clear" w:color="auto" w:fill="auto"/>
            <w:vAlign w:val="bottom"/>
          </w:tcPr>
          <w:p w:rsidR="005D7160" w:rsidRPr="00863B93" w:rsidRDefault="005D7160" w:rsidP="005D7160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55</w:t>
            </w:r>
          </w:p>
        </w:tc>
        <w:tc>
          <w:tcPr>
            <w:tcW w:w="1903" w:type="dxa"/>
            <w:shd w:val="clear" w:color="auto" w:fill="auto"/>
            <w:vAlign w:val="bottom"/>
          </w:tcPr>
          <w:p w:rsidR="005D7160" w:rsidRPr="00863B93" w:rsidRDefault="005D7160" w:rsidP="005D7160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10</w:t>
            </w:r>
          </w:p>
        </w:tc>
      </w:tr>
      <w:tr w:rsidR="005D7160" w:rsidRPr="00863B93" w:rsidTr="00863B93">
        <w:trPr>
          <w:trHeight w:val="90"/>
        </w:trPr>
        <w:tc>
          <w:tcPr>
            <w:tcW w:w="1495" w:type="dxa"/>
            <w:shd w:val="clear" w:color="auto" w:fill="auto"/>
            <w:vAlign w:val="bottom"/>
          </w:tcPr>
          <w:p w:rsidR="005D7160" w:rsidRPr="00863B93" w:rsidRDefault="005D7160" w:rsidP="005D7160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1К2</w:t>
            </w:r>
          </w:p>
        </w:tc>
        <w:tc>
          <w:tcPr>
            <w:tcW w:w="1192" w:type="dxa"/>
            <w:shd w:val="clear" w:color="auto" w:fill="auto"/>
            <w:vAlign w:val="bottom"/>
          </w:tcPr>
          <w:p w:rsidR="005D7160" w:rsidRPr="00863B93" w:rsidRDefault="005D7160" w:rsidP="005D7160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3</w:t>
            </w:r>
          </w:p>
        </w:tc>
        <w:tc>
          <w:tcPr>
            <w:tcW w:w="2446" w:type="dxa"/>
            <w:shd w:val="clear" w:color="auto" w:fill="auto"/>
            <w:vAlign w:val="bottom"/>
          </w:tcPr>
          <w:p w:rsidR="005D7160" w:rsidRPr="00863B93" w:rsidRDefault="005D7160" w:rsidP="005D7160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66</w:t>
            </w:r>
          </w:p>
        </w:tc>
        <w:tc>
          <w:tcPr>
            <w:tcW w:w="2311" w:type="dxa"/>
            <w:shd w:val="clear" w:color="auto" w:fill="auto"/>
            <w:vAlign w:val="bottom"/>
          </w:tcPr>
          <w:p w:rsidR="005D7160" w:rsidRPr="00863B93" w:rsidRDefault="005D7160" w:rsidP="005D7160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57</w:t>
            </w:r>
          </w:p>
        </w:tc>
        <w:tc>
          <w:tcPr>
            <w:tcW w:w="1903" w:type="dxa"/>
            <w:shd w:val="clear" w:color="auto" w:fill="auto"/>
            <w:vAlign w:val="bottom"/>
          </w:tcPr>
          <w:p w:rsidR="005D7160" w:rsidRPr="00863B93" w:rsidRDefault="005D7160" w:rsidP="005D7160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9</w:t>
            </w:r>
          </w:p>
        </w:tc>
      </w:tr>
      <w:tr w:rsidR="005D7160" w:rsidRPr="00863B93" w:rsidTr="00863B93">
        <w:trPr>
          <w:trHeight w:val="93"/>
        </w:trPr>
        <w:tc>
          <w:tcPr>
            <w:tcW w:w="1495" w:type="dxa"/>
            <w:shd w:val="clear" w:color="auto" w:fill="auto"/>
            <w:vAlign w:val="bottom"/>
          </w:tcPr>
          <w:p w:rsidR="005D7160" w:rsidRPr="00863B93" w:rsidRDefault="005D7160" w:rsidP="005D7160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1К3</w:t>
            </w:r>
          </w:p>
        </w:tc>
        <w:tc>
          <w:tcPr>
            <w:tcW w:w="1192" w:type="dxa"/>
            <w:shd w:val="clear" w:color="auto" w:fill="auto"/>
            <w:vAlign w:val="bottom"/>
          </w:tcPr>
          <w:p w:rsidR="005D7160" w:rsidRPr="00863B93" w:rsidRDefault="005D7160" w:rsidP="005D7160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2</w:t>
            </w:r>
          </w:p>
        </w:tc>
        <w:tc>
          <w:tcPr>
            <w:tcW w:w="2446" w:type="dxa"/>
            <w:shd w:val="clear" w:color="auto" w:fill="auto"/>
            <w:vAlign w:val="bottom"/>
          </w:tcPr>
          <w:p w:rsidR="005D7160" w:rsidRPr="00863B93" w:rsidRDefault="005D7160" w:rsidP="005D7160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92</w:t>
            </w:r>
          </w:p>
        </w:tc>
        <w:tc>
          <w:tcPr>
            <w:tcW w:w="2311" w:type="dxa"/>
            <w:shd w:val="clear" w:color="auto" w:fill="auto"/>
            <w:vAlign w:val="bottom"/>
          </w:tcPr>
          <w:p w:rsidR="005D7160" w:rsidRPr="00863B93" w:rsidRDefault="005D7160" w:rsidP="005D7160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92</w:t>
            </w:r>
          </w:p>
        </w:tc>
        <w:tc>
          <w:tcPr>
            <w:tcW w:w="1903" w:type="dxa"/>
            <w:shd w:val="clear" w:color="auto" w:fill="auto"/>
            <w:vAlign w:val="bottom"/>
          </w:tcPr>
          <w:p w:rsidR="005D7160" w:rsidRPr="00863B93" w:rsidRDefault="005D7160" w:rsidP="005D7160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0</w:t>
            </w:r>
          </w:p>
        </w:tc>
      </w:tr>
      <w:tr w:rsidR="005D7160" w:rsidRPr="00863B93" w:rsidTr="00863B93">
        <w:trPr>
          <w:trHeight w:val="42"/>
        </w:trPr>
        <w:tc>
          <w:tcPr>
            <w:tcW w:w="1495" w:type="dxa"/>
            <w:shd w:val="clear" w:color="auto" w:fill="auto"/>
            <w:vAlign w:val="bottom"/>
          </w:tcPr>
          <w:p w:rsidR="005D7160" w:rsidRPr="00863B93" w:rsidRDefault="005D7160" w:rsidP="005D7160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2К1</w:t>
            </w:r>
          </w:p>
        </w:tc>
        <w:tc>
          <w:tcPr>
            <w:tcW w:w="1192" w:type="dxa"/>
            <w:shd w:val="clear" w:color="auto" w:fill="auto"/>
            <w:vAlign w:val="bottom"/>
          </w:tcPr>
          <w:p w:rsidR="005D7160" w:rsidRPr="00863B93" w:rsidRDefault="005D7160" w:rsidP="005D7160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3</w:t>
            </w:r>
          </w:p>
        </w:tc>
        <w:tc>
          <w:tcPr>
            <w:tcW w:w="2446" w:type="dxa"/>
            <w:shd w:val="clear" w:color="auto" w:fill="auto"/>
            <w:vAlign w:val="bottom"/>
          </w:tcPr>
          <w:p w:rsidR="005D7160" w:rsidRPr="00863B93" w:rsidRDefault="005D7160" w:rsidP="005D7160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88</w:t>
            </w:r>
          </w:p>
        </w:tc>
        <w:tc>
          <w:tcPr>
            <w:tcW w:w="2311" w:type="dxa"/>
            <w:shd w:val="clear" w:color="auto" w:fill="auto"/>
            <w:vAlign w:val="bottom"/>
          </w:tcPr>
          <w:p w:rsidR="005D7160" w:rsidRPr="00863B93" w:rsidRDefault="005D7160" w:rsidP="005D7160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87</w:t>
            </w:r>
          </w:p>
        </w:tc>
        <w:tc>
          <w:tcPr>
            <w:tcW w:w="1903" w:type="dxa"/>
            <w:shd w:val="clear" w:color="auto" w:fill="auto"/>
            <w:vAlign w:val="bottom"/>
          </w:tcPr>
          <w:p w:rsidR="005D7160" w:rsidRPr="00863B93" w:rsidRDefault="005D7160" w:rsidP="005D7160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1</w:t>
            </w:r>
          </w:p>
        </w:tc>
      </w:tr>
      <w:tr w:rsidR="005D7160" w:rsidRPr="00863B93" w:rsidTr="00863B93">
        <w:trPr>
          <w:trHeight w:val="34"/>
        </w:trPr>
        <w:tc>
          <w:tcPr>
            <w:tcW w:w="1495" w:type="dxa"/>
            <w:shd w:val="clear" w:color="auto" w:fill="auto"/>
            <w:vAlign w:val="bottom"/>
          </w:tcPr>
          <w:p w:rsidR="005D7160" w:rsidRPr="00863B93" w:rsidRDefault="005D7160" w:rsidP="005D7160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2К2</w:t>
            </w:r>
          </w:p>
        </w:tc>
        <w:tc>
          <w:tcPr>
            <w:tcW w:w="1192" w:type="dxa"/>
            <w:shd w:val="clear" w:color="auto" w:fill="auto"/>
            <w:vAlign w:val="bottom"/>
          </w:tcPr>
          <w:p w:rsidR="005D7160" w:rsidRPr="00863B93" w:rsidRDefault="005D7160" w:rsidP="005D7160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3</w:t>
            </w:r>
          </w:p>
        </w:tc>
        <w:tc>
          <w:tcPr>
            <w:tcW w:w="2446" w:type="dxa"/>
            <w:shd w:val="clear" w:color="auto" w:fill="auto"/>
            <w:vAlign w:val="bottom"/>
          </w:tcPr>
          <w:p w:rsidR="005D7160" w:rsidRPr="00863B93" w:rsidRDefault="005D7160" w:rsidP="005D7160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58</w:t>
            </w:r>
          </w:p>
        </w:tc>
        <w:tc>
          <w:tcPr>
            <w:tcW w:w="2311" w:type="dxa"/>
            <w:shd w:val="clear" w:color="auto" w:fill="auto"/>
            <w:vAlign w:val="bottom"/>
          </w:tcPr>
          <w:p w:rsidR="005D7160" w:rsidRPr="00863B93" w:rsidRDefault="005D7160" w:rsidP="005D7160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67</w:t>
            </w:r>
          </w:p>
        </w:tc>
        <w:tc>
          <w:tcPr>
            <w:tcW w:w="1903" w:type="dxa"/>
            <w:shd w:val="clear" w:color="auto" w:fill="E5B8B7" w:themeFill="accent2" w:themeFillTint="66"/>
            <w:vAlign w:val="bottom"/>
          </w:tcPr>
          <w:p w:rsidR="005D7160" w:rsidRPr="00863B93" w:rsidRDefault="00163982" w:rsidP="005D7160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-</w:t>
            </w:r>
            <w:r w:rsidR="005D7160" w:rsidRPr="00863B93">
              <w:rPr>
                <w:color w:val="000000"/>
                <w:sz w:val="20"/>
              </w:rPr>
              <w:t>9</w:t>
            </w:r>
          </w:p>
        </w:tc>
      </w:tr>
      <w:tr w:rsidR="005D7160" w:rsidRPr="00863B93" w:rsidTr="00863B93">
        <w:trPr>
          <w:trHeight w:val="25"/>
        </w:trPr>
        <w:tc>
          <w:tcPr>
            <w:tcW w:w="1495" w:type="dxa"/>
            <w:shd w:val="clear" w:color="auto" w:fill="auto"/>
            <w:vAlign w:val="bottom"/>
          </w:tcPr>
          <w:p w:rsidR="005D7160" w:rsidRPr="00863B93" w:rsidRDefault="005D7160" w:rsidP="005D7160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2К3</w:t>
            </w:r>
          </w:p>
        </w:tc>
        <w:tc>
          <w:tcPr>
            <w:tcW w:w="1192" w:type="dxa"/>
            <w:shd w:val="clear" w:color="auto" w:fill="auto"/>
            <w:vAlign w:val="bottom"/>
          </w:tcPr>
          <w:p w:rsidR="005D7160" w:rsidRPr="00863B93" w:rsidRDefault="005D7160" w:rsidP="005D7160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3</w:t>
            </w:r>
          </w:p>
        </w:tc>
        <w:tc>
          <w:tcPr>
            <w:tcW w:w="2446" w:type="dxa"/>
            <w:shd w:val="clear" w:color="auto" w:fill="auto"/>
            <w:vAlign w:val="bottom"/>
          </w:tcPr>
          <w:p w:rsidR="005D7160" w:rsidRPr="00863B93" w:rsidRDefault="005D7160" w:rsidP="005D7160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59</w:t>
            </w:r>
          </w:p>
        </w:tc>
        <w:tc>
          <w:tcPr>
            <w:tcW w:w="2311" w:type="dxa"/>
            <w:shd w:val="clear" w:color="auto" w:fill="auto"/>
            <w:vAlign w:val="bottom"/>
          </w:tcPr>
          <w:p w:rsidR="005D7160" w:rsidRPr="00863B93" w:rsidRDefault="005D7160" w:rsidP="005D7160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49</w:t>
            </w:r>
          </w:p>
        </w:tc>
        <w:tc>
          <w:tcPr>
            <w:tcW w:w="1903" w:type="dxa"/>
            <w:shd w:val="clear" w:color="auto" w:fill="auto"/>
            <w:vAlign w:val="bottom"/>
          </w:tcPr>
          <w:p w:rsidR="005D7160" w:rsidRPr="00863B93" w:rsidRDefault="005D7160" w:rsidP="005D7160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10</w:t>
            </w:r>
          </w:p>
        </w:tc>
      </w:tr>
      <w:tr w:rsidR="005D7160" w:rsidRPr="00863B93" w:rsidTr="00863B93">
        <w:trPr>
          <w:trHeight w:val="16"/>
        </w:trPr>
        <w:tc>
          <w:tcPr>
            <w:tcW w:w="1495" w:type="dxa"/>
            <w:shd w:val="clear" w:color="auto" w:fill="auto"/>
            <w:vAlign w:val="bottom"/>
          </w:tcPr>
          <w:p w:rsidR="005D7160" w:rsidRPr="00863B93" w:rsidRDefault="005D7160" w:rsidP="005D7160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2К4</w:t>
            </w:r>
          </w:p>
        </w:tc>
        <w:tc>
          <w:tcPr>
            <w:tcW w:w="1192" w:type="dxa"/>
            <w:shd w:val="clear" w:color="auto" w:fill="auto"/>
            <w:vAlign w:val="bottom"/>
          </w:tcPr>
          <w:p w:rsidR="005D7160" w:rsidRPr="00863B93" w:rsidRDefault="005D7160" w:rsidP="005D7160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3</w:t>
            </w:r>
          </w:p>
        </w:tc>
        <w:tc>
          <w:tcPr>
            <w:tcW w:w="2446" w:type="dxa"/>
            <w:shd w:val="clear" w:color="auto" w:fill="auto"/>
            <w:vAlign w:val="bottom"/>
          </w:tcPr>
          <w:p w:rsidR="005D7160" w:rsidRPr="00863B93" w:rsidRDefault="005D7160" w:rsidP="005D7160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55</w:t>
            </w:r>
          </w:p>
        </w:tc>
        <w:tc>
          <w:tcPr>
            <w:tcW w:w="2311" w:type="dxa"/>
            <w:shd w:val="clear" w:color="auto" w:fill="auto"/>
            <w:vAlign w:val="bottom"/>
          </w:tcPr>
          <w:p w:rsidR="005D7160" w:rsidRPr="00863B93" w:rsidRDefault="005D7160" w:rsidP="005D7160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57</w:t>
            </w:r>
          </w:p>
        </w:tc>
        <w:tc>
          <w:tcPr>
            <w:tcW w:w="1903" w:type="dxa"/>
            <w:shd w:val="clear" w:color="auto" w:fill="E5B8B7" w:themeFill="accent2" w:themeFillTint="66"/>
            <w:vAlign w:val="bottom"/>
          </w:tcPr>
          <w:p w:rsidR="005D7160" w:rsidRPr="00863B93" w:rsidRDefault="00163982" w:rsidP="005D7160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-</w:t>
            </w:r>
            <w:r w:rsidR="005D7160" w:rsidRPr="00863B93">
              <w:rPr>
                <w:color w:val="000000"/>
                <w:sz w:val="20"/>
              </w:rPr>
              <w:t>2</w:t>
            </w:r>
          </w:p>
        </w:tc>
      </w:tr>
      <w:tr w:rsidR="005D7160" w:rsidRPr="00863B93" w:rsidTr="00863B93">
        <w:trPr>
          <w:trHeight w:val="90"/>
        </w:trPr>
        <w:tc>
          <w:tcPr>
            <w:tcW w:w="1495" w:type="dxa"/>
            <w:shd w:val="clear" w:color="auto" w:fill="auto"/>
            <w:vAlign w:val="bottom"/>
          </w:tcPr>
          <w:p w:rsidR="005D7160" w:rsidRPr="00863B93" w:rsidRDefault="005D7160" w:rsidP="005D7160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3(1)</w:t>
            </w:r>
          </w:p>
        </w:tc>
        <w:tc>
          <w:tcPr>
            <w:tcW w:w="1192" w:type="dxa"/>
            <w:shd w:val="clear" w:color="auto" w:fill="auto"/>
            <w:vAlign w:val="bottom"/>
          </w:tcPr>
          <w:p w:rsidR="005D7160" w:rsidRPr="00863B93" w:rsidRDefault="005D7160" w:rsidP="005D7160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1</w:t>
            </w:r>
          </w:p>
        </w:tc>
        <w:tc>
          <w:tcPr>
            <w:tcW w:w="2446" w:type="dxa"/>
            <w:shd w:val="clear" w:color="auto" w:fill="auto"/>
            <w:vAlign w:val="bottom"/>
          </w:tcPr>
          <w:p w:rsidR="005D7160" w:rsidRPr="00863B93" w:rsidRDefault="005D7160" w:rsidP="005D7160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86</w:t>
            </w:r>
          </w:p>
        </w:tc>
        <w:tc>
          <w:tcPr>
            <w:tcW w:w="2311" w:type="dxa"/>
            <w:shd w:val="clear" w:color="auto" w:fill="auto"/>
            <w:vAlign w:val="bottom"/>
          </w:tcPr>
          <w:p w:rsidR="005D7160" w:rsidRPr="00863B93" w:rsidRDefault="005D7160" w:rsidP="005D7160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80</w:t>
            </w:r>
          </w:p>
        </w:tc>
        <w:tc>
          <w:tcPr>
            <w:tcW w:w="1903" w:type="dxa"/>
            <w:shd w:val="clear" w:color="auto" w:fill="auto"/>
            <w:vAlign w:val="bottom"/>
          </w:tcPr>
          <w:p w:rsidR="005D7160" w:rsidRPr="00863B93" w:rsidRDefault="005D7160" w:rsidP="005D7160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6</w:t>
            </w:r>
          </w:p>
        </w:tc>
      </w:tr>
      <w:tr w:rsidR="005D7160" w:rsidRPr="00863B93" w:rsidTr="00863B93">
        <w:trPr>
          <w:trHeight w:val="90"/>
        </w:trPr>
        <w:tc>
          <w:tcPr>
            <w:tcW w:w="1495" w:type="dxa"/>
            <w:shd w:val="clear" w:color="auto" w:fill="auto"/>
            <w:vAlign w:val="bottom"/>
          </w:tcPr>
          <w:p w:rsidR="005D7160" w:rsidRPr="00863B93" w:rsidRDefault="005D7160" w:rsidP="005D7160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3(2)</w:t>
            </w:r>
          </w:p>
        </w:tc>
        <w:tc>
          <w:tcPr>
            <w:tcW w:w="1192" w:type="dxa"/>
            <w:shd w:val="clear" w:color="auto" w:fill="auto"/>
            <w:vAlign w:val="bottom"/>
          </w:tcPr>
          <w:p w:rsidR="005D7160" w:rsidRPr="00863B93" w:rsidRDefault="005D7160" w:rsidP="005D7160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1</w:t>
            </w:r>
          </w:p>
        </w:tc>
        <w:tc>
          <w:tcPr>
            <w:tcW w:w="2446" w:type="dxa"/>
            <w:shd w:val="clear" w:color="auto" w:fill="auto"/>
            <w:vAlign w:val="bottom"/>
          </w:tcPr>
          <w:p w:rsidR="005D7160" w:rsidRPr="00863B93" w:rsidRDefault="005D7160" w:rsidP="005D7160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70</w:t>
            </w:r>
          </w:p>
        </w:tc>
        <w:tc>
          <w:tcPr>
            <w:tcW w:w="2311" w:type="dxa"/>
            <w:shd w:val="clear" w:color="auto" w:fill="auto"/>
            <w:vAlign w:val="bottom"/>
          </w:tcPr>
          <w:p w:rsidR="005D7160" w:rsidRPr="00863B93" w:rsidRDefault="005D7160" w:rsidP="005D7160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67</w:t>
            </w:r>
          </w:p>
        </w:tc>
        <w:tc>
          <w:tcPr>
            <w:tcW w:w="1903" w:type="dxa"/>
            <w:shd w:val="clear" w:color="auto" w:fill="auto"/>
            <w:vAlign w:val="bottom"/>
          </w:tcPr>
          <w:p w:rsidR="005D7160" w:rsidRPr="00863B93" w:rsidRDefault="005D7160" w:rsidP="005D7160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3</w:t>
            </w:r>
          </w:p>
        </w:tc>
      </w:tr>
      <w:tr w:rsidR="005D7160" w:rsidRPr="00863B93" w:rsidTr="00863B93">
        <w:trPr>
          <w:trHeight w:val="20"/>
        </w:trPr>
        <w:tc>
          <w:tcPr>
            <w:tcW w:w="1495" w:type="dxa"/>
            <w:shd w:val="clear" w:color="auto" w:fill="auto"/>
            <w:vAlign w:val="bottom"/>
          </w:tcPr>
          <w:p w:rsidR="005D7160" w:rsidRPr="00863B93" w:rsidRDefault="005D7160" w:rsidP="005D7160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4</w:t>
            </w:r>
          </w:p>
        </w:tc>
        <w:tc>
          <w:tcPr>
            <w:tcW w:w="1192" w:type="dxa"/>
            <w:shd w:val="clear" w:color="auto" w:fill="auto"/>
            <w:vAlign w:val="bottom"/>
          </w:tcPr>
          <w:p w:rsidR="005D7160" w:rsidRPr="00863B93" w:rsidRDefault="005D7160" w:rsidP="005D7160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2</w:t>
            </w:r>
          </w:p>
        </w:tc>
        <w:tc>
          <w:tcPr>
            <w:tcW w:w="2446" w:type="dxa"/>
            <w:shd w:val="clear" w:color="auto" w:fill="auto"/>
            <w:vAlign w:val="bottom"/>
          </w:tcPr>
          <w:p w:rsidR="005D7160" w:rsidRPr="00863B93" w:rsidRDefault="005D7160" w:rsidP="005D7160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75</w:t>
            </w:r>
          </w:p>
        </w:tc>
        <w:tc>
          <w:tcPr>
            <w:tcW w:w="2311" w:type="dxa"/>
            <w:shd w:val="clear" w:color="auto" w:fill="auto"/>
            <w:vAlign w:val="bottom"/>
          </w:tcPr>
          <w:p w:rsidR="005D7160" w:rsidRPr="00863B93" w:rsidRDefault="005D7160" w:rsidP="005D7160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72</w:t>
            </w:r>
          </w:p>
        </w:tc>
        <w:tc>
          <w:tcPr>
            <w:tcW w:w="1903" w:type="dxa"/>
            <w:shd w:val="clear" w:color="auto" w:fill="auto"/>
            <w:vAlign w:val="bottom"/>
          </w:tcPr>
          <w:p w:rsidR="005D7160" w:rsidRPr="00863B93" w:rsidRDefault="005D7160" w:rsidP="005D7160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3</w:t>
            </w:r>
          </w:p>
        </w:tc>
      </w:tr>
      <w:tr w:rsidR="005D7160" w:rsidRPr="00863B93" w:rsidTr="00863B93">
        <w:trPr>
          <w:trHeight w:val="90"/>
        </w:trPr>
        <w:tc>
          <w:tcPr>
            <w:tcW w:w="1495" w:type="dxa"/>
            <w:shd w:val="clear" w:color="auto" w:fill="auto"/>
            <w:vAlign w:val="bottom"/>
          </w:tcPr>
          <w:p w:rsidR="005D7160" w:rsidRPr="00863B93" w:rsidRDefault="005D7160" w:rsidP="005D7160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5</w:t>
            </w:r>
          </w:p>
        </w:tc>
        <w:tc>
          <w:tcPr>
            <w:tcW w:w="1192" w:type="dxa"/>
            <w:shd w:val="clear" w:color="auto" w:fill="auto"/>
            <w:vAlign w:val="bottom"/>
          </w:tcPr>
          <w:p w:rsidR="005D7160" w:rsidRPr="00863B93" w:rsidRDefault="005D7160" w:rsidP="005D7160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3</w:t>
            </w:r>
          </w:p>
        </w:tc>
        <w:tc>
          <w:tcPr>
            <w:tcW w:w="2446" w:type="dxa"/>
            <w:shd w:val="clear" w:color="auto" w:fill="auto"/>
            <w:vAlign w:val="bottom"/>
          </w:tcPr>
          <w:p w:rsidR="005D7160" w:rsidRPr="00863B93" w:rsidRDefault="005D7160" w:rsidP="005D7160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80</w:t>
            </w:r>
          </w:p>
        </w:tc>
        <w:tc>
          <w:tcPr>
            <w:tcW w:w="2311" w:type="dxa"/>
            <w:shd w:val="clear" w:color="auto" w:fill="auto"/>
            <w:vAlign w:val="bottom"/>
          </w:tcPr>
          <w:p w:rsidR="005D7160" w:rsidRPr="00863B93" w:rsidRDefault="005D7160" w:rsidP="005D7160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74</w:t>
            </w:r>
          </w:p>
        </w:tc>
        <w:tc>
          <w:tcPr>
            <w:tcW w:w="1903" w:type="dxa"/>
            <w:shd w:val="clear" w:color="auto" w:fill="auto"/>
            <w:vAlign w:val="bottom"/>
          </w:tcPr>
          <w:p w:rsidR="005D7160" w:rsidRPr="00863B93" w:rsidRDefault="005D7160" w:rsidP="005D7160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6</w:t>
            </w:r>
          </w:p>
        </w:tc>
      </w:tr>
      <w:tr w:rsidR="005D7160" w:rsidRPr="00863B93" w:rsidTr="00863B93">
        <w:trPr>
          <w:trHeight w:val="52"/>
        </w:trPr>
        <w:tc>
          <w:tcPr>
            <w:tcW w:w="1495" w:type="dxa"/>
            <w:shd w:val="clear" w:color="auto" w:fill="auto"/>
            <w:vAlign w:val="bottom"/>
          </w:tcPr>
          <w:p w:rsidR="005D7160" w:rsidRPr="00863B93" w:rsidRDefault="005D7160" w:rsidP="005D7160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6</w:t>
            </w:r>
          </w:p>
        </w:tc>
        <w:tc>
          <w:tcPr>
            <w:tcW w:w="1192" w:type="dxa"/>
            <w:shd w:val="clear" w:color="auto" w:fill="auto"/>
            <w:vAlign w:val="bottom"/>
          </w:tcPr>
          <w:p w:rsidR="005D7160" w:rsidRPr="00863B93" w:rsidRDefault="005D7160" w:rsidP="005D7160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2</w:t>
            </w:r>
          </w:p>
        </w:tc>
        <w:tc>
          <w:tcPr>
            <w:tcW w:w="2446" w:type="dxa"/>
            <w:shd w:val="clear" w:color="auto" w:fill="auto"/>
            <w:vAlign w:val="bottom"/>
          </w:tcPr>
          <w:p w:rsidR="005D7160" w:rsidRPr="00863B93" w:rsidRDefault="005D7160" w:rsidP="005D7160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71</w:t>
            </w:r>
          </w:p>
        </w:tc>
        <w:tc>
          <w:tcPr>
            <w:tcW w:w="2311" w:type="dxa"/>
            <w:shd w:val="clear" w:color="auto" w:fill="auto"/>
            <w:vAlign w:val="bottom"/>
          </w:tcPr>
          <w:p w:rsidR="005D7160" w:rsidRPr="00863B93" w:rsidRDefault="005D7160" w:rsidP="005D7160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62</w:t>
            </w:r>
          </w:p>
        </w:tc>
        <w:tc>
          <w:tcPr>
            <w:tcW w:w="1903" w:type="dxa"/>
            <w:shd w:val="clear" w:color="auto" w:fill="auto"/>
            <w:vAlign w:val="bottom"/>
          </w:tcPr>
          <w:p w:rsidR="005D7160" w:rsidRPr="00863B93" w:rsidRDefault="005D7160" w:rsidP="005D7160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9</w:t>
            </w:r>
          </w:p>
        </w:tc>
      </w:tr>
      <w:tr w:rsidR="005D7160" w:rsidRPr="00863B93" w:rsidTr="00863B93">
        <w:trPr>
          <w:trHeight w:val="47"/>
        </w:trPr>
        <w:tc>
          <w:tcPr>
            <w:tcW w:w="1495" w:type="dxa"/>
            <w:shd w:val="clear" w:color="auto" w:fill="auto"/>
            <w:vAlign w:val="bottom"/>
          </w:tcPr>
          <w:p w:rsidR="005D7160" w:rsidRPr="00863B93" w:rsidRDefault="005D7160" w:rsidP="005D7160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7(1)</w:t>
            </w:r>
          </w:p>
        </w:tc>
        <w:tc>
          <w:tcPr>
            <w:tcW w:w="1192" w:type="dxa"/>
            <w:shd w:val="clear" w:color="auto" w:fill="auto"/>
            <w:vAlign w:val="bottom"/>
          </w:tcPr>
          <w:p w:rsidR="005D7160" w:rsidRPr="00863B93" w:rsidRDefault="005D7160" w:rsidP="005D7160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1</w:t>
            </w:r>
          </w:p>
        </w:tc>
        <w:tc>
          <w:tcPr>
            <w:tcW w:w="2446" w:type="dxa"/>
            <w:shd w:val="clear" w:color="auto" w:fill="auto"/>
            <w:vAlign w:val="bottom"/>
          </w:tcPr>
          <w:p w:rsidR="005D7160" w:rsidRPr="00863B93" w:rsidRDefault="005D7160" w:rsidP="005D7160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90</w:t>
            </w:r>
          </w:p>
        </w:tc>
        <w:tc>
          <w:tcPr>
            <w:tcW w:w="2311" w:type="dxa"/>
            <w:shd w:val="clear" w:color="auto" w:fill="auto"/>
            <w:vAlign w:val="bottom"/>
          </w:tcPr>
          <w:p w:rsidR="005D7160" w:rsidRPr="00863B93" w:rsidRDefault="005D7160" w:rsidP="005D7160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88</w:t>
            </w:r>
          </w:p>
        </w:tc>
        <w:tc>
          <w:tcPr>
            <w:tcW w:w="1903" w:type="dxa"/>
            <w:shd w:val="clear" w:color="auto" w:fill="auto"/>
            <w:vAlign w:val="bottom"/>
          </w:tcPr>
          <w:p w:rsidR="005D7160" w:rsidRPr="00863B93" w:rsidRDefault="005D7160" w:rsidP="005D7160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2</w:t>
            </w:r>
          </w:p>
        </w:tc>
      </w:tr>
      <w:tr w:rsidR="005D7160" w:rsidRPr="00863B93" w:rsidTr="00863B93">
        <w:trPr>
          <w:trHeight w:val="23"/>
        </w:trPr>
        <w:tc>
          <w:tcPr>
            <w:tcW w:w="1495" w:type="dxa"/>
            <w:shd w:val="clear" w:color="auto" w:fill="auto"/>
            <w:vAlign w:val="bottom"/>
          </w:tcPr>
          <w:p w:rsidR="005D7160" w:rsidRPr="00863B93" w:rsidRDefault="005D7160" w:rsidP="005D7160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7(2)</w:t>
            </w:r>
          </w:p>
        </w:tc>
        <w:tc>
          <w:tcPr>
            <w:tcW w:w="1192" w:type="dxa"/>
            <w:shd w:val="clear" w:color="auto" w:fill="auto"/>
            <w:vAlign w:val="bottom"/>
          </w:tcPr>
          <w:p w:rsidR="005D7160" w:rsidRPr="00863B93" w:rsidRDefault="005D7160" w:rsidP="005D7160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1</w:t>
            </w:r>
          </w:p>
        </w:tc>
        <w:tc>
          <w:tcPr>
            <w:tcW w:w="2446" w:type="dxa"/>
            <w:shd w:val="clear" w:color="auto" w:fill="auto"/>
            <w:vAlign w:val="bottom"/>
          </w:tcPr>
          <w:p w:rsidR="005D7160" w:rsidRPr="00863B93" w:rsidRDefault="005D7160" w:rsidP="005D7160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63</w:t>
            </w:r>
          </w:p>
        </w:tc>
        <w:tc>
          <w:tcPr>
            <w:tcW w:w="2311" w:type="dxa"/>
            <w:shd w:val="clear" w:color="auto" w:fill="auto"/>
            <w:vAlign w:val="bottom"/>
          </w:tcPr>
          <w:p w:rsidR="005D7160" w:rsidRPr="00863B93" w:rsidRDefault="005D7160" w:rsidP="005D7160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54</w:t>
            </w:r>
          </w:p>
        </w:tc>
        <w:tc>
          <w:tcPr>
            <w:tcW w:w="1903" w:type="dxa"/>
            <w:shd w:val="clear" w:color="auto" w:fill="auto"/>
            <w:vAlign w:val="bottom"/>
          </w:tcPr>
          <w:p w:rsidR="005D7160" w:rsidRPr="00863B93" w:rsidRDefault="005D7160" w:rsidP="005D7160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9</w:t>
            </w:r>
          </w:p>
        </w:tc>
      </w:tr>
      <w:tr w:rsidR="005D7160" w:rsidRPr="00863B93" w:rsidTr="00863B93">
        <w:trPr>
          <w:trHeight w:val="90"/>
        </w:trPr>
        <w:tc>
          <w:tcPr>
            <w:tcW w:w="1495" w:type="dxa"/>
            <w:shd w:val="clear" w:color="auto" w:fill="auto"/>
            <w:vAlign w:val="bottom"/>
          </w:tcPr>
          <w:p w:rsidR="005D7160" w:rsidRPr="00863B93" w:rsidRDefault="005D7160" w:rsidP="005D7160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8(1)</w:t>
            </w:r>
          </w:p>
        </w:tc>
        <w:tc>
          <w:tcPr>
            <w:tcW w:w="1192" w:type="dxa"/>
            <w:shd w:val="clear" w:color="auto" w:fill="auto"/>
            <w:vAlign w:val="bottom"/>
          </w:tcPr>
          <w:p w:rsidR="005D7160" w:rsidRPr="00863B93" w:rsidRDefault="005D7160" w:rsidP="005D7160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2</w:t>
            </w:r>
          </w:p>
        </w:tc>
        <w:tc>
          <w:tcPr>
            <w:tcW w:w="2446" w:type="dxa"/>
            <w:shd w:val="clear" w:color="auto" w:fill="auto"/>
            <w:vAlign w:val="bottom"/>
          </w:tcPr>
          <w:p w:rsidR="005D7160" w:rsidRPr="00863B93" w:rsidRDefault="005D7160" w:rsidP="005D7160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72</w:t>
            </w:r>
          </w:p>
        </w:tc>
        <w:tc>
          <w:tcPr>
            <w:tcW w:w="2311" w:type="dxa"/>
            <w:shd w:val="clear" w:color="auto" w:fill="auto"/>
            <w:vAlign w:val="bottom"/>
          </w:tcPr>
          <w:p w:rsidR="005D7160" w:rsidRPr="00863B93" w:rsidRDefault="005D7160" w:rsidP="005D7160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71</w:t>
            </w:r>
          </w:p>
        </w:tc>
        <w:tc>
          <w:tcPr>
            <w:tcW w:w="1903" w:type="dxa"/>
            <w:shd w:val="clear" w:color="auto" w:fill="auto"/>
            <w:vAlign w:val="bottom"/>
          </w:tcPr>
          <w:p w:rsidR="005D7160" w:rsidRPr="00863B93" w:rsidRDefault="005D7160" w:rsidP="005D7160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1</w:t>
            </w:r>
          </w:p>
        </w:tc>
      </w:tr>
      <w:tr w:rsidR="005D7160" w:rsidRPr="00863B93" w:rsidTr="00863B93">
        <w:trPr>
          <w:trHeight w:val="189"/>
        </w:trPr>
        <w:tc>
          <w:tcPr>
            <w:tcW w:w="1495" w:type="dxa"/>
            <w:shd w:val="clear" w:color="auto" w:fill="auto"/>
            <w:vAlign w:val="bottom"/>
          </w:tcPr>
          <w:p w:rsidR="005D7160" w:rsidRPr="00863B93" w:rsidRDefault="005D7160" w:rsidP="005D7160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8(2)</w:t>
            </w:r>
          </w:p>
        </w:tc>
        <w:tc>
          <w:tcPr>
            <w:tcW w:w="1192" w:type="dxa"/>
            <w:shd w:val="clear" w:color="auto" w:fill="auto"/>
            <w:vAlign w:val="bottom"/>
          </w:tcPr>
          <w:p w:rsidR="005D7160" w:rsidRPr="00863B93" w:rsidRDefault="005D7160" w:rsidP="005D7160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1</w:t>
            </w:r>
          </w:p>
        </w:tc>
        <w:tc>
          <w:tcPr>
            <w:tcW w:w="2446" w:type="dxa"/>
            <w:shd w:val="clear" w:color="auto" w:fill="auto"/>
            <w:vAlign w:val="bottom"/>
          </w:tcPr>
          <w:p w:rsidR="005D7160" w:rsidRPr="00863B93" w:rsidRDefault="005D7160" w:rsidP="005D7160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56</w:t>
            </w:r>
          </w:p>
        </w:tc>
        <w:tc>
          <w:tcPr>
            <w:tcW w:w="2311" w:type="dxa"/>
            <w:shd w:val="clear" w:color="auto" w:fill="auto"/>
            <w:vAlign w:val="bottom"/>
          </w:tcPr>
          <w:p w:rsidR="005D7160" w:rsidRPr="00863B93" w:rsidRDefault="005D7160" w:rsidP="005D7160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63</w:t>
            </w:r>
          </w:p>
        </w:tc>
        <w:tc>
          <w:tcPr>
            <w:tcW w:w="1903" w:type="dxa"/>
            <w:shd w:val="clear" w:color="auto" w:fill="E5B8B7" w:themeFill="accent2" w:themeFillTint="66"/>
            <w:vAlign w:val="bottom"/>
          </w:tcPr>
          <w:p w:rsidR="005D7160" w:rsidRPr="00863B93" w:rsidRDefault="00163982" w:rsidP="005D7160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-</w:t>
            </w:r>
            <w:r w:rsidR="005D7160" w:rsidRPr="00863B93">
              <w:rPr>
                <w:color w:val="000000"/>
                <w:sz w:val="20"/>
              </w:rPr>
              <w:t>7</w:t>
            </w:r>
          </w:p>
        </w:tc>
      </w:tr>
      <w:tr w:rsidR="005D7160" w:rsidRPr="00863B93" w:rsidTr="00863B93">
        <w:trPr>
          <w:trHeight w:val="52"/>
        </w:trPr>
        <w:tc>
          <w:tcPr>
            <w:tcW w:w="1495" w:type="dxa"/>
            <w:shd w:val="clear" w:color="auto" w:fill="auto"/>
            <w:vAlign w:val="bottom"/>
          </w:tcPr>
          <w:p w:rsidR="005D7160" w:rsidRPr="00863B93" w:rsidRDefault="005D7160" w:rsidP="005D7160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9</w:t>
            </w:r>
          </w:p>
        </w:tc>
        <w:tc>
          <w:tcPr>
            <w:tcW w:w="1192" w:type="dxa"/>
            <w:shd w:val="clear" w:color="auto" w:fill="auto"/>
            <w:vAlign w:val="bottom"/>
          </w:tcPr>
          <w:p w:rsidR="005D7160" w:rsidRPr="00863B93" w:rsidRDefault="005D7160" w:rsidP="005D7160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2</w:t>
            </w:r>
          </w:p>
        </w:tc>
        <w:tc>
          <w:tcPr>
            <w:tcW w:w="2446" w:type="dxa"/>
            <w:shd w:val="clear" w:color="auto" w:fill="auto"/>
            <w:vAlign w:val="bottom"/>
          </w:tcPr>
          <w:p w:rsidR="005D7160" w:rsidRPr="00863B93" w:rsidRDefault="005D7160" w:rsidP="005D7160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55</w:t>
            </w:r>
          </w:p>
        </w:tc>
        <w:tc>
          <w:tcPr>
            <w:tcW w:w="2311" w:type="dxa"/>
            <w:shd w:val="clear" w:color="auto" w:fill="auto"/>
            <w:vAlign w:val="bottom"/>
          </w:tcPr>
          <w:p w:rsidR="005D7160" w:rsidRPr="00863B93" w:rsidRDefault="005D7160" w:rsidP="005D7160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46</w:t>
            </w:r>
          </w:p>
        </w:tc>
        <w:tc>
          <w:tcPr>
            <w:tcW w:w="1903" w:type="dxa"/>
            <w:shd w:val="clear" w:color="auto" w:fill="auto"/>
            <w:vAlign w:val="bottom"/>
          </w:tcPr>
          <w:p w:rsidR="005D7160" w:rsidRPr="00863B93" w:rsidRDefault="005D7160" w:rsidP="005D7160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9</w:t>
            </w:r>
          </w:p>
        </w:tc>
      </w:tr>
      <w:tr w:rsidR="005D7160" w:rsidRPr="00863B93" w:rsidTr="00863B93">
        <w:trPr>
          <w:trHeight w:val="5"/>
        </w:trPr>
        <w:tc>
          <w:tcPr>
            <w:tcW w:w="1495" w:type="dxa"/>
            <w:shd w:val="clear" w:color="auto" w:fill="auto"/>
            <w:vAlign w:val="bottom"/>
          </w:tcPr>
          <w:p w:rsidR="005D7160" w:rsidRPr="00863B93" w:rsidRDefault="005D7160" w:rsidP="005D7160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10</w:t>
            </w:r>
          </w:p>
        </w:tc>
        <w:tc>
          <w:tcPr>
            <w:tcW w:w="1192" w:type="dxa"/>
            <w:shd w:val="clear" w:color="auto" w:fill="auto"/>
            <w:vAlign w:val="bottom"/>
          </w:tcPr>
          <w:p w:rsidR="005D7160" w:rsidRPr="00863B93" w:rsidRDefault="005D7160" w:rsidP="005D7160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3</w:t>
            </w:r>
          </w:p>
        </w:tc>
        <w:tc>
          <w:tcPr>
            <w:tcW w:w="2446" w:type="dxa"/>
            <w:shd w:val="clear" w:color="auto" w:fill="auto"/>
            <w:vAlign w:val="bottom"/>
          </w:tcPr>
          <w:p w:rsidR="005D7160" w:rsidRPr="00863B93" w:rsidRDefault="005D7160" w:rsidP="005D7160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59</w:t>
            </w:r>
          </w:p>
        </w:tc>
        <w:tc>
          <w:tcPr>
            <w:tcW w:w="2311" w:type="dxa"/>
            <w:shd w:val="clear" w:color="auto" w:fill="auto"/>
            <w:vAlign w:val="bottom"/>
          </w:tcPr>
          <w:p w:rsidR="005D7160" w:rsidRPr="00863B93" w:rsidRDefault="005D7160" w:rsidP="005D7160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53</w:t>
            </w:r>
          </w:p>
        </w:tc>
        <w:tc>
          <w:tcPr>
            <w:tcW w:w="1903" w:type="dxa"/>
            <w:shd w:val="clear" w:color="auto" w:fill="auto"/>
            <w:vAlign w:val="bottom"/>
          </w:tcPr>
          <w:p w:rsidR="005D7160" w:rsidRPr="00863B93" w:rsidRDefault="005D7160" w:rsidP="005D7160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6</w:t>
            </w:r>
          </w:p>
        </w:tc>
      </w:tr>
      <w:tr w:rsidR="005D7160" w:rsidRPr="00863B93" w:rsidTr="00863B93">
        <w:trPr>
          <w:trHeight w:val="48"/>
        </w:trPr>
        <w:tc>
          <w:tcPr>
            <w:tcW w:w="1495" w:type="dxa"/>
            <w:shd w:val="clear" w:color="auto" w:fill="auto"/>
            <w:vAlign w:val="bottom"/>
          </w:tcPr>
          <w:p w:rsidR="005D7160" w:rsidRPr="00863B93" w:rsidRDefault="005D7160" w:rsidP="005D7160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11</w:t>
            </w:r>
          </w:p>
        </w:tc>
        <w:tc>
          <w:tcPr>
            <w:tcW w:w="1192" w:type="dxa"/>
            <w:shd w:val="clear" w:color="auto" w:fill="auto"/>
            <w:vAlign w:val="bottom"/>
          </w:tcPr>
          <w:p w:rsidR="005D7160" w:rsidRPr="00863B93" w:rsidRDefault="005D7160" w:rsidP="005D7160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2</w:t>
            </w:r>
          </w:p>
        </w:tc>
        <w:tc>
          <w:tcPr>
            <w:tcW w:w="2446" w:type="dxa"/>
            <w:shd w:val="clear" w:color="auto" w:fill="auto"/>
            <w:vAlign w:val="bottom"/>
          </w:tcPr>
          <w:p w:rsidR="005D7160" w:rsidRPr="00863B93" w:rsidRDefault="005D7160" w:rsidP="005D7160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75</w:t>
            </w:r>
          </w:p>
        </w:tc>
        <w:tc>
          <w:tcPr>
            <w:tcW w:w="2311" w:type="dxa"/>
            <w:shd w:val="clear" w:color="auto" w:fill="auto"/>
            <w:vAlign w:val="bottom"/>
          </w:tcPr>
          <w:p w:rsidR="005D7160" w:rsidRPr="00863B93" w:rsidRDefault="005D7160" w:rsidP="005D7160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59</w:t>
            </w:r>
          </w:p>
        </w:tc>
        <w:tc>
          <w:tcPr>
            <w:tcW w:w="1903" w:type="dxa"/>
            <w:shd w:val="clear" w:color="auto" w:fill="auto"/>
            <w:vAlign w:val="bottom"/>
          </w:tcPr>
          <w:p w:rsidR="005D7160" w:rsidRPr="00863B93" w:rsidRDefault="005D7160" w:rsidP="005D7160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16</w:t>
            </w:r>
          </w:p>
        </w:tc>
      </w:tr>
      <w:tr w:rsidR="005D7160" w:rsidRPr="00863B93" w:rsidTr="00863B93">
        <w:trPr>
          <w:trHeight w:val="7"/>
        </w:trPr>
        <w:tc>
          <w:tcPr>
            <w:tcW w:w="1495" w:type="dxa"/>
            <w:shd w:val="clear" w:color="auto" w:fill="auto"/>
            <w:vAlign w:val="bottom"/>
          </w:tcPr>
          <w:p w:rsidR="005D7160" w:rsidRPr="00863B93" w:rsidRDefault="005D7160" w:rsidP="005D7160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12(1)</w:t>
            </w:r>
          </w:p>
        </w:tc>
        <w:tc>
          <w:tcPr>
            <w:tcW w:w="1192" w:type="dxa"/>
            <w:shd w:val="clear" w:color="auto" w:fill="auto"/>
            <w:vAlign w:val="bottom"/>
          </w:tcPr>
          <w:p w:rsidR="005D7160" w:rsidRPr="00863B93" w:rsidRDefault="005D7160" w:rsidP="005D7160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1</w:t>
            </w:r>
          </w:p>
        </w:tc>
        <w:tc>
          <w:tcPr>
            <w:tcW w:w="2446" w:type="dxa"/>
            <w:shd w:val="clear" w:color="auto" w:fill="auto"/>
            <w:vAlign w:val="bottom"/>
          </w:tcPr>
          <w:p w:rsidR="005D7160" w:rsidRPr="00863B93" w:rsidRDefault="005D7160" w:rsidP="005D7160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60</w:t>
            </w:r>
          </w:p>
        </w:tc>
        <w:tc>
          <w:tcPr>
            <w:tcW w:w="2311" w:type="dxa"/>
            <w:shd w:val="clear" w:color="auto" w:fill="auto"/>
            <w:vAlign w:val="bottom"/>
          </w:tcPr>
          <w:p w:rsidR="005D7160" w:rsidRPr="00863B93" w:rsidRDefault="005D7160" w:rsidP="005D7160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68</w:t>
            </w:r>
          </w:p>
        </w:tc>
        <w:tc>
          <w:tcPr>
            <w:tcW w:w="1903" w:type="dxa"/>
            <w:shd w:val="clear" w:color="auto" w:fill="E5B8B7" w:themeFill="accent2" w:themeFillTint="66"/>
            <w:vAlign w:val="bottom"/>
          </w:tcPr>
          <w:p w:rsidR="005D7160" w:rsidRPr="00863B93" w:rsidRDefault="00163982" w:rsidP="005D7160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-</w:t>
            </w:r>
            <w:r w:rsidR="005D7160" w:rsidRPr="00863B93">
              <w:rPr>
                <w:color w:val="000000"/>
                <w:sz w:val="20"/>
              </w:rPr>
              <w:t>8</w:t>
            </w:r>
          </w:p>
        </w:tc>
      </w:tr>
      <w:tr w:rsidR="005D7160" w:rsidRPr="00863B93" w:rsidTr="00863B93">
        <w:trPr>
          <w:trHeight w:val="7"/>
        </w:trPr>
        <w:tc>
          <w:tcPr>
            <w:tcW w:w="1495" w:type="dxa"/>
            <w:shd w:val="clear" w:color="auto" w:fill="auto"/>
            <w:vAlign w:val="bottom"/>
          </w:tcPr>
          <w:p w:rsidR="005D7160" w:rsidRPr="00863B93" w:rsidRDefault="005D7160" w:rsidP="005D7160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12(2)</w:t>
            </w:r>
          </w:p>
        </w:tc>
        <w:tc>
          <w:tcPr>
            <w:tcW w:w="1192" w:type="dxa"/>
            <w:shd w:val="clear" w:color="auto" w:fill="auto"/>
            <w:vAlign w:val="bottom"/>
          </w:tcPr>
          <w:p w:rsidR="005D7160" w:rsidRPr="00863B93" w:rsidRDefault="005D7160" w:rsidP="005D7160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2</w:t>
            </w:r>
          </w:p>
        </w:tc>
        <w:tc>
          <w:tcPr>
            <w:tcW w:w="2446" w:type="dxa"/>
            <w:shd w:val="clear" w:color="auto" w:fill="auto"/>
            <w:vAlign w:val="bottom"/>
          </w:tcPr>
          <w:p w:rsidR="005D7160" w:rsidRPr="00863B93" w:rsidRDefault="005D7160" w:rsidP="005D7160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54</w:t>
            </w:r>
          </w:p>
        </w:tc>
        <w:tc>
          <w:tcPr>
            <w:tcW w:w="2311" w:type="dxa"/>
            <w:shd w:val="clear" w:color="auto" w:fill="auto"/>
            <w:vAlign w:val="bottom"/>
          </w:tcPr>
          <w:p w:rsidR="005D7160" w:rsidRPr="00863B93" w:rsidRDefault="005D7160" w:rsidP="005D7160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50</w:t>
            </w:r>
          </w:p>
        </w:tc>
        <w:tc>
          <w:tcPr>
            <w:tcW w:w="1903" w:type="dxa"/>
            <w:shd w:val="clear" w:color="auto" w:fill="auto"/>
            <w:vAlign w:val="bottom"/>
          </w:tcPr>
          <w:p w:rsidR="005D7160" w:rsidRPr="00863B93" w:rsidRDefault="005D7160" w:rsidP="005D7160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4</w:t>
            </w:r>
          </w:p>
        </w:tc>
      </w:tr>
      <w:tr w:rsidR="005D7160" w:rsidRPr="00863B93" w:rsidTr="00863B93">
        <w:trPr>
          <w:trHeight w:val="7"/>
        </w:trPr>
        <w:tc>
          <w:tcPr>
            <w:tcW w:w="1495" w:type="dxa"/>
            <w:shd w:val="clear" w:color="auto" w:fill="auto"/>
            <w:vAlign w:val="bottom"/>
          </w:tcPr>
          <w:p w:rsidR="005D7160" w:rsidRPr="00863B93" w:rsidRDefault="005D7160" w:rsidP="005D7160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13(1)</w:t>
            </w:r>
          </w:p>
        </w:tc>
        <w:tc>
          <w:tcPr>
            <w:tcW w:w="1192" w:type="dxa"/>
            <w:shd w:val="clear" w:color="auto" w:fill="auto"/>
            <w:vAlign w:val="bottom"/>
          </w:tcPr>
          <w:p w:rsidR="005D7160" w:rsidRPr="00863B93" w:rsidRDefault="005D7160" w:rsidP="005D7160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1</w:t>
            </w:r>
          </w:p>
        </w:tc>
        <w:tc>
          <w:tcPr>
            <w:tcW w:w="2446" w:type="dxa"/>
            <w:shd w:val="clear" w:color="auto" w:fill="auto"/>
            <w:vAlign w:val="bottom"/>
          </w:tcPr>
          <w:p w:rsidR="005D7160" w:rsidRPr="00863B93" w:rsidRDefault="005D7160" w:rsidP="005D7160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35</w:t>
            </w:r>
          </w:p>
        </w:tc>
        <w:tc>
          <w:tcPr>
            <w:tcW w:w="2311" w:type="dxa"/>
            <w:shd w:val="clear" w:color="auto" w:fill="auto"/>
            <w:vAlign w:val="bottom"/>
          </w:tcPr>
          <w:p w:rsidR="005D7160" w:rsidRPr="00863B93" w:rsidRDefault="005D7160" w:rsidP="005D7160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48</w:t>
            </w:r>
          </w:p>
        </w:tc>
        <w:tc>
          <w:tcPr>
            <w:tcW w:w="1903" w:type="dxa"/>
            <w:shd w:val="clear" w:color="auto" w:fill="E5B8B7" w:themeFill="accent2" w:themeFillTint="66"/>
            <w:vAlign w:val="bottom"/>
          </w:tcPr>
          <w:p w:rsidR="005D7160" w:rsidRPr="00863B93" w:rsidRDefault="00163982" w:rsidP="005D7160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-</w:t>
            </w:r>
            <w:r w:rsidR="005D7160" w:rsidRPr="00863B93">
              <w:rPr>
                <w:color w:val="000000"/>
                <w:sz w:val="20"/>
              </w:rPr>
              <w:t>13</w:t>
            </w:r>
          </w:p>
        </w:tc>
      </w:tr>
      <w:tr w:rsidR="005D7160" w:rsidRPr="00863B93" w:rsidTr="00863B93">
        <w:trPr>
          <w:trHeight w:val="7"/>
        </w:trPr>
        <w:tc>
          <w:tcPr>
            <w:tcW w:w="1495" w:type="dxa"/>
            <w:shd w:val="clear" w:color="auto" w:fill="auto"/>
            <w:vAlign w:val="bottom"/>
          </w:tcPr>
          <w:p w:rsidR="005D7160" w:rsidRPr="00863B93" w:rsidRDefault="005D7160" w:rsidP="005D7160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13(2)</w:t>
            </w:r>
          </w:p>
        </w:tc>
        <w:tc>
          <w:tcPr>
            <w:tcW w:w="1192" w:type="dxa"/>
            <w:shd w:val="clear" w:color="auto" w:fill="auto"/>
            <w:vAlign w:val="bottom"/>
          </w:tcPr>
          <w:p w:rsidR="005D7160" w:rsidRPr="00863B93" w:rsidRDefault="005D7160" w:rsidP="005D7160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1</w:t>
            </w:r>
          </w:p>
        </w:tc>
        <w:tc>
          <w:tcPr>
            <w:tcW w:w="2446" w:type="dxa"/>
            <w:shd w:val="clear" w:color="auto" w:fill="auto"/>
            <w:vAlign w:val="bottom"/>
          </w:tcPr>
          <w:p w:rsidR="005D7160" w:rsidRPr="00863B93" w:rsidRDefault="005D7160" w:rsidP="005D7160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64</w:t>
            </w:r>
          </w:p>
        </w:tc>
        <w:tc>
          <w:tcPr>
            <w:tcW w:w="2311" w:type="dxa"/>
            <w:shd w:val="clear" w:color="auto" w:fill="auto"/>
            <w:vAlign w:val="bottom"/>
          </w:tcPr>
          <w:p w:rsidR="005D7160" w:rsidRPr="00863B93" w:rsidRDefault="005D7160" w:rsidP="005D7160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57</w:t>
            </w:r>
          </w:p>
        </w:tc>
        <w:tc>
          <w:tcPr>
            <w:tcW w:w="1903" w:type="dxa"/>
            <w:shd w:val="clear" w:color="auto" w:fill="auto"/>
            <w:vAlign w:val="bottom"/>
          </w:tcPr>
          <w:p w:rsidR="005D7160" w:rsidRPr="00863B93" w:rsidRDefault="005D7160" w:rsidP="005D7160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7</w:t>
            </w:r>
          </w:p>
        </w:tc>
      </w:tr>
      <w:tr w:rsidR="005D7160" w:rsidRPr="00863B93" w:rsidTr="00863B93">
        <w:trPr>
          <w:trHeight w:val="7"/>
        </w:trPr>
        <w:tc>
          <w:tcPr>
            <w:tcW w:w="1495" w:type="dxa"/>
            <w:shd w:val="clear" w:color="auto" w:fill="auto"/>
            <w:vAlign w:val="bottom"/>
          </w:tcPr>
          <w:p w:rsidR="005D7160" w:rsidRPr="00863B93" w:rsidRDefault="005D7160" w:rsidP="005D7160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14(1)</w:t>
            </w:r>
          </w:p>
        </w:tc>
        <w:tc>
          <w:tcPr>
            <w:tcW w:w="1192" w:type="dxa"/>
            <w:shd w:val="clear" w:color="auto" w:fill="auto"/>
            <w:vAlign w:val="bottom"/>
          </w:tcPr>
          <w:p w:rsidR="005D7160" w:rsidRPr="00863B93" w:rsidRDefault="005D7160" w:rsidP="005D7160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2</w:t>
            </w:r>
          </w:p>
        </w:tc>
        <w:tc>
          <w:tcPr>
            <w:tcW w:w="2446" w:type="dxa"/>
            <w:shd w:val="clear" w:color="auto" w:fill="auto"/>
            <w:vAlign w:val="bottom"/>
          </w:tcPr>
          <w:p w:rsidR="005D7160" w:rsidRPr="00863B93" w:rsidRDefault="005D7160" w:rsidP="005D7160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78</w:t>
            </w:r>
          </w:p>
        </w:tc>
        <w:tc>
          <w:tcPr>
            <w:tcW w:w="2311" w:type="dxa"/>
            <w:shd w:val="clear" w:color="auto" w:fill="auto"/>
            <w:vAlign w:val="bottom"/>
          </w:tcPr>
          <w:p w:rsidR="005D7160" w:rsidRPr="00863B93" w:rsidRDefault="005D7160" w:rsidP="005D7160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55</w:t>
            </w:r>
          </w:p>
        </w:tc>
        <w:tc>
          <w:tcPr>
            <w:tcW w:w="1903" w:type="dxa"/>
            <w:shd w:val="clear" w:color="auto" w:fill="auto"/>
            <w:vAlign w:val="bottom"/>
          </w:tcPr>
          <w:p w:rsidR="005D7160" w:rsidRPr="00863B93" w:rsidRDefault="005D7160" w:rsidP="005D7160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23</w:t>
            </w:r>
          </w:p>
        </w:tc>
      </w:tr>
      <w:tr w:rsidR="005D7160" w:rsidRPr="00863B93" w:rsidTr="00863B93">
        <w:trPr>
          <w:trHeight w:val="7"/>
        </w:trPr>
        <w:tc>
          <w:tcPr>
            <w:tcW w:w="1495" w:type="dxa"/>
            <w:shd w:val="clear" w:color="auto" w:fill="auto"/>
            <w:vAlign w:val="bottom"/>
          </w:tcPr>
          <w:p w:rsidR="005D7160" w:rsidRPr="00863B93" w:rsidRDefault="005D7160" w:rsidP="005D7160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14(2)</w:t>
            </w:r>
          </w:p>
        </w:tc>
        <w:tc>
          <w:tcPr>
            <w:tcW w:w="1192" w:type="dxa"/>
            <w:shd w:val="clear" w:color="auto" w:fill="auto"/>
            <w:vAlign w:val="bottom"/>
          </w:tcPr>
          <w:p w:rsidR="005D7160" w:rsidRPr="00863B93" w:rsidRDefault="005D7160" w:rsidP="005D7160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2</w:t>
            </w:r>
          </w:p>
        </w:tc>
        <w:tc>
          <w:tcPr>
            <w:tcW w:w="2446" w:type="dxa"/>
            <w:shd w:val="clear" w:color="auto" w:fill="auto"/>
            <w:vAlign w:val="bottom"/>
          </w:tcPr>
          <w:p w:rsidR="005D7160" w:rsidRPr="00863B93" w:rsidRDefault="005D7160" w:rsidP="005D7160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68</w:t>
            </w:r>
          </w:p>
        </w:tc>
        <w:tc>
          <w:tcPr>
            <w:tcW w:w="2311" w:type="dxa"/>
            <w:shd w:val="clear" w:color="auto" w:fill="auto"/>
            <w:vAlign w:val="bottom"/>
          </w:tcPr>
          <w:p w:rsidR="005D7160" w:rsidRPr="00863B93" w:rsidRDefault="005D7160" w:rsidP="005D7160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39</w:t>
            </w:r>
          </w:p>
        </w:tc>
        <w:tc>
          <w:tcPr>
            <w:tcW w:w="1903" w:type="dxa"/>
            <w:shd w:val="clear" w:color="auto" w:fill="auto"/>
            <w:vAlign w:val="bottom"/>
          </w:tcPr>
          <w:p w:rsidR="005D7160" w:rsidRPr="00863B93" w:rsidRDefault="005D7160" w:rsidP="005D7160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29</w:t>
            </w:r>
          </w:p>
        </w:tc>
      </w:tr>
    </w:tbl>
    <w:p w:rsidR="00BF79FE" w:rsidRDefault="00D03FFA" w:rsidP="00BF79FE">
      <w:pPr>
        <w:ind w:firstLine="709"/>
        <w:jc w:val="both"/>
        <w:rPr>
          <w:sz w:val="24"/>
          <w:szCs w:val="24"/>
        </w:rPr>
      </w:pPr>
      <w:r w:rsidRPr="00BF79FE">
        <w:rPr>
          <w:sz w:val="24"/>
          <w:szCs w:val="24"/>
        </w:rPr>
        <w:t xml:space="preserve">Наибольшие затруднения </w:t>
      </w:r>
      <w:r w:rsidR="00BF79FE">
        <w:rPr>
          <w:sz w:val="24"/>
          <w:szCs w:val="24"/>
        </w:rPr>
        <w:t xml:space="preserve">(о чем говорит наименьший процент выполнения заданий) </w:t>
      </w:r>
      <w:r w:rsidRPr="00BF79FE">
        <w:rPr>
          <w:sz w:val="24"/>
          <w:szCs w:val="24"/>
        </w:rPr>
        <w:t xml:space="preserve">у учащихся вызвали задания, </w:t>
      </w:r>
      <w:r w:rsidR="00BF79FE" w:rsidRPr="00BF79FE">
        <w:rPr>
          <w:sz w:val="24"/>
          <w:szCs w:val="24"/>
        </w:rPr>
        <w:t>связанные с умениями</w:t>
      </w:r>
      <w:r w:rsidR="00BF79FE">
        <w:rPr>
          <w:sz w:val="24"/>
          <w:szCs w:val="24"/>
        </w:rPr>
        <w:t xml:space="preserve"> р</w:t>
      </w:r>
      <w:r w:rsidR="00BF79FE" w:rsidRPr="00BF79FE">
        <w:rPr>
          <w:sz w:val="24"/>
          <w:szCs w:val="24"/>
        </w:rPr>
        <w:t xml:space="preserve">аспознавать и адекватно формулировать лексическое значение многозначного слова использовать многозначное слово </w:t>
      </w:r>
      <w:proofErr w:type="gramStart"/>
      <w:r w:rsidR="00BF79FE" w:rsidRPr="00BF79FE">
        <w:rPr>
          <w:sz w:val="24"/>
          <w:szCs w:val="24"/>
        </w:rPr>
        <w:t>в</w:t>
      </w:r>
      <w:proofErr w:type="gramEnd"/>
      <w:r w:rsidR="00BF79FE" w:rsidRPr="00BF79FE">
        <w:rPr>
          <w:sz w:val="24"/>
          <w:szCs w:val="24"/>
        </w:rPr>
        <w:t xml:space="preserve"> </w:t>
      </w:r>
      <w:proofErr w:type="gramStart"/>
      <w:r w:rsidR="00BF79FE" w:rsidRPr="00BF79FE">
        <w:rPr>
          <w:sz w:val="24"/>
          <w:szCs w:val="24"/>
        </w:rPr>
        <w:t>другом</w:t>
      </w:r>
      <w:proofErr w:type="gramEnd"/>
      <w:r w:rsidR="00BF79FE" w:rsidRPr="00BF79FE">
        <w:rPr>
          <w:sz w:val="24"/>
          <w:szCs w:val="24"/>
        </w:rPr>
        <w:t xml:space="preserve"> значении</w:t>
      </w:r>
      <w:r w:rsidR="00BF79FE">
        <w:rPr>
          <w:sz w:val="24"/>
          <w:szCs w:val="24"/>
        </w:rPr>
        <w:t xml:space="preserve">, </w:t>
      </w:r>
      <w:r w:rsidR="00BF79FE" w:rsidRPr="00BF79FE">
        <w:rPr>
          <w:sz w:val="24"/>
          <w:szCs w:val="24"/>
        </w:rPr>
        <w:t>подбирать к слову близкие по значению слова (синонимы).</w:t>
      </w:r>
      <w:r w:rsidR="00BF79FE">
        <w:rPr>
          <w:sz w:val="24"/>
          <w:szCs w:val="24"/>
        </w:rPr>
        <w:t xml:space="preserve"> Это свидетельствует о недостаточной начитанности учащихся, их небогатом словарном запасе.</w:t>
      </w:r>
    </w:p>
    <w:p w:rsidR="007C220E" w:rsidRDefault="007C220E" w:rsidP="00BF79FE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Ниже, чем в целом по России, доля выполненных заданий, связанных с умением п</w:t>
      </w:r>
      <w:r w:rsidRPr="007C220E">
        <w:rPr>
          <w:sz w:val="24"/>
          <w:szCs w:val="24"/>
        </w:rPr>
        <w:t>роводить морфемный и словообразовательный анализы слов; проводить морфологический анализ слова; проводить синтаксический анализ  предложения</w:t>
      </w:r>
      <w:r>
        <w:rPr>
          <w:sz w:val="24"/>
          <w:szCs w:val="24"/>
        </w:rPr>
        <w:t xml:space="preserve"> (те же проблемы, что и в 5 классах)</w:t>
      </w:r>
      <w:r w:rsidRPr="007C220E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Хуже, чем по России учащиеся справились с заданиями по применению </w:t>
      </w:r>
      <w:r w:rsidRPr="007C220E">
        <w:rPr>
          <w:sz w:val="24"/>
          <w:szCs w:val="24"/>
        </w:rPr>
        <w:t>орфографически</w:t>
      </w:r>
      <w:r>
        <w:rPr>
          <w:sz w:val="24"/>
          <w:szCs w:val="24"/>
        </w:rPr>
        <w:t>х и пунктуационных</w:t>
      </w:r>
      <w:r w:rsidRPr="007C220E">
        <w:rPr>
          <w:sz w:val="24"/>
          <w:szCs w:val="24"/>
        </w:rPr>
        <w:t xml:space="preserve"> умени</w:t>
      </w:r>
      <w:r>
        <w:rPr>
          <w:sz w:val="24"/>
          <w:szCs w:val="24"/>
        </w:rPr>
        <w:t>й и навыков.</w:t>
      </w:r>
    </w:p>
    <w:p w:rsidR="00305046" w:rsidRPr="00305046" w:rsidRDefault="00305046" w:rsidP="00305046">
      <w:pPr>
        <w:jc w:val="both"/>
        <w:rPr>
          <w:sz w:val="24"/>
          <w:szCs w:val="24"/>
          <w:highlight w:val="yellow"/>
        </w:rPr>
      </w:pPr>
    </w:p>
    <w:p w:rsidR="00305046" w:rsidRPr="007C220E" w:rsidRDefault="00305046" w:rsidP="00305046">
      <w:pPr>
        <w:jc w:val="both"/>
        <w:rPr>
          <w:b/>
          <w:sz w:val="24"/>
          <w:szCs w:val="24"/>
        </w:rPr>
      </w:pPr>
      <w:r w:rsidRPr="007C220E">
        <w:rPr>
          <w:b/>
          <w:sz w:val="24"/>
          <w:szCs w:val="24"/>
        </w:rPr>
        <w:t>Выводы:</w:t>
      </w:r>
    </w:p>
    <w:p w:rsidR="00305046" w:rsidRDefault="00244D3D" w:rsidP="00305046">
      <w:pPr>
        <w:autoSpaceDE w:val="0"/>
        <w:autoSpaceDN w:val="0"/>
        <w:adjustRightInd w:val="0"/>
        <w:ind w:firstLine="709"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 xml:space="preserve">1. </w:t>
      </w:r>
      <w:r w:rsidR="00305046" w:rsidRPr="007C220E">
        <w:rPr>
          <w:rFonts w:eastAsia="Calibri"/>
          <w:sz w:val="24"/>
          <w:szCs w:val="24"/>
        </w:rPr>
        <w:t xml:space="preserve">Уровень овладения учащимися </w:t>
      </w:r>
      <w:r w:rsidR="007C220E">
        <w:rPr>
          <w:rFonts w:eastAsia="Calibri"/>
          <w:sz w:val="24"/>
          <w:szCs w:val="24"/>
        </w:rPr>
        <w:t>6</w:t>
      </w:r>
      <w:r w:rsidR="00305046" w:rsidRPr="007C220E">
        <w:rPr>
          <w:rFonts w:eastAsia="Calibri"/>
          <w:sz w:val="24"/>
          <w:szCs w:val="24"/>
        </w:rPr>
        <w:t xml:space="preserve">-х классов специальными предметными (лингвистическими) и </w:t>
      </w:r>
      <w:proofErr w:type="spellStart"/>
      <w:r w:rsidR="00305046" w:rsidRPr="007C220E">
        <w:rPr>
          <w:rFonts w:eastAsia="Calibri"/>
          <w:sz w:val="24"/>
          <w:szCs w:val="24"/>
        </w:rPr>
        <w:t>общеучебными</w:t>
      </w:r>
      <w:proofErr w:type="spellEnd"/>
      <w:r w:rsidR="00305046" w:rsidRPr="007C220E">
        <w:rPr>
          <w:rFonts w:eastAsia="Calibri"/>
          <w:sz w:val="24"/>
          <w:szCs w:val="24"/>
        </w:rPr>
        <w:t xml:space="preserve"> умениями находится в целом в границах среднего уровня, </w:t>
      </w:r>
      <w:proofErr w:type="spellStart"/>
      <w:r w:rsidR="007C220E" w:rsidRPr="007C220E">
        <w:rPr>
          <w:rFonts w:eastAsia="Calibri"/>
          <w:sz w:val="24"/>
          <w:szCs w:val="24"/>
        </w:rPr>
        <w:t>сохранияется</w:t>
      </w:r>
      <w:proofErr w:type="spellEnd"/>
      <w:r w:rsidR="007C220E" w:rsidRPr="007C220E">
        <w:rPr>
          <w:rFonts w:eastAsia="Calibri"/>
          <w:sz w:val="24"/>
          <w:szCs w:val="24"/>
        </w:rPr>
        <w:t xml:space="preserve"> тенденция к увеличению доли учащихся, владеющих </w:t>
      </w:r>
      <w:r w:rsidR="00305046" w:rsidRPr="007C220E">
        <w:rPr>
          <w:rFonts w:eastAsia="Calibri"/>
          <w:sz w:val="24"/>
          <w:szCs w:val="24"/>
        </w:rPr>
        <w:t>умениями на базовом уровн</w:t>
      </w:r>
      <w:r w:rsidR="007C220E" w:rsidRPr="007C220E">
        <w:rPr>
          <w:rFonts w:eastAsia="Calibri"/>
          <w:sz w:val="24"/>
          <w:szCs w:val="24"/>
        </w:rPr>
        <w:t xml:space="preserve">е. Еще больше </w:t>
      </w:r>
      <w:r w:rsidR="00305046" w:rsidRPr="007C220E">
        <w:rPr>
          <w:rFonts w:eastAsia="Calibri"/>
          <w:sz w:val="24"/>
          <w:szCs w:val="24"/>
        </w:rPr>
        <w:t xml:space="preserve">увеличивается (по сравнению с результатами </w:t>
      </w:r>
      <w:r w:rsidR="007C220E" w:rsidRPr="007C220E">
        <w:rPr>
          <w:rFonts w:eastAsia="Calibri"/>
          <w:sz w:val="24"/>
          <w:szCs w:val="24"/>
        </w:rPr>
        <w:t>в 5-х классах</w:t>
      </w:r>
      <w:r w:rsidR="00305046" w:rsidRPr="007C220E">
        <w:rPr>
          <w:rFonts w:eastAsia="Calibri"/>
          <w:sz w:val="24"/>
          <w:szCs w:val="24"/>
        </w:rPr>
        <w:t xml:space="preserve">) </w:t>
      </w:r>
      <w:r w:rsidR="00305046" w:rsidRPr="007C220E">
        <w:rPr>
          <w:rFonts w:eastAsia="Calibri"/>
          <w:sz w:val="24"/>
          <w:szCs w:val="24"/>
        </w:rPr>
        <w:lastRenderedPageBreak/>
        <w:t xml:space="preserve">количество не справившихся с работой и уменьшается число выполнивших ее на высоком уровне. </w:t>
      </w:r>
      <w:proofErr w:type="gramStart"/>
      <w:r w:rsidR="00305046" w:rsidRPr="007C220E">
        <w:rPr>
          <w:rFonts w:eastAsia="Calibri"/>
          <w:sz w:val="24"/>
          <w:szCs w:val="24"/>
        </w:rPr>
        <w:t xml:space="preserve">Это </w:t>
      </w:r>
      <w:r w:rsidR="007C220E" w:rsidRPr="007C220E">
        <w:rPr>
          <w:rFonts w:eastAsia="Calibri"/>
          <w:sz w:val="24"/>
          <w:szCs w:val="24"/>
        </w:rPr>
        <w:t xml:space="preserve">еще раз подтверждает </w:t>
      </w:r>
      <w:r w:rsidR="00305046" w:rsidRPr="007C220E">
        <w:rPr>
          <w:rFonts w:eastAsia="Calibri"/>
          <w:sz w:val="24"/>
          <w:szCs w:val="24"/>
        </w:rPr>
        <w:t xml:space="preserve"> </w:t>
      </w:r>
      <w:r w:rsidR="007C220E" w:rsidRPr="007C220E">
        <w:rPr>
          <w:rFonts w:eastAsia="Calibri"/>
          <w:sz w:val="24"/>
          <w:szCs w:val="24"/>
        </w:rPr>
        <w:t>то</w:t>
      </w:r>
      <w:r w:rsidR="00305046" w:rsidRPr="007C220E">
        <w:rPr>
          <w:rFonts w:eastAsia="Calibri"/>
          <w:sz w:val="24"/>
          <w:szCs w:val="24"/>
        </w:rPr>
        <w:t>, что учебный процесс в целом направлен на овладение умениями на базовом уровне, а обучающиеся с более высокой и низкой учебной мотивацией не получают должного сопровождения.</w:t>
      </w:r>
      <w:proofErr w:type="gramEnd"/>
    </w:p>
    <w:p w:rsidR="00305046" w:rsidRPr="00305046" w:rsidRDefault="00305046" w:rsidP="00305046">
      <w:pPr>
        <w:contextualSpacing/>
        <w:jc w:val="both"/>
        <w:rPr>
          <w:sz w:val="24"/>
          <w:szCs w:val="24"/>
        </w:rPr>
      </w:pPr>
    </w:p>
    <w:p w:rsidR="000E2503" w:rsidRDefault="000E2503" w:rsidP="000E2503">
      <w:pPr>
        <w:jc w:val="both"/>
        <w:rPr>
          <w:sz w:val="24"/>
          <w:szCs w:val="24"/>
        </w:rPr>
      </w:pPr>
    </w:p>
    <w:p w:rsidR="007C220E" w:rsidRPr="007C220E" w:rsidRDefault="007C220E" w:rsidP="007C220E">
      <w:pPr>
        <w:ind w:firstLine="709"/>
        <w:jc w:val="center"/>
        <w:rPr>
          <w:b/>
          <w:sz w:val="24"/>
          <w:szCs w:val="24"/>
        </w:rPr>
      </w:pPr>
      <w:r w:rsidRPr="007C220E">
        <w:rPr>
          <w:b/>
          <w:sz w:val="24"/>
          <w:szCs w:val="24"/>
        </w:rPr>
        <w:t>Русский язык</w:t>
      </w:r>
    </w:p>
    <w:p w:rsidR="007C220E" w:rsidRPr="007C220E" w:rsidRDefault="007C220E" w:rsidP="007C220E">
      <w:pPr>
        <w:ind w:firstLine="709"/>
        <w:jc w:val="center"/>
        <w:rPr>
          <w:b/>
          <w:sz w:val="24"/>
          <w:szCs w:val="24"/>
        </w:rPr>
      </w:pPr>
      <w:r w:rsidRPr="007C220E">
        <w:rPr>
          <w:b/>
          <w:sz w:val="24"/>
          <w:szCs w:val="24"/>
        </w:rPr>
        <w:t>7 класс</w:t>
      </w:r>
    </w:p>
    <w:p w:rsidR="007C220E" w:rsidRPr="004B0301" w:rsidRDefault="007C220E" w:rsidP="007C220E">
      <w:pPr>
        <w:ind w:firstLine="709"/>
        <w:jc w:val="both"/>
        <w:rPr>
          <w:sz w:val="24"/>
          <w:szCs w:val="24"/>
        </w:rPr>
      </w:pPr>
      <w:r w:rsidRPr="004B0301">
        <w:rPr>
          <w:sz w:val="24"/>
          <w:szCs w:val="24"/>
        </w:rPr>
        <w:t xml:space="preserve">Работа включала в себя 14 заданий. Максимально возможное число баллов – </w:t>
      </w:r>
      <w:r w:rsidR="004B0301" w:rsidRPr="004B0301">
        <w:rPr>
          <w:sz w:val="24"/>
          <w:szCs w:val="24"/>
        </w:rPr>
        <w:t>47</w:t>
      </w:r>
      <w:r w:rsidRPr="004B0301">
        <w:rPr>
          <w:sz w:val="24"/>
          <w:szCs w:val="24"/>
        </w:rPr>
        <w:t>.</w:t>
      </w:r>
    </w:p>
    <w:p w:rsidR="007C220E" w:rsidRPr="004B0301" w:rsidRDefault="007C220E" w:rsidP="007C220E">
      <w:pPr>
        <w:ind w:firstLine="709"/>
        <w:jc w:val="both"/>
        <w:rPr>
          <w:sz w:val="24"/>
          <w:szCs w:val="24"/>
        </w:rPr>
      </w:pPr>
      <w:r w:rsidRPr="004B0301">
        <w:rPr>
          <w:sz w:val="24"/>
          <w:szCs w:val="24"/>
        </w:rPr>
        <w:t>Работу выполняло 1</w:t>
      </w:r>
      <w:r w:rsidR="004B0301" w:rsidRPr="004B0301">
        <w:rPr>
          <w:sz w:val="24"/>
          <w:szCs w:val="24"/>
        </w:rPr>
        <w:t>0</w:t>
      </w:r>
      <w:r w:rsidRPr="004B0301">
        <w:rPr>
          <w:sz w:val="24"/>
          <w:szCs w:val="24"/>
        </w:rPr>
        <w:t>0 человек.</w:t>
      </w:r>
    </w:p>
    <w:p w:rsidR="007C220E" w:rsidRPr="004B0301" w:rsidRDefault="007C220E" w:rsidP="007C220E">
      <w:pPr>
        <w:jc w:val="both"/>
        <w:rPr>
          <w:b/>
          <w:sz w:val="24"/>
          <w:szCs w:val="24"/>
        </w:rPr>
      </w:pPr>
      <w:r w:rsidRPr="004B0301">
        <w:rPr>
          <w:b/>
          <w:sz w:val="24"/>
          <w:szCs w:val="24"/>
        </w:rPr>
        <w:t>Общие результаты:</w:t>
      </w:r>
    </w:p>
    <w:tbl>
      <w:tblPr>
        <w:tblW w:w="925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316"/>
        <w:gridCol w:w="2316"/>
        <w:gridCol w:w="2310"/>
        <w:gridCol w:w="2316"/>
      </w:tblGrid>
      <w:tr w:rsidR="00B711C2" w:rsidRPr="00863B93" w:rsidTr="00863B93">
        <w:trPr>
          <w:trHeight w:hRule="exact" w:val="295"/>
        </w:trPr>
        <w:tc>
          <w:tcPr>
            <w:tcW w:w="23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11C2" w:rsidRPr="00863B93" w:rsidRDefault="00B711C2" w:rsidP="00B711C2">
            <w:pPr>
              <w:contextualSpacing/>
              <w:jc w:val="center"/>
              <w:rPr>
                <w:rStyle w:val="22"/>
                <w:sz w:val="20"/>
                <w:szCs w:val="20"/>
              </w:rPr>
            </w:pPr>
            <w:r w:rsidRPr="00863B93">
              <w:rPr>
                <w:rStyle w:val="22"/>
                <w:sz w:val="20"/>
                <w:szCs w:val="20"/>
              </w:rPr>
              <w:t>Учебный год</w:t>
            </w:r>
          </w:p>
        </w:tc>
        <w:tc>
          <w:tcPr>
            <w:tcW w:w="23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11C2" w:rsidRPr="00863B93" w:rsidRDefault="00B711C2" w:rsidP="00B711C2">
            <w:pPr>
              <w:contextualSpacing/>
              <w:jc w:val="center"/>
              <w:rPr>
                <w:sz w:val="20"/>
              </w:rPr>
            </w:pPr>
            <w:r w:rsidRPr="00863B93">
              <w:rPr>
                <w:rStyle w:val="22"/>
                <w:sz w:val="20"/>
                <w:szCs w:val="20"/>
              </w:rPr>
              <w:t>Средний балл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711C2" w:rsidRPr="00863B93" w:rsidRDefault="00B711C2" w:rsidP="00B711C2">
            <w:pPr>
              <w:contextualSpacing/>
              <w:jc w:val="center"/>
              <w:rPr>
                <w:sz w:val="20"/>
              </w:rPr>
            </w:pPr>
            <w:r w:rsidRPr="00863B93">
              <w:rPr>
                <w:rStyle w:val="22"/>
                <w:sz w:val="20"/>
                <w:szCs w:val="20"/>
              </w:rPr>
              <w:t>Процент качества</w:t>
            </w:r>
          </w:p>
        </w:tc>
        <w:tc>
          <w:tcPr>
            <w:tcW w:w="23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711C2" w:rsidRPr="00863B93" w:rsidRDefault="00B711C2" w:rsidP="00B711C2">
            <w:pPr>
              <w:contextualSpacing/>
              <w:jc w:val="center"/>
              <w:rPr>
                <w:sz w:val="20"/>
              </w:rPr>
            </w:pPr>
            <w:r w:rsidRPr="00863B93">
              <w:rPr>
                <w:rStyle w:val="22"/>
                <w:sz w:val="20"/>
                <w:szCs w:val="20"/>
              </w:rPr>
              <w:t>Процент успеваемости</w:t>
            </w:r>
          </w:p>
        </w:tc>
      </w:tr>
      <w:tr w:rsidR="007216A5" w:rsidRPr="00863B93" w:rsidTr="00863B93">
        <w:trPr>
          <w:trHeight w:hRule="exact" w:val="251"/>
        </w:trPr>
        <w:tc>
          <w:tcPr>
            <w:tcW w:w="2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216A5" w:rsidRPr="00863B93" w:rsidRDefault="007216A5" w:rsidP="00B711C2">
            <w:pPr>
              <w:contextualSpacing/>
              <w:jc w:val="center"/>
              <w:rPr>
                <w:rStyle w:val="22"/>
                <w:sz w:val="20"/>
                <w:szCs w:val="20"/>
              </w:rPr>
            </w:pPr>
            <w:r w:rsidRPr="00863B93">
              <w:rPr>
                <w:rStyle w:val="22"/>
                <w:sz w:val="20"/>
                <w:szCs w:val="20"/>
              </w:rPr>
              <w:t>2017/2018 – 6 класс</w:t>
            </w:r>
          </w:p>
        </w:tc>
        <w:tc>
          <w:tcPr>
            <w:tcW w:w="2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216A5" w:rsidRPr="00863B93" w:rsidRDefault="007216A5" w:rsidP="00863B93">
            <w:pPr>
              <w:spacing w:line="220" w:lineRule="exact"/>
              <w:jc w:val="center"/>
              <w:rPr>
                <w:sz w:val="20"/>
              </w:rPr>
            </w:pPr>
            <w:r w:rsidRPr="00863B93">
              <w:rPr>
                <w:rStyle w:val="22"/>
                <w:sz w:val="20"/>
                <w:szCs w:val="20"/>
              </w:rPr>
              <w:t>3,5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216A5" w:rsidRPr="00863B93" w:rsidRDefault="007216A5" w:rsidP="00863B93">
            <w:pPr>
              <w:spacing w:line="220" w:lineRule="exact"/>
              <w:jc w:val="center"/>
              <w:rPr>
                <w:sz w:val="20"/>
              </w:rPr>
            </w:pPr>
            <w:r w:rsidRPr="00863B93">
              <w:rPr>
                <w:rStyle w:val="22"/>
                <w:sz w:val="20"/>
                <w:szCs w:val="20"/>
              </w:rPr>
              <w:t>54,2%</w:t>
            </w:r>
          </w:p>
        </w:tc>
        <w:tc>
          <w:tcPr>
            <w:tcW w:w="2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16A5" w:rsidRPr="00863B93" w:rsidRDefault="007216A5" w:rsidP="00863B93">
            <w:pPr>
              <w:spacing w:line="220" w:lineRule="exact"/>
              <w:jc w:val="center"/>
              <w:rPr>
                <w:sz w:val="20"/>
              </w:rPr>
            </w:pPr>
            <w:r w:rsidRPr="00863B93">
              <w:rPr>
                <w:rStyle w:val="22"/>
                <w:sz w:val="20"/>
                <w:szCs w:val="20"/>
              </w:rPr>
              <w:t>89%</w:t>
            </w:r>
          </w:p>
        </w:tc>
      </w:tr>
      <w:tr w:rsidR="007216A5" w:rsidRPr="00863B93" w:rsidTr="00863B93">
        <w:trPr>
          <w:trHeight w:hRule="exact" w:val="251"/>
        </w:trPr>
        <w:tc>
          <w:tcPr>
            <w:tcW w:w="2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216A5" w:rsidRPr="00863B93" w:rsidRDefault="007216A5" w:rsidP="00B711C2">
            <w:pPr>
              <w:contextualSpacing/>
              <w:jc w:val="center"/>
              <w:rPr>
                <w:rStyle w:val="22"/>
                <w:sz w:val="20"/>
                <w:szCs w:val="20"/>
              </w:rPr>
            </w:pPr>
            <w:r w:rsidRPr="00863B93">
              <w:rPr>
                <w:rStyle w:val="22"/>
                <w:sz w:val="20"/>
                <w:szCs w:val="20"/>
              </w:rPr>
              <w:t>2018/2019 – 7 класс</w:t>
            </w:r>
          </w:p>
        </w:tc>
        <w:tc>
          <w:tcPr>
            <w:tcW w:w="2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216A5" w:rsidRPr="00863B93" w:rsidRDefault="007216A5" w:rsidP="00B711C2">
            <w:pPr>
              <w:contextualSpacing/>
              <w:jc w:val="center"/>
              <w:rPr>
                <w:sz w:val="20"/>
              </w:rPr>
            </w:pPr>
            <w:r w:rsidRPr="00863B93">
              <w:rPr>
                <w:rStyle w:val="22"/>
                <w:sz w:val="20"/>
                <w:szCs w:val="20"/>
              </w:rPr>
              <w:t>3,45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216A5" w:rsidRPr="00863B93" w:rsidRDefault="007216A5" w:rsidP="00B711C2">
            <w:pPr>
              <w:contextualSpacing/>
              <w:jc w:val="center"/>
              <w:rPr>
                <w:sz w:val="20"/>
              </w:rPr>
            </w:pPr>
            <w:r w:rsidRPr="00863B93">
              <w:rPr>
                <w:rStyle w:val="22"/>
                <w:sz w:val="20"/>
                <w:szCs w:val="20"/>
              </w:rPr>
              <w:t>49%</w:t>
            </w:r>
          </w:p>
        </w:tc>
        <w:tc>
          <w:tcPr>
            <w:tcW w:w="2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216A5" w:rsidRPr="00863B93" w:rsidRDefault="007216A5" w:rsidP="00B711C2">
            <w:pPr>
              <w:contextualSpacing/>
              <w:jc w:val="center"/>
              <w:rPr>
                <w:sz w:val="20"/>
              </w:rPr>
            </w:pPr>
            <w:r w:rsidRPr="00863B93">
              <w:rPr>
                <w:rStyle w:val="22"/>
                <w:sz w:val="20"/>
                <w:szCs w:val="20"/>
              </w:rPr>
              <w:t>89%</w:t>
            </w:r>
          </w:p>
        </w:tc>
      </w:tr>
    </w:tbl>
    <w:p w:rsidR="007C220E" w:rsidRPr="007216A5" w:rsidRDefault="007216A5" w:rsidP="007216A5">
      <w:pPr>
        <w:autoSpaceDE w:val="0"/>
        <w:autoSpaceDN w:val="0"/>
        <w:adjustRightInd w:val="0"/>
        <w:ind w:firstLine="709"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Наблюдается незначительное снижение качества по русскому языку по сравнению с прошлым учебным годом.</w:t>
      </w:r>
    </w:p>
    <w:p w:rsidR="007C220E" w:rsidRPr="004B0301" w:rsidRDefault="007C220E" w:rsidP="007C220E">
      <w:pPr>
        <w:jc w:val="both"/>
        <w:rPr>
          <w:b/>
          <w:sz w:val="24"/>
          <w:szCs w:val="24"/>
        </w:rPr>
      </w:pPr>
      <w:r w:rsidRPr="004B0301">
        <w:rPr>
          <w:b/>
          <w:sz w:val="24"/>
          <w:szCs w:val="24"/>
        </w:rPr>
        <w:t>Результаты по классам:</w:t>
      </w:r>
    </w:p>
    <w:tbl>
      <w:tblPr>
        <w:tblW w:w="9296" w:type="dxa"/>
        <w:jc w:val="center"/>
        <w:tblInd w:w="3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9"/>
        <w:gridCol w:w="2127"/>
        <w:gridCol w:w="1108"/>
        <w:gridCol w:w="946"/>
        <w:gridCol w:w="821"/>
        <w:gridCol w:w="914"/>
        <w:gridCol w:w="1290"/>
        <w:gridCol w:w="1191"/>
      </w:tblGrid>
      <w:tr w:rsidR="0017067B" w:rsidRPr="00863B93" w:rsidTr="00863B93">
        <w:trPr>
          <w:trHeight w:val="194"/>
          <w:jc w:val="center"/>
        </w:trPr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067B" w:rsidRPr="00863B93" w:rsidRDefault="0017067B" w:rsidP="00641AC2">
            <w:pPr>
              <w:spacing w:line="0" w:lineRule="atLeast"/>
              <w:contextualSpacing/>
              <w:jc w:val="center"/>
              <w:rPr>
                <w:b/>
                <w:bCs/>
                <w:sz w:val="20"/>
                <w:lang w:eastAsia="en-US"/>
              </w:rPr>
            </w:pPr>
            <w:r w:rsidRPr="00863B93">
              <w:rPr>
                <w:b/>
                <w:bCs/>
                <w:sz w:val="20"/>
                <w:lang w:eastAsia="en-US"/>
              </w:rPr>
              <w:t>Класс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067B" w:rsidRPr="00863B93" w:rsidRDefault="0017067B" w:rsidP="00641AC2">
            <w:pPr>
              <w:spacing w:line="0" w:lineRule="atLeast"/>
              <w:contextualSpacing/>
              <w:jc w:val="center"/>
              <w:rPr>
                <w:b/>
                <w:bCs/>
                <w:sz w:val="20"/>
                <w:lang w:eastAsia="en-US"/>
              </w:rPr>
            </w:pPr>
            <w:r w:rsidRPr="00863B93">
              <w:rPr>
                <w:b/>
                <w:bCs/>
                <w:sz w:val="20"/>
                <w:lang w:eastAsia="en-US"/>
              </w:rPr>
              <w:t>Кол-во участников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067B" w:rsidRPr="00863B93" w:rsidRDefault="0017067B" w:rsidP="00641AC2">
            <w:pPr>
              <w:spacing w:line="0" w:lineRule="atLeast"/>
              <w:contextualSpacing/>
              <w:jc w:val="center"/>
              <w:rPr>
                <w:b/>
                <w:bCs/>
                <w:sz w:val="20"/>
                <w:lang w:eastAsia="en-US"/>
              </w:rPr>
            </w:pPr>
            <w:r w:rsidRPr="00863B93">
              <w:rPr>
                <w:b/>
                <w:bCs/>
                <w:sz w:val="20"/>
                <w:lang w:eastAsia="en-US"/>
              </w:rPr>
              <w:t>«5»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067B" w:rsidRPr="00863B93" w:rsidRDefault="0017067B" w:rsidP="00641AC2">
            <w:pPr>
              <w:spacing w:line="0" w:lineRule="atLeast"/>
              <w:contextualSpacing/>
              <w:jc w:val="center"/>
              <w:rPr>
                <w:b/>
                <w:bCs/>
                <w:sz w:val="20"/>
                <w:lang w:eastAsia="en-US"/>
              </w:rPr>
            </w:pPr>
            <w:r w:rsidRPr="00863B93">
              <w:rPr>
                <w:b/>
                <w:bCs/>
                <w:sz w:val="20"/>
                <w:lang w:eastAsia="en-US"/>
              </w:rPr>
              <w:t>«4»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067B" w:rsidRPr="00863B93" w:rsidRDefault="0017067B" w:rsidP="00641AC2">
            <w:pPr>
              <w:spacing w:line="0" w:lineRule="atLeast"/>
              <w:contextualSpacing/>
              <w:jc w:val="center"/>
              <w:rPr>
                <w:b/>
                <w:bCs/>
                <w:sz w:val="20"/>
                <w:lang w:eastAsia="en-US"/>
              </w:rPr>
            </w:pPr>
            <w:r w:rsidRPr="00863B93">
              <w:rPr>
                <w:b/>
                <w:bCs/>
                <w:sz w:val="20"/>
                <w:lang w:eastAsia="en-US"/>
              </w:rPr>
              <w:t>«3»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067B" w:rsidRPr="00863B93" w:rsidRDefault="0017067B" w:rsidP="00641AC2">
            <w:pPr>
              <w:spacing w:line="0" w:lineRule="atLeast"/>
              <w:contextualSpacing/>
              <w:jc w:val="center"/>
              <w:rPr>
                <w:b/>
                <w:bCs/>
                <w:sz w:val="20"/>
                <w:lang w:eastAsia="en-US"/>
              </w:rPr>
            </w:pPr>
            <w:r w:rsidRPr="00863B93">
              <w:rPr>
                <w:b/>
                <w:bCs/>
                <w:sz w:val="20"/>
                <w:lang w:eastAsia="en-US"/>
              </w:rPr>
              <w:t>«2»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067B" w:rsidRPr="00863B93" w:rsidRDefault="0017067B" w:rsidP="00641AC2">
            <w:pPr>
              <w:spacing w:line="0" w:lineRule="atLeast"/>
              <w:contextualSpacing/>
              <w:jc w:val="center"/>
              <w:rPr>
                <w:b/>
                <w:bCs/>
                <w:sz w:val="20"/>
                <w:lang w:eastAsia="en-US"/>
              </w:rPr>
            </w:pPr>
            <w:r w:rsidRPr="00863B93">
              <w:rPr>
                <w:b/>
                <w:bCs/>
                <w:sz w:val="20"/>
                <w:lang w:eastAsia="en-US"/>
              </w:rPr>
              <w:t xml:space="preserve">% </w:t>
            </w:r>
            <w:proofErr w:type="spellStart"/>
            <w:r w:rsidRPr="00863B93">
              <w:rPr>
                <w:b/>
                <w:bCs/>
                <w:sz w:val="20"/>
                <w:lang w:eastAsia="en-US"/>
              </w:rPr>
              <w:t>усп</w:t>
            </w:r>
            <w:proofErr w:type="spellEnd"/>
            <w:r w:rsidRPr="00863B93">
              <w:rPr>
                <w:b/>
                <w:bCs/>
                <w:sz w:val="20"/>
                <w:lang w:eastAsia="en-US"/>
              </w:rPr>
              <w:t>.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067B" w:rsidRPr="00863B93" w:rsidRDefault="0017067B" w:rsidP="00641AC2">
            <w:pPr>
              <w:spacing w:line="0" w:lineRule="atLeast"/>
              <w:contextualSpacing/>
              <w:jc w:val="center"/>
              <w:rPr>
                <w:b/>
                <w:bCs/>
                <w:sz w:val="20"/>
                <w:lang w:eastAsia="en-US"/>
              </w:rPr>
            </w:pPr>
            <w:r w:rsidRPr="00863B93">
              <w:rPr>
                <w:b/>
                <w:bCs/>
                <w:sz w:val="20"/>
                <w:lang w:eastAsia="en-US"/>
              </w:rPr>
              <w:t>% качества</w:t>
            </w:r>
          </w:p>
        </w:tc>
      </w:tr>
      <w:tr w:rsidR="0017067B" w:rsidRPr="00863B93" w:rsidTr="00863B93">
        <w:trPr>
          <w:trHeight w:val="154"/>
          <w:jc w:val="center"/>
        </w:trPr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067B" w:rsidRPr="00863B93" w:rsidRDefault="0017067B" w:rsidP="00641AC2">
            <w:pPr>
              <w:jc w:val="center"/>
              <w:rPr>
                <w:sz w:val="20"/>
                <w:lang w:eastAsia="en-US"/>
              </w:rPr>
            </w:pPr>
            <w:r w:rsidRPr="00863B93">
              <w:rPr>
                <w:sz w:val="20"/>
                <w:lang w:eastAsia="en-US"/>
              </w:rPr>
              <w:t>7А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67B" w:rsidRPr="00863B93" w:rsidRDefault="0017067B" w:rsidP="00641AC2">
            <w:pPr>
              <w:jc w:val="center"/>
              <w:rPr>
                <w:sz w:val="20"/>
                <w:lang w:eastAsia="en-US"/>
              </w:rPr>
            </w:pPr>
            <w:r w:rsidRPr="00863B93">
              <w:rPr>
                <w:sz w:val="20"/>
                <w:lang w:eastAsia="en-US"/>
              </w:rPr>
              <w:t>24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7067B" w:rsidRPr="00863B93" w:rsidRDefault="0017067B" w:rsidP="00641AC2">
            <w:pPr>
              <w:jc w:val="center"/>
              <w:rPr>
                <w:sz w:val="20"/>
                <w:lang w:eastAsia="en-US"/>
              </w:rPr>
            </w:pPr>
            <w:r w:rsidRPr="00863B93">
              <w:rPr>
                <w:sz w:val="20"/>
                <w:lang w:eastAsia="en-US"/>
              </w:rPr>
              <w:t>6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7067B" w:rsidRPr="00863B93" w:rsidRDefault="0017067B" w:rsidP="00641AC2">
            <w:pPr>
              <w:jc w:val="center"/>
              <w:rPr>
                <w:sz w:val="20"/>
                <w:lang w:eastAsia="en-US"/>
              </w:rPr>
            </w:pPr>
            <w:r w:rsidRPr="00863B93">
              <w:rPr>
                <w:sz w:val="20"/>
                <w:lang w:eastAsia="en-US"/>
              </w:rPr>
              <w:t>13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7067B" w:rsidRPr="00863B93" w:rsidRDefault="0017067B" w:rsidP="00641AC2">
            <w:pPr>
              <w:jc w:val="center"/>
              <w:rPr>
                <w:sz w:val="20"/>
                <w:lang w:eastAsia="en-US"/>
              </w:rPr>
            </w:pPr>
            <w:r w:rsidRPr="00863B93">
              <w:rPr>
                <w:sz w:val="20"/>
                <w:lang w:eastAsia="en-US"/>
              </w:rPr>
              <w:t>4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7067B" w:rsidRPr="00863B93" w:rsidRDefault="0017067B" w:rsidP="00641AC2">
            <w:pPr>
              <w:jc w:val="center"/>
              <w:rPr>
                <w:sz w:val="20"/>
                <w:lang w:eastAsia="en-US"/>
              </w:rPr>
            </w:pPr>
            <w:r w:rsidRPr="00863B93">
              <w:rPr>
                <w:sz w:val="20"/>
                <w:lang w:eastAsia="en-US"/>
              </w:rPr>
              <w:t>1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67B" w:rsidRPr="00863B93" w:rsidRDefault="0017067B" w:rsidP="00641AC2">
            <w:pPr>
              <w:jc w:val="center"/>
              <w:rPr>
                <w:sz w:val="20"/>
                <w:lang w:eastAsia="en-US"/>
              </w:rPr>
            </w:pPr>
            <w:r w:rsidRPr="00863B93">
              <w:rPr>
                <w:sz w:val="20"/>
                <w:lang w:eastAsia="en-US"/>
              </w:rPr>
              <w:t>96%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67B" w:rsidRPr="00863B93" w:rsidRDefault="0017067B" w:rsidP="00641AC2">
            <w:pPr>
              <w:jc w:val="center"/>
              <w:rPr>
                <w:sz w:val="20"/>
                <w:lang w:eastAsia="en-US"/>
              </w:rPr>
            </w:pPr>
            <w:r w:rsidRPr="00863B93">
              <w:rPr>
                <w:sz w:val="20"/>
                <w:lang w:eastAsia="en-US"/>
              </w:rPr>
              <w:t>79%</w:t>
            </w:r>
          </w:p>
        </w:tc>
      </w:tr>
      <w:tr w:rsidR="0017067B" w:rsidRPr="00863B93" w:rsidTr="00863B93">
        <w:trPr>
          <w:trHeight w:val="83"/>
          <w:jc w:val="center"/>
        </w:trPr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067B" w:rsidRPr="00863B93" w:rsidRDefault="0017067B" w:rsidP="00641AC2">
            <w:pPr>
              <w:jc w:val="center"/>
              <w:rPr>
                <w:sz w:val="20"/>
                <w:lang w:eastAsia="en-US"/>
              </w:rPr>
            </w:pPr>
            <w:r w:rsidRPr="00863B93">
              <w:rPr>
                <w:sz w:val="20"/>
                <w:lang w:eastAsia="en-US"/>
              </w:rPr>
              <w:t>7Б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67B" w:rsidRPr="00863B93" w:rsidRDefault="0017067B" w:rsidP="00641AC2">
            <w:pPr>
              <w:jc w:val="center"/>
              <w:rPr>
                <w:sz w:val="20"/>
                <w:lang w:eastAsia="en-US"/>
              </w:rPr>
            </w:pPr>
            <w:r w:rsidRPr="00863B93">
              <w:rPr>
                <w:sz w:val="20"/>
                <w:lang w:eastAsia="en-US"/>
              </w:rPr>
              <w:t>23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7067B" w:rsidRPr="00863B93" w:rsidRDefault="0017067B" w:rsidP="00641AC2">
            <w:pPr>
              <w:jc w:val="center"/>
              <w:rPr>
                <w:sz w:val="20"/>
                <w:lang w:eastAsia="en-US"/>
              </w:rPr>
            </w:pPr>
            <w:r w:rsidRPr="00863B93">
              <w:rPr>
                <w:sz w:val="20"/>
                <w:lang w:eastAsia="en-US"/>
              </w:rPr>
              <w:t>0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7067B" w:rsidRPr="00863B93" w:rsidRDefault="0017067B" w:rsidP="00641AC2">
            <w:pPr>
              <w:jc w:val="center"/>
              <w:rPr>
                <w:sz w:val="20"/>
                <w:lang w:eastAsia="en-US"/>
              </w:rPr>
            </w:pPr>
            <w:r w:rsidRPr="00863B93">
              <w:rPr>
                <w:sz w:val="20"/>
                <w:lang w:eastAsia="en-US"/>
              </w:rPr>
              <w:t>6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7067B" w:rsidRPr="00863B93" w:rsidRDefault="0017067B" w:rsidP="00641AC2">
            <w:pPr>
              <w:jc w:val="center"/>
              <w:rPr>
                <w:sz w:val="20"/>
                <w:lang w:eastAsia="en-US"/>
              </w:rPr>
            </w:pPr>
            <w:r w:rsidRPr="00863B93">
              <w:rPr>
                <w:sz w:val="20"/>
                <w:lang w:eastAsia="en-US"/>
              </w:rPr>
              <w:t>15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7067B" w:rsidRPr="00863B93" w:rsidRDefault="0017067B" w:rsidP="00641AC2">
            <w:pPr>
              <w:jc w:val="center"/>
              <w:rPr>
                <w:sz w:val="20"/>
                <w:lang w:eastAsia="en-US"/>
              </w:rPr>
            </w:pPr>
            <w:r w:rsidRPr="00863B93">
              <w:rPr>
                <w:sz w:val="20"/>
                <w:lang w:eastAsia="en-US"/>
              </w:rPr>
              <w:t>2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067B" w:rsidRPr="00863B93" w:rsidRDefault="0017067B" w:rsidP="00641AC2">
            <w:pPr>
              <w:jc w:val="center"/>
              <w:rPr>
                <w:sz w:val="20"/>
              </w:rPr>
            </w:pPr>
            <w:r w:rsidRPr="00863B93">
              <w:rPr>
                <w:sz w:val="20"/>
              </w:rPr>
              <w:t>91%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67B" w:rsidRPr="00863B93" w:rsidRDefault="0017067B" w:rsidP="00641AC2">
            <w:pPr>
              <w:jc w:val="center"/>
              <w:rPr>
                <w:sz w:val="20"/>
                <w:lang w:eastAsia="en-US"/>
              </w:rPr>
            </w:pPr>
            <w:r w:rsidRPr="00863B93">
              <w:rPr>
                <w:sz w:val="20"/>
                <w:lang w:eastAsia="en-US"/>
              </w:rPr>
              <w:t>26%</w:t>
            </w:r>
          </w:p>
        </w:tc>
      </w:tr>
      <w:tr w:rsidR="0017067B" w:rsidRPr="00863B93" w:rsidTr="00863B93">
        <w:trPr>
          <w:trHeight w:val="36"/>
          <w:jc w:val="center"/>
        </w:trPr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067B" w:rsidRPr="00863B93" w:rsidRDefault="0017067B" w:rsidP="00641AC2">
            <w:pPr>
              <w:jc w:val="center"/>
              <w:rPr>
                <w:sz w:val="20"/>
                <w:lang w:eastAsia="en-US"/>
              </w:rPr>
            </w:pPr>
            <w:r w:rsidRPr="00863B93">
              <w:rPr>
                <w:sz w:val="20"/>
                <w:lang w:eastAsia="en-US"/>
              </w:rPr>
              <w:t>7В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67B" w:rsidRPr="00863B93" w:rsidRDefault="0017067B" w:rsidP="00641AC2">
            <w:pPr>
              <w:jc w:val="center"/>
              <w:rPr>
                <w:sz w:val="20"/>
                <w:lang w:eastAsia="en-US"/>
              </w:rPr>
            </w:pPr>
            <w:r w:rsidRPr="00863B93">
              <w:rPr>
                <w:sz w:val="20"/>
                <w:lang w:eastAsia="en-US"/>
              </w:rPr>
              <w:t>19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7067B" w:rsidRPr="00863B93" w:rsidRDefault="0017067B" w:rsidP="00641AC2">
            <w:pPr>
              <w:jc w:val="center"/>
              <w:rPr>
                <w:sz w:val="20"/>
                <w:lang w:eastAsia="en-US"/>
              </w:rPr>
            </w:pPr>
            <w:r w:rsidRPr="00863B93">
              <w:rPr>
                <w:sz w:val="20"/>
                <w:lang w:eastAsia="en-US"/>
              </w:rPr>
              <w:t>0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7067B" w:rsidRPr="00863B93" w:rsidRDefault="0017067B" w:rsidP="00641AC2">
            <w:pPr>
              <w:jc w:val="center"/>
              <w:rPr>
                <w:sz w:val="20"/>
                <w:lang w:eastAsia="en-US"/>
              </w:rPr>
            </w:pPr>
            <w:r w:rsidRPr="00863B93">
              <w:rPr>
                <w:sz w:val="20"/>
                <w:lang w:eastAsia="en-US"/>
              </w:rPr>
              <w:t>3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7067B" w:rsidRPr="00863B93" w:rsidRDefault="0017067B" w:rsidP="00641AC2">
            <w:pPr>
              <w:jc w:val="center"/>
              <w:rPr>
                <w:sz w:val="20"/>
                <w:lang w:eastAsia="en-US"/>
              </w:rPr>
            </w:pPr>
            <w:r w:rsidRPr="00863B93">
              <w:rPr>
                <w:sz w:val="20"/>
                <w:lang w:eastAsia="en-US"/>
              </w:rPr>
              <w:t>13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7067B" w:rsidRPr="00863B93" w:rsidRDefault="0017067B" w:rsidP="00641AC2">
            <w:pPr>
              <w:jc w:val="center"/>
              <w:rPr>
                <w:sz w:val="20"/>
                <w:lang w:eastAsia="en-US"/>
              </w:rPr>
            </w:pPr>
            <w:r w:rsidRPr="00863B93">
              <w:rPr>
                <w:sz w:val="20"/>
                <w:lang w:eastAsia="en-US"/>
              </w:rPr>
              <w:t>3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067B" w:rsidRPr="00863B93" w:rsidRDefault="0017067B" w:rsidP="00641AC2">
            <w:pPr>
              <w:jc w:val="center"/>
              <w:rPr>
                <w:sz w:val="20"/>
              </w:rPr>
            </w:pPr>
            <w:r w:rsidRPr="00863B93">
              <w:rPr>
                <w:sz w:val="20"/>
              </w:rPr>
              <w:t>84%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67B" w:rsidRPr="00863B93" w:rsidRDefault="0017067B" w:rsidP="00641AC2">
            <w:pPr>
              <w:jc w:val="center"/>
              <w:rPr>
                <w:sz w:val="20"/>
                <w:lang w:eastAsia="en-US"/>
              </w:rPr>
            </w:pPr>
            <w:r w:rsidRPr="00863B93">
              <w:rPr>
                <w:sz w:val="20"/>
                <w:lang w:eastAsia="en-US"/>
              </w:rPr>
              <w:t>16%</w:t>
            </w:r>
          </w:p>
        </w:tc>
      </w:tr>
      <w:tr w:rsidR="0017067B" w:rsidRPr="00863B93" w:rsidTr="00863B93">
        <w:trPr>
          <w:trHeight w:val="65"/>
          <w:jc w:val="center"/>
        </w:trPr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067B" w:rsidRPr="00863B93" w:rsidRDefault="0017067B" w:rsidP="00641AC2">
            <w:pPr>
              <w:jc w:val="center"/>
              <w:rPr>
                <w:sz w:val="20"/>
                <w:lang w:eastAsia="en-US"/>
              </w:rPr>
            </w:pPr>
            <w:r w:rsidRPr="00863B93">
              <w:rPr>
                <w:sz w:val="20"/>
                <w:lang w:eastAsia="en-US"/>
              </w:rPr>
              <w:t>7Г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67B" w:rsidRPr="00863B93" w:rsidRDefault="0017067B" w:rsidP="00641AC2">
            <w:pPr>
              <w:jc w:val="center"/>
              <w:rPr>
                <w:sz w:val="20"/>
                <w:lang w:eastAsia="en-US"/>
              </w:rPr>
            </w:pPr>
            <w:r w:rsidRPr="00863B93">
              <w:rPr>
                <w:sz w:val="20"/>
                <w:lang w:eastAsia="en-US"/>
              </w:rPr>
              <w:t>23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7067B" w:rsidRPr="00863B93" w:rsidRDefault="0017067B" w:rsidP="00641AC2">
            <w:pPr>
              <w:jc w:val="center"/>
              <w:rPr>
                <w:sz w:val="20"/>
                <w:lang w:eastAsia="en-US"/>
              </w:rPr>
            </w:pPr>
            <w:r w:rsidRPr="00863B93">
              <w:rPr>
                <w:sz w:val="20"/>
                <w:lang w:eastAsia="en-US"/>
              </w:rPr>
              <w:t>1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7067B" w:rsidRPr="00863B93" w:rsidRDefault="0017067B" w:rsidP="00641AC2">
            <w:pPr>
              <w:jc w:val="center"/>
              <w:rPr>
                <w:sz w:val="20"/>
                <w:lang w:eastAsia="en-US"/>
              </w:rPr>
            </w:pPr>
            <w:r w:rsidRPr="00863B93">
              <w:rPr>
                <w:sz w:val="20"/>
                <w:lang w:eastAsia="en-US"/>
              </w:rPr>
              <w:t>15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7067B" w:rsidRPr="00863B93" w:rsidRDefault="0017067B" w:rsidP="00641AC2">
            <w:pPr>
              <w:jc w:val="center"/>
              <w:rPr>
                <w:sz w:val="20"/>
                <w:lang w:eastAsia="en-US"/>
              </w:rPr>
            </w:pPr>
            <w:r w:rsidRPr="00863B93">
              <w:rPr>
                <w:sz w:val="20"/>
                <w:lang w:eastAsia="en-US"/>
              </w:rPr>
              <w:t>4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7067B" w:rsidRPr="00863B93" w:rsidRDefault="0017067B" w:rsidP="00641AC2">
            <w:pPr>
              <w:jc w:val="center"/>
              <w:rPr>
                <w:sz w:val="20"/>
                <w:lang w:eastAsia="en-US"/>
              </w:rPr>
            </w:pPr>
            <w:r w:rsidRPr="00863B93">
              <w:rPr>
                <w:sz w:val="20"/>
                <w:lang w:eastAsia="en-US"/>
              </w:rPr>
              <w:t>3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067B" w:rsidRPr="00863B93" w:rsidRDefault="0017067B" w:rsidP="00641AC2">
            <w:pPr>
              <w:jc w:val="center"/>
              <w:rPr>
                <w:sz w:val="20"/>
              </w:rPr>
            </w:pPr>
            <w:r w:rsidRPr="00863B93">
              <w:rPr>
                <w:sz w:val="20"/>
              </w:rPr>
              <w:t>87%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67B" w:rsidRPr="00863B93" w:rsidRDefault="0017067B" w:rsidP="00641AC2">
            <w:pPr>
              <w:jc w:val="center"/>
              <w:rPr>
                <w:sz w:val="20"/>
                <w:lang w:eastAsia="en-US"/>
              </w:rPr>
            </w:pPr>
            <w:r w:rsidRPr="00863B93">
              <w:rPr>
                <w:sz w:val="20"/>
                <w:lang w:eastAsia="en-US"/>
              </w:rPr>
              <w:t>70%</w:t>
            </w:r>
          </w:p>
        </w:tc>
      </w:tr>
      <w:tr w:rsidR="0017067B" w:rsidRPr="00863B93" w:rsidTr="00863B93">
        <w:trPr>
          <w:trHeight w:val="65"/>
          <w:jc w:val="center"/>
        </w:trPr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67B" w:rsidRPr="00863B93" w:rsidRDefault="0017067B" w:rsidP="00641AC2">
            <w:pPr>
              <w:jc w:val="center"/>
              <w:rPr>
                <w:sz w:val="20"/>
                <w:lang w:eastAsia="en-US"/>
              </w:rPr>
            </w:pPr>
            <w:r w:rsidRPr="00863B93">
              <w:rPr>
                <w:sz w:val="20"/>
                <w:lang w:eastAsia="en-US"/>
              </w:rPr>
              <w:t>7Д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67B" w:rsidRPr="00863B93" w:rsidRDefault="0017067B" w:rsidP="00641AC2">
            <w:pPr>
              <w:jc w:val="center"/>
              <w:rPr>
                <w:sz w:val="20"/>
                <w:lang w:eastAsia="en-US"/>
              </w:rPr>
            </w:pPr>
            <w:r w:rsidRPr="00863B93">
              <w:rPr>
                <w:sz w:val="20"/>
                <w:lang w:eastAsia="en-US"/>
              </w:rPr>
              <w:t>11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7067B" w:rsidRPr="00863B93" w:rsidRDefault="0017067B" w:rsidP="00641AC2">
            <w:pPr>
              <w:jc w:val="center"/>
              <w:rPr>
                <w:sz w:val="20"/>
                <w:lang w:eastAsia="en-US"/>
              </w:rPr>
            </w:pPr>
            <w:r w:rsidRPr="00863B93">
              <w:rPr>
                <w:sz w:val="20"/>
                <w:lang w:eastAsia="en-US"/>
              </w:rPr>
              <w:t>0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7067B" w:rsidRPr="00863B93" w:rsidRDefault="0017067B" w:rsidP="00641AC2">
            <w:pPr>
              <w:jc w:val="center"/>
              <w:rPr>
                <w:sz w:val="20"/>
                <w:lang w:eastAsia="en-US"/>
              </w:rPr>
            </w:pPr>
            <w:r w:rsidRPr="00863B93">
              <w:rPr>
                <w:sz w:val="20"/>
                <w:lang w:eastAsia="en-US"/>
              </w:rPr>
              <w:t>5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7067B" w:rsidRPr="00863B93" w:rsidRDefault="0017067B" w:rsidP="00641AC2">
            <w:pPr>
              <w:jc w:val="center"/>
              <w:rPr>
                <w:sz w:val="20"/>
                <w:lang w:eastAsia="en-US"/>
              </w:rPr>
            </w:pPr>
            <w:r w:rsidRPr="00863B93">
              <w:rPr>
                <w:sz w:val="20"/>
                <w:lang w:eastAsia="en-US"/>
              </w:rPr>
              <w:t>4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7067B" w:rsidRPr="00863B93" w:rsidRDefault="0017067B" w:rsidP="00641AC2">
            <w:pPr>
              <w:jc w:val="center"/>
              <w:rPr>
                <w:sz w:val="20"/>
                <w:lang w:eastAsia="en-US"/>
              </w:rPr>
            </w:pPr>
            <w:r w:rsidRPr="00863B93">
              <w:rPr>
                <w:sz w:val="20"/>
                <w:lang w:eastAsia="en-US"/>
              </w:rPr>
              <w:t>2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067B" w:rsidRPr="00863B93" w:rsidRDefault="0017067B" w:rsidP="00641AC2">
            <w:pPr>
              <w:jc w:val="center"/>
              <w:rPr>
                <w:sz w:val="20"/>
              </w:rPr>
            </w:pPr>
            <w:r w:rsidRPr="00863B93">
              <w:rPr>
                <w:sz w:val="20"/>
              </w:rPr>
              <w:t>82%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67B" w:rsidRPr="00863B93" w:rsidRDefault="0017067B" w:rsidP="00641AC2">
            <w:pPr>
              <w:jc w:val="center"/>
              <w:rPr>
                <w:sz w:val="20"/>
                <w:lang w:eastAsia="en-US"/>
              </w:rPr>
            </w:pPr>
            <w:r w:rsidRPr="00863B93">
              <w:rPr>
                <w:sz w:val="20"/>
                <w:lang w:eastAsia="en-US"/>
              </w:rPr>
              <w:t>45%</w:t>
            </w:r>
          </w:p>
        </w:tc>
      </w:tr>
      <w:tr w:rsidR="0017067B" w:rsidRPr="00863B93" w:rsidTr="00863B93">
        <w:trPr>
          <w:trHeight w:val="102"/>
          <w:jc w:val="center"/>
        </w:trPr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067B" w:rsidRPr="00863B93" w:rsidRDefault="0017067B" w:rsidP="00641AC2">
            <w:pPr>
              <w:jc w:val="center"/>
              <w:rPr>
                <w:b/>
                <w:bCs/>
                <w:sz w:val="20"/>
                <w:lang w:eastAsia="en-US"/>
              </w:rPr>
            </w:pPr>
            <w:r w:rsidRPr="00863B93">
              <w:rPr>
                <w:b/>
                <w:bCs/>
                <w:sz w:val="20"/>
                <w:lang w:eastAsia="en-US"/>
              </w:rPr>
              <w:t>Всего: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67B" w:rsidRPr="00863B93" w:rsidRDefault="0017067B" w:rsidP="00641AC2">
            <w:pPr>
              <w:jc w:val="center"/>
              <w:rPr>
                <w:b/>
                <w:bCs/>
                <w:sz w:val="20"/>
                <w:lang w:eastAsia="en-US"/>
              </w:rPr>
            </w:pPr>
            <w:r w:rsidRPr="00863B93">
              <w:rPr>
                <w:b/>
                <w:bCs/>
                <w:sz w:val="20"/>
                <w:lang w:eastAsia="en-US"/>
              </w:rPr>
              <w:t>100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67B" w:rsidRPr="00863B93" w:rsidRDefault="0017067B" w:rsidP="00641AC2">
            <w:pPr>
              <w:jc w:val="center"/>
              <w:rPr>
                <w:b/>
                <w:bCs/>
                <w:sz w:val="20"/>
                <w:lang w:eastAsia="en-US"/>
              </w:rPr>
            </w:pPr>
            <w:r w:rsidRPr="00863B93">
              <w:rPr>
                <w:b/>
                <w:bCs/>
                <w:sz w:val="20"/>
                <w:lang w:eastAsia="en-US"/>
              </w:rPr>
              <w:t>7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67B" w:rsidRPr="00863B93" w:rsidRDefault="0017067B" w:rsidP="00641AC2">
            <w:pPr>
              <w:jc w:val="center"/>
              <w:rPr>
                <w:b/>
                <w:bCs/>
                <w:sz w:val="20"/>
                <w:lang w:eastAsia="en-US"/>
              </w:rPr>
            </w:pPr>
            <w:r w:rsidRPr="00863B93">
              <w:rPr>
                <w:b/>
                <w:bCs/>
                <w:sz w:val="20"/>
                <w:lang w:eastAsia="en-US"/>
              </w:rPr>
              <w:t>42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67B" w:rsidRPr="00863B93" w:rsidRDefault="0017067B" w:rsidP="00641AC2">
            <w:pPr>
              <w:jc w:val="center"/>
              <w:rPr>
                <w:b/>
                <w:bCs/>
                <w:sz w:val="20"/>
                <w:lang w:eastAsia="en-US"/>
              </w:rPr>
            </w:pPr>
            <w:r w:rsidRPr="00863B93">
              <w:rPr>
                <w:b/>
                <w:bCs/>
                <w:sz w:val="20"/>
                <w:lang w:eastAsia="en-US"/>
              </w:rPr>
              <w:t>40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67B" w:rsidRPr="00863B93" w:rsidRDefault="0017067B" w:rsidP="00641AC2">
            <w:pPr>
              <w:jc w:val="center"/>
              <w:rPr>
                <w:b/>
                <w:bCs/>
                <w:sz w:val="20"/>
                <w:lang w:eastAsia="en-US"/>
              </w:rPr>
            </w:pPr>
            <w:r w:rsidRPr="00863B93">
              <w:rPr>
                <w:b/>
                <w:bCs/>
                <w:sz w:val="20"/>
                <w:lang w:eastAsia="en-US"/>
              </w:rPr>
              <w:t>11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067B" w:rsidRPr="00863B93" w:rsidRDefault="0017067B" w:rsidP="00641AC2">
            <w:pPr>
              <w:jc w:val="center"/>
              <w:rPr>
                <w:b/>
                <w:sz w:val="20"/>
              </w:rPr>
            </w:pPr>
            <w:r w:rsidRPr="00863B93">
              <w:rPr>
                <w:b/>
                <w:sz w:val="20"/>
              </w:rPr>
              <w:t>89%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67B" w:rsidRPr="00863B93" w:rsidRDefault="0017067B" w:rsidP="00641AC2">
            <w:pPr>
              <w:jc w:val="center"/>
              <w:rPr>
                <w:b/>
                <w:sz w:val="20"/>
                <w:lang w:eastAsia="en-US"/>
              </w:rPr>
            </w:pPr>
            <w:r w:rsidRPr="00863B93">
              <w:rPr>
                <w:b/>
                <w:sz w:val="20"/>
                <w:lang w:eastAsia="en-US"/>
              </w:rPr>
              <w:t>49%</w:t>
            </w:r>
          </w:p>
        </w:tc>
      </w:tr>
    </w:tbl>
    <w:p w:rsidR="007C220E" w:rsidRPr="0017067B" w:rsidRDefault="007C220E" w:rsidP="007C220E">
      <w:pPr>
        <w:jc w:val="both"/>
        <w:rPr>
          <w:b/>
          <w:sz w:val="24"/>
          <w:szCs w:val="24"/>
        </w:rPr>
      </w:pPr>
    </w:p>
    <w:p w:rsidR="007C220E" w:rsidRPr="0017067B" w:rsidRDefault="007C220E" w:rsidP="007C220E">
      <w:pPr>
        <w:jc w:val="both"/>
        <w:rPr>
          <w:b/>
          <w:sz w:val="24"/>
          <w:szCs w:val="24"/>
        </w:rPr>
      </w:pPr>
      <w:r w:rsidRPr="0017067B">
        <w:rPr>
          <w:b/>
          <w:sz w:val="24"/>
          <w:szCs w:val="24"/>
        </w:rPr>
        <w:t>Результаты по классам (диаграмма):</w:t>
      </w:r>
    </w:p>
    <w:p w:rsidR="007C220E" w:rsidRPr="0017067B" w:rsidRDefault="007C220E" w:rsidP="007C220E">
      <w:pPr>
        <w:jc w:val="both"/>
        <w:rPr>
          <w:b/>
          <w:sz w:val="24"/>
          <w:szCs w:val="24"/>
        </w:rPr>
      </w:pPr>
      <w:r w:rsidRPr="0017067B">
        <w:rPr>
          <w:b/>
          <w:noProof/>
          <w:sz w:val="24"/>
          <w:szCs w:val="24"/>
        </w:rPr>
        <w:drawing>
          <wp:inline distT="0" distB="0" distL="0" distR="0" wp14:anchorId="65DA7E42" wp14:editId="0A2A9786">
            <wp:extent cx="5486400" cy="1097280"/>
            <wp:effectExtent l="0" t="0" r="19050" b="26670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7C220E" w:rsidRPr="007216A5" w:rsidRDefault="007216A5" w:rsidP="007C220E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  <w:t>Худший результат по русскому языку продемонстрировал 7в класс (учитель Литовченко Н.В.), лучший результат – 7а класс (учитель Рублева О.В.).</w:t>
      </w:r>
    </w:p>
    <w:p w:rsidR="007C220E" w:rsidRPr="0017067B" w:rsidRDefault="007C220E" w:rsidP="007C220E">
      <w:pPr>
        <w:jc w:val="both"/>
        <w:rPr>
          <w:b/>
          <w:sz w:val="24"/>
          <w:szCs w:val="24"/>
        </w:rPr>
      </w:pPr>
      <w:r w:rsidRPr="0017067B">
        <w:rPr>
          <w:b/>
          <w:sz w:val="24"/>
          <w:szCs w:val="24"/>
        </w:rPr>
        <w:t>Статистика по отметкам:</w:t>
      </w:r>
    </w:p>
    <w:tbl>
      <w:tblPr>
        <w:tblW w:w="745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84"/>
        <w:gridCol w:w="1542"/>
        <w:gridCol w:w="1512"/>
        <w:gridCol w:w="707"/>
        <w:gridCol w:w="799"/>
        <w:gridCol w:w="1011"/>
      </w:tblGrid>
      <w:tr w:rsidR="007C220E" w:rsidRPr="00863B93" w:rsidTr="00863B93">
        <w:trPr>
          <w:trHeight w:val="226"/>
        </w:trPr>
        <w:tc>
          <w:tcPr>
            <w:tcW w:w="1884" w:type="dxa"/>
            <w:shd w:val="clear" w:color="auto" w:fill="auto"/>
            <w:noWrap/>
            <w:vAlign w:val="bottom"/>
            <w:hideMark/>
          </w:tcPr>
          <w:p w:rsidR="007C220E" w:rsidRPr="00863B93" w:rsidRDefault="007C220E" w:rsidP="00641AC2">
            <w:pPr>
              <w:jc w:val="both"/>
              <w:rPr>
                <w:sz w:val="20"/>
              </w:rPr>
            </w:pPr>
            <w:r w:rsidRPr="00863B93">
              <w:rPr>
                <w:sz w:val="20"/>
              </w:rPr>
              <w:t>Группы участников</w:t>
            </w:r>
          </w:p>
        </w:tc>
        <w:tc>
          <w:tcPr>
            <w:tcW w:w="1542" w:type="dxa"/>
            <w:shd w:val="clear" w:color="auto" w:fill="auto"/>
            <w:noWrap/>
            <w:vAlign w:val="bottom"/>
            <w:hideMark/>
          </w:tcPr>
          <w:p w:rsidR="007C220E" w:rsidRPr="00863B93" w:rsidRDefault="007C220E" w:rsidP="00641AC2">
            <w:pPr>
              <w:jc w:val="both"/>
              <w:rPr>
                <w:sz w:val="20"/>
              </w:rPr>
            </w:pPr>
            <w:r w:rsidRPr="00863B93">
              <w:rPr>
                <w:sz w:val="20"/>
              </w:rPr>
              <w:t>Количество участников</w:t>
            </w:r>
          </w:p>
        </w:tc>
        <w:tc>
          <w:tcPr>
            <w:tcW w:w="4029" w:type="dxa"/>
            <w:gridSpan w:val="4"/>
            <w:shd w:val="clear" w:color="auto" w:fill="auto"/>
            <w:noWrap/>
            <w:vAlign w:val="bottom"/>
            <w:hideMark/>
          </w:tcPr>
          <w:p w:rsidR="007C220E" w:rsidRPr="00863B93" w:rsidRDefault="007C220E" w:rsidP="00641AC2">
            <w:pPr>
              <w:jc w:val="both"/>
              <w:rPr>
                <w:sz w:val="20"/>
              </w:rPr>
            </w:pPr>
            <w:r w:rsidRPr="00863B93">
              <w:rPr>
                <w:sz w:val="20"/>
              </w:rPr>
              <w:t xml:space="preserve">Распределение групп баллов </w:t>
            </w:r>
            <w:proofErr w:type="gramStart"/>
            <w:r w:rsidRPr="00863B93">
              <w:rPr>
                <w:sz w:val="20"/>
              </w:rPr>
              <w:t>в</w:t>
            </w:r>
            <w:proofErr w:type="gramEnd"/>
            <w:r w:rsidRPr="00863B93">
              <w:rPr>
                <w:sz w:val="20"/>
              </w:rPr>
              <w:t xml:space="preserve"> %</w:t>
            </w:r>
          </w:p>
        </w:tc>
      </w:tr>
      <w:tr w:rsidR="007C220E" w:rsidRPr="00863B93" w:rsidTr="00863B93">
        <w:trPr>
          <w:trHeight w:val="226"/>
        </w:trPr>
        <w:tc>
          <w:tcPr>
            <w:tcW w:w="1884" w:type="dxa"/>
            <w:shd w:val="clear" w:color="auto" w:fill="auto"/>
            <w:noWrap/>
            <w:vAlign w:val="bottom"/>
            <w:hideMark/>
          </w:tcPr>
          <w:p w:rsidR="007C220E" w:rsidRPr="00863B93" w:rsidRDefault="007C220E" w:rsidP="00641AC2">
            <w:pPr>
              <w:jc w:val="both"/>
              <w:rPr>
                <w:sz w:val="20"/>
              </w:rPr>
            </w:pPr>
          </w:p>
        </w:tc>
        <w:tc>
          <w:tcPr>
            <w:tcW w:w="1542" w:type="dxa"/>
            <w:shd w:val="clear" w:color="auto" w:fill="auto"/>
            <w:noWrap/>
            <w:vAlign w:val="bottom"/>
            <w:hideMark/>
          </w:tcPr>
          <w:p w:rsidR="007C220E" w:rsidRPr="00863B93" w:rsidRDefault="007C220E" w:rsidP="00641AC2">
            <w:pPr>
              <w:jc w:val="both"/>
              <w:rPr>
                <w:sz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bottom"/>
            <w:hideMark/>
          </w:tcPr>
          <w:p w:rsidR="007C220E" w:rsidRPr="00863B93" w:rsidRDefault="007C220E" w:rsidP="00641AC2">
            <w:pPr>
              <w:jc w:val="both"/>
              <w:rPr>
                <w:sz w:val="20"/>
              </w:rPr>
            </w:pPr>
            <w:r w:rsidRPr="00863B93">
              <w:rPr>
                <w:sz w:val="20"/>
              </w:rPr>
              <w:t>2</w:t>
            </w:r>
          </w:p>
        </w:tc>
        <w:tc>
          <w:tcPr>
            <w:tcW w:w="707" w:type="dxa"/>
            <w:shd w:val="clear" w:color="auto" w:fill="auto"/>
            <w:noWrap/>
            <w:vAlign w:val="bottom"/>
            <w:hideMark/>
          </w:tcPr>
          <w:p w:rsidR="007C220E" w:rsidRPr="00863B93" w:rsidRDefault="007C220E" w:rsidP="00641AC2">
            <w:pPr>
              <w:jc w:val="both"/>
              <w:rPr>
                <w:sz w:val="20"/>
              </w:rPr>
            </w:pPr>
            <w:r w:rsidRPr="00863B93">
              <w:rPr>
                <w:sz w:val="20"/>
              </w:rPr>
              <w:t>3</w:t>
            </w:r>
          </w:p>
        </w:tc>
        <w:tc>
          <w:tcPr>
            <w:tcW w:w="799" w:type="dxa"/>
            <w:shd w:val="clear" w:color="auto" w:fill="auto"/>
            <w:noWrap/>
            <w:vAlign w:val="bottom"/>
            <w:hideMark/>
          </w:tcPr>
          <w:p w:rsidR="007C220E" w:rsidRPr="00863B93" w:rsidRDefault="007C220E" w:rsidP="00641AC2">
            <w:pPr>
              <w:jc w:val="both"/>
              <w:rPr>
                <w:sz w:val="20"/>
              </w:rPr>
            </w:pPr>
            <w:r w:rsidRPr="00863B93">
              <w:rPr>
                <w:sz w:val="20"/>
              </w:rPr>
              <w:t>4</w:t>
            </w:r>
          </w:p>
        </w:tc>
        <w:tc>
          <w:tcPr>
            <w:tcW w:w="1011" w:type="dxa"/>
            <w:shd w:val="clear" w:color="auto" w:fill="auto"/>
            <w:noWrap/>
            <w:vAlign w:val="bottom"/>
            <w:hideMark/>
          </w:tcPr>
          <w:p w:rsidR="007C220E" w:rsidRPr="00863B93" w:rsidRDefault="007C220E" w:rsidP="00641AC2">
            <w:pPr>
              <w:jc w:val="both"/>
              <w:rPr>
                <w:sz w:val="20"/>
              </w:rPr>
            </w:pPr>
            <w:r w:rsidRPr="00863B93">
              <w:rPr>
                <w:sz w:val="20"/>
              </w:rPr>
              <w:t>5</w:t>
            </w:r>
          </w:p>
        </w:tc>
      </w:tr>
      <w:tr w:rsidR="0017067B" w:rsidRPr="00863B93" w:rsidTr="00863B93">
        <w:trPr>
          <w:trHeight w:val="226"/>
        </w:trPr>
        <w:tc>
          <w:tcPr>
            <w:tcW w:w="1884" w:type="dxa"/>
            <w:shd w:val="clear" w:color="auto" w:fill="auto"/>
            <w:noWrap/>
            <w:vAlign w:val="bottom"/>
            <w:hideMark/>
          </w:tcPr>
          <w:p w:rsidR="0017067B" w:rsidRPr="00863B93" w:rsidRDefault="0017067B" w:rsidP="00641AC2">
            <w:pPr>
              <w:jc w:val="both"/>
              <w:rPr>
                <w:sz w:val="20"/>
              </w:rPr>
            </w:pPr>
            <w:r w:rsidRPr="00863B93">
              <w:rPr>
                <w:sz w:val="20"/>
              </w:rPr>
              <w:t>РФ</w:t>
            </w:r>
          </w:p>
        </w:tc>
        <w:tc>
          <w:tcPr>
            <w:tcW w:w="1542" w:type="dxa"/>
            <w:shd w:val="clear" w:color="auto" w:fill="auto"/>
            <w:noWrap/>
            <w:vAlign w:val="bottom"/>
          </w:tcPr>
          <w:p w:rsidR="0017067B" w:rsidRPr="00863B93" w:rsidRDefault="0017067B">
            <w:pPr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800127</w:t>
            </w:r>
          </w:p>
        </w:tc>
        <w:tc>
          <w:tcPr>
            <w:tcW w:w="1512" w:type="dxa"/>
            <w:shd w:val="clear" w:color="auto" w:fill="auto"/>
            <w:noWrap/>
            <w:vAlign w:val="bottom"/>
          </w:tcPr>
          <w:p w:rsidR="0017067B" w:rsidRPr="00863B93" w:rsidRDefault="0017067B">
            <w:pPr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19.4</w:t>
            </w:r>
          </w:p>
        </w:tc>
        <w:tc>
          <w:tcPr>
            <w:tcW w:w="707" w:type="dxa"/>
            <w:shd w:val="clear" w:color="auto" w:fill="auto"/>
            <w:noWrap/>
            <w:vAlign w:val="bottom"/>
          </w:tcPr>
          <w:p w:rsidR="0017067B" w:rsidRPr="00863B93" w:rsidRDefault="0017067B">
            <w:pPr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44.3</w:t>
            </w:r>
          </w:p>
        </w:tc>
        <w:tc>
          <w:tcPr>
            <w:tcW w:w="799" w:type="dxa"/>
            <w:shd w:val="clear" w:color="auto" w:fill="auto"/>
            <w:noWrap/>
            <w:vAlign w:val="bottom"/>
          </w:tcPr>
          <w:p w:rsidR="0017067B" w:rsidRPr="00863B93" w:rsidRDefault="0017067B">
            <w:pPr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30.9</w:t>
            </w:r>
          </w:p>
        </w:tc>
        <w:tc>
          <w:tcPr>
            <w:tcW w:w="1011" w:type="dxa"/>
            <w:shd w:val="clear" w:color="auto" w:fill="auto"/>
            <w:noWrap/>
            <w:vAlign w:val="bottom"/>
          </w:tcPr>
          <w:p w:rsidR="0017067B" w:rsidRPr="00863B93" w:rsidRDefault="0017067B">
            <w:pPr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5.4</w:t>
            </w:r>
          </w:p>
        </w:tc>
      </w:tr>
      <w:tr w:rsidR="0017067B" w:rsidRPr="00863B93" w:rsidTr="00863B93">
        <w:trPr>
          <w:trHeight w:val="226"/>
        </w:trPr>
        <w:tc>
          <w:tcPr>
            <w:tcW w:w="1884" w:type="dxa"/>
            <w:shd w:val="clear" w:color="auto" w:fill="auto"/>
            <w:noWrap/>
            <w:vAlign w:val="bottom"/>
            <w:hideMark/>
          </w:tcPr>
          <w:p w:rsidR="0017067B" w:rsidRPr="00863B93" w:rsidRDefault="0017067B" w:rsidP="00641AC2">
            <w:pPr>
              <w:jc w:val="both"/>
              <w:rPr>
                <w:sz w:val="20"/>
              </w:rPr>
            </w:pPr>
            <w:r w:rsidRPr="00863B93">
              <w:rPr>
                <w:sz w:val="20"/>
              </w:rPr>
              <w:t>Школа</w:t>
            </w:r>
          </w:p>
        </w:tc>
        <w:tc>
          <w:tcPr>
            <w:tcW w:w="1542" w:type="dxa"/>
            <w:shd w:val="clear" w:color="auto" w:fill="auto"/>
            <w:noWrap/>
            <w:vAlign w:val="bottom"/>
          </w:tcPr>
          <w:p w:rsidR="0017067B" w:rsidRPr="00863B93" w:rsidRDefault="0017067B">
            <w:pPr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100</w:t>
            </w:r>
          </w:p>
        </w:tc>
        <w:tc>
          <w:tcPr>
            <w:tcW w:w="1512" w:type="dxa"/>
            <w:shd w:val="clear" w:color="auto" w:fill="auto"/>
            <w:noWrap/>
            <w:vAlign w:val="bottom"/>
          </w:tcPr>
          <w:p w:rsidR="0017067B" w:rsidRPr="00863B93" w:rsidRDefault="0017067B">
            <w:pPr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15</w:t>
            </w:r>
          </w:p>
        </w:tc>
        <w:tc>
          <w:tcPr>
            <w:tcW w:w="707" w:type="dxa"/>
            <w:shd w:val="clear" w:color="auto" w:fill="auto"/>
            <w:noWrap/>
            <w:vAlign w:val="bottom"/>
          </w:tcPr>
          <w:p w:rsidR="0017067B" w:rsidRPr="00863B93" w:rsidRDefault="0017067B">
            <w:pPr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38</w:t>
            </w:r>
          </w:p>
        </w:tc>
        <w:tc>
          <w:tcPr>
            <w:tcW w:w="799" w:type="dxa"/>
            <w:shd w:val="clear" w:color="auto" w:fill="auto"/>
            <w:noWrap/>
            <w:vAlign w:val="bottom"/>
          </w:tcPr>
          <w:p w:rsidR="0017067B" w:rsidRPr="00863B93" w:rsidRDefault="0017067B">
            <w:pPr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42</w:t>
            </w:r>
          </w:p>
        </w:tc>
        <w:tc>
          <w:tcPr>
            <w:tcW w:w="1011" w:type="dxa"/>
            <w:shd w:val="clear" w:color="auto" w:fill="auto"/>
            <w:noWrap/>
            <w:vAlign w:val="bottom"/>
          </w:tcPr>
          <w:p w:rsidR="0017067B" w:rsidRPr="00863B93" w:rsidRDefault="0017067B">
            <w:pPr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5</w:t>
            </w:r>
          </w:p>
        </w:tc>
      </w:tr>
    </w:tbl>
    <w:p w:rsidR="007C220E" w:rsidRPr="0017067B" w:rsidRDefault="007C220E" w:rsidP="007C220E">
      <w:pPr>
        <w:jc w:val="both"/>
        <w:rPr>
          <w:b/>
          <w:sz w:val="24"/>
          <w:szCs w:val="24"/>
        </w:rPr>
      </w:pPr>
    </w:p>
    <w:p w:rsidR="007C220E" w:rsidRPr="0017067B" w:rsidRDefault="007C220E" w:rsidP="007C220E">
      <w:pPr>
        <w:jc w:val="both"/>
        <w:rPr>
          <w:b/>
          <w:sz w:val="24"/>
          <w:szCs w:val="24"/>
        </w:rPr>
      </w:pPr>
      <w:r w:rsidRPr="0017067B">
        <w:rPr>
          <w:b/>
          <w:sz w:val="24"/>
          <w:szCs w:val="24"/>
        </w:rPr>
        <w:t>Статистика по отметкам (диаграмма):</w:t>
      </w:r>
    </w:p>
    <w:p w:rsidR="007C220E" w:rsidRPr="0017067B" w:rsidRDefault="007C220E" w:rsidP="007C220E">
      <w:pPr>
        <w:jc w:val="both"/>
        <w:rPr>
          <w:sz w:val="24"/>
          <w:szCs w:val="24"/>
        </w:rPr>
      </w:pPr>
      <w:r w:rsidRPr="0017067B">
        <w:rPr>
          <w:noProof/>
          <w:sz w:val="24"/>
          <w:szCs w:val="24"/>
        </w:rPr>
        <w:drawing>
          <wp:inline distT="0" distB="0" distL="0" distR="0" wp14:anchorId="128E6C96" wp14:editId="7CE872E2">
            <wp:extent cx="5200153" cy="1192696"/>
            <wp:effectExtent l="0" t="0" r="19685" b="26670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7C220E" w:rsidRPr="0017067B" w:rsidRDefault="007C220E" w:rsidP="007C220E">
      <w:pPr>
        <w:jc w:val="both"/>
        <w:rPr>
          <w:sz w:val="24"/>
          <w:szCs w:val="24"/>
        </w:rPr>
      </w:pPr>
    </w:p>
    <w:p w:rsidR="007C220E" w:rsidRPr="00641AC2" w:rsidRDefault="007C220E" w:rsidP="007C220E">
      <w:pPr>
        <w:jc w:val="both"/>
        <w:rPr>
          <w:b/>
          <w:sz w:val="24"/>
          <w:szCs w:val="24"/>
        </w:rPr>
      </w:pPr>
      <w:r w:rsidRPr="00641AC2">
        <w:rPr>
          <w:b/>
          <w:sz w:val="24"/>
          <w:szCs w:val="24"/>
        </w:rPr>
        <w:t>Максимальное число баллов (4</w:t>
      </w:r>
      <w:r w:rsidR="00641AC2" w:rsidRPr="00641AC2">
        <w:rPr>
          <w:b/>
          <w:sz w:val="24"/>
          <w:szCs w:val="24"/>
        </w:rPr>
        <w:t>5</w:t>
      </w:r>
      <w:r w:rsidRPr="00641AC2">
        <w:rPr>
          <w:b/>
          <w:sz w:val="24"/>
          <w:szCs w:val="24"/>
        </w:rPr>
        <w:t xml:space="preserve"> из </w:t>
      </w:r>
      <w:r w:rsidR="00641AC2" w:rsidRPr="00641AC2">
        <w:rPr>
          <w:b/>
          <w:sz w:val="24"/>
          <w:szCs w:val="24"/>
        </w:rPr>
        <w:t>47</w:t>
      </w:r>
      <w:r w:rsidRPr="00641AC2">
        <w:rPr>
          <w:b/>
          <w:sz w:val="24"/>
          <w:szCs w:val="24"/>
        </w:rPr>
        <w:t>):</w:t>
      </w:r>
    </w:p>
    <w:tbl>
      <w:tblPr>
        <w:tblStyle w:val="ab"/>
        <w:tblW w:w="5104" w:type="dxa"/>
        <w:tblInd w:w="108" w:type="dxa"/>
        <w:tblLook w:val="04A0" w:firstRow="1" w:lastRow="0" w:firstColumn="1" w:lastColumn="0" w:noHBand="0" w:noVBand="1"/>
      </w:tblPr>
      <w:tblGrid>
        <w:gridCol w:w="4058"/>
        <w:gridCol w:w="1046"/>
      </w:tblGrid>
      <w:tr w:rsidR="007C220E" w:rsidRPr="00863B93" w:rsidTr="00863B93">
        <w:trPr>
          <w:trHeight w:val="254"/>
        </w:trPr>
        <w:tc>
          <w:tcPr>
            <w:tcW w:w="4058" w:type="dxa"/>
          </w:tcPr>
          <w:p w:rsidR="007C220E" w:rsidRPr="00863B93" w:rsidRDefault="007C220E" w:rsidP="00641AC2">
            <w:pPr>
              <w:jc w:val="both"/>
              <w:rPr>
                <w:sz w:val="20"/>
              </w:rPr>
            </w:pPr>
            <w:r w:rsidRPr="00863B93">
              <w:rPr>
                <w:sz w:val="20"/>
              </w:rPr>
              <w:t>ФИО</w:t>
            </w:r>
          </w:p>
        </w:tc>
        <w:tc>
          <w:tcPr>
            <w:tcW w:w="1046" w:type="dxa"/>
          </w:tcPr>
          <w:p w:rsidR="007C220E" w:rsidRPr="00863B93" w:rsidRDefault="007C220E" w:rsidP="00641AC2">
            <w:pPr>
              <w:jc w:val="both"/>
              <w:rPr>
                <w:sz w:val="20"/>
              </w:rPr>
            </w:pPr>
            <w:r w:rsidRPr="00863B93">
              <w:rPr>
                <w:sz w:val="20"/>
              </w:rPr>
              <w:t>Класс</w:t>
            </w:r>
          </w:p>
        </w:tc>
      </w:tr>
      <w:tr w:rsidR="007C220E" w:rsidRPr="00863B93" w:rsidTr="00863B93">
        <w:trPr>
          <w:trHeight w:val="254"/>
        </w:trPr>
        <w:tc>
          <w:tcPr>
            <w:tcW w:w="4058" w:type="dxa"/>
          </w:tcPr>
          <w:p w:rsidR="007C220E" w:rsidRPr="00863B93" w:rsidRDefault="00641AC2" w:rsidP="00641AC2">
            <w:pPr>
              <w:jc w:val="both"/>
              <w:rPr>
                <w:sz w:val="20"/>
              </w:rPr>
            </w:pPr>
            <w:r w:rsidRPr="00863B93">
              <w:rPr>
                <w:sz w:val="20"/>
              </w:rPr>
              <w:lastRenderedPageBreak/>
              <w:t>Бессонова Ирина Эдуардовна</w:t>
            </w:r>
          </w:p>
        </w:tc>
        <w:tc>
          <w:tcPr>
            <w:tcW w:w="1046" w:type="dxa"/>
          </w:tcPr>
          <w:p w:rsidR="007C220E" w:rsidRPr="00863B93" w:rsidRDefault="00641AC2" w:rsidP="00641AC2">
            <w:pPr>
              <w:jc w:val="both"/>
              <w:rPr>
                <w:sz w:val="20"/>
              </w:rPr>
            </w:pPr>
            <w:r w:rsidRPr="00863B93">
              <w:rPr>
                <w:sz w:val="20"/>
              </w:rPr>
              <w:t>7а</w:t>
            </w:r>
          </w:p>
        </w:tc>
      </w:tr>
      <w:tr w:rsidR="00641AC2" w:rsidRPr="00863B93" w:rsidTr="00863B93">
        <w:trPr>
          <w:trHeight w:val="254"/>
        </w:trPr>
        <w:tc>
          <w:tcPr>
            <w:tcW w:w="4058" w:type="dxa"/>
          </w:tcPr>
          <w:p w:rsidR="00641AC2" w:rsidRPr="00863B93" w:rsidRDefault="00641AC2" w:rsidP="00641AC2">
            <w:pPr>
              <w:jc w:val="both"/>
              <w:rPr>
                <w:sz w:val="20"/>
              </w:rPr>
            </w:pPr>
            <w:r w:rsidRPr="00863B93">
              <w:rPr>
                <w:sz w:val="20"/>
              </w:rPr>
              <w:t>Руденко Валерия Игоревна</w:t>
            </w:r>
          </w:p>
        </w:tc>
        <w:tc>
          <w:tcPr>
            <w:tcW w:w="1046" w:type="dxa"/>
          </w:tcPr>
          <w:p w:rsidR="00641AC2" w:rsidRPr="00863B93" w:rsidRDefault="00641AC2" w:rsidP="00641AC2">
            <w:pPr>
              <w:jc w:val="both"/>
              <w:rPr>
                <w:sz w:val="20"/>
              </w:rPr>
            </w:pPr>
            <w:r w:rsidRPr="00863B93">
              <w:rPr>
                <w:sz w:val="20"/>
              </w:rPr>
              <w:t>7а</w:t>
            </w:r>
          </w:p>
        </w:tc>
      </w:tr>
      <w:tr w:rsidR="00641AC2" w:rsidRPr="00863B93" w:rsidTr="00863B93">
        <w:trPr>
          <w:trHeight w:val="254"/>
        </w:trPr>
        <w:tc>
          <w:tcPr>
            <w:tcW w:w="4058" w:type="dxa"/>
          </w:tcPr>
          <w:p w:rsidR="00641AC2" w:rsidRPr="00863B93" w:rsidRDefault="00641AC2" w:rsidP="00641AC2">
            <w:pPr>
              <w:jc w:val="both"/>
              <w:rPr>
                <w:sz w:val="20"/>
              </w:rPr>
            </w:pPr>
            <w:r w:rsidRPr="00863B93">
              <w:rPr>
                <w:sz w:val="20"/>
              </w:rPr>
              <w:t>Шутова Алена Павловна</w:t>
            </w:r>
          </w:p>
        </w:tc>
        <w:tc>
          <w:tcPr>
            <w:tcW w:w="1046" w:type="dxa"/>
          </w:tcPr>
          <w:p w:rsidR="00641AC2" w:rsidRPr="00863B93" w:rsidRDefault="00641AC2" w:rsidP="00641AC2">
            <w:pPr>
              <w:jc w:val="both"/>
              <w:rPr>
                <w:sz w:val="20"/>
              </w:rPr>
            </w:pPr>
            <w:r w:rsidRPr="00863B93">
              <w:rPr>
                <w:sz w:val="20"/>
              </w:rPr>
              <w:t>7а</w:t>
            </w:r>
          </w:p>
        </w:tc>
      </w:tr>
    </w:tbl>
    <w:p w:rsidR="007C220E" w:rsidRPr="007C220E" w:rsidRDefault="007C220E" w:rsidP="007C220E">
      <w:pPr>
        <w:jc w:val="both"/>
        <w:rPr>
          <w:b/>
          <w:sz w:val="24"/>
          <w:szCs w:val="24"/>
          <w:highlight w:val="yellow"/>
        </w:rPr>
      </w:pPr>
    </w:p>
    <w:p w:rsidR="007C220E" w:rsidRDefault="007C220E" w:rsidP="007C220E">
      <w:pPr>
        <w:jc w:val="both"/>
        <w:rPr>
          <w:b/>
          <w:sz w:val="24"/>
          <w:szCs w:val="24"/>
        </w:rPr>
      </w:pPr>
      <w:r w:rsidRPr="00641AC2">
        <w:rPr>
          <w:b/>
          <w:sz w:val="24"/>
          <w:szCs w:val="24"/>
        </w:rPr>
        <w:t>Соответствие отметок за 3 четверть и результатов ВПР:</w:t>
      </w:r>
    </w:p>
    <w:p w:rsidR="007C220E" w:rsidRPr="00521D31" w:rsidRDefault="007C220E" w:rsidP="007C220E">
      <w:pPr>
        <w:jc w:val="both"/>
        <w:rPr>
          <w:sz w:val="24"/>
          <w:szCs w:val="24"/>
        </w:rPr>
      </w:pPr>
      <w:r w:rsidRPr="00521D31">
        <w:rPr>
          <w:noProof/>
          <w:sz w:val="24"/>
          <w:szCs w:val="24"/>
        </w:rPr>
        <w:drawing>
          <wp:inline distT="0" distB="0" distL="0" distR="0" wp14:anchorId="3F5102A7" wp14:editId="21DFA453">
            <wp:extent cx="5486400" cy="1343770"/>
            <wp:effectExtent l="0" t="0" r="19050" b="27940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7C220E" w:rsidRPr="007C220E" w:rsidRDefault="007C220E" w:rsidP="007C220E">
      <w:pPr>
        <w:jc w:val="both"/>
        <w:rPr>
          <w:b/>
          <w:sz w:val="24"/>
          <w:szCs w:val="24"/>
          <w:highlight w:val="yellow"/>
        </w:rPr>
      </w:pPr>
    </w:p>
    <w:p w:rsidR="007C220E" w:rsidRPr="00641AC2" w:rsidRDefault="007C220E" w:rsidP="007C220E">
      <w:pPr>
        <w:jc w:val="both"/>
        <w:rPr>
          <w:b/>
          <w:sz w:val="24"/>
          <w:szCs w:val="24"/>
        </w:rPr>
      </w:pPr>
      <w:r w:rsidRPr="00641AC2">
        <w:rPr>
          <w:b/>
          <w:sz w:val="24"/>
          <w:szCs w:val="24"/>
        </w:rPr>
        <w:t>Достижение планируемых результатов:</w:t>
      </w:r>
    </w:p>
    <w:tbl>
      <w:tblPr>
        <w:tblW w:w="9654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0"/>
        <w:gridCol w:w="9004"/>
      </w:tblGrid>
      <w:tr w:rsidR="00641AC2" w:rsidRPr="00863B93" w:rsidTr="00521D31">
        <w:trPr>
          <w:trHeight w:val="118"/>
        </w:trPr>
        <w:tc>
          <w:tcPr>
            <w:tcW w:w="650" w:type="dxa"/>
            <w:shd w:val="clear" w:color="auto" w:fill="auto"/>
            <w:noWrap/>
            <w:vAlign w:val="bottom"/>
            <w:hideMark/>
          </w:tcPr>
          <w:p w:rsidR="00641AC2" w:rsidRPr="00863B93" w:rsidRDefault="00641AC2" w:rsidP="00641AC2">
            <w:pPr>
              <w:rPr>
                <w:color w:val="000000"/>
                <w:sz w:val="18"/>
                <w:szCs w:val="18"/>
              </w:rPr>
            </w:pPr>
            <w:r w:rsidRPr="00863B93">
              <w:rPr>
                <w:color w:val="000000"/>
                <w:sz w:val="18"/>
                <w:szCs w:val="18"/>
              </w:rPr>
              <w:t>№</w:t>
            </w:r>
          </w:p>
        </w:tc>
        <w:tc>
          <w:tcPr>
            <w:tcW w:w="9004" w:type="dxa"/>
            <w:shd w:val="clear" w:color="auto" w:fill="auto"/>
            <w:noWrap/>
            <w:hideMark/>
          </w:tcPr>
          <w:p w:rsidR="00641AC2" w:rsidRPr="00863B93" w:rsidRDefault="00641AC2" w:rsidP="00641AC2">
            <w:pPr>
              <w:rPr>
                <w:color w:val="000000"/>
                <w:sz w:val="18"/>
                <w:szCs w:val="18"/>
              </w:rPr>
            </w:pPr>
            <w:r w:rsidRPr="00863B93">
              <w:rPr>
                <w:color w:val="000000"/>
                <w:sz w:val="18"/>
                <w:szCs w:val="18"/>
              </w:rPr>
              <w:t>Требования</w:t>
            </w:r>
          </w:p>
        </w:tc>
      </w:tr>
      <w:tr w:rsidR="00641AC2" w:rsidRPr="00863B93" w:rsidTr="00521D31">
        <w:trPr>
          <w:trHeight w:val="103"/>
        </w:trPr>
        <w:tc>
          <w:tcPr>
            <w:tcW w:w="650" w:type="dxa"/>
            <w:shd w:val="clear" w:color="auto" w:fill="auto"/>
            <w:noWrap/>
            <w:vAlign w:val="bottom"/>
            <w:hideMark/>
          </w:tcPr>
          <w:p w:rsidR="00641AC2" w:rsidRPr="00863B93" w:rsidRDefault="00641AC2" w:rsidP="00641AC2">
            <w:pPr>
              <w:rPr>
                <w:color w:val="000000"/>
                <w:sz w:val="18"/>
                <w:szCs w:val="18"/>
              </w:rPr>
            </w:pPr>
            <w:r w:rsidRPr="00863B93">
              <w:rPr>
                <w:color w:val="000000"/>
                <w:sz w:val="18"/>
                <w:szCs w:val="18"/>
              </w:rPr>
              <w:t>1К1</w:t>
            </w:r>
          </w:p>
        </w:tc>
        <w:tc>
          <w:tcPr>
            <w:tcW w:w="9004" w:type="dxa"/>
            <w:vMerge w:val="restart"/>
            <w:shd w:val="clear" w:color="auto" w:fill="auto"/>
            <w:noWrap/>
            <w:hideMark/>
          </w:tcPr>
          <w:p w:rsidR="00641AC2" w:rsidRPr="00863B93" w:rsidRDefault="00641AC2" w:rsidP="00641AC2">
            <w:pPr>
              <w:rPr>
                <w:color w:val="000000"/>
                <w:sz w:val="18"/>
                <w:szCs w:val="18"/>
              </w:rPr>
            </w:pPr>
            <w:r w:rsidRPr="00863B93">
              <w:rPr>
                <w:color w:val="000000"/>
                <w:sz w:val="18"/>
                <w:szCs w:val="18"/>
              </w:rPr>
              <w:t xml:space="preserve">Соблюдать изученные орфографические и пунктуационные правила при списывании осложненного пропусками орфограмм и </w:t>
            </w:r>
            <w:proofErr w:type="spellStart"/>
            <w:r w:rsidRPr="00863B93">
              <w:rPr>
                <w:color w:val="000000"/>
                <w:sz w:val="18"/>
                <w:szCs w:val="18"/>
              </w:rPr>
              <w:t>пунктограмм</w:t>
            </w:r>
            <w:proofErr w:type="spellEnd"/>
            <w:r w:rsidRPr="00863B93">
              <w:rPr>
                <w:color w:val="000000"/>
                <w:sz w:val="18"/>
                <w:szCs w:val="18"/>
              </w:rPr>
              <w:t xml:space="preserve"> текста. </w:t>
            </w:r>
            <w:r w:rsidRPr="00863B93">
              <w:rPr>
                <w:color w:val="000000"/>
                <w:sz w:val="18"/>
                <w:szCs w:val="18"/>
              </w:rPr>
              <w:br/>
              <w:t>Соблюдать основные языковые нормы в устной и письменной речи; опираться на фонетический, морфемный, словообразовательный и морфологический анализ в практике правописания</w:t>
            </w:r>
          </w:p>
        </w:tc>
      </w:tr>
      <w:tr w:rsidR="00641AC2" w:rsidRPr="00863B93" w:rsidTr="00521D31">
        <w:trPr>
          <w:trHeight w:val="121"/>
        </w:trPr>
        <w:tc>
          <w:tcPr>
            <w:tcW w:w="650" w:type="dxa"/>
            <w:shd w:val="clear" w:color="auto" w:fill="auto"/>
            <w:noWrap/>
            <w:vAlign w:val="bottom"/>
            <w:hideMark/>
          </w:tcPr>
          <w:p w:rsidR="00641AC2" w:rsidRPr="00863B93" w:rsidRDefault="00641AC2" w:rsidP="00641AC2">
            <w:pPr>
              <w:rPr>
                <w:color w:val="000000"/>
                <w:sz w:val="18"/>
                <w:szCs w:val="18"/>
              </w:rPr>
            </w:pPr>
            <w:r w:rsidRPr="00863B93">
              <w:rPr>
                <w:color w:val="000000"/>
                <w:sz w:val="18"/>
                <w:szCs w:val="18"/>
              </w:rPr>
              <w:t>1К2</w:t>
            </w:r>
          </w:p>
        </w:tc>
        <w:tc>
          <w:tcPr>
            <w:tcW w:w="9004" w:type="dxa"/>
            <w:vMerge/>
            <w:shd w:val="clear" w:color="auto" w:fill="auto"/>
            <w:noWrap/>
          </w:tcPr>
          <w:p w:rsidR="00641AC2" w:rsidRPr="00863B93" w:rsidRDefault="00641AC2" w:rsidP="00641AC2">
            <w:pPr>
              <w:rPr>
                <w:color w:val="000000"/>
                <w:sz w:val="18"/>
                <w:szCs w:val="18"/>
              </w:rPr>
            </w:pPr>
          </w:p>
        </w:tc>
      </w:tr>
      <w:tr w:rsidR="00641AC2" w:rsidRPr="00863B93" w:rsidTr="00521D31">
        <w:trPr>
          <w:trHeight w:val="32"/>
        </w:trPr>
        <w:tc>
          <w:tcPr>
            <w:tcW w:w="650" w:type="dxa"/>
            <w:shd w:val="clear" w:color="auto" w:fill="auto"/>
            <w:noWrap/>
            <w:vAlign w:val="bottom"/>
            <w:hideMark/>
          </w:tcPr>
          <w:p w:rsidR="00641AC2" w:rsidRPr="00863B93" w:rsidRDefault="00641AC2" w:rsidP="00641AC2">
            <w:pPr>
              <w:rPr>
                <w:color w:val="000000"/>
                <w:sz w:val="18"/>
                <w:szCs w:val="18"/>
              </w:rPr>
            </w:pPr>
            <w:r w:rsidRPr="00863B93">
              <w:rPr>
                <w:color w:val="000000"/>
                <w:sz w:val="18"/>
                <w:szCs w:val="18"/>
              </w:rPr>
              <w:t>1К3</w:t>
            </w:r>
          </w:p>
        </w:tc>
        <w:tc>
          <w:tcPr>
            <w:tcW w:w="9004" w:type="dxa"/>
            <w:vMerge/>
            <w:shd w:val="clear" w:color="auto" w:fill="auto"/>
            <w:noWrap/>
            <w:hideMark/>
          </w:tcPr>
          <w:p w:rsidR="00641AC2" w:rsidRPr="00863B93" w:rsidRDefault="00641AC2" w:rsidP="00641AC2">
            <w:pPr>
              <w:rPr>
                <w:color w:val="000000"/>
                <w:sz w:val="18"/>
                <w:szCs w:val="18"/>
              </w:rPr>
            </w:pPr>
          </w:p>
        </w:tc>
      </w:tr>
      <w:tr w:rsidR="00641AC2" w:rsidRPr="00863B93" w:rsidTr="00521D31">
        <w:trPr>
          <w:trHeight w:val="118"/>
        </w:trPr>
        <w:tc>
          <w:tcPr>
            <w:tcW w:w="650" w:type="dxa"/>
            <w:shd w:val="clear" w:color="auto" w:fill="auto"/>
            <w:noWrap/>
            <w:vAlign w:val="bottom"/>
            <w:hideMark/>
          </w:tcPr>
          <w:p w:rsidR="00641AC2" w:rsidRPr="00863B93" w:rsidRDefault="00641AC2" w:rsidP="00641AC2">
            <w:pPr>
              <w:rPr>
                <w:color w:val="000000"/>
                <w:sz w:val="18"/>
                <w:szCs w:val="18"/>
              </w:rPr>
            </w:pPr>
            <w:r w:rsidRPr="00863B93">
              <w:rPr>
                <w:color w:val="000000"/>
                <w:sz w:val="18"/>
                <w:szCs w:val="18"/>
              </w:rPr>
              <w:t>2К1</w:t>
            </w:r>
          </w:p>
        </w:tc>
        <w:tc>
          <w:tcPr>
            <w:tcW w:w="9004" w:type="dxa"/>
            <w:vMerge w:val="restart"/>
            <w:shd w:val="clear" w:color="auto" w:fill="auto"/>
            <w:noWrap/>
            <w:hideMark/>
          </w:tcPr>
          <w:p w:rsidR="00641AC2" w:rsidRPr="00863B93" w:rsidRDefault="00641AC2" w:rsidP="00641AC2">
            <w:pPr>
              <w:rPr>
                <w:color w:val="000000"/>
                <w:sz w:val="18"/>
                <w:szCs w:val="18"/>
              </w:rPr>
            </w:pPr>
            <w:r w:rsidRPr="00863B93">
              <w:rPr>
                <w:color w:val="000000"/>
                <w:sz w:val="18"/>
                <w:szCs w:val="18"/>
              </w:rPr>
              <w:t>Проводить морфемный и словообразовательный анализы слов;</w:t>
            </w:r>
            <w:r w:rsidRPr="00863B93">
              <w:rPr>
                <w:color w:val="000000"/>
                <w:sz w:val="18"/>
                <w:szCs w:val="18"/>
              </w:rPr>
              <w:br/>
              <w:t>проводить морфологический анализ слова;</w:t>
            </w:r>
            <w:r w:rsidRPr="00863B93">
              <w:rPr>
                <w:color w:val="000000"/>
                <w:sz w:val="18"/>
                <w:szCs w:val="18"/>
              </w:rPr>
              <w:br/>
              <w:t>проводить синтаксический анализ  предложения</w:t>
            </w:r>
          </w:p>
        </w:tc>
      </w:tr>
      <w:tr w:rsidR="00641AC2" w:rsidRPr="00863B93" w:rsidTr="00521D31">
        <w:trPr>
          <w:trHeight w:val="118"/>
        </w:trPr>
        <w:tc>
          <w:tcPr>
            <w:tcW w:w="650" w:type="dxa"/>
            <w:shd w:val="clear" w:color="auto" w:fill="auto"/>
            <w:noWrap/>
            <w:vAlign w:val="bottom"/>
            <w:hideMark/>
          </w:tcPr>
          <w:p w:rsidR="00641AC2" w:rsidRPr="00863B93" w:rsidRDefault="00641AC2" w:rsidP="00641AC2">
            <w:pPr>
              <w:rPr>
                <w:color w:val="000000"/>
                <w:sz w:val="18"/>
                <w:szCs w:val="18"/>
              </w:rPr>
            </w:pPr>
            <w:r w:rsidRPr="00863B93">
              <w:rPr>
                <w:color w:val="000000"/>
                <w:sz w:val="18"/>
                <w:szCs w:val="18"/>
              </w:rPr>
              <w:t>2К2</w:t>
            </w:r>
          </w:p>
        </w:tc>
        <w:tc>
          <w:tcPr>
            <w:tcW w:w="9004" w:type="dxa"/>
            <w:vMerge/>
            <w:shd w:val="clear" w:color="auto" w:fill="auto"/>
            <w:noWrap/>
          </w:tcPr>
          <w:p w:rsidR="00641AC2" w:rsidRPr="00863B93" w:rsidRDefault="00641AC2" w:rsidP="00641AC2">
            <w:pPr>
              <w:rPr>
                <w:color w:val="000000"/>
                <w:sz w:val="18"/>
                <w:szCs w:val="18"/>
              </w:rPr>
            </w:pPr>
          </w:p>
        </w:tc>
      </w:tr>
      <w:tr w:rsidR="00641AC2" w:rsidRPr="00863B93" w:rsidTr="00521D31">
        <w:trPr>
          <w:trHeight w:val="22"/>
        </w:trPr>
        <w:tc>
          <w:tcPr>
            <w:tcW w:w="650" w:type="dxa"/>
            <w:shd w:val="clear" w:color="auto" w:fill="auto"/>
            <w:noWrap/>
            <w:vAlign w:val="bottom"/>
            <w:hideMark/>
          </w:tcPr>
          <w:p w:rsidR="00641AC2" w:rsidRPr="00863B93" w:rsidRDefault="00641AC2" w:rsidP="00641AC2">
            <w:pPr>
              <w:rPr>
                <w:color w:val="000000"/>
                <w:sz w:val="18"/>
                <w:szCs w:val="18"/>
              </w:rPr>
            </w:pPr>
            <w:r w:rsidRPr="00863B93">
              <w:rPr>
                <w:color w:val="000000"/>
                <w:sz w:val="18"/>
                <w:szCs w:val="18"/>
              </w:rPr>
              <w:t>2К3</w:t>
            </w:r>
          </w:p>
        </w:tc>
        <w:tc>
          <w:tcPr>
            <w:tcW w:w="9004" w:type="dxa"/>
            <w:vMerge/>
            <w:shd w:val="clear" w:color="auto" w:fill="auto"/>
            <w:noWrap/>
          </w:tcPr>
          <w:p w:rsidR="00641AC2" w:rsidRPr="00863B93" w:rsidRDefault="00641AC2" w:rsidP="00641AC2">
            <w:pPr>
              <w:rPr>
                <w:color w:val="000000"/>
                <w:sz w:val="18"/>
                <w:szCs w:val="18"/>
              </w:rPr>
            </w:pPr>
          </w:p>
        </w:tc>
      </w:tr>
      <w:tr w:rsidR="00641AC2" w:rsidRPr="00863B93" w:rsidTr="00521D31">
        <w:trPr>
          <w:trHeight w:val="22"/>
        </w:trPr>
        <w:tc>
          <w:tcPr>
            <w:tcW w:w="650" w:type="dxa"/>
            <w:shd w:val="clear" w:color="auto" w:fill="auto"/>
            <w:noWrap/>
            <w:vAlign w:val="bottom"/>
            <w:hideMark/>
          </w:tcPr>
          <w:p w:rsidR="00641AC2" w:rsidRPr="00863B93" w:rsidRDefault="00641AC2" w:rsidP="00641AC2">
            <w:pPr>
              <w:rPr>
                <w:color w:val="000000"/>
                <w:sz w:val="18"/>
                <w:szCs w:val="18"/>
              </w:rPr>
            </w:pPr>
            <w:r w:rsidRPr="00863B93">
              <w:rPr>
                <w:color w:val="000000"/>
                <w:sz w:val="18"/>
                <w:szCs w:val="18"/>
              </w:rPr>
              <w:t>2К4</w:t>
            </w:r>
          </w:p>
        </w:tc>
        <w:tc>
          <w:tcPr>
            <w:tcW w:w="9004" w:type="dxa"/>
            <w:vMerge/>
            <w:shd w:val="clear" w:color="auto" w:fill="auto"/>
            <w:noWrap/>
          </w:tcPr>
          <w:p w:rsidR="00641AC2" w:rsidRPr="00863B93" w:rsidRDefault="00641AC2" w:rsidP="00641AC2">
            <w:pPr>
              <w:rPr>
                <w:color w:val="000000"/>
                <w:sz w:val="18"/>
                <w:szCs w:val="18"/>
              </w:rPr>
            </w:pPr>
          </w:p>
        </w:tc>
      </w:tr>
      <w:tr w:rsidR="006B0B9C" w:rsidRPr="00863B93" w:rsidTr="00521D31">
        <w:trPr>
          <w:trHeight w:val="118"/>
        </w:trPr>
        <w:tc>
          <w:tcPr>
            <w:tcW w:w="650" w:type="dxa"/>
            <w:shd w:val="clear" w:color="auto" w:fill="auto"/>
            <w:noWrap/>
            <w:vAlign w:val="bottom"/>
            <w:hideMark/>
          </w:tcPr>
          <w:p w:rsidR="006B0B9C" w:rsidRPr="00863B93" w:rsidRDefault="006B0B9C" w:rsidP="00641AC2">
            <w:pPr>
              <w:rPr>
                <w:color w:val="000000"/>
                <w:sz w:val="18"/>
                <w:szCs w:val="18"/>
              </w:rPr>
            </w:pPr>
            <w:r w:rsidRPr="00863B93">
              <w:rPr>
                <w:color w:val="000000"/>
                <w:sz w:val="18"/>
                <w:szCs w:val="18"/>
              </w:rPr>
              <w:t>3(1)</w:t>
            </w:r>
          </w:p>
        </w:tc>
        <w:tc>
          <w:tcPr>
            <w:tcW w:w="9004" w:type="dxa"/>
            <w:vMerge w:val="restart"/>
            <w:shd w:val="clear" w:color="auto" w:fill="auto"/>
            <w:noWrap/>
            <w:hideMark/>
          </w:tcPr>
          <w:p w:rsidR="006B0B9C" w:rsidRPr="00863B93" w:rsidRDefault="006B0B9C" w:rsidP="00641AC2">
            <w:pPr>
              <w:rPr>
                <w:color w:val="000000"/>
                <w:sz w:val="18"/>
                <w:szCs w:val="18"/>
              </w:rPr>
            </w:pPr>
            <w:r w:rsidRPr="00863B93">
              <w:rPr>
                <w:color w:val="000000"/>
                <w:sz w:val="18"/>
                <w:szCs w:val="18"/>
              </w:rPr>
              <w:t>Распознавать производные предлоги в заданных предложениях, отличать их от омонимичных частей речи, правильно писать производные предлоги</w:t>
            </w:r>
          </w:p>
        </w:tc>
      </w:tr>
      <w:tr w:rsidR="006B0B9C" w:rsidRPr="00863B93" w:rsidTr="00521D31">
        <w:trPr>
          <w:trHeight w:val="118"/>
        </w:trPr>
        <w:tc>
          <w:tcPr>
            <w:tcW w:w="650" w:type="dxa"/>
            <w:shd w:val="clear" w:color="auto" w:fill="auto"/>
            <w:noWrap/>
            <w:vAlign w:val="bottom"/>
            <w:hideMark/>
          </w:tcPr>
          <w:p w:rsidR="006B0B9C" w:rsidRPr="00863B93" w:rsidRDefault="006B0B9C" w:rsidP="00641AC2">
            <w:pPr>
              <w:rPr>
                <w:color w:val="000000"/>
                <w:sz w:val="18"/>
                <w:szCs w:val="18"/>
              </w:rPr>
            </w:pPr>
            <w:r w:rsidRPr="00863B93">
              <w:rPr>
                <w:color w:val="000000"/>
                <w:sz w:val="18"/>
                <w:szCs w:val="18"/>
              </w:rPr>
              <w:t>3(2)</w:t>
            </w:r>
          </w:p>
        </w:tc>
        <w:tc>
          <w:tcPr>
            <w:tcW w:w="9004" w:type="dxa"/>
            <w:vMerge/>
            <w:shd w:val="clear" w:color="auto" w:fill="auto"/>
            <w:noWrap/>
          </w:tcPr>
          <w:p w:rsidR="006B0B9C" w:rsidRPr="00863B93" w:rsidRDefault="006B0B9C" w:rsidP="00641AC2">
            <w:pPr>
              <w:rPr>
                <w:color w:val="000000"/>
                <w:sz w:val="18"/>
                <w:szCs w:val="18"/>
              </w:rPr>
            </w:pPr>
          </w:p>
        </w:tc>
      </w:tr>
      <w:tr w:rsidR="006B0B9C" w:rsidRPr="00863B93" w:rsidTr="00521D31">
        <w:trPr>
          <w:trHeight w:val="118"/>
        </w:trPr>
        <w:tc>
          <w:tcPr>
            <w:tcW w:w="650" w:type="dxa"/>
            <w:shd w:val="clear" w:color="auto" w:fill="auto"/>
            <w:noWrap/>
            <w:vAlign w:val="bottom"/>
            <w:hideMark/>
          </w:tcPr>
          <w:p w:rsidR="006B0B9C" w:rsidRPr="00863B93" w:rsidRDefault="006B0B9C" w:rsidP="00641AC2">
            <w:pPr>
              <w:rPr>
                <w:color w:val="000000"/>
                <w:sz w:val="18"/>
                <w:szCs w:val="18"/>
              </w:rPr>
            </w:pPr>
            <w:r w:rsidRPr="00863B93">
              <w:rPr>
                <w:color w:val="000000"/>
                <w:sz w:val="18"/>
                <w:szCs w:val="18"/>
              </w:rPr>
              <w:t>4(1)</w:t>
            </w:r>
          </w:p>
        </w:tc>
        <w:tc>
          <w:tcPr>
            <w:tcW w:w="9004" w:type="dxa"/>
            <w:vMerge w:val="restart"/>
            <w:shd w:val="clear" w:color="auto" w:fill="auto"/>
            <w:noWrap/>
            <w:hideMark/>
          </w:tcPr>
          <w:p w:rsidR="006B0B9C" w:rsidRPr="00863B93" w:rsidRDefault="006B0B9C" w:rsidP="00641AC2">
            <w:pPr>
              <w:rPr>
                <w:color w:val="000000"/>
                <w:sz w:val="18"/>
                <w:szCs w:val="18"/>
              </w:rPr>
            </w:pPr>
            <w:r w:rsidRPr="00863B93">
              <w:rPr>
                <w:color w:val="000000"/>
                <w:sz w:val="18"/>
                <w:szCs w:val="18"/>
              </w:rPr>
              <w:t>Распознавать производные союзы в заданных предложениях, отличать их от омонимичных частей речи, правильно писать производные союзы</w:t>
            </w:r>
          </w:p>
        </w:tc>
      </w:tr>
      <w:tr w:rsidR="006B0B9C" w:rsidRPr="00863B93" w:rsidTr="00521D31">
        <w:trPr>
          <w:trHeight w:val="118"/>
        </w:trPr>
        <w:tc>
          <w:tcPr>
            <w:tcW w:w="650" w:type="dxa"/>
            <w:shd w:val="clear" w:color="auto" w:fill="auto"/>
            <w:noWrap/>
            <w:vAlign w:val="bottom"/>
            <w:hideMark/>
          </w:tcPr>
          <w:p w:rsidR="006B0B9C" w:rsidRPr="00863B93" w:rsidRDefault="006B0B9C" w:rsidP="00641AC2">
            <w:pPr>
              <w:rPr>
                <w:color w:val="000000"/>
                <w:sz w:val="18"/>
                <w:szCs w:val="18"/>
              </w:rPr>
            </w:pPr>
            <w:r w:rsidRPr="00863B93">
              <w:rPr>
                <w:color w:val="000000"/>
                <w:sz w:val="18"/>
                <w:szCs w:val="18"/>
              </w:rPr>
              <w:t>4(2)</w:t>
            </w:r>
          </w:p>
        </w:tc>
        <w:tc>
          <w:tcPr>
            <w:tcW w:w="9004" w:type="dxa"/>
            <w:vMerge/>
            <w:shd w:val="clear" w:color="auto" w:fill="auto"/>
            <w:noWrap/>
          </w:tcPr>
          <w:p w:rsidR="006B0B9C" w:rsidRPr="00863B93" w:rsidRDefault="006B0B9C" w:rsidP="00641AC2">
            <w:pPr>
              <w:rPr>
                <w:color w:val="000000"/>
                <w:sz w:val="18"/>
                <w:szCs w:val="18"/>
              </w:rPr>
            </w:pPr>
          </w:p>
        </w:tc>
      </w:tr>
      <w:tr w:rsidR="00641AC2" w:rsidRPr="00863B93" w:rsidTr="00521D31">
        <w:trPr>
          <w:trHeight w:val="118"/>
        </w:trPr>
        <w:tc>
          <w:tcPr>
            <w:tcW w:w="650" w:type="dxa"/>
            <w:shd w:val="clear" w:color="auto" w:fill="auto"/>
            <w:noWrap/>
            <w:vAlign w:val="bottom"/>
            <w:hideMark/>
          </w:tcPr>
          <w:p w:rsidR="00641AC2" w:rsidRPr="00863B93" w:rsidRDefault="00641AC2" w:rsidP="00641AC2">
            <w:pPr>
              <w:rPr>
                <w:color w:val="000000"/>
                <w:sz w:val="18"/>
                <w:szCs w:val="18"/>
              </w:rPr>
            </w:pPr>
            <w:r w:rsidRPr="00863B93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9004" w:type="dxa"/>
            <w:shd w:val="clear" w:color="auto" w:fill="auto"/>
            <w:noWrap/>
            <w:hideMark/>
          </w:tcPr>
          <w:p w:rsidR="00641AC2" w:rsidRPr="00863B93" w:rsidRDefault="00641AC2" w:rsidP="006B0B9C">
            <w:pPr>
              <w:rPr>
                <w:color w:val="000000"/>
                <w:sz w:val="18"/>
                <w:szCs w:val="18"/>
              </w:rPr>
            </w:pPr>
            <w:r w:rsidRPr="00863B93">
              <w:rPr>
                <w:color w:val="000000"/>
                <w:sz w:val="18"/>
                <w:szCs w:val="18"/>
              </w:rPr>
              <w:t>Владеть орфоэпическими нормами русского литературного языка</w:t>
            </w:r>
            <w:proofErr w:type="gramStart"/>
            <w:r w:rsidRPr="00863B93">
              <w:rPr>
                <w:color w:val="000000"/>
                <w:sz w:val="18"/>
                <w:szCs w:val="18"/>
              </w:rPr>
              <w:t xml:space="preserve"> </w:t>
            </w:r>
            <w:r w:rsidRPr="00863B93">
              <w:rPr>
                <w:color w:val="000000"/>
                <w:sz w:val="18"/>
                <w:szCs w:val="18"/>
              </w:rPr>
              <w:br/>
              <w:t>П</w:t>
            </w:r>
            <w:proofErr w:type="gramEnd"/>
            <w:r w:rsidRPr="00863B93">
              <w:rPr>
                <w:color w:val="000000"/>
                <w:sz w:val="18"/>
                <w:szCs w:val="18"/>
              </w:rPr>
              <w:t>роводить орфоэпический анализ слова; определять место ударного слога</w:t>
            </w:r>
          </w:p>
        </w:tc>
      </w:tr>
      <w:tr w:rsidR="00641AC2" w:rsidRPr="00863B93" w:rsidTr="00521D31">
        <w:trPr>
          <w:trHeight w:val="118"/>
        </w:trPr>
        <w:tc>
          <w:tcPr>
            <w:tcW w:w="650" w:type="dxa"/>
            <w:shd w:val="clear" w:color="auto" w:fill="auto"/>
            <w:noWrap/>
            <w:vAlign w:val="bottom"/>
            <w:hideMark/>
          </w:tcPr>
          <w:p w:rsidR="00641AC2" w:rsidRPr="00863B93" w:rsidRDefault="00641AC2" w:rsidP="00641AC2">
            <w:pPr>
              <w:rPr>
                <w:color w:val="000000"/>
                <w:sz w:val="18"/>
                <w:szCs w:val="18"/>
              </w:rPr>
            </w:pPr>
            <w:r w:rsidRPr="00863B93">
              <w:rPr>
                <w:color w:val="000000"/>
                <w:sz w:val="18"/>
                <w:szCs w:val="18"/>
              </w:rPr>
              <w:t>6</w:t>
            </w:r>
          </w:p>
        </w:tc>
        <w:tc>
          <w:tcPr>
            <w:tcW w:w="9004" w:type="dxa"/>
            <w:shd w:val="clear" w:color="auto" w:fill="auto"/>
            <w:noWrap/>
            <w:hideMark/>
          </w:tcPr>
          <w:p w:rsidR="00641AC2" w:rsidRPr="00863B93" w:rsidRDefault="00641AC2" w:rsidP="006B0B9C">
            <w:pPr>
              <w:rPr>
                <w:color w:val="000000"/>
                <w:sz w:val="18"/>
                <w:szCs w:val="18"/>
              </w:rPr>
            </w:pPr>
            <w:r w:rsidRPr="00863B93">
              <w:rPr>
                <w:color w:val="000000"/>
                <w:sz w:val="18"/>
                <w:szCs w:val="18"/>
              </w:rPr>
              <w:t>Распознавать случаи нарушения грамматических норм русского литературного языка в заданных предложениях и исправлять эти нарушения</w:t>
            </w:r>
            <w:r w:rsidR="006B0B9C" w:rsidRPr="00863B93">
              <w:rPr>
                <w:color w:val="000000"/>
                <w:sz w:val="18"/>
                <w:szCs w:val="18"/>
              </w:rPr>
              <w:t xml:space="preserve">. </w:t>
            </w:r>
            <w:r w:rsidRPr="00863B93">
              <w:rPr>
                <w:color w:val="000000"/>
                <w:sz w:val="18"/>
                <w:szCs w:val="18"/>
              </w:rPr>
              <w:t>Соблюдать основные языковые нормы в устной и письменной речи</w:t>
            </w:r>
          </w:p>
        </w:tc>
      </w:tr>
      <w:tr w:rsidR="00641AC2" w:rsidRPr="00863B93" w:rsidTr="00521D31">
        <w:trPr>
          <w:trHeight w:val="118"/>
        </w:trPr>
        <w:tc>
          <w:tcPr>
            <w:tcW w:w="650" w:type="dxa"/>
            <w:shd w:val="clear" w:color="auto" w:fill="auto"/>
            <w:noWrap/>
            <w:vAlign w:val="bottom"/>
            <w:hideMark/>
          </w:tcPr>
          <w:p w:rsidR="00641AC2" w:rsidRPr="00863B93" w:rsidRDefault="00641AC2" w:rsidP="00641AC2">
            <w:pPr>
              <w:rPr>
                <w:color w:val="000000"/>
                <w:sz w:val="18"/>
                <w:szCs w:val="18"/>
              </w:rPr>
            </w:pPr>
            <w:r w:rsidRPr="00863B93">
              <w:rPr>
                <w:color w:val="000000"/>
                <w:sz w:val="18"/>
                <w:szCs w:val="18"/>
              </w:rPr>
              <w:t>7(1)</w:t>
            </w:r>
          </w:p>
        </w:tc>
        <w:tc>
          <w:tcPr>
            <w:tcW w:w="9004" w:type="dxa"/>
            <w:shd w:val="clear" w:color="auto" w:fill="auto"/>
            <w:noWrap/>
            <w:hideMark/>
          </w:tcPr>
          <w:p w:rsidR="00641AC2" w:rsidRPr="00863B93" w:rsidRDefault="00641AC2" w:rsidP="00641AC2">
            <w:pPr>
              <w:rPr>
                <w:color w:val="000000"/>
                <w:sz w:val="18"/>
                <w:szCs w:val="18"/>
              </w:rPr>
            </w:pPr>
            <w:r w:rsidRPr="00863B93">
              <w:rPr>
                <w:color w:val="000000"/>
                <w:sz w:val="18"/>
                <w:szCs w:val="18"/>
              </w:rPr>
              <w:t>Опознавать предложения с причастным оборотом, деепричастным оборотом; находить границы причастных и деепричастных оборотов в предложении; соблюдать изученные пунктуационные нормы в процессе письма; обосновывать выбор предложения и знака препинания в нем, в том числе с помощью графической схемы</w:t>
            </w:r>
          </w:p>
        </w:tc>
      </w:tr>
      <w:tr w:rsidR="00641AC2" w:rsidRPr="00863B93" w:rsidTr="00521D31">
        <w:trPr>
          <w:trHeight w:val="118"/>
        </w:trPr>
        <w:tc>
          <w:tcPr>
            <w:tcW w:w="650" w:type="dxa"/>
            <w:shd w:val="clear" w:color="auto" w:fill="auto"/>
            <w:noWrap/>
            <w:vAlign w:val="bottom"/>
            <w:hideMark/>
          </w:tcPr>
          <w:p w:rsidR="00641AC2" w:rsidRPr="00863B93" w:rsidRDefault="00641AC2" w:rsidP="00641AC2">
            <w:pPr>
              <w:rPr>
                <w:color w:val="000000"/>
                <w:sz w:val="18"/>
                <w:szCs w:val="18"/>
              </w:rPr>
            </w:pPr>
            <w:r w:rsidRPr="00863B93">
              <w:rPr>
                <w:color w:val="000000"/>
                <w:sz w:val="18"/>
                <w:szCs w:val="18"/>
              </w:rPr>
              <w:t>7(2)</w:t>
            </w:r>
          </w:p>
        </w:tc>
        <w:tc>
          <w:tcPr>
            <w:tcW w:w="9004" w:type="dxa"/>
            <w:shd w:val="clear" w:color="auto" w:fill="auto"/>
            <w:noWrap/>
            <w:hideMark/>
          </w:tcPr>
          <w:p w:rsidR="00641AC2" w:rsidRPr="00863B93" w:rsidRDefault="00641AC2" w:rsidP="00641AC2">
            <w:pPr>
              <w:rPr>
                <w:color w:val="000000"/>
                <w:sz w:val="18"/>
                <w:szCs w:val="18"/>
              </w:rPr>
            </w:pPr>
            <w:r w:rsidRPr="00863B93">
              <w:rPr>
                <w:color w:val="000000"/>
                <w:sz w:val="18"/>
                <w:szCs w:val="18"/>
              </w:rPr>
              <w:t>Анализировать различные виды словосочетаний и предложений с точки зрения их структурно-смысловой организации и функциональных особенностей; опознавать предложения осложненной структуры; соблюдать основные языковые нормы в письменной речи; опираться на грамматико-интонационный анализ при объяснении расстановки знаков препинания в предложении</w:t>
            </w:r>
          </w:p>
        </w:tc>
      </w:tr>
      <w:tr w:rsidR="00641AC2" w:rsidRPr="00863B93" w:rsidTr="00521D31">
        <w:trPr>
          <w:trHeight w:val="118"/>
        </w:trPr>
        <w:tc>
          <w:tcPr>
            <w:tcW w:w="650" w:type="dxa"/>
            <w:shd w:val="clear" w:color="auto" w:fill="auto"/>
            <w:noWrap/>
            <w:vAlign w:val="bottom"/>
            <w:hideMark/>
          </w:tcPr>
          <w:p w:rsidR="00641AC2" w:rsidRPr="00863B93" w:rsidRDefault="00641AC2" w:rsidP="00641AC2">
            <w:pPr>
              <w:rPr>
                <w:color w:val="000000"/>
                <w:sz w:val="18"/>
                <w:szCs w:val="18"/>
              </w:rPr>
            </w:pPr>
            <w:r w:rsidRPr="00863B93">
              <w:rPr>
                <w:color w:val="000000"/>
                <w:sz w:val="18"/>
                <w:szCs w:val="18"/>
              </w:rPr>
              <w:t>8(1)</w:t>
            </w:r>
          </w:p>
        </w:tc>
        <w:tc>
          <w:tcPr>
            <w:tcW w:w="9004" w:type="dxa"/>
            <w:shd w:val="clear" w:color="auto" w:fill="auto"/>
            <w:noWrap/>
            <w:hideMark/>
          </w:tcPr>
          <w:p w:rsidR="00641AC2" w:rsidRPr="00863B93" w:rsidRDefault="00641AC2" w:rsidP="00641AC2">
            <w:pPr>
              <w:rPr>
                <w:color w:val="000000"/>
                <w:sz w:val="18"/>
                <w:szCs w:val="18"/>
              </w:rPr>
            </w:pPr>
            <w:r w:rsidRPr="00863B93">
              <w:rPr>
                <w:color w:val="000000"/>
                <w:sz w:val="18"/>
                <w:szCs w:val="18"/>
              </w:rPr>
              <w:t>Опознавать предложения с деепричастным оборотом и обращением; находить границы деепричастного оборота и обращения в предложении; соблюдать изученные пунктуационные нормы в процессе письма; обосновывать выбор предложения и знаков препинания в нем, в том числе с помощью графической схемы</w:t>
            </w:r>
          </w:p>
        </w:tc>
      </w:tr>
      <w:tr w:rsidR="00641AC2" w:rsidRPr="00863B93" w:rsidTr="00521D31">
        <w:trPr>
          <w:trHeight w:val="118"/>
        </w:trPr>
        <w:tc>
          <w:tcPr>
            <w:tcW w:w="650" w:type="dxa"/>
            <w:shd w:val="clear" w:color="auto" w:fill="auto"/>
            <w:noWrap/>
            <w:vAlign w:val="bottom"/>
            <w:hideMark/>
          </w:tcPr>
          <w:p w:rsidR="00641AC2" w:rsidRPr="00863B93" w:rsidRDefault="00641AC2" w:rsidP="00641AC2">
            <w:pPr>
              <w:rPr>
                <w:color w:val="000000"/>
                <w:sz w:val="18"/>
                <w:szCs w:val="18"/>
              </w:rPr>
            </w:pPr>
            <w:r w:rsidRPr="00863B93">
              <w:rPr>
                <w:color w:val="000000"/>
                <w:sz w:val="18"/>
                <w:szCs w:val="18"/>
              </w:rPr>
              <w:t>8(2)</w:t>
            </w:r>
          </w:p>
        </w:tc>
        <w:tc>
          <w:tcPr>
            <w:tcW w:w="9004" w:type="dxa"/>
            <w:shd w:val="clear" w:color="auto" w:fill="auto"/>
            <w:noWrap/>
            <w:hideMark/>
          </w:tcPr>
          <w:p w:rsidR="00641AC2" w:rsidRPr="00863B93" w:rsidRDefault="00641AC2" w:rsidP="00641AC2">
            <w:pPr>
              <w:rPr>
                <w:color w:val="000000"/>
                <w:sz w:val="18"/>
                <w:szCs w:val="18"/>
              </w:rPr>
            </w:pPr>
            <w:r w:rsidRPr="00863B93">
              <w:rPr>
                <w:color w:val="000000"/>
                <w:sz w:val="18"/>
                <w:szCs w:val="18"/>
              </w:rPr>
              <w:t>Анализировать различные виды словосочетаний и предложений с точки зрения их структурно-смысловой организации и функциональных особенностей; опознавать предложения &lt;…&gt; осложненной структуры; соблюдать основные языковые нормы в письменной речи; опираться на грамматико-интонационный анализ при объяснении расстановки знаков препинания в предложении</w:t>
            </w:r>
          </w:p>
        </w:tc>
      </w:tr>
      <w:tr w:rsidR="00641AC2" w:rsidRPr="00863B93" w:rsidTr="00521D31">
        <w:trPr>
          <w:trHeight w:val="118"/>
        </w:trPr>
        <w:tc>
          <w:tcPr>
            <w:tcW w:w="650" w:type="dxa"/>
            <w:shd w:val="clear" w:color="auto" w:fill="auto"/>
            <w:noWrap/>
            <w:vAlign w:val="bottom"/>
            <w:hideMark/>
          </w:tcPr>
          <w:p w:rsidR="00641AC2" w:rsidRPr="00863B93" w:rsidRDefault="00641AC2" w:rsidP="00641AC2">
            <w:pPr>
              <w:rPr>
                <w:color w:val="000000"/>
                <w:sz w:val="18"/>
                <w:szCs w:val="18"/>
              </w:rPr>
            </w:pPr>
            <w:r w:rsidRPr="00863B93">
              <w:rPr>
                <w:color w:val="000000"/>
                <w:sz w:val="18"/>
                <w:szCs w:val="18"/>
              </w:rPr>
              <w:t>9</w:t>
            </w:r>
          </w:p>
        </w:tc>
        <w:tc>
          <w:tcPr>
            <w:tcW w:w="9004" w:type="dxa"/>
            <w:shd w:val="clear" w:color="auto" w:fill="auto"/>
            <w:noWrap/>
            <w:hideMark/>
          </w:tcPr>
          <w:p w:rsidR="00641AC2" w:rsidRPr="00863B93" w:rsidRDefault="00641AC2" w:rsidP="006B0B9C">
            <w:pPr>
              <w:rPr>
                <w:color w:val="000000"/>
                <w:sz w:val="18"/>
                <w:szCs w:val="18"/>
              </w:rPr>
            </w:pPr>
            <w:r w:rsidRPr="00863B93">
              <w:rPr>
                <w:color w:val="000000"/>
                <w:sz w:val="18"/>
                <w:szCs w:val="18"/>
              </w:rPr>
              <w:t>Анализировать прочитанный текст с точки зрения его основной мысли; распознавать и формулировать основную мысль текста в письменной форме, соблюдая нормы построения предложения и словоупотребления</w:t>
            </w:r>
            <w:r w:rsidR="006B0B9C" w:rsidRPr="00863B93">
              <w:rPr>
                <w:color w:val="000000"/>
                <w:sz w:val="18"/>
                <w:szCs w:val="18"/>
              </w:rPr>
              <w:t xml:space="preserve">. </w:t>
            </w:r>
            <w:r w:rsidRPr="00863B93">
              <w:rPr>
                <w:color w:val="000000"/>
                <w:sz w:val="18"/>
                <w:szCs w:val="18"/>
              </w:rPr>
              <w:t>Владеть навыками различных видов чтения (изучающим, ознакомительным, просмотровым) и информационной переработки прочитанного материала; адекватно понимать тексты различных функционально-смысловых типов речи и функциональных разновидностей языка</w:t>
            </w:r>
          </w:p>
        </w:tc>
      </w:tr>
      <w:tr w:rsidR="00641AC2" w:rsidRPr="00863B93" w:rsidTr="00521D31">
        <w:trPr>
          <w:trHeight w:val="118"/>
        </w:trPr>
        <w:tc>
          <w:tcPr>
            <w:tcW w:w="650" w:type="dxa"/>
            <w:shd w:val="clear" w:color="auto" w:fill="auto"/>
            <w:noWrap/>
            <w:vAlign w:val="bottom"/>
            <w:hideMark/>
          </w:tcPr>
          <w:p w:rsidR="00641AC2" w:rsidRPr="00863B93" w:rsidRDefault="00641AC2" w:rsidP="00641AC2">
            <w:pPr>
              <w:rPr>
                <w:color w:val="000000"/>
                <w:sz w:val="18"/>
                <w:szCs w:val="18"/>
              </w:rPr>
            </w:pPr>
            <w:r w:rsidRPr="00863B93"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9004" w:type="dxa"/>
            <w:shd w:val="clear" w:color="auto" w:fill="auto"/>
            <w:noWrap/>
            <w:hideMark/>
          </w:tcPr>
          <w:p w:rsidR="00641AC2" w:rsidRPr="00863B93" w:rsidRDefault="00641AC2" w:rsidP="006B0B9C">
            <w:pPr>
              <w:rPr>
                <w:color w:val="000000"/>
                <w:sz w:val="18"/>
                <w:szCs w:val="18"/>
              </w:rPr>
            </w:pPr>
            <w:r w:rsidRPr="00863B93">
              <w:rPr>
                <w:color w:val="000000"/>
                <w:sz w:val="18"/>
                <w:szCs w:val="18"/>
              </w:rPr>
              <w:t>Опознавать функционально-смысловые типы речи, представленные в прочитанном тексте</w:t>
            </w:r>
            <w:proofErr w:type="gramStart"/>
            <w:r w:rsidRPr="00863B93">
              <w:rPr>
                <w:color w:val="000000"/>
                <w:sz w:val="18"/>
                <w:szCs w:val="18"/>
              </w:rPr>
              <w:t xml:space="preserve">  </w:t>
            </w:r>
            <w:r w:rsidRPr="00863B93">
              <w:rPr>
                <w:color w:val="000000"/>
                <w:sz w:val="18"/>
                <w:szCs w:val="18"/>
              </w:rPr>
              <w:br/>
              <w:t>В</w:t>
            </w:r>
            <w:proofErr w:type="gramEnd"/>
            <w:r w:rsidRPr="00863B93">
              <w:rPr>
                <w:color w:val="000000"/>
                <w:sz w:val="18"/>
                <w:szCs w:val="18"/>
              </w:rPr>
              <w:t>ладеть навыками различных видов чтения (изучающим, ознакомительным, просмотровым) и информационной переработки прочитанного материала; анализировать текст с точки зрения его принадлежности к функционально-смысловому типу речи и функциональной разновидности языка</w:t>
            </w:r>
          </w:p>
        </w:tc>
      </w:tr>
      <w:tr w:rsidR="00641AC2" w:rsidRPr="00863B93" w:rsidTr="00521D31">
        <w:trPr>
          <w:trHeight w:val="118"/>
        </w:trPr>
        <w:tc>
          <w:tcPr>
            <w:tcW w:w="650" w:type="dxa"/>
            <w:shd w:val="clear" w:color="auto" w:fill="auto"/>
            <w:noWrap/>
            <w:vAlign w:val="bottom"/>
            <w:hideMark/>
          </w:tcPr>
          <w:p w:rsidR="00641AC2" w:rsidRPr="00863B93" w:rsidRDefault="00641AC2" w:rsidP="00641AC2">
            <w:pPr>
              <w:rPr>
                <w:color w:val="000000"/>
                <w:sz w:val="18"/>
                <w:szCs w:val="18"/>
              </w:rPr>
            </w:pPr>
            <w:r w:rsidRPr="00863B93">
              <w:rPr>
                <w:color w:val="000000"/>
                <w:sz w:val="18"/>
                <w:szCs w:val="18"/>
              </w:rPr>
              <w:t>11(1)</w:t>
            </w:r>
          </w:p>
        </w:tc>
        <w:tc>
          <w:tcPr>
            <w:tcW w:w="9004" w:type="dxa"/>
            <w:shd w:val="clear" w:color="auto" w:fill="auto"/>
            <w:noWrap/>
            <w:hideMark/>
          </w:tcPr>
          <w:p w:rsidR="00641AC2" w:rsidRPr="00863B93" w:rsidRDefault="00641AC2" w:rsidP="00641AC2">
            <w:pPr>
              <w:rPr>
                <w:color w:val="000000"/>
                <w:sz w:val="18"/>
                <w:szCs w:val="18"/>
              </w:rPr>
            </w:pPr>
            <w:r w:rsidRPr="00863B93">
              <w:rPr>
                <w:color w:val="000000"/>
                <w:sz w:val="18"/>
                <w:szCs w:val="18"/>
              </w:rPr>
              <w:t>Адекватно понимать и интерпретировать прочитанный текст, находить в тексте информацию (ключевые слова и словосочетания) в подтверждение своего ответа на вопрос, строить речевое высказывание в письменной форме с учетом норм построения предложения и словоупотребления</w:t>
            </w:r>
          </w:p>
        </w:tc>
      </w:tr>
      <w:tr w:rsidR="00641AC2" w:rsidRPr="00863B93" w:rsidTr="00521D31">
        <w:trPr>
          <w:trHeight w:val="118"/>
        </w:trPr>
        <w:tc>
          <w:tcPr>
            <w:tcW w:w="650" w:type="dxa"/>
            <w:shd w:val="clear" w:color="auto" w:fill="auto"/>
            <w:noWrap/>
            <w:vAlign w:val="bottom"/>
            <w:hideMark/>
          </w:tcPr>
          <w:p w:rsidR="00641AC2" w:rsidRPr="00863B93" w:rsidRDefault="00641AC2" w:rsidP="00641AC2">
            <w:pPr>
              <w:rPr>
                <w:color w:val="000000"/>
                <w:sz w:val="18"/>
                <w:szCs w:val="18"/>
              </w:rPr>
            </w:pPr>
            <w:r w:rsidRPr="00863B93">
              <w:rPr>
                <w:color w:val="000000"/>
                <w:sz w:val="18"/>
                <w:szCs w:val="18"/>
              </w:rPr>
              <w:t>11(2)</w:t>
            </w:r>
          </w:p>
        </w:tc>
        <w:tc>
          <w:tcPr>
            <w:tcW w:w="9004" w:type="dxa"/>
            <w:shd w:val="clear" w:color="auto" w:fill="auto"/>
            <w:noWrap/>
            <w:hideMark/>
          </w:tcPr>
          <w:p w:rsidR="00641AC2" w:rsidRPr="00863B93" w:rsidRDefault="00641AC2" w:rsidP="00641AC2">
            <w:pPr>
              <w:rPr>
                <w:color w:val="000000"/>
                <w:sz w:val="18"/>
                <w:szCs w:val="18"/>
              </w:rPr>
            </w:pPr>
            <w:r w:rsidRPr="00863B93">
              <w:rPr>
                <w:color w:val="000000"/>
                <w:sz w:val="18"/>
                <w:szCs w:val="18"/>
              </w:rPr>
              <w:t>Владеть навыками различных видов чтения (изучающим, ознакомительным, просмотровым) и информационной переработки прочитанного материала; адекватно понимать, интерпретировать и комментировать тексты различных функционально-смысловых типов речи (повествование, описание, рассуждение) и функциональных разновидностей языка</w:t>
            </w:r>
          </w:p>
        </w:tc>
      </w:tr>
      <w:tr w:rsidR="00641AC2" w:rsidRPr="00863B93" w:rsidTr="00521D31">
        <w:trPr>
          <w:trHeight w:val="118"/>
        </w:trPr>
        <w:tc>
          <w:tcPr>
            <w:tcW w:w="650" w:type="dxa"/>
            <w:shd w:val="clear" w:color="auto" w:fill="auto"/>
            <w:noWrap/>
            <w:vAlign w:val="bottom"/>
            <w:hideMark/>
          </w:tcPr>
          <w:p w:rsidR="00641AC2" w:rsidRPr="00863B93" w:rsidRDefault="00641AC2" w:rsidP="00641AC2">
            <w:pPr>
              <w:rPr>
                <w:color w:val="000000"/>
                <w:sz w:val="18"/>
                <w:szCs w:val="18"/>
              </w:rPr>
            </w:pPr>
            <w:r w:rsidRPr="00863B93">
              <w:rPr>
                <w:color w:val="000000"/>
                <w:sz w:val="18"/>
                <w:szCs w:val="18"/>
              </w:rPr>
              <w:t>12</w:t>
            </w:r>
          </w:p>
        </w:tc>
        <w:tc>
          <w:tcPr>
            <w:tcW w:w="9004" w:type="dxa"/>
            <w:shd w:val="clear" w:color="auto" w:fill="auto"/>
            <w:noWrap/>
            <w:hideMark/>
          </w:tcPr>
          <w:p w:rsidR="00641AC2" w:rsidRPr="00863B93" w:rsidRDefault="00641AC2" w:rsidP="006B0B9C">
            <w:pPr>
              <w:rPr>
                <w:color w:val="000000"/>
                <w:sz w:val="18"/>
                <w:szCs w:val="18"/>
              </w:rPr>
            </w:pPr>
            <w:r w:rsidRPr="00863B93">
              <w:rPr>
                <w:color w:val="000000"/>
                <w:sz w:val="18"/>
                <w:szCs w:val="18"/>
              </w:rPr>
              <w:t>Распознавать лексическое значение слова с опорой на указанный в задании контекст</w:t>
            </w:r>
            <w:proofErr w:type="gramStart"/>
            <w:r w:rsidRPr="00863B93">
              <w:rPr>
                <w:color w:val="000000"/>
                <w:sz w:val="18"/>
                <w:szCs w:val="18"/>
              </w:rPr>
              <w:t xml:space="preserve"> </w:t>
            </w:r>
            <w:r w:rsidRPr="00863B93">
              <w:rPr>
                <w:color w:val="000000"/>
                <w:sz w:val="18"/>
                <w:szCs w:val="18"/>
              </w:rPr>
              <w:br/>
            </w:r>
            <w:r w:rsidRPr="00863B93">
              <w:rPr>
                <w:color w:val="000000"/>
                <w:sz w:val="18"/>
                <w:szCs w:val="18"/>
              </w:rPr>
              <w:lastRenderedPageBreak/>
              <w:t>В</w:t>
            </w:r>
            <w:proofErr w:type="gramEnd"/>
            <w:r w:rsidRPr="00863B93">
              <w:rPr>
                <w:color w:val="000000"/>
                <w:sz w:val="18"/>
                <w:szCs w:val="18"/>
              </w:rPr>
              <w:t>ладеть навыками различных видов чтения (изучающим, ознакомительным, просмотровым) и информационной переработки прочитанного материала; проводить лексический анализ слова</w:t>
            </w:r>
          </w:p>
        </w:tc>
      </w:tr>
      <w:tr w:rsidR="006B0B9C" w:rsidRPr="00863B93" w:rsidTr="00521D31">
        <w:trPr>
          <w:trHeight w:val="612"/>
        </w:trPr>
        <w:tc>
          <w:tcPr>
            <w:tcW w:w="650" w:type="dxa"/>
            <w:shd w:val="clear" w:color="auto" w:fill="auto"/>
            <w:noWrap/>
            <w:vAlign w:val="bottom"/>
            <w:hideMark/>
          </w:tcPr>
          <w:p w:rsidR="006B0B9C" w:rsidRPr="00863B93" w:rsidRDefault="006B0B9C" w:rsidP="00641AC2">
            <w:pPr>
              <w:rPr>
                <w:color w:val="000000"/>
                <w:sz w:val="18"/>
                <w:szCs w:val="18"/>
              </w:rPr>
            </w:pPr>
            <w:r w:rsidRPr="00863B93">
              <w:rPr>
                <w:color w:val="000000"/>
                <w:sz w:val="18"/>
                <w:szCs w:val="18"/>
              </w:rPr>
              <w:lastRenderedPageBreak/>
              <w:t>13(1)</w:t>
            </w:r>
          </w:p>
        </w:tc>
        <w:tc>
          <w:tcPr>
            <w:tcW w:w="9004" w:type="dxa"/>
            <w:vMerge w:val="restart"/>
            <w:shd w:val="clear" w:color="auto" w:fill="auto"/>
            <w:noWrap/>
            <w:hideMark/>
          </w:tcPr>
          <w:p w:rsidR="006B0B9C" w:rsidRPr="00863B93" w:rsidRDefault="006B0B9C" w:rsidP="006B0B9C">
            <w:pPr>
              <w:rPr>
                <w:color w:val="000000"/>
                <w:sz w:val="18"/>
                <w:szCs w:val="18"/>
              </w:rPr>
            </w:pPr>
            <w:r w:rsidRPr="00863B93">
              <w:rPr>
                <w:color w:val="000000"/>
                <w:sz w:val="18"/>
                <w:szCs w:val="18"/>
              </w:rPr>
              <w:t>Распознавать стилистически окрашенное слово в заданном контексте, подбирать к найденному слову близкие по значению слова (синонимы)</w:t>
            </w:r>
            <w:r w:rsidRPr="00863B93">
              <w:rPr>
                <w:color w:val="000000"/>
                <w:sz w:val="18"/>
                <w:szCs w:val="18"/>
              </w:rPr>
              <w:br/>
              <w:t>Владеть навыками различных видов чтения (изучающим, ознакомительным, просмотровым) и информационной переработки прочитанного материала; адекватно понимать тексты различных функционально-смысловых типов речи и функциональных разновидностей языка; проводить лексический анализ слова; опознавать лексические средства выразительности</w:t>
            </w:r>
          </w:p>
        </w:tc>
      </w:tr>
      <w:tr w:rsidR="006B0B9C" w:rsidRPr="00863B93" w:rsidTr="00521D31">
        <w:trPr>
          <w:trHeight w:val="118"/>
        </w:trPr>
        <w:tc>
          <w:tcPr>
            <w:tcW w:w="650" w:type="dxa"/>
            <w:shd w:val="clear" w:color="auto" w:fill="auto"/>
            <w:noWrap/>
            <w:vAlign w:val="bottom"/>
            <w:hideMark/>
          </w:tcPr>
          <w:p w:rsidR="006B0B9C" w:rsidRPr="00863B93" w:rsidRDefault="006B0B9C" w:rsidP="00641AC2">
            <w:pPr>
              <w:rPr>
                <w:color w:val="000000"/>
                <w:sz w:val="18"/>
                <w:szCs w:val="18"/>
              </w:rPr>
            </w:pPr>
            <w:r w:rsidRPr="00863B93">
              <w:rPr>
                <w:color w:val="000000"/>
                <w:sz w:val="18"/>
                <w:szCs w:val="18"/>
              </w:rPr>
              <w:t>13(2)</w:t>
            </w:r>
          </w:p>
        </w:tc>
        <w:tc>
          <w:tcPr>
            <w:tcW w:w="9004" w:type="dxa"/>
            <w:vMerge/>
            <w:shd w:val="clear" w:color="auto" w:fill="auto"/>
            <w:noWrap/>
          </w:tcPr>
          <w:p w:rsidR="006B0B9C" w:rsidRPr="00863B93" w:rsidRDefault="006B0B9C" w:rsidP="00641AC2">
            <w:pPr>
              <w:rPr>
                <w:color w:val="000000"/>
                <w:sz w:val="18"/>
                <w:szCs w:val="18"/>
              </w:rPr>
            </w:pPr>
          </w:p>
        </w:tc>
      </w:tr>
      <w:tr w:rsidR="00641AC2" w:rsidRPr="00863B93" w:rsidTr="00521D31">
        <w:trPr>
          <w:trHeight w:val="118"/>
        </w:trPr>
        <w:tc>
          <w:tcPr>
            <w:tcW w:w="650" w:type="dxa"/>
            <w:shd w:val="clear" w:color="auto" w:fill="auto"/>
            <w:noWrap/>
            <w:vAlign w:val="bottom"/>
            <w:hideMark/>
          </w:tcPr>
          <w:p w:rsidR="00641AC2" w:rsidRPr="00863B93" w:rsidRDefault="00641AC2" w:rsidP="00641AC2">
            <w:pPr>
              <w:rPr>
                <w:color w:val="000000"/>
                <w:sz w:val="18"/>
                <w:szCs w:val="18"/>
              </w:rPr>
            </w:pPr>
            <w:r w:rsidRPr="00863B93">
              <w:rPr>
                <w:color w:val="000000"/>
                <w:sz w:val="18"/>
                <w:szCs w:val="18"/>
              </w:rPr>
              <w:t>14</w:t>
            </w:r>
          </w:p>
        </w:tc>
        <w:tc>
          <w:tcPr>
            <w:tcW w:w="9004" w:type="dxa"/>
            <w:shd w:val="clear" w:color="auto" w:fill="auto"/>
            <w:noWrap/>
            <w:hideMark/>
          </w:tcPr>
          <w:p w:rsidR="00641AC2" w:rsidRPr="00863B93" w:rsidRDefault="00641AC2" w:rsidP="006B0B9C">
            <w:pPr>
              <w:rPr>
                <w:color w:val="000000"/>
                <w:sz w:val="18"/>
                <w:szCs w:val="18"/>
              </w:rPr>
            </w:pPr>
            <w:r w:rsidRPr="00863B93">
              <w:rPr>
                <w:color w:val="000000"/>
                <w:sz w:val="18"/>
                <w:szCs w:val="18"/>
              </w:rPr>
              <w:t xml:space="preserve">Адекватно понимать текст, объяснять значение пословицы, строить речевое высказывание в письменной форме с учетом норм построения предложения и словоупотребления  </w:t>
            </w:r>
            <w:r w:rsidRPr="00863B93">
              <w:rPr>
                <w:color w:val="000000"/>
                <w:sz w:val="18"/>
                <w:szCs w:val="18"/>
              </w:rPr>
              <w:br/>
              <w:t>Адекватно понимать тексты различных функционально-смысловых типов речи и функциональных разновидностей языка; анализировать текст с точки зрения его темы, цели, основной мысли, основ</w:t>
            </w:r>
            <w:r w:rsidR="006B0B9C" w:rsidRPr="00863B93">
              <w:rPr>
                <w:color w:val="000000"/>
                <w:sz w:val="18"/>
                <w:szCs w:val="18"/>
              </w:rPr>
              <w:t>ной и дополнительной информации.</w:t>
            </w:r>
          </w:p>
        </w:tc>
      </w:tr>
    </w:tbl>
    <w:p w:rsidR="007C220E" w:rsidRDefault="007C220E" w:rsidP="007C220E">
      <w:pPr>
        <w:jc w:val="both"/>
        <w:rPr>
          <w:b/>
          <w:sz w:val="24"/>
          <w:szCs w:val="24"/>
        </w:rPr>
      </w:pPr>
    </w:p>
    <w:p w:rsidR="007C220E" w:rsidRPr="006B0B9C" w:rsidRDefault="007C220E" w:rsidP="007C220E">
      <w:pPr>
        <w:jc w:val="both"/>
        <w:rPr>
          <w:sz w:val="24"/>
          <w:szCs w:val="24"/>
        </w:rPr>
      </w:pPr>
      <w:r w:rsidRPr="006B0B9C">
        <w:rPr>
          <w:noProof/>
          <w:sz w:val="24"/>
          <w:szCs w:val="24"/>
        </w:rPr>
        <w:drawing>
          <wp:inline distT="0" distB="0" distL="0" distR="0" wp14:anchorId="57D1F8AF" wp14:editId="2D3E3395">
            <wp:extent cx="6098651" cy="1884459"/>
            <wp:effectExtent l="0" t="0" r="16510" b="20955"/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7C220E" w:rsidRPr="006B0B9C" w:rsidRDefault="007C220E" w:rsidP="007C220E">
      <w:pPr>
        <w:jc w:val="both"/>
        <w:rPr>
          <w:sz w:val="24"/>
          <w:szCs w:val="24"/>
        </w:rPr>
      </w:pPr>
    </w:p>
    <w:tbl>
      <w:tblPr>
        <w:tblW w:w="94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07"/>
        <w:gridCol w:w="1202"/>
        <w:gridCol w:w="2466"/>
        <w:gridCol w:w="2330"/>
        <w:gridCol w:w="1918"/>
      </w:tblGrid>
      <w:tr w:rsidR="007C220E" w:rsidRPr="00863B93" w:rsidTr="00641AC2">
        <w:trPr>
          <w:trHeight w:val="50"/>
        </w:trPr>
        <w:tc>
          <w:tcPr>
            <w:tcW w:w="1507" w:type="dxa"/>
            <w:shd w:val="clear" w:color="auto" w:fill="auto"/>
            <w:vAlign w:val="center"/>
            <w:hideMark/>
          </w:tcPr>
          <w:p w:rsidR="007C220E" w:rsidRPr="00863B93" w:rsidRDefault="007C220E" w:rsidP="00641AC2">
            <w:pPr>
              <w:contextualSpacing/>
              <w:jc w:val="center"/>
              <w:rPr>
                <w:b/>
                <w:sz w:val="20"/>
              </w:rPr>
            </w:pPr>
            <w:r w:rsidRPr="00863B93">
              <w:rPr>
                <w:b/>
                <w:sz w:val="20"/>
              </w:rPr>
              <w:t>№</w:t>
            </w:r>
          </w:p>
        </w:tc>
        <w:tc>
          <w:tcPr>
            <w:tcW w:w="1202" w:type="dxa"/>
            <w:shd w:val="clear" w:color="auto" w:fill="auto"/>
            <w:vAlign w:val="center"/>
            <w:hideMark/>
          </w:tcPr>
          <w:p w:rsidR="007C220E" w:rsidRPr="00863B93" w:rsidRDefault="007C220E" w:rsidP="00641AC2">
            <w:pPr>
              <w:contextualSpacing/>
              <w:jc w:val="center"/>
              <w:rPr>
                <w:b/>
                <w:sz w:val="20"/>
              </w:rPr>
            </w:pPr>
            <w:r w:rsidRPr="00863B93">
              <w:rPr>
                <w:b/>
                <w:sz w:val="20"/>
              </w:rPr>
              <w:t>Макс. балл</w:t>
            </w:r>
          </w:p>
        </w:tc>
        <w:tc>
          <w:tcPr>
            <w:tcW w:w="2466" w:type="dxa"/>
            <w:shd w:val="clear" w:color="auto" w:fill="auto"/>
            <w:vAlign w:val="center"/>
            <w:hideMark/>
          </w:tcPr>
          <w:p w:rsidR="007C220E" w:rsidRPr="00863B93" w:rsidRDefault="007C220E" w:rsidP="00641AC2">
            <w:pPr>
              <w:contextualSpacing/>
              <w:jc w:val="center"/>
              <w:rPr>
                <w:b/>
                <w:sz w:val="20"/>
              </w:rPr>
            </w:pPr>
            <w:proofErr w:type="gramStart"/>
            <w:r w:rsidRPr="00863B93">
              <w:rPr>
                <w:b/>
                <w:sz w:val="20"/>
              </w:rPr>
              <w:t>Средний</w:t>
            </w:r>
            <w:proofErr w:type="gramEnd"/>
            <w:r w:rsidRPr="00863B93">
              <w:rPr>
                <w:b/>
                <w:sz w:val="20"/>
              </w:rPr>
              <w:t xml:space="preserve"> % выполнения по школе</w:t>
            </w:r>
          </w:p>
        </w:tc>
        <w:tc>
          <w:tcPr>
            <w:tcW w:w="2330" w:type="dxa"/>
            <w:shd w:val="clear" w:color="auto" w:fill="auto"/>
            <w:vAlign w:val="center"/>
            <w:hideMark/>
          </w:tcPr>
          <w:p w:rsidR="007C220E" w:rsidRPr="00863B93" w:rsidRDefault="007C220E" w:rsidP="00641AC2">
            <w:pPr>
              <w:contextualSpacing/>
              <w:jc w:val="center"/>
              <w:rPr>
                <w:b/>
                <w:sz w:val="20"/>
              </w:rPr>
            </w:pPr>
            <w:proofErr w:type="gramStart"/>
            <w:r w:rsidRPr="00863B93">
              <w:rPr>
                <w:b/>
                <w:sz w:val="20"/>
              </w:rPr>
              <w:t>Средний</w:t>
            </w:r>
            <w:proofErr w:type="gramEnd"/>
            <w:r w:rsidRPr="00863B93">
              <w:rPr>
                <w:b/>
                <w:sz w:val="20"/>
              </w:rPr>
              <w:t xml:space="preserve"> % выполнения по России</w:t>
            </w:r>
          </w:p>
        </w:tc>
        <w:tc>
          <w:tcPr>
            <w:tcW w:w="1918" w:type="dxa"/>
            <w:shd w:val="clear" w:color="auto" w:fill="auto"/>
          </w:tcPr>
          <w:p w:rsidR="007C220E" w:rsidRPr="00863B93" w:rsidRDefault="007C220E" w:rsidP="00641AC2">
            <w:pPr>
              <w:contextualSpacing/>
              <w:rPr>
                <w:b/>
                <w:sz w:val="20"/>
              </w:rPr>
            </w:pPr>
            <w:r w:rsidRPr="00863B93">
              <w:rPr>
                <w:b/>
                <w:sz w:val="20"/>
              </w:rPr>
              <w:t>Отклонение: Ш-Р</w:t>
            </w:r>
          </w:p>
        </w:tc>
      </w:tr>
      <w:tr w:rsidR="006B0B9C" w:rsidRPr="00863B93" w:rsidTr="00641AC2">
        <w:trPr>
          <w:trHeight w:val="42"/>
        </w:trPr>
        <w:tc>
          <w:tcPr>
            <w:tcW w:w="1507" w:type="dxa"/>
            <w:shd w:val="clear" w:color="auto" w:fill="auto"/>
            <w:vAlign w:val="bottom"/>
          </w:tcPr>
          <w:p w:rsidR="006B0B9C" w:rsidRPr="00863B93" w:rsidRDefault="006B0B9C" w:rsidP="006B0B9C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1К1</w:t>
            </w:r>
          </w:p>
        </w:tc>
        <w:tc>
          <w:tcPr>
            <w:tcW w:w="1202" w:type="dxa"/>
            <w:shd w:val="clear" w:color="auto" w:fill="auto"/>
            <w:vAlign w:val="bottom"/>
          </w:tcPr>
          <w:p w:rsidR="006B0B9C" w:rsidRPr="00863B93" w:rsidRDefault="006B0B9C" w:rsidP="006B0B9C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4</w:t>
            </w:r>
          </w:p>
        </w:tc>
        <w:tc>
          <w:tcPr>
            <w:tcW w:w="2466" w:type="dxa"/>
            <w:shd w:val="clear" w:color="auto" w:fill="auto"/>
            <w:vAlign w:val="bottom"/>
          </w:tcPr>
          <w:p w:rsidR="006B0B9C" w:rsidRPr="00863B93" w:rsidRDefault="006B0B9C" w:rsidP="006B0B9C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59</w:t>
            </w:r>
          </w:p>
        </w:tc>
        <w:tc>
          <w:tcPr>
            <w:tcW w:w="2330" w:type="dxa"/>
            <w:shd w:val="clear" w:color="auto" w:fill="auto"/>
            <w:vAlign w:val="bottom"/>
          </w:tcPr>
          <w:p w:rsidR="006B0B9C" w:rsidRPr="00863B93" w:rsidRDefault="006B0B9C" w:rsidP="006B0B9C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57</w:t>
            </w:r>
          </w:p>
        </w:tc>
        <w:tc>
          <w:tcPr>
            <w:tcW w:w="1918" w:type="dxa"/>
            <w:shd w:val="clear" w:color="auto" w:fill="auto"/>
            <w:vAlign w:val="bottom"/>
          </w:tcPr>
          <w:p w:rsidR="006B0B9C" w:rsidRPr="00863B93" w:rsidRDefault="006B0B9C" w:rsidP="006B0B9C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2</w:t>
            </w:r>
          </w:p>
        </w:tc>
      </w:tr>
      <w:tr w:rsidR="006B0B9C" w:rsidRPr="00863B93" w:rsidTr="00641AC2">
        <w:trPr>
          <w:trHeight w:val="118"/>
        </w:trPr>
        <w:tc>
          <w:tcPr>
            <w:tcW w:w="1507" w:type="dxa"/>
            <w:shd w:val="clear" w:color="auto" w:fill="auto"/>
            <w:vAlign w:val="bottom"/>
          </w:tcPr>
          <w:p w:rsidR="006B0B9C" w:rsidRPr="00863B93" w:rsidRDefault="006B0B9C" w:rsidP="006B0B9C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1К2</w:t>
            </w:r>
          </w:p>
        </w:tc>
        <w:tc>
          <w:tcPr>
            <w:tcW w:w="1202" w:type="dxa"/>
            <w:shd w:val="clear" w:color="auto" w:fill="auto"/>
            <w:vAlign w:val="bottom"/>
          </w:tcPr>
          <w:p w:rsidR="006B0B9C" w:rsidRPr="00863B93" w:rsidRDefault="006B0B9C" w:rsidP="006B0B9C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3</w:t>
            </w:r>
          </w:p>
        </w:tc>
        <w:tc>
          <w:tcPr>
            <w:tcW w:w="2466" w:type="dxa"/>
            <w:shd w:val="clear" w:color="auto" w:fill="auto"/>
            <w:vAlign w:val="bottom"/>
          </w:tcPr>
          <w:p w:rsidR="006B0B9C" w:rsidRPr="00863B93" w:rsidRDefault="006B0B9C" w:rsidP="006B0B9C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50</w:t>
            </w:r>
          </w:p>
        </w:tc>
        <w:tc>
          <w:tcPr>
            <w:tcW w:w="2330" w:type="dxa"/>
            <w:shd w:val="clear" w:color="auto" w:fill="auto"/>
            <w:vAlign w:val="bottom"/>
          </w:tcPr>
          <w:p w:rsidR="006B0B9C" w:rsidRPr="00863B93" w:rsidRDefault="006B0B9C" w:rsidP="006B0B9C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34</w:t>
            </w:r>
          </w:p>
        </w:tc>
        <w:tc>
          <w:tcPr>
            <w:tcW w:w="1918" w:type="dxa"/>
            <w:shd w:val="clear" w:color="auto" w:fill="auto"/>
            <w:vAlign w:val="bottom"/>
          </w:tcPr>
          <w:p w:rsidR="006B0B9C" w:rsidRPr="00863B93" w:rsidRDefault="006B0B9C" w:rsidP="006B0B9C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16</w:t>
            </w:r>
          </w:p>
        </w:tc>
      </w:tr>
      <w:tr w:rsidR="006B0B9C" w:rsidRPr="00863B93" w:rsidTr="00641AC2">
        <w:trPr>
          <w:trHeight w:val="123"/>
        </w:trPr>
        <w:tc>
          <w:tcPr>
            <w:tcW w:w="1507" w:type="dxa"/>
            <w:shd w:val="clear" w:color="auto" w:fill="auto"/>
            <w:vAlign w:val="bottom"/>
          </w:tcPr>
          <w:p w:rsidR="006B0B9C" w:rsidRPr="00863B93" w:rsidRDefault="006B0B9C" w:rsidP="006B0B9C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1К3</w:t>
            </w:r>
          </w:p>
        </w:tc>
        <w:tc>
          <w:tcPr>
            <w:tcW w:w="1202" w:type="dxa"/>
            <w:shd w:val="clear" w:color="auto" w:fill="auto"/>
            <w:vAlign w:val="bottom"/>
          </w:tcPr>
          <w:p w:rsidR="006B0B9C" w:rsidRPr="00863B93" w:rsidRDefault="006B0B9C" w:rsidP="006B0B9C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2</w:t>
            </w:r>
          </w:p>
        </w:tc>
        <w:tc>
          <w:tcPr>
            <w:tcW w:w="2466" w:type="dxa"/>
            <w:shd w:val="clear" w:color="auto" w:fill="auto"/>
            <w:vAlign w:val="bottom"/>
          </w:tcPr>
          <w:p w:rsidR="006B0B9C" w:rsidRPr="00863B93" w:rsidRDefault="006B0B9C" w:rsidP="006B0B9C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92</w:t>
            </w:r>
          </w:p>
        </w:tc>
        <w:tc>
          <w:tcPr>
            <w:tcW w:w="2330" w:type="dxa"/>
            <w:shd w:val="clear" w:color="auto" w:fill="auto"/>
            <w:vAlign w:val="bottom"/>
          </w:tcPr>
          <w:p w:rsidR="006B0B9C" w:rsidRPr="00863B93" w:rsidRDefault="006B0B9C" w:rsidP="006B0B9C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92</w:t>
            </w:r>
          </w:p>
        </w:tc>
        <w:tc>
          <w:tcPr>
            <w:tcW w:w="1918" w:type="dxa"/>
            <w:shd w:val="clear" w:color="auto" w:fill="auto"/>
            <w:vAlign w:val="bottom"/>
          </w:tcPr>
          <w:p w:rsidR="006B0B9C" w:rsidRPr="00863B93" w:rsidRDefault="006B0B9C" w:rsidP="006B0B9C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0</w:t>
            </w:r>
          </w:p>
        </w:tc>
      </w:tr>
      <w:tr w:rsidR="006B0B9C" w:rsidRPr="00863B93" w:rsidTr="00641AC2">
        <w:trPr>
          <w:trHeight w:val="55"/>
        </w:trPr>
        <w:tc>
          <w:tcPr>
            <w:tcW w:w="1507" w:type="dxa"/>
            <w:shd w:val="clear" w:color="auto" w:fill="auto"/>
            <w:vAlign w:val="bottom"/>
          </w:tcPr>
          <w:p w:rsidR="006B0B9C" w:rsidRPr="00863B93" w:rsidRDefault="006B0B9C" w:rsidP="006B0B9C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2К1</w:t>
            </w:r>
          </w:p>
        </w:tc>
        <w:tc>
          <w:tcPr>
            <w:tcW w:w="1202" w:type="dxa"/>
            <w:shd w:val="clear" w:color="auto" w:fill="auto"/>
            <w:vAlign w:val="bottom"/>
          </w:tcPr>
          <w:p w:rsidR="006B0B9C" w:rsidRPr="00863B93" w:rsidRDefault="006B0B9C" w:rsidP="006B0B9C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3</w:t>
            </w:r>
          </w:p>
        </w:tc>
        <w:tc>
          <w:tcPr>
            <w:tcW w:w="2466" w:type="dxa"/>
            <w:shd w:val="clear" w:color="auto" w:fill="auto"/>
            <w:vAlign w:val="bottom"/>
          </w:tcPr>
          <w:p w:rsidR="006B0B9C" w:rsidRPr="00863B93" w:rsidRDefault="006B0B9C" w:rsidP="006B0B9C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87</w:t>
            </w:r>
          </w:p>
        </w:tc>
        <w:tc>
          <w:tcPr>
            <w:tcW w:w="2330" w:type="dxa"/>
            <w:shd w:val="clear" w:color="auto" w:fill="auto"/>
            <w:vAlign w:val="bottom"/>
          </w:tcPr>
          <w:p w:rsidR="006B0B9C" w:rsidRPr="00863B93" w:rsidRDefault="006B0B9C" w:rsidP="006B0B9C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80</w:t>
            </w:r>
          </w:p>
        </w:tc>
        <w:tc>
          <w:tcPr>
            <w:tcW w:w="1918" w:type="dxa"/>
            <w:shd w:val="clear" w:color="auto" w:fill="auto"/>
            <w:vAlign w:val="bottom"/>
          </w:tcPr>
          <w:p w:rsidR="006B0B9C" w:rsidRPr="00863B93" w:rsidRDefault="006B0B9C" w:rsidP="006B0B9C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7</w:t>
            </w:r>
          </w:p>
        </w:tc>
      </w:tr>
      <w:tr w:rsidR="006B0B9C" w:rsidRPr="00863B93" w:rsidTr="006B0B9C">
        <w:trPr>
          <w:trHeight w:val="45"/>
        </w:trPr>
        <w:tc>
          <w:tcPr>
            <w:tcW w:w="1507" w:type="dxa"/>
            <w:shd w:val="clear" w:color="auto" w:fill="auto"/>
            <w:vAlign w:val="bottom"/>
          </w:tcPr>
          <w:p w:rsidR="006B0B9C" w:rsidRPr="00863B93" w:rsidRDefault="006B0B9C" w:rsidP="006B0B9C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2К2</w:t>
            </w:r>
          </w:p>
        </w:tc>
        <w:tc>
          <w:tcPr>
            <w:tcW w:w="1202" w:type="dxa"/>
            <w:shd w:val="clear" w:color="auto" w:fill="auto"/>
            <w:vAlign w:val="bottom"/>
          </w:tcPr>
          <w:p w:rsidR="006B0B9C" w:rsidRPr="00863B93" w:rsidRDefault="006B0B9C" w:rsidP="006B0B9C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3</w:t>
            </w:r>
          </w:p>
        </w:tc>
        <w:tc>
          <w:tcPr>
            <w:tcW w:w="2466" w:type="dxa"/>
            <w:shd w:val="clear" w:color="auto" w:fill="auto"/>
            <w:vAlign w:val="bottom"/>
          </w:tcPr>
          <w:p w:rsidR="006B0B9C" w:rsidRPr="00863B93" w:rsidRDefault="006B0B9C" w:rsidP="006B0B9C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68</w:t>
            </w:r>
          </w:p>
        </w:tc>
        <w:tc>
          <w:tcPr>
            <w:tcW w:w="2330" w:type="dxa"/>
            <w:shd w:val="clear" w:color="auto" w:fill="auto"/>
            <w:vAlign w:val="bottom"/>
          </w:tcPr>
          <w:p w:rsidR="006B0B9C" w:rsidRPr="00863B93" w:rsidRDefault="006B0B9C" w:rsidP="006B0B9C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57</w:t>
            </w:r>
          </w:p>
        </w:tc>
        <w:tc>
          <w:tcPr>
            <w:tcW w:w="1918" w:type="dxa"/>
            <w:shd w:val="clear" w:color="auto" w:fill="auto"/>
            <w:vAlign w:val="bottom"/>
          </w:tcPr>
          <w:p w:rsidR="006B0B9C" w:rsidRPr="00863B93" w:rsidRDefault="006B0B9C" w:rsidP="006B0B9C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11</w:t>
            </w:r>
          </w:p>
        </w:tc>
      </w:tr>
      <w:tr w:rsidR="006B0B9C" w:rsidRPr="00863B93" w:rsidTr="00641AC2">
        <w:trPr>
          <w:trHeight w:val="33"/>
        </w:trPr>
        <w:tc>
          <w:tcPr>
            <w:tcW w:w="1507" w:type="dxa"/>
            <w:shd w:val="clear" w:color="auto" w:fill="auto"/>
            <w:vAlign w:val="bottom"/>
          </w:tcPr>
          <w:p w:rsidR="006B0B9C" w:rsidRPr="00863B93" w:rsidRDefault="006B0B9C" w:rsidP="006B0B9C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2К3</w:t>
            </w:r>
          </w:p>
        </w:tc>
        <w:tc>
          <w:tcPr>
            <w:tcW w:w="1202" w:type="dxa"/>
            <w:shd w:val="clear" w:color="auto" w:fill="auto"/>
            <w:vAlign w:val="bottom"/>
          </w:tcPr>
          <w:p w:rsidR="006B0B9C" w:rsidRPr="00863B93" w:rsidRDefault="006B0B9C" w:rsidP="006B0B9C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3</w:t>
            </w:r>
          </w:p>
        </w:tc>
        <w:tc>
          <w:tcPr>
            <w:tcW w:w="2466" w:type="dxa"/>
            <w:shd w:val="clear" w:color="auto" w:fill="auto"/>
            <w:vAlign w:val="bottom"/>
          </w:tcPr>
          <w:p w:rsidR="006B0B9C" w:rsidRPr="00863B93" w:rsidRDefault="006B0B9C" w:rsidP="006B0B9C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56</w:t>
            </w:r>
          </w:p>
        </w:tc>
        <w:tc>
          <w:tcPr>
            <w:tcW w:w="2330" w:type="dxa"/>
            <w:shd w:val="clear" w:color="auto" w:fill="auto"/>
            <w:vAlign w:val="bottom"/>
          </w:tcPr>
          <w:p w:rsidR="006B0B9C" w:rsidRPr="00863B93" w:rsidRDefault="006B0B9C" w:rsidP="006B0B9C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43</w:t>
            </w:r>
          </w:p>
        </w:tc>
        <w:tc>
          <w:tcPr>
            <w:tcW w:w="1918" w:type="dxa"/>
            <w:shd w:val="clear" w:color="auto" w:fill="auto"/>
            <w:vAlign w:val="bottom"/>
          </w:tcPr>
          <w:p w:rsidR="006B0B9C" w:rsidRPr="00863B93" w:rsidRDefault="006B0B9C" w:rsidP="006B0B9C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13</w:t>
            </w:r>
          </w:p>
        </w:tc>
      </w:tr>
      <w:tr w:rsidR="006B0B9C" w:rsidRPr="00863B93" w:rsidTr="006B0B9C">
        <w:trPr>
          <w:trHeight w:val="21"/>
        </w:trPr>
        <w:tc>
          <w:tcPr>
            <w:tcW w:w="1507" w:type="dxa"/>
            <w:shd w:val="clear" w:color="auto" w:fill="auto"/>
            <w:vAlign w:val="bottom"/>
          </w:tcPr>
          <w:p w:rsidR="006B0B9C" w:rsidRPr="00863B93" w:rsidRDefault="006B0B9C" w:rsidP="006B0B9C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2К4</w:t>
            </w:r>
          </w:p>
        </w:tc>
        <w:tc>
          <w:tcPr>
            <w:tcW w:w="1202" w:type="dxa"/>
            <w:shd w:val="clear" w:color="auto" w:fill="auto"/>
            <w:vAlign w:val="bottom"/>
          </w:tcPr>
          <w:p w:rsidR="006B0B9C" w:rsidRPr="00863B93" w:rsidRDefault="006B0B9C" w:rsidP="006B0B9C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3</w:t>
            </w:r>
          </w:p>
        </w:tc>
        <w:tc>
          <w:tcPr>
            <w:tcW w:w="2466" w:type="dxa"/>
            <w:shd w:val="clear" w:color="auto" w:fill="auto"/>
            <w:vAlign w:val="bottom"/>
          </w:tcPr>
          <w:p w:rsidR="006B0B9C" w:rsidRPr="00863B93" w:rsidRDefault="006B0B9C" w:rsidP="006B0B9C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74</w:t>
            </w:r>
          </w:p>
        </w:tc>
        <w:tc>
          <w:tcPr>
            <w:tcW w:w="2330" w:type="dxa"/>
            <w:shd w:val="clear" w:color="auto" w:fill="auto"/>
            <w:vAlign w:val="bottom"/>
          </w:tcPr>
          <w:p w:rsidR="006B0B9C" w:rsidRPr="00863B93" w:rsidRDefault="006B0B9C" w:rsidP="006B0B9C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58</w:t>
            </w:r>
          </w:p>
        </w:tc>
        <w:tc>
          <w:tcPr>
            <w:tcW w:w="1918" w:type="dxa"/>
            <w:shd w:val="clear" w:color="auto" w:fill="auto"/>
            <w:vAlign w:val="bottom"/>
          </w:tcPr>
          <w:p w:rsidR="006B0B9C" w:rsidRPr="00863B93" w:rsidRDefault="006B0B9C" w:rsidP="006B0B9C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16</w:t>
            </w:r>
          </w:p>
        </w:tc>
      </w:tr>
      <w:tr w:rsidR="006B0B9C" w:rsidRPr="00863B93" w:rsidTr="00641AC2">
        <w:trPr>
          <w:trHeight w:val="118"/>
        </w:trPr>
        <w:tc>
          <w:tcPr>
            <w:tcW w:w="1507" w:type="dxa"/>
            <w:shd w:val="clear" w:color="auto" w:fill="auto"/>
            <w:vAlign w:val="bottom"/>
          </w:tcPr>
          <w:p w:rsidR="006B0B9C" w:rsidRPr="00863B93" w:rsidRDefault="006B0B9C" w:rsidP="006B0B9C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3(1)</w:t>
            </w:r>
          </w:p>
        </w:tc>
        <w:tc>
          <w:tcPr>
            <w:tcW w:w="1202" w:type="dxa"/>
            <w:shd w:val="clear" w:color="auto" w:fill="auto"/>
            <w:vAlign w:val="bottom"/>
          </w:tcPr>
          <w:p w:rsidR="006B0B9C" w:rsidRPr="00863B93" w:rsidRDefault="006B0B9C" w:rsidP="006B0B9C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1</w:t>
            </w:r>
          </w:p>
        </w:tc>
        <w:tc>
          <w:tcPr>
            <w:tcW w:w="2466" w:type="dxa"/>
            <w:shd w:val="clear" w:color="auto" w:fill="auto"/>
            <w:vAlign w:val="bottom"/>
          </w:tcPr>
          <w:p w:rsidR="006B0B9C" w:rsidRPr="00863B93" w:rsidRDefault="006B0B9C" w:rsidP="006B0B9C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61</w:t>
            </w:r>
          </w:p>
        </w:tc>
        <w:tc>
          <w:tcPr>
            <w:tcW w:w="2330" w:type="dxa"/>
            <w:shd w:val="clear" w:color="auto" w:fill="auto"/>
            <w:vAlign w:val="bottom"/>
          </w:tcPr>
          <w:p w:rsidR="006B0B9C" w:rsidRPr="00863B93" w:rsidRDefault="006B0B9C" w:rsidP="006B0B9C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57</w:t>
            </w:r>
          </w:p>
        </w:tc>
        <w:tc>
          <w:tcPr>
            <w:tcW w:w="1918" w:type="dxa"/>
            <w:shd w:val="clear" w:color="auto" w:fill="auto"/>
            <w:vAlign w:val="bottom"/>
          </w:tcPr>
          <w:p w:rsidR="006B0B9C" w:rsidRPr="00863B93" w:rsidRDefault="006B0B9C" w:rsidP="006B0B9C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4</w:t>
            </w:r>
          </w:p>
        </w:tc>
      </w:tr>
      <w:tr w:rsidR="006B0B9C" w:rsidRPr="00863B93" w:rsidTr="00641AC2">
        <w:trPr>
          <w:trHeight w:val="118"/>
        </w:trPr>
        <w:tc>
          <w:tcPr>
            <w:tcW w:w="1507" w:type="dxa"/>
            <w:shd w:val="clear" w:color="auto" w:fill="auto"/>
            <w:vAlign w:val="bottom"/>
          </w:tcPr>
          <w:p w:rsidR="006B0B9C" w:rsidRPr="00863B93" w:rsidRDefault="006B0B9C" w:rsidP="006B0B9C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3(2)</w:t>
            </w:r>
          </w:p>
        </w:tc>
        <w:tc>
          <w:tcPr>
            <w:tcW w:w="1202" w:type="dxa"/>
            <w:shd w:val="clear" w:color="auto" w:fill="auto"/>
            <w:vAlign w:val="bottom"/>
          </w:tcPr>
          <w:p w:rsidR="006B0B9C" w:rsidRPr="00863B93" w:rsidRDefault="006B0B9C" w:rsidP="006B0B9C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1</w:t>
            </w:r>
          </w:p>
        </w:tc>
        <w:tc>
          <w:tcPr>
            <w:tcW w:w="2466" w:type="dxa"/>
            <w:shd w:val="clear" w:color="auto" w:fill="auto"/>
            <w:vAlign w:val="bottom"/>
          </w:tcPr>
          <w:p w:rsidR="006B0B9C" w:rsidRPr="00863B93" w:rsidRDefault="006B0B9C" w:rsidP="006B0B9C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66</w:t>
            </w:r>
          </w:p>
        </w:tc>
        <w:tc>
          <w:tcPr>
            <w:tcW w:w="2330" w:type="dxa"/>
            <w:shd w:val="clear" w:color="auto" w:fill="auto"/>
            <w:vAlign w:val="bottom"/>
          </w:tcPr>
          <w:p w:rsidR="006B0B9C" w:rsidRPr="00863B93" w:rsidRDefault="006B0B9C" w:rsidP="006B0B9C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54</w:t>
            </w:r>
          </w:p>
        </w:tc>
        <w:tc>
          <w:tcPr>
            <w:tcW w:w="1918" w:type="dxa"/>
            <w:shd w:val="clear" w:color="auto" w:fill="auto"/>
            <w:vAlign w:val="bottom"/>
          </w:tcPr>
          <w:p w:rsidR="006B0B9C" w:rsidRPr="00863B93" w:rsidRDefault="006B0B9C" w:rsidP="006B0B9C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12</w:t>
            </w:r>
          </w:p>
        </w:tc>
      </w:tr>
      <w:tr w:rsidR="006B0B9C" w:rsidRPr="00863B93" w:rsidTr="006B0B9C">
        <w:trPr>
          <w:trHeight w:val="26"/>
        </w:trPr>
        <w:tc>
          <w:tcPr>
            <w:tcW w:w="1507" w:type="dxa"/>
            <w:shd w:val="clear" w:color="auto" w:fill="auto"/>
            <w:vAlign w:val="bottom"/>
          </w:tcPr>
          <w:p w:rsidR="006B0B9C" w:rsidRPr="00863B93" w:rsidRDefault="006B0B9C" w:rsidP="006B0B9C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4(1)</w:t>
            </w:r>
          </w:p>
        </w:tc>
        <w:tc>
          <w:tcPr>
            <w:tcW w:w="1202" w:type="dxa"/>
            <w:shd w:val="clear" w:color="auto" w:fill="auto"/>
            <w:vAlign w:val="bottom"/>
          </w:tcPr>
          <w:p w:rsidR="006B0B9C" w:rsidRPr="00863B93" w:rsidRDefault="006B0B9C" w:rsidP="006B0B9C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1</w:t>
            </w:r>
          </w:p>
        </w:tc>
        <w:tc>
          <w:tcPr>
            <w:tcW w:w="2466" w:type="dxa"/>
            <w:shd w:val="clear" w:color="auto" w:fill="auto"/>
            <w:vAlign w:val="bottom"/>
          </w:tcPr>
          <w:p w:rsidR="006B0B9C" w:rsidRPr="00863B93" w:rsidRDefault="006B0B9C" w:rsidP="006B0B9C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60</w:t>
            </w:r>
          </w:p>
        </w:tc>
        <w:tc>
          <w:tcPr>
            <w:tcW w:w="2330" w:type="dxa"/>
            <w:shd w:val="clear" w:color="auto" w:fill="auto"/>
            <w:vAlign w:val="bottom"/>
          </w:tcPr>
          <w:p w:rsidR="006B0B9C" w:rsidRPr="00863B93" w:rsidRDefault="006B0B9C" w:rsidP="006B0B9C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62</w:t>
            </w:r>
          </w:p>
        </w:tc>
        <w:tc>
          <w:tcPr>
            <w:tcW w:w="1918" w:type="dxa"/>
            <w:shd w:val="clear" w:color="auto" w:fill="E5B8B7" w:themeFill="accent2" w:themeFillTint="66"/>
            <w:vAlign w:val="bottom"/>
          </w:tcPr>
          <w:p w:rsidR="006B0B9C" w:rsidRPr="00863B93" w:rsidRDefault="006B0B9C" w:rsidP="006B0B9C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-2</w:t>
            </w:r>
          </w:p>
        </w:tc>
      </w:tr>
      <w:tr w:rsidR="006B0B9C" w:rsidRPr="00863B93" w:rsidTr="00641AC2">
        <w:trPr>
          <w:trHeight w:val="118"/>
        </w:trPr>
        <w:tc>
          <w:tcPr>
            <w:tcW w:w="1507" w:type="dxa"/>
            <w:shd w:val="clear" w:color="auto" w:fill="auto"/>
            <w:vAlign w:val="bottom"/>
          </w:tcPr>
          <w:p w:rsidR="006B0B9C" w:rsidRPr="00863B93" w:rsidRDefault="006B0B9C" w:rsidP="006B0B9C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4(2)</w:t>
            </w:r>
          </w:p>
        </w:tc>
        <w:tc>
          <w:tcPr>
            <w:tcW w:w="1202" w:type="dxa"/>
            <w:shd w:val="clear" w:color="auto" w:fill="auto"/>
            <w:vAlign w:val="bottom"/>
          </w:tcPr>
          <w:p w:rsidR="006B0B9C" w:rsidRPr="00863B93" w:rsidRDefault="006B0B9C" w:rsidP="006B0B9C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1</w:t>
            </w:r>
          </w:p>
        </w:tc>
        <w:tc>
          <w:tcPr>
            <w:tcW w:w="2466" w:type="dxa"/>
            <w:shd w:val="clear" w:color="auto" w:fill="auto"/>
            <w:vAlign w:val="bottom"/>
          </w:tcPr>
          <w:p w:rsidR="006B0B9C" w:rsidRPr="00863B93" w:rsidRDefault="006B0B9C" w:rsidP="006B0B9C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70</w:t>
            </w:r>
          </w:p>
        </w:tc>
        <w:tc>
          <w:tcPr>
            <w:tcW w:w="2330" w:type="dxa"/>
            <w:shd w:val="clear" w:color="auto" w:fill="auto"/>
            <w:vAlign w:val="bottom"/>
          </w:tcPr>
          <w:p w:rsidR="006B0B9C" w:rsidRPr="00863B93" w:rsidRDefault="006B0B9C" w:rsidP="006B0B9C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64</w:t>
            </w:r>
          </w:p>
        </w:tc>
        <w:tc>
          <w:tcPr>
            <w:tcW w:w="1918" w:type="dxa"/>
            <w:shd w:val="clear" w:color="auto" w:fill="auto"/>
            <w:vAlign w:val="bottom"/>
          </w:tcPr>
          <w:p w:rsidR="006B0B9C" w:rsidRPr="00863B93" w:rsidRDefault="006B0B9C" w:rsidP="006B0B9C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6</w:t>
            </w:r>
          </w:p>
        </w:tc>
      </w:tr>
      <w:tr w:rsidR="006B0B9C" w:rsidRPr="00863B93" w:rsidTr="00641AC2">
        <w:trPr>
          <w:trHeight w:val="69"/>
        </w:trPr>
        <w:tc>
          <w:tcPr>
            <w:tcW w:w="1507" w:type="dxa"/>
            <w:shd w:val="clear" w:color="auto" w:fill="auto"/>
            <w:vAlign w:val="bottom"/>
          </w:tcPr>
          <w:p w:rsidR="006B0B9C" w:rsidRPr="00863B93" w:rsidRDefault="006B0B9C" w:rsidP="006B0B9C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5</w:t>
            </w:r>
          </w:p>
        </w:tc>
        <w:tc>
          <w:tcPr>
            <w:tcW w:w="1202" w:type="dxa"/>
            <w:shd w:val="clear" w:color="auto" w:fill="auto"/>
            <w:vAlign w:val="bottom"/>
          </w:tcPr>
          <w:p w:rsidR="006B0B9C" w:rsidRPr="00863B93" w:rsidRDefault="006B0B9C" w:rsidP="006B0B9C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2</w:t>
            </w:r>
          </w:p>
        </w:tc>
        <w:tc>
          <w:tcPr>
            <w:tcW w:w="2466" w:type="dxa"/>
            <w:shd w:val="clear" w:color="auto" w:fill="auto"/>
            <w:vAlign w:val="bottom"/>
          </w:tcPr>
          <w:p w:rsidR="006B0B9C" w:rsidRPr="00863B93" w:rsidRDefault="006B0B9C" w:rsidP="006B0B9C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89</w:t>
            </w:r>
          </w:p>
        </w:tc>
        <w:tc>
          <w:tcPr>
            <w:tcW w:w="2330" w:type="dxa"/>
            <w:shd w:val="clear" w:color="auto" w:fill="auto"/>
            <w:vAlign w:val="bottom"/>
          </w:tcPr>
          <w:p w:rsidR="006B0B9C" w:rsidRPr="00863B93" w:rsidRDefault="006B0B9C" w:rsidP="006B0B9C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71</w:t>
            </w:r>
          </w:p>
        </w:tc>
        <w:tc>
          <w:tcPr>
            <w:tcW w:w="1918" w:type="dxa"/>
            <w:shd w:val="clear" w:color="auto" w:fill="auto"/>
            <w:vAlign w:val="bottom"/>
          </w:tcPr>
          <w:p w:rsidR="006B0B9C" w:rsidRPr="00863B93" w:rsidRDefault="006B0B9C" w:rsidP="006B0B9C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18</w:t>
            </w:r>
          </w:p>
        </w:tc>
      </w:tr>
      <w:tr w:rsidR="006B0B9C" w:rsidRPr="00863B93" w:rsidTr="006B0B9C">
        <w:trPr>
          <w:trHeight w:val="62"/>
        </w:trPr>
        <w:tc>
          <w:tcPr>
            <w:tcW w:w="1507" w:type="dxa"/>
            <w:shd w:val="clear" w:color="auto" w:fill="auto"/>
            <w:vAlign w:val="bottom"/>
          </w:tcPr>
          <w:p w:rsidR="006B0B9C" w:rsidRPr="00863B93" w:rsidRDefault="006B0B9C" w:rsidP="006B0B9C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6</w:t>
            </w:r>
          </w:p>
        </w:tc>
        <w:tc>
          <w:tcPr>
            <w:tcW w:w="1202" w:type="dxa"/>
            <w:shd w:val="clear" w:color="auto" w:fill="auto"/>
            <w:vAlign w:val="bottom"/>
          </w:tcPr>
          <w:p w:rsidR="006B0B9C" w:rsidRPr="00863B93" w:rsidRDefault="006B0B9C" w:rsidP="006B0B9C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2</w:t>
            </w:r>
          </w:p>
        </w:tc>
        <w:tc>
          <w:tcPr>
            <w:tcW w:w="2466" w:type="dxa"/>
            <w:shd w:val="clear" w:color="auto" w:fill="auto"/>
            <w:vAlign w:val="bottom"/>
          </w:tcPr>
          <w:p w:rsidR="006B0B9C" w:rsidRPr="00863B93" w:rsidRDefault="006B0B9C" w:rsidP="006B0B9C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40</w:t>
            </w:r>
          </w:p>
        </w:tc>
        <w:tc>
          <w:tcPr>
            <w:tcW w:w="2330" w:type="dxa"/>
            <w:shd w:val="clear" w:color="auto" w:fill="auto"/>
            <w:vAlign w:val="bottom"/>
          </w:tcPr>
          <w:p w:rsidR="006B0B9C" w:rsidRPr="00863B93" w:rsidRDefault="006B0B9C" w:rsidP="006B0B9C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48</w:t>
            </w:r>
          </w:p>
        </w:tc>
        <w:tc>
          <w:tcPr>
            <w:tcW w:w="1918" w:type="dxa"/>
            <w:shd w:val="clear" w:color="auto" w:fill="E5B8B7" w:themeFill="accent2" w:themeFillTint="66"/>
            <w:vAlign w:val="bottom"/>
          </w:tcPr>
          <w:p w:rsidR="006B0B9C" w:rsidRPr="00863B93" w:rsidRDefault="006B0B9C" w:rsidP="006B0B9C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-8</w:t>
            </w:r>
          </w:p>
        </w:tc>
      </w:tr>
      <w:tr w:rsidR="006B0B9C" w:rsidRPr="00863B93" w:rsidTr="006B0B9C">
        <w:trPr>
          <w:trHeight w:val="30"/>
        </w:trPr>
        <w:tc>
          <w:tcPr>
            <w:tcW w:w="1507" w:type="dxa"/>
            <w:shd w:val="clear" w:color="auto" w:fill="auto"/>
            <w:vAlign w:val="bottom"/>
          </w:tcPr>
          <w:p w:rsidR="006B0B9C" w:rsidRPr="00863B93" w:rsidRDefault="006B0B9C" w:rsidP="006B0B9C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7(1)</w:t>
            </w:r>
          </w:p>
        </w:tc>
        <w:tc>
          <w:tcPr>
            <w:tcW w:w="1202" w:type="dxa"/>
            <w:shd w:val="clear" w:color="auto" w:fill="auto"/>
            <w:vAlign w:val="bottom"/>
          </w:tcPr>
          <w:p w:rsidR="006B0B9C" w:rsidRPr="00863B93" w:rsidRDefault="006B0B9C" w:rsidP="006B0B9C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1</w:t>
            </w:r>
          </w:p>
        </w:tc>
        <w:tc>
          <w:tcPr>
            <w:tcW w:w="2466" w:type="dxa"/>
            <w:shd w:val="clear" w:color="auto" w:fill="auto"/>
            <w:vAlign w:val="bottom"/>
          </w:tcPr>
          <w:p w:rsidR="006B0B9C" w:rsidRPr="00863B93" w:rsidRDefault="006B0B9C" w:rsidP="006B0B9C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63</w:t>
            </w:r>
          </w:p>
        </w:tc>
        <w:tc>
          <w:tcPr>
            <w:tcW w:w="2330" w:type="dxa"/>
            <w:shd w:val="clear" w:color="auto" w:fill="auto"/>
            <w:vAlign w:val="bottom"/>
          </w:tcPr>
          <w:p w:rsidR="006B0B9C" w:rsidRPr="00863B93" w:rsidRDefault="006B0B9C" w:rsidP="006B0B9C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67</w:t>
            </w:r>
          </w:p>
        </w:tc>
        <w:tc>
          <w:tcPr>
            <w:tcW w:w="1918" w:type="dxa"/>
            <w:shd w:val="clear" w:color="auto" w:fill="E5B8B7" w:themeFill="accent2" w:themeFillTint="66"/>
            <w:vAlign w:val="bottom"/>
          </w:tcPr>
          <w:p w:rsidR="006B0B9C" w:rsidRPr="00863B93" w:rsidRDefault="006B0B9C" w:rsidP="006B0B9C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-4</w:t>
            </w:r>
          </w:p>
        </w:tc>
      </w:tr>
      <w:tr w:rsidR="006B0B9C" w:rsidRPr="00863B93" w:rsidTr="006B0B9C">
        <w:trPr>
          <w:trHeight w:val="118"/>
        </w:trPr>
        <w:tc>
          <w:tcPr>
            <w:tcW w:w="1507" w:type="dxa"/>
            <w:shd w:val="clear" w:color="auto" w:fill="auto"/>
            <w:vAlign w:val="bottom"/>
          </w:tcPr>
          <w:p w:rsidR="006B0B9C" w:rsidRPr="00863B93" w:rsidRDefault="006B0B9C" w:rsidP="006B0B9C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7(2)</w:t>
            </w:r>
          </w:p>
        </w:tc>
        <w:tc>
          <w:tcPr>
            <w:tcW w:w="1202" w:type="dxa"/>
            <w:shd w:val="clear" w:color="auto" w:fill="auto"/>
            <w:vAlign w:val="bottom"/>
          </w:tcPr>
          <w:p w:rsidR="006B0B9C" w:rsidRPr="00863B93" w:rsidRDefault="006B0B9C" w:rsidP="006B0B9C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1</w:t>
            </w:r>
          </w:p>
        </w:tc>
        <w:tc>
          <w:tcPr>
            <w:tcW w:w="2466" w:type="dxa"/>
            <w:shd w:val="clear" w:color="auto" w:fill="auto"/>
            <w:vAlign w:val="bottom"/>
          </w:tcPr>
          <w:p w:rsidR="006B0B9C" w:rsidRPr="00863B93" w:rsidRDefault="006B0B9C" w:rsidP="006B0B9C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47</w:t>
            </w:r>
          </w:p>
        </w:tc>
        <w:tc>
          <w:tcPr>
            <w:tcW w:w="2330" w:type="dxa"/>
            <w:shd w:val="clear" w:color="auto" w:fill="auto"/>
            <w:vAlign w:val="bottom"/>
          </w:tcPr>
          <w:p w:rsidR="006B0B9C" w:rsidRPr="00863B93" w:rsidRDefault="006B0B9C" w:rsidP="006B0B9C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48</w:t>
            </w:r>
          </w:p>
        </w:tc>
        <w:tc>
          <w:tcPr>
            <w:tcW w:w="1918" w:type="dxa"/>
            <w:shd w:val="clear" w:color="auto" w:fill="E5B8B7" w:themeFill="accent2" w:themeFillTint="66"/>
            <w:vAlign w:val="bottom"/>
          </w:tcPr>
          <w:p w:rsidR="006B0B9C" w:rsidRPr="00863B93" w:rsidRDefault="006B0B9C" w:rsidP="006B0B9C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-1</w:t>
            </w:r>
          </w:p>
        </w:tc>
      </w:tr>
      <w:tr w:rsidR="006B0B9C" w:rsidRPr="00863B93" w:rsidTr="006B0B9C">
        <w:trPr>
          <w:trHeight w:val="249"/>
        </w:trPr>
        <w:tc>
          <w:tcPr>
            <w:tcW w:w="1507" w:type="dxa"/>
            <w:shd w:val="clear" w:color="auto" w:fill="auto"/>
            <w:vAlign w:val="bottom"/>
          </w:tcPr>
          <w:p w:rsidR="006B0B9C" w:rsidRPr="00863B93" w:rsidRDefault="006B0B9C" w:rsidP="006B0B9C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8(1)</w:t>
            </w:r>
          </w:p>
        </w:tc>
        <w:tc>
          <w:tcPr>
            <w:tcW w:w="1202" w:type="dxa"/>
            <w:shd w:val="clear" w:color="auto" w:fill="auto"/>
            <w:vAlign w:val="bottom"/>
          </w:tcPr>
          <w:p w:rsidR="006B0B9C" w:rsidRPr="00863B93" w:rsidRDefault="006B0B9C" w:rsidP="006B0B9C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2</w:t>
            </w:r>
          </w:p>
        </w:tc>
        <w:tc>
          <w:tcPr>
            <w:tcW w:w="2466" w:type="dxa"/>
            <w:shd w:val="clear" w:color="auto" w:fill="auto"/>
            <w:vAlign w:val="bottom"/>
          </w:tcPr>
          <w:p w:rsidR="006B0B9C" w:rsidRPr="00863B93" w:rsidRDefault="006B0B9C" w:rsidP="006B0B9C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77</w:t>
            </w:r>
          </w:p>
        </w:tc>
        <w:tc>
          <w:tcPr>
            <w:tcW w:w="2330" w:type="dxa"/>
            <w:shd w:val="clear" w:color="auto" w:fill="auto"/>
            <w:vAlign w:val="bottom"/>
          </w:tcPr>
          <w:p w:rsidR="006B0B9C" w:rsidRPr="00863B93" w:rsidRDefault="006B0B9C" w:rsidP="006B0B9C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71</w:t>
            </w:r>
          </w:p>
        </w:tc>
        <w:tc>
          <w:tcPr>
            <w:tcW w:w="1918" w:type="dxa"/>
            <w:shd w:val="clear" w:color="auto" w:fill="auto"/>
            <w:vAlign w:val="bottom"/>
          </w:tcPr>
          <w:p w:rsidR="006B0B9C" w:rsidRPr="00863B93" w:rsidRDefault="006B0B9C" w:rsidP="006B0B9C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6</w:t>
            </w:r>
          </w:p>
        </w:tc>
      </w:tr>
      <w:tr w:rsidR="006B0B9C" w:rsidRPr="00863B93" w:rsidTr="00641AC2">
        <w:trPr>
          <w:trHeight w:val="69"/>
        </w:trPr>
        <w:tc>
          <w:tcPr>
            <w:tcW w:w="1507" w:type="dxa"/>
            <w:shd w:val="clear" w:color="auto" w:fill="auto"/>
            <w:vAlign w:val="bottom"/>
          </w:tcPr>
          <w:p w:rsidR="006B0B9C" w:rsidRPr="00863B93" w:rsidRDefault="006B0B9C" w:rsidP="006B0B9C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8(2)</w:t>
            </w:r>
          </w:p>
        </w:tc>
        <w:tc>
          <w:tcPr>
            <w:tcW w:w="1202" w:type="dxa"/>
            <w:shd w:val="clear" w:color="auto" w:fill="auto"/>
            <w:vAlign w:val="bottom"/>
          </w:tcPr>
          <w:p w:rsidR="006B0B9C" w:rsidRPr="00863B93" w:rsidRDefault="006B0B9C" w:rsidP="006B0B9C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1</w:t>
            </w:r>
          </w:p>
        </w:tc>
        <w:tc>
          <w:tcPr>
            <w:tcW w:w="2466" w:type="dxa"/>
            <w:shd w:val="clear" w:color="auto" w:fill="auto"/>
            <w:vAlign w:val="bottom"/>
          </w:tcPr>
          <w:p w:rsidR="006B0B9C" w:rsidRPr="00863B93" w:rsidRDefault="006B0B9C" w:rsidP="006B0B9C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65</w:t>
            </w:r>
          </w:p>
        </w:tc>
        <w:tc>
          <w:tcPr>
            <w:tcW w:w="2330" w:type="dxa"/>
            <w:shd w:val="clear" w:color="auto" w:fill="auto"/>
            <w:vAlign w:val="bottom"/>
          </w:tcPr>
          <w:p w:rsidR="006B0B9C" w:rsidRPr="00863B93" w:rsidRDefault="006B0B9C" w:rsidP="006B0B9C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50</w:t>
            </w:r>
          </w:p>
        </w:tc>
        <w:tc>
          <w:tcPr>
            <w:tcW w:w="1918" w:type="dxa"/>
            <w:shd w:val="clear" w:color="auto" w:fill="auto"/>
            <w:vAlign w:val="bottom"/>
          </w:tcPr>
          <w:p w:rsidR="006B0B9C" w:rsidRPr="00863B93" w:rsidRDefault="006B0B9C" w:rsidP="006B0B9C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15</w:t>
            </w:r>
          </w:p>
        </w:tc>
      </w:tr>
      <w:tr w:rsidR="006B0B9C" w:rsidRPr="00863B93" w:rsidTr="006B0B9C">
        <w:trPr>
          <w:trHeight w:val="7"/>
        </w:trPr>
        <w:tc>
          <w:tcPr>
            <w:tcW w:w="1507" w:type="dxa"/>
            <w:shd w:val="clear" w:color="auto" w:fill="auto"/>
            <w:vAlign w:val="bottom"/>
          </w:tcPr>
          <w:p w:rsidR="006B0B9C" w:rsidRPr="00863B93" w:rsidRDefault="006B0B9C" w:rsidP="006B0B9C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9</w:t>
            </w:r>
          </w:p>
        </w:tc>
        <w:tc>
          <w:tcPr>
            <w:tcW w:w="1202" w:type="dxa"/>
            <w:shd w:val="clear" w:color="auto" w:fill="auto"/>
            <w:vAlign w:val="bottom"/>
          </w:tcPr>
          <w:p w:rsidR="006B0B9C" w:rsidRPr="00863B93" w:rsidRDefault="006B0B9C" w:rsidP="006B0B9C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2</w:t>
            </w:r>
          </w:p>
        </w:tc>
        <w:tc>
          <w:tcPr>
            <w:tcW w:w="2466" w:type="dxa"/>
            <w:shd w:val="clear" w:color="auto" w:fill="auto"/>
            <w:vAlign w:val="bottom"/>
          </w:tcPr>
          <w:p w:rsidR="006B0B9C" w:rsidRPr="00863B93" w:rsidRDefault="006B0B9C" w:rsidP="006B0B9C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30</w:t>
            </w:r>
          </w:p>
        </w:tc>
        <w:tc>
          <w:tcPr>
            <w:tcW w:w="2330" w:type="dxa"/>
            <w:shd w:val="clear" w:color="auto" w:fill="auto"/>
            <w:vAlign w:val="bottom"/>
          </w:tcPr>
          <w:p w:rsidR="006B0B9C" w:rsidRPr="00863B93" w:rsidRDefault="006B0B9C" w:rsidP="006B0B9C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53</w:t>
            </w:r>
          </w:p>
        </w:tc>
        <w:tc>
          <w:tcPr>
            <w:tcW w:w="1918" w:type="dxa"/>
            <w:shd w:val="clear" w:color="auto" w:fill="E5B8B7" w:themeFill="accent2" w:themeFillTint="66"/>
            <w:vAlign w:val="bottom"/>
          </w:tcPr>
          <w:p w:rsidR="006B0B9C" w:rsidRPr="00863B93" w:rsidRDefault="006B0B9C" w:rsidP="006B0B9C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-23</w:t>
            </w:r>
          </w:p>
        </w:tc>
      </w:tr>
      <w:tr w:rsidR="006B0B9C" w:rsidRPr="00863B93" w:rsidTr="006B0B9C">
        <w:trPr>
          <w:trHeight w:val="63"/>
        </w:trPr>
        <w:tc>
          <w:tcPr>
            <w:tcW w:w="1507" w:type="dxa"/>
            <w:shd w:val="clear" w:color="auto" w:fill="auto"/>
            <w:vAlign w:val="bottom"/>
          </w:tcPr>
          <w:p w:rsidR="006B0B9C" w:rsidRPr="00863B93" w:rsidRDefault="006B0B9C" w:rsidP="006B0B9C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10</w:t>
            </w:r>
          </w:p>
        </w:tc>
        <w:tc>
          <w:tcPr>
            <w:tcW w:w="1202" w:type="dxa"/>
            <w:shd w:val="clear" w:color="auto" w:fill="auto"/>
            <w:vAlign w:val="bottom"/>
          </w:tcPr>
          <w:p w:rsidR="006B0B9C" w:rsidRPr="00863B93" w:rsidRDefault="006B0B9C" w:rsidP="006B0B9C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1</w:t>
            </w:r>
          </w:p>
        </w:tc>
        <w:tc>
          <w:tcPr>
            <w:tcW w:w="2466" w:type="dxa"/>
            <w:shd w:val="clear" w:color="auto" w:fill="auto"/>
            <w:vAlign w:val="bottom"/>
          </w:tcPr>
          <w:p w:rsidR="006B0B9C" w:rsidRPr="00863B93" w:rsidRDefault="006B0B9C" w:rsidP="006B0B9C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30</w:t>
            </w:r>
          </w:p>
        </w:tc>
        <w:tc>
          <w:tcPr>
            <w:tcW w:w="2330" w:type="dxa"/>
            <w:shd w:val="clear" w:color="auto" w:fill="auto"/>
            <w:vAlign w:val="bottom"/>
          </w:tcPr>
          <w:p w:rsidR="006B0B9C" w:rsidRPr="00863B93" w:rsidRDefault="006B0B9C" w:rsidP="006B0B9C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52</w:t>
            </w:r>
          </w:p>
        </w:tc>
        <w:tc>
          <w:tcPr>
            <w:tcW w:w="1918" w:type="dxa"/>
            <w:shd w:val="clear" w:color="auto" w:fill="E5B8B7" w:themeFill="accent2" w:themeFillTint="66"/>
            <w:vAlign w:val="bottom"/>
          </w:tcPr>
          <w:p w:rsidR="006B0B9C" w:rsidRPr="00863B93" w:rsidRDefault="006B0B9C" w:rsidP="006B0B9C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-22</w:t>
            </w:r>
          </w:p>
        </w:tc>
      </w:tr>
      <w:tr w:rsidR="006B0B9C" w:rsidRPr="00863B93" w:rsidTr="006B0B9C">
        <w:trPr>
          <w:trHeight w:val="9"/>
        </w:trPr>
        <w:tc>
          <w:tcPr>
            <w:tcW w:w="1507" w:type="dxa"/>
            <w:shd w:val="clear" w:color="auto" w:fill="auto"/>
            <w:vAlign w:val="bottom"/>
          </w:tcPr>
          <w:p w:rsidR="006B0B9C" w:rsidRPr="00863B93" w:rsidRDefault="006B0B9C" w:rsidP="006B0B9C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11(1)</w:t>
            </w:r>
          </w:p>
        </w:tc>
        <w:tc>
          <w:tcPr>
            <w:tcW w:w="1202" w:type="dxa"/>
            <w:shd w:val="clear" w:color="auto" w:fill="auto"/>
            <w:vAlign w:val="bottom"/>
          </w:tcPr>
          <w:p w:rsidR="006B0B9C" w:rsidRPr="00863B93" w:rsidRDefault="006B0B9C" w:rsidP="006B0B9C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2</w:t>
            </w:r>
          </w:p>
        </w:tc>
        <w:tc>
          <w:tcPr>
            <w:tcW w:w="2466" w:type="dxa"/>
            <w:shd w:val="clear" w:color="auto" w:fill="auto"/>
            <w:vAlign w:val="bottom"/>
          </w:tcPr>
          <w:p w:rsidR="006B0B9C" w:rsidRPr="00863B93" w:rsidRDefault="006B0B9C" w:rsidP="006B0B9C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47</w:t>
            </w:r>
          </w:p>
        </w:tc>
        <w:tc>
          <w:tcPr>
            <w:tcW w:w="2330" w:type="dxa"/>
            <w:shd w:val="clear" w:color="auto" w:fill="auto"/>
            <w:vAlign w:val="bottom"/>
          </w:tcPr>
          <w:p w:rsidR="006B0B9C" w:rsidRPr="00863B93" w:rsidRDefault="006B0B9C" w:rsidP="006B0B9C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58</w:t>
            </w:r>
          </w:p>
        </w:tc>
        <w:tc>
          <w:tcPr>
            <w:tcW w:w="1918" w:type="dxa"/>
            <w:shd w:val="clear" w:color="auto" w:fill="E5B8B7" w:themeFill="accent2" w:themeFillTint="66"/>
            <w:vAlign w:val="bottom"/>
          </w:tcPr>
          <w:p w:rsidR="006B0B9C" w:rsidRPr="00863B93" w:rsidRDefault="006B0B9C" w:rsidP="006B0B9C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-11</w:t>
            </w:r>
          </w:p>
        </w:tc>
      </w:tr>
      <w:tr w:rsidR="006B0B9C" w:rsidRPr="00863B93" w:rsidTr="006B0B9C">
        <w:trPr>
          <w:trHeight w:val="9"/>
        </w:trPr>
        <w:tc>
          <w:tcPr>
            <w:tcW w:w="1507" w:type="dxa"/>
            <w:shd w:val="clear" w:color="auto" w:fill="auto"/>
            <w:vAlign w:val="bottom"/>
          </w:tcPr>
          <w:p w:rsidR="006B0B9C" w:rsidRPr="00863B93" w:rsidRDefault="006B0B9C" w:rsidP="006B0B9C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11(2)</w:t>
            </w:r>
          </w:p>
        </w:tc>
        <w:tc>
          <w:tcPr>
            <w:tcW w:w="1202" w:type="dxa"/>
            <w:shd w:val="clear" w:color="auto" w:fill="auto"/>
            <w:vAlign w:val="bottom"/>
          </w:tcPr>
          <w:p w:rsidR="006B0B9C" w:rsidRPr="00863B93" w:rsidRDefault="006B0B9C" w:rsidP="006B0B9C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3</w:t>
            </w:r>
          </w:p>
        </w:tc>
        <w:tc>
          <w:tcPr>
            <w:tcW w:w="2466" w:type="dxa"/>
            <w:shd w:val="clear" w:color="auto" w:fill="auto"/>
            <w:vAlign w:val="bottom"/>
          </w:tcPr>
          <w:p w:rsidR="006B0B9C" w:rsidRPr="00863B93" w:rsidRDefault="006B0B9C" w:rsidP="006B0B9C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39</w:t>
            </w:r>
          </w:p>
        </w:tc>
        <w:tc>
          <w:tcPr>
            <w:tcW w:w="2330" w:type="dxa"/>
            <w:shd w:val="clear" w:color="auto" w:fill="auto"/>
            <w:vAlign w:val="bottom"/>
          </w:tcPr>
          <w:p w:rsidR="006B0B9C" w:rsidRPr="00863B93" w:rsidRDefault="006B0B9C" w:rsidP="006B0B9C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40</w:t>
            </w:r>
          </w:p>
        </w:tc>
        <w:tc>
          <w:tcPr>
            <w:tcW w:w="1918" w:type="dxa"/>
            <w:shd w:val="clear" w:color="auto" w:fill="E5B8B7" w:themeFill="accent2" w:themeFillTint="66"/>
            <w:vAlign w:val="bottom"/>
          </w:tcPr>
          <w:p w:rsidR="006B0B9C" w:rsidRPr="00863B93" w:rsidRDefault="006B0B9C" w:rsidP="006B0B9C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-1</w:t>
            </w:r>
          </w:p>
        </w:tc>
      </w:tr>
      <w:tr w:rsidR="006B0B9C" w:rsidRPr="00863B93" w:rsidTr="006B0B9C">
        <w:trPr>
          <w:trHeight w:val="9"/>
        </w:trPr>
        <w:tc>
          <w:tcPr>
            <w:tcW w:w="1507" w:type="dxa"/>
            <w:shd w:val="clear" w:color="auto" w:fill="auto"/>
            <w:vAlign w:val="bottom"/>
          </w:tcPr>
          <w:p w:rsidR="006B0B9C" w:rsidRPr="00863B93" w:rsidRDefault="006B0B9C" w:rsidP="006B0B9C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12</w:t>
            </w:r>
          </w:p>
        </w:tc>
        <w:tc>
          <w:tcPr>
            <w:tcW w:w="1202" w:type="dxa"/>
            <w:shd w:val="clear" w:color="auto" w:fill="auto"/>
            <w:vAlign w:val="bottom"/>
          </w:tcPr>
          <w:p w:rsidR="006B0B9C" w:rsidRPr="00863B93" w:rsidRDefault="006B0B9C" w:rsidP="006B0B9C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1</w:t>
            </w:r>
          </w:p>
        </w:tc>
        <w:tc>
          <w:tcPr>
            <w:tcW w:w="2466" w:type="dxa"/>
            <w:shd w:val="clear" w:color="auto" w:fill="auto"/>
            <w:vAlign w:val="bottom"/>
          </w:tcPr>
          <w:p w:rsidR="006B0B9C" w:rsidRPr="00863B93" w:rsidRDefault="006B0B9C" w:rsidP="006B0B9C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68</w:t>
            </w:r>
          </w:p>
        </w:tc>
        <w:tc>
          <w:tcPr>
            <w:tcW w:w="2330" w:type="dxa"/>
            <w:shd w:val="clear" w:color="auto" w:fill="auto"/>
            <w:vAlign w:val="bottom"/>
          </w:tcPr>
          <w:p w:rsidR="006B0B9C" w:rsidRPr="00863B93" w:rsidRDefault="006B0B9C" w:rsidP="006B0B9C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79</w:t>
            </w:r>
          </w:p>
        </w:tc>
        <w:tc>
          <w:tcPr>
            <w:tcW w:w="1918" w:type="dxa"/>
            <w:shd w:val="clear" w:color="auto" w:fill="E5B8B7" w:themeFill="accent2" w:themeFillTint="66"/>
            <w:vAlign w:val="bottom"/>
          </w:tcPr>
          <w:p w:rsidR="006B0B9C" w:rsidRPr="00863B93" w:rsidRDefault="006B0B9C" w:rsidP="006B0B9C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-11</w:t>
            </w:r>
          </w:p>
        </w:tc>
      </w:tr>
      <w:tr w:rsidR="006B0B9C" w:rsidRPr="00863B93" w:rsidTr="00641AC2">
        <w:trPr>
          <w:trHeight w:val="9"/>
        </w:trPr>
        <w:tc>
          <w:tcPr>
            <w:tcW w:w="1507" w:type="dxa"/>
            <w:shd w:val="clear" w:color="auto" w:fill="auto"/>
            <w:vAlign w:val="bottom"/>
          </w:tcPr>
          <w:p w:rsidR="006B0B9C" w:rsidRPr="00863B93" w:rsidRDefault="006B0B9C" w:rsidP="006B0B9C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13(1)</w:t>
            </w:r>
          </w:p>
        </w:tc>
        <w:tc>
          <w:tcPr>
            <w:tcW w:w="1202" w:type="dxa"/>
            <w:shd w:val="clear" w:color="auto" w:fill="auto"/>
            <w:vAlign w:val="bottom"/>
          </w:tcPr>
          <w:p w:rsidR="006B0B9C" w:rsidRPr="00863B93" w:rsidRDefault="006B0B9C" w:rsidP="006B0B9C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1</w:t>
            </w:r>
          </w:p>
        </w:tc>
        <w:tc>
          <w:tcPr>
            <w:tcW w:w="2466" w:type="dxa"/>
            <w:shd w:val="clear" w:color="auto" w:fill="auto"/>
            <w:vAlign w:val="bottom"/>
          </w:tcPr>
          <w:p w:rsidR="006B0B9C" w:rsidRPr="00863B93" w:rsidRDefault="006B0B9C" w:rsidP="006B0B9C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59</w:t>
            </w:r>
          </w:p>
        </w:tc>
        <w:tc>
          <w:tcPr>
            <w:tcW w:w="2330" w:type="dxa"/>
            <w:shd w:val="clear" w:color="auto" w:fill="auto"/>
            <w:vAlign w:val="bottom"/>
          </w:tcPr>
          <w:p w:rsidR="006B0B9C" w:rsidRPr="00863B93" w:rsidRDefault="006B0B9C" w:rsidP="006B0B9C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51</w:t>
            </w:r>
          </w:p>
        </w:tc>
        <w:tc>
          <w:tcPr>
            <w:tcW w:w="1918" w:type="dxa"/>
            <w:shd w:val="clear" w:color="auto" w:fill="auto"/>
            <w:vAlign w:val="bottom"/>
          </w:tcPr>
          <w:p w:rsidR="006B0B9C" w:rsidRPr="00863B93" w:rsidRDefault="006B0B9C" w:rsidP="006B0B9C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8</w:t>
            </w:r>
          </w:p>
        </w:tc>
      </w:tr>
      <w:tr w:rsidR="006B0B9C" w:rsidRPr="00863B93" w:rsidTr="00641AC2">
        <w:trPr>
          <w:trHeight w:val="9"/>
        </w:trPr>
        <w:tc>
          <w:tcPr>
            <w:tcW w:w="1507" w:type="dxa"/>
            <w:shd w:val="clear" w:color="auto" w:fill="auto"/>
            <w:vAlign w:val="bottom"/>
          </w:tcPr>
          <w:p w:rsidR="006B0B9C" w:rsidRPr="00863B93" w:rsidRDefault="006B0B9C" w:rsidP="006B0B9C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13(2)</w:t>
            </w:r>
          </w:p>
        </w:tc>
        <w:tc>
          <w:tcPr>
            <w:tcW w:w="1202" w:type="dxa"/>
            <w:shd w:val="clear" w:color="auto" w:fill="auto"/>
            <w:vAlign w:val="bottom"/>
          </w:tcPr>
          <w:p w:rsidR="006B0B9C" w:rsidRPr="00863B93" w:rsidRDefault="006B0B9C" w:rsidP="006B0B9C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1</w:t>
            </w:r>
          </w:p>
        </w:tc>
        <w:tc>
          <w:tcPr>
            <w:tcW w:w="2466" w:type="dxa"/>
            <w:shd w:val="clear" w:color="auto" w:fill="auto"/>
            <w:vAlign w:val="bottom"/>
          </w:tcPr>
          <w:p w:rsidR="006B0B9C" w:rsidRPr="00863B93" w:rsidRDefault="006B0B9C" w:rsidP="006B0B9C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42</w:t>
            </w:r>
          </w:p>
        </w:tc>
        <w:tc>
          <w:tcPr>
            <w:tcW w:w="2330" w:type="dxa"/>
            <w:shd w:val="clear" w:color="auto" w:fill="auto"/>
            <w:vAlign w:val="bottom"/>
          </w:tcPr>
          <w:p w:rsidR="006B0B9C" w:rsidRPr="00863B93" w:rsidRDefault="006B0B9C" w:rsidP="006B0B9C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39</w:t>
            </w:r>
          </w:p>
        </w:tc>
        <w:tc>
          <w:tcPr>
            <w:tcW w:w="1918" w:type="dxa"/>
            <w:shd w:val="clear" w:color="auto" w:fill="auto"/>
            <w:vAlign w:val="bottom"/>
          </w:tcPr>
          <w:p w:rsidR="006B0B9C" w:rsidRPr="00863B93" w:rsidRDefault="006B0B9C" w:rsidP="006B0B9C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3</w:t>
            </w:r>
          </w:p>
        </w:tc>
      </w:tr>
      <w:tr w:rsidR="006B0B9C" w:rsidRPr="00863B93" w:rsidTr="00641AC2">
        <w:trPr>
          <w:trHeight w:val="9"/>
        </w:trPr>
        <w:tc>
          <w:tcPr>
            <w:tcW w:w="1507" w:type="dxa"/>
            <w:shd w:val="clear" w:color="auto" w:fill="auto"/>
            <w:vAlign w:val="bottom"/>
          </w:tcPr>
          <w:p w:rsidR="006B0B9C" w:rsidRPr="00863B93" w:rsidRDefault="006B0B9C" w:rsidP="006B0B9C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14</w:t>
            </w:r>
          </w:p>
        </w:tc>
        <w:tc>
          <w:tcPr>
            <w:tcW w:w="1202" w:type="dxa"/>
            <w:shd w:val="clear" w:color="auto" w:fill="auto"/>
            <w:vAlign w:val="bottom"/>
          </w:tcPr>
          <w:p w:rsidR="006B0B9C" w:rsidRPr="00863B93" w:rsidRDefault="006B0B9C" w:rsidP="006B0B9C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2</w:t>
            </w:r>
          </w:p>
        </w:tc>
        <w:tc>
          <w:tcPr>
            <w:tcW w:w="2466" w:type="dxa"/>
            <w:shd w:val="clear" w:color="auto" w:fill="auto"/>
            <w:vAlign w:val="bottom"/>
          </w:tcPr>
          <w:p w:rsidR="006B0B9C" w:rsidRPr="00863B93" w:rsidRDefault="006B0B9C" w:rsidP="006B0B9C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66</w:t>
            </w:r>
          </w:p>
        </w:tc>
        <w:tc>
          <w:tcPr>
            <w:tcW w:w="2330" w:type="dxa"/>
            <w:shd w:val="clear" w:color="auto" w:fill="auto"/>
            <w:vAlign w:val="bottom"/>
          </w:tcPr>
          <w:p w:rsidR="006B0B9C" w:rsidRPr="00863B93" w:rsidRDefault="006B0B9C" w:rsidP="006B0B9C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66</w:t>
            </w:r>
          </w:p>
        </w:tc>
        <w:tc>
          <w:tcPr>
            <w:tcW w:w="1918" w:type="dxa"/>
            <w:shd w:val="clear" w:color="auto" w:fill="auto"/>
            <w:vAlign w:val="bottom"/>
          </w:tcPr>
          <w:p w:rsidR="006B0B9C" w:rsidRPr="00863B93" w:rsidRDefault="006B0B9C" w:rsidP="006B0B9C">
            <w:pPr>
              <w:jc w:val="center"/>
              <w:rPr>
                <w:color w:val="000000"/>
                <w:sz w:val="20"/>
              </w:rPr>
            </w:pPr>
            <w:r w:rsidRPr="00863B93">
              <w:rPr>
                <w:color w:val="000000"/>
                <w:sz w:val="20"/>
              </w:rPr>
              <w:t>0</w:t>
            </w:r>
          </w:p>
        </w:tc>
      </w:tr>
    </w:tbl>
    <w:p w:rsidR="006B0B9C" w:rsidRPr="006B0B9C" w:rsidRDefault="007C220E" w:rsidP="006B0B9C">
      <w:pPr>
        <w:ind w:firstLine="709"/>
        <w:jc w:val="both"/>
        <w:rPr>
          <w:sz w:val="24"/>
          <w:szCs w:val="24"/>
        </w:rPr>
      </w:pPr>
      <w:r w:rsidRPr="006B0B9C">
        <w:rPr>
          <w:sz w:val="24"/>
          <w:szCs w:val="24"/>
        </w:rPr>
        <w:t>Наибольшие затруднения (о чем говорит наименьший процент выполнения заданий) у учащихся вызвали задания, связанные с умени</w:t>
      </w:r>
      <w:r w:rsidR="006B0B9C">
        <w:rPr>
          <w:sz w:val="24"/>
          <w:szCs w:val="24"/>
        </w:rPr>
        <w:t>ем а</w:t>
      </w:r>
      <w:r w:rsidR="006B0B9C" w:rsidRPr="006B0B9C">
        <w:rPr>
          <w:sz w:val="24"/>
          <w:szCs w:val="24"/>
        </w:rPr>
        <w:t>нализировать прочитанный текст</w:t>
      </w:r>
      <w:r w:rsidR="006B0B9C">
        <w:rPr>
          <w:sz w:val="24"/>
          <w:szCs w:val="24"/>
        </w:rPr>
        <w:t>, р</w:t>
      </w:r>
      <w:r w:rsidR="006B0B9C" w:rsidRPr="006B0B9C">
        <w:rPr>
          <w:sz w:val="24"/>
          <w:szCs w:val="24"/>
        </w:rPr>
        <w:t>аспознавать и формулировать основную мысль текста</w:t>
      </w:r>
      <w:r w:rsidR="006B0B9C">
        <w:rPr>
          <w:sz w:val="24"/>
          <w:szCs w:val="24"/>
        </w:rPr>
        <w:t>, о</w:t>
      </w:r>
      <w:r w:rsidR="006B0B9C" w:rsidRPr="006B0B9C">
        <w:rPr>
          <w:sz w:val="24"/>
          <w:szCs w:val="24"/>
        </w:rPr>
        <w:t>познавать функционально-смысловые типы речи, представленные в прочитанном тексте</w:t>
      </w:r>
      <w:r w:rsidR="006B0B9C">
        <w:rPr>
          <w:sz w:val="24"/>
          <w:szCs w:val="24"/>
        </w:rPr>
        <w:t xml:space="preserve">. Кроме того, эти умения </w:t>
      </w:r>
      <w:r w:rsidR="006B0B9C">
        <w:rPr>
          <w:sz w:val="24"/>
          <w:szCs w:val="24"/>
        </w:rPr>
        <w:lastRenderedPageBreak/>
        <w:t xml:space="preserve">сформированы у обучающихся на уровне более низком, чем в целом у учащихся 7-х </w:t>
      </w:r>
      <w:r w:rsidR="006B0B9C" w:rsidRPr="006B0B9C">
        <w:rPr>
          <w:sz w:val="24"/>
          <w:szCs w:val="24"/>
        </w:rPr>
        <w:t>классов России.</w:t>
      </w:r>
    </w:p>
    <w:p w:rsidR="007C220E" w:rsidRPr="006B0B9C" w:rsidRDefault="007C220E" w:rsidP="006B0B9C">
      <w:pPr>
        <w:ind w:firstLine="709"/>
        <w:jc w:val="both"/>
        <w:rPr>
          <w:sz w:val="24"/>
          <w:szCs w:val="24"/>
        </w:rPr>
      </w:pPr>
      <w:r w:rsidRPr="006B0B9C">
        <w:rPr>
          <w:sz w:val="24"/>
          <w:szCs w:val="24"/>
        </w:rPr>
        <w:t>Ниже, чем в целом по России, доля выполненных заданий, связанных с умением</w:t>
      </w:r>
      <w:r w:rsidR="006B0B9C">
        <w:rPr>
          <w:sz w:val="24"/>
          <w:szCs w:val="24"/>
        </w:rPr>
        <w:t xml:space="preserve"> </w:t>
      </w:r>
      <w:r w:rsidR="006B0B9C" w:rsidRPr="006B0B9C">
        <w:rPr>
          <w:sz w:val="24"/>
          <w:szCs w:val="24"/>
        </w:rPr>
        <w:t>находить в тексте информацию в подтверждение своего ответа на вопрос, адекватно понимать, интерпретировать и комментировать текст</w:t>
      </w:r>
      <w:r w:rsidR="006B0B9C">
        <w:rPr>
          <w:sz w:val="24"/>
          <w:szCs w:val="24"/>
        </w:rPr>
        <w:t>, р</w:t>
      </w:r>
      <w:r w:rsidR="006B0B9C" w:rsidRPr="006B0B9C">
        <w:rPr>
          <w:sz w:val="24"/>
          <w:szCs w:val="24"/>
        </w:rPr>
        <w:t>аспознавать лексическое значение слова с опорой на указанный в задании контекст</w:t>
      </w:r>
      <w:r w:rsidR="006B0B9C">
        <w:rPr>
          <w:sz w:val="24"/>
          <w:szCs w:val="24"/>
        </w:rPr>
        <w:t xml:space="preserve">. Таким </w:t>
      </w:r>
      <w:proofErr w:type="gramStart"/>
      <w:r w:rsidR="006B0B9C">
        <w:rPr>
          <w:sz w:val="24"/>
          <w:szCs w:val="24"/>
        </w:rPr>
        <w:t>образом</w:t>
      </w:r>
      <w:proofErr w:type="gramEnd"/>
      <w:r w:rsidR="006B0B9C">
        <w:rPr>
          <w:sz w:val="24"/>
          <w:szCs w:val="24"/>
        </w:rPr>
        <w:t xml:space="preserve"> у учащихся </w:t>
      </w:r>
      <w:proofErr w:type="spellStart"/>
      <w:r w:rsidR="006B0B9C">
        <w:rPr>
          <w:sz w:val="24"/>
          <w:szCs w:val="24"/>
        </w:rPr>
        <w:t>слвбо</w:t>
      </w:r>
      <w:proofErr w:type="spellEnd"/>
      <w:r w:rsidR="006B0B9C">
        <w:rPr>
          <w:sz w:val="24"/>
          <w:szCs w:val="24"/>
        </w:rPr>
        <w:t xml:space="preserve"> сформированы навыки </w:t>
      </w:r>
      <w:r w:rsidR="006B0B9C" w:rsidRPr="006B0B9C">
        <w:rPr>
          <w:sz w:val="24"/>
          <w:szCs w:val="24"/>
        </w:rPr>
        <w:t>различных видов чтения (изучающ</w:t>
      </w:r>
      <w:r w:rsidR="006B0B9C">
        <w:rPr>
          <w:sz w:val="24"/>
          <w:szCs w:val="24"/>
        </w:rPr>
        <w:t>ее</w:t>
      </w:r>
      <w:r w:rsidR="006B0B9C" w:rsidRPr="006B0B9C">
        <w:rPr>
          <w:sz w:val="24"/>
          <w:szCs w:val="24"/>
        </w:rPr>
        <w:t>, ознакомительн</w:t>
      </w:r>
      <w:r w:rsidR="006B0B9C">
        <w:rPr>
          <w:sz w:val="24"/>
          <w:szCs w:val="24"/>
        </w:rPr>
        <w:t>ое</w:t>
      </w:r>
      <w:r w:rsidR="006B0B9C" w:rsidRPr="006B0B9C">
        <w:rPr>
          <w:sz w:val="24"/>
          <w:szCs w:val="24"/>
        </w:rPr>
        <w:t>, просмотров</w:t>
      </w:r>
      <w:r w:rsidR="006B0B9C">
        <w:rPr>
          <w:sz w:val="24"/>
          <w:szCs w:val="24"/>
        </w:rPr>
        <w:t>ое</w:t>
      </w:r>
      <w:r w:rsidR="006B0B9C" w:rsidRPr="006B0B9C">
        <w:rPr>
          <w:sz w:val="24"/>
          <w:szCs w:val="24"/>
        </w:rPr>
        <w:t>) и информационной перера</w:t>
      </w:r>
      <w:r w:rsidR="006B0B9C">
        <w:rPr>
          <w:sz w:val="24"/>
          <w:szCs w:val="24"/>
        </w:rPr>
        <w:t>ботки прочитанного материала.</w:t>
      </w:r>
    </w:p>
    <w:p w:rsidR="007C220E" w:rsidRPr="006B0B9C" w:rsidRDefault="007C220E" w:rsidP="007C220E">
      <w:pPr>
        <w:ind w:firstLine="709"/>
        <w:jc w:val="both"/>
        <w:rPr>
          <w:sz w:val="24"/>
          <w:szCs w:val="24"/>
        </w:rPr>
      </w:pPr>
    </w:p>
    <w:p w:rsidR="007C220E" w:rsidRPr="00220855" w:rsidRDefault="007C220E" w:rsidP="007C220E">
      <w:pPr>
        <w:jc w:val="both"/>
        <w:rPr>
          <w:b/>
          <w:sz w:val="24"/>
          <w:szCs w:val="24"/>
        </w:rPr>
      </w:pPr>
      <w:r w:rsidRPr="00220855">
        <w:rPr>
          <w:b/>
          <w:sz w:val="24"/>
          <w:szCs w:val="24"/>
        </w:rPr>
        <w:t>Выводы:</w:t>
      </w:r>
    </w:p>
    <w:p w:rsidR="007C220E" w:rsidRPr="007C220E" w:rsidRDefault="007C220E" w:rsidP="007C220E">
      <w:pPr>
        <w:autoSpaceDE w:val="0"/>
        <w:autoSpaceDN w:val="0"/>
        <w:adjustRightInd w:val="0"/>
        <w:ind w:firstLine="709"/>
        <w:jc w:val="both"/>
        <w:rPr>
          <w:rFonts w:eastAsia="Calibri"/>
          <w:sz w:val="24"/>
          <w:szCs w:val="24"/>
        </w:rPr>
      </w:pPr>
      <w:r w:rsidRPr="00220855">
        <w:rPr>
          <w:rFonts w:eastAsia="Calibri"/>
          <w:sz w:val="24"/>
          <w:szCs w:val="24"/>
        </w:rPr>
        <w:t xml:space="preserve">Уровень овладения учащимися </w:t>
      </w:r>
      <w:r w:rsidR="006B0B9C" w:rsidRPr="00220855">
        <w:rPr>
          <w:rFonts w:eastAsia="Calibri"/>
          <w:sz w:val="24"/>
          <w:szCs w:val="24"/>
        </w:rPr>
        <w:t>7</w:t>
      </w:r>
      <w:r w:rsidRPr="00220855">
        <w:rPr>
          <w:rFonts w:eastAsia="Calibri"/>
          <w:sz w:val="24"/>
          <w:szCs w:val="24"/>
        </w:rPr>
        <w:t xml:space="preserve">-х классов специальными предметными (лингвистическими) и </w:t>
      </w:r>
      <w:proofErr w:type="spellStart"/>
      <w:r w:rsidRPr="00220855">
        <w:rPr>
          <w:rFonts w:eastAsia="Calibri"/>
          <w:sz w:val="24"/>
          <w:szCs w:val="24"/>
        </w:rPr>
        <w:t>общеучебными</w:t>
      </w:r>
      <w:proofErr w:type="spellEnd"/>
      <w:r w:rsidRPr="00220855">
        <w:rPr>
          <w:rFonts w:eastAsia="Calibri"/>
          <w:sz w:val="24"/>
          <w:szCs w:val="24"/>
        </w:rPr>
        <w:t xml:space="preserve"> умениями находится в целом в г</w:t>
      </w:r>
      <w:r w:rsidR="004071F3">
        <w:rPr>
          <w:rFonts w:eastAsia="Calibri"/>
          <w:sz w:val="24"/>
          <w:szCs w:val="24"/>
        </w:rPr>
        <w:t>раницах среднего уровня, сохран</w:t>
      </w:r>
      <w:r w:rsidRPr="00220855">
        <w:rPr>
          <w:rFonts w:eastAsia="Calibri"/>
          <w:sz w:val="24"/>
          <w:szCs w:val="24"/>
        </w:rPr>
        <w:t xml:space="preserve">яется тенденция к увеличению доли учащихся, владеющих умениями на базовом уровне. Еще больше увеличивается (по сравнению с результатами в </w:t>
      </w:r>
      <w:r w:rsidR="006B0B9C" w:rsidRPr="00220855">
        <w:rPr>
          <w:rFonts w:eastAsia="Calibri"/>
          <w:sz w:val="24"/>
          <w:szCs w:val="24"/>
        </w:rPr>
        <w:t>6</w:t>
      </w:r>
      <w:r w:rsidRPr="00220855">
        <w:rPr>
          <w:rFonts w:eastAsia="Calibri"/>
          <w:sz w:val="24"/>
          <w:szCs w:val="24"/>
        </w:rPr>
        <w:t xml:space="preserve">-х классах) количество не справившихся с работой и уменьшается число выполнивших ее на высоком уровне. </w:t>
      </w:r>
      <w:proofErr w:type="gramStart"/>
      <w:r w:rsidRPr="00220855">
        <w:rPr>
          <w:rFonts w:eastAsia="Calibri"/>
          <w:sz w:val="24"/>
          <w:szCs w:val="24"/>
        </w:rPr>
        <w:t>Это еще раз подтверждает  то, что учебный процесс в целом направлен на овладение умениями на базовом уровне, а обучающиеся с более высокой и низкой учебной мотивацией не получают должного сопровождения.</w:t>
      </w:r>
      <w:proofErr w:type="gramEnd"/>
    </w:p>
    <w:p w:rsidR="007C220E" w:rsidRPr="00305046" w:rsidRDefault="007C220E" w:rsidP="007C220E">
      <w:pPr>
        <w:contextualSpacing/>
        <w:jc w:val="both"/>
        <w:rPr>
          <w:sz w:val="24"/>
          <w:szCs w:val="24"/>
        </w:rPr>
      </w:pPr>
    </w:p>
    <w:p w:rsidR="00FE5EAF" w:rsidRPr="00506BFC" w:rsidRDefault="00FE5EAF" w:rsidP="00FE5EAF">
      <w:pPr>
        <w:jc w:val="both"/>
        <w:rPr>
          <w:b/>
          <w:sz w:val="24"/>
          <w:szCs w:val="24"/>
        </w:rPr>
      </w:pPr>
      <w:r w:rsidRPr="00506BFC">
        <w:rPr>
          <w:b/>
          <w:sz w:val="24"/>
          <w:szCs w:val="24"/>
        </w:rPr>
        <w:t>Рекомендации:</w:t>
      </w:r>
    </w:p>
    <w:p w:rsidR="00FE5EAF" w:rsidRPr="00FE5EAF" w:rsidRDefault="00FE5EAF" w:rsidP="00FE5EAF">
      <w:pPr>
        <w:jc w:val="both"/>
        <w:rPr>
          <w:sz w:val="24"/>
          <w:szCs w:val="24"/>
        </w:rPr>
      </w:pPr>
      <w:r w:rsidRPr="00FE5EAF">
        <w:rPr>
          <w:sz w:val="24"/>
          <w:szCs w:val="24"/>
        </w:rPr>
        <w:t xml:space="preserve">1. Учителям </w:t>
      </w:r>
      <w:r>
        <w:rPr>
          <w:sz w:val="24"/>
          <w:szCs w:val="24"/>
        </w:rPr>
        <w:t>русского языка</w:t>
      </w:r>
      <w:r w:rsidRPr="00FE5EAF">
        <w:rPr>
          <w:sz w:val="24"/>
          <w:szCs w:val="24"/>
        </w:rPr>
        <w:t>:</w:t>
      </w:r>
    </w:p>
    <w:p w:rsidR="00FE5EAF" w:rsidRPr="00FE5EAF" w:rsidRDefault="00FE5EAF" w:rsidP="00FE5EAF">
      <w:pPr>
        <w:jc w:val="both"/>
        <w:rPr>
          <w:sz w:val="24"/>
          <w:szCs w:val="24"/>
        </w:rPr>
      </w:pPr>
      <w:r w:rsidRPr="00FE5EAF">
        <w:rPr>
          <w:sz w:val="24"/>
          <w:szCs w:val="24"/>
        </w:rPr>
        <w:t xml:space="preserve">- провести детальный анализ результатов ВПР и учесть их при организации повторения и построения учебной деятельности </w:t>
      </w:r>
      <w:r>
        <w:rPr>
          <w:sz w:val="24"/>
          <w:szCs w:val="24"/>
        </w:rPr>
        <w:t>в</w:t>
      </w:r>
      <w:r w:rsidRPr="00FE5EAF">
        <w:rPr>
          <w:sz w:val="24"/>
          <w:szCs w:val="24"/>
        </w:rPr>
        <w:t xml:space="preserve"> следующем учебном году;</w:t>
      </w:r>
    </w:p>
    <w:p w:rsidR="00FE5EAF" w:rsidRPr="00FE5EAF" w:rsidRDefault="00FE5EAF" w:rsidP="00FE5EAF">
      <w:pPr>
        <w:jc w:val="both"/>
        <w:rPr>
          <w:sz w:val="24"/>
          <w:szCs w:val="24"/>
        </w:rPr>
      </w:pPr>
      <w:r w:rsidRPr="00FE5EAF">
        <w:rPr>
          <w:sz w:val="24"/>
          <w:szCs w:val="24"/>
        </w:rPr>
        <w:t xml:space="preserve">- увеличить число заданий </w:t>
      </w:r>
      <w:r>
        <w:rPr>
          <w:sz w:val="24"/>
          <w:szCs w:val="24"/>
        </w:rPr>
        <w:t xml:space="preserve">связанных </w:t>
      </w:r>
      <w:r w:rsidRPr="006B0B9C">
        <w:rPr>
          <w:sz w:val="24"/>
          <w:szCs w:val="24"/>
        </w:rPr>
        <w:t>с умени</w:t>
      </w:r>
      <w:r>
        <w:rPr>
          <w:sz w:val="24"/>
          <w:szCs w:val="24"/>
        </w:rPr>
        <w:t>ем а</w:t>
      </w:r>
      <w:r w:rsidRPr="006B0B9C">
        <w:rPr>
          <w:sz w:val="24"/>
          <w:szCs w:val="24"/>
        </w:rPr>
        <w:t>нализировать прочитанный текст</w:t>
      </w:r>
      <w:r>
        <w:rPr>
          <w:sz w:val="24"/>
          <w:szCs w:val="24"/>
        </w:rPr>
        <w:t>, р</w:t>
      </w:r>
      <w:r w:rsidRPr="006B0B9C">
        <w:rPr>
          <w:sz w:val="24"/>
          <w:szCs w:val="24"/>
        </w:rPr>
        <w:t>аспознавать и формулировать основную мысль текста</w:t>
      </w:r>
      <w:r w:rsidRPr="00FE5EAF">
        <w:rPr>
          <w:sz w:val="24"/>
          <w:szCs w:val="24"/>
        </w:rPr>
        <w:t>;</w:t>
      </w:r>
    </w:p>
    <w:p w:rsidR="00FE5EAF" w:rsidRPr="00FE5EAF" w:rsidRDefault="00FE5EAF" w:rsidP="00FE5EAF">
      <w:pPr>
        <w:jc w:val="both"/>
        <w:rPr>
          <w:sz w:val="24"/>
          <w:szCs w:val="24"/>
        </w:rPr>
      </w:pPr>
      <w:proofErr w:type="gramStart"/>
      <w:r w:rsidRPr="00FE5EAF">
        <w:rPr>
          <w:sz w:val="24"/>
          <w:szCs w:val="24"/>
        </w:rPr>
        <w:t xml:space="preserve">- усилить практическую направленность обучения, включая соответствующие задания на </w:t>
      </w:r>
      <w:r>
        <w:rPr>
          <w:sz w:val="24"/>
          <w:szCs w:val="24"/>
        </w:rPr>
        <w:t>связанных с умением п</w:t>
      </w:r>
      <w:r w:rsidRPr="007C220E">
        <w:rPr>
          <w:sz w:val="24"/>
          <w:szCs w:val="24"/>
        </w:rPr>
        <w:t>роводить морфемный и словообразовательный анализы слов; проводить морфологический анализ слова; проводить синтаксический анализ  предложения</w:t>
      </w:r>
      <w:r w:rsidRPr="00FE5EAF">
        <w:rPr>
          <w:sz w:val="24"/>
          <w:szCs w:val="24"/>
        </w:rPr>
        <w:t>;</w:t>
      </w:r>
      <w:proofErr w:type="gramEnd"/>
    </w:p>
    <w:p w:rsidR="00FE5EAF" w:rsidRPr="00FE5EAF" w:rsidRDefault="00FE5EAF" w:rsidP="00FE5EAF">
      <w:pPr>
        <w:jc w:val="both"/>
        <w:rPr>
          <w:sz w:val="24"/>
          <w:szCs w:val="24"/>
        </w:rPr>
      </w:pPr>
      <w:r w:rsidRPr="00FE5EAF">
        <w:rPr>
          <w:sz w:val="24"/>
          <w:szCs w:val="24"/>
        </w:rPr>
        <w:t xml:space="preserve">- с мотивированными учащимися проводить разбор методов </w:t>
      </w:r>
      <w:r>
        <w:rPr>
          <w:sz w:val="24"/>
          <w:szCs w:val="24"/>
        </w:rPr>
        <w:t>выполнения заданий</w:t>
      </w:r>
      <w:r w:rsidRPr="00FE5EAF">
        <w:rPr>
          <w:sz w:val="24"/>
          <w:szCs w:val="24"/>
        </w:rPr>
        <w:t xml:space="preserve"> повышенного уровня сложности, проверяя усвоение этих методов на самостоятельных работах и дополнительных занятиях.</w:t>
      </w:r>
    </w:p>
    <w:p w:rsidR="00FE5EAF" w:rsidRPr="00FE5EAF" w:rsidRDefault="00FE5EAF" w:rsidP="00FE5EAF">
      <w:pPr>
        <w:jc w:val="both"/>
        <w:rPr>
          <w:sz w:val="24"/>
          <w:szCs w:val="24"/>
        </w:rPr>
      </w:pPr>
      <w:r w:rsidRPr="00FE5EAF">
        <w:rPr>
          <w:sz w:val="24"/>
          <w:szCs w:val="24"/>
        </w:rPr>
        <w:t>2. Администрации:</w:t>
      </w:r>
    </w:p>
    <w:p w:rsidR="00FE5EAF" w:rsidRPr="00FE5EAF" w:rsidRDefault="00FE5EAF" w:rsidP="00FE5EAF">
      <w:pPr>
        <w:jc w:val="both"/>
        <w:rPr>
          <w:sz w:val="24"/>
          <w:szCs w:val="24"/>
        </w:rPr>
      </w:pPr>
      <w:proofErr w:type="gramStart"/>
      <w:r w:rsidRPr="00FE5EAF">
        <w:rPr>
          <w:sz w:val="24"/>
          <w:szCs w:val="24"/>
        </w:rPr>
        <w:t>- запланировать проведение предметных круглых столов по вопросам результатов ВПР в2019/2020 учебном году</w:t>
      </w:r>
      <w:proofErr w:type="gramEnd"/>
    </w:p>
    <w:p w:rsidR="00FE5EAF" w:rsidRDefault="00FE5EAF" w:rsidP="00FE5EAF">
      <w:pPr>
        <w:jc w:val="both"/>
        <w:rPr>
          <w:sz w:val="24"/>
          <w:szCs w:val="24"/>
        </w:rPr>
      </w:pPr>
    </w:p>
    <w:p w:rsidR="00E234D1" w:rsidRPr="00FE5EAF" w:rsidRDefault="00E234D1" w:rsidP="00FE5EAF">
      <w:pPr>
        <w:jc w:val="both"/>
        <w:rPr>
          <w:sz w:val="24"/>
          <w:szCs w:val="24"/>
        </w:rPr>
      </w:pPr>
    </w:p>
    <w:p w:rsidR="00E234D1" w:rsidRDefault="00E234D1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E234D1" w:rsidRPr="00127E0F" w:rsidRDefault="00E234D1" w:rsidP="00E234D1">
      <w:pPr>
        <w:pStyle w:val="1"/>
        <w:jc w:val="center"/>
        <w:rPr>
          <w:b/>
          <w:sz w:val="24"/>
          <w:szCs w:val="24"/>
        </w:rPr>
      </w:pPr>
      <w:bookmarkStart w:id="1" w:name="_Toc12010957"/>
      <w:r w:rsidRPr="00127E0F">
        <w:rPr>
          <w:b/>
          <w:sz w:val="24"/>
          <w:szCs w:val="24"/>
        </w:rPr>
        <w:lastRenderedPageBreak/>
        <w:t>Математика</w:t>
      </w:r>
      <w:bookmarkEnd w:id="1"/>
    </w:p>
    <w:p w:rsidR="00E234D1" w:rsidRPr="00127E0F" w:rsidRDefault="00E234D1" w:rsidP="00E234D1">
      <w:pPr>
        <w:jc w:val="center"/>
        <w:rPr>
          <w:b/>
          <w:sz w:val="24"/>
          <w:szCs w:val="24"/>
        </w:rPr>
      </w:pPr>
      <w:r w:rsidRPr="00127E0F">
        <w:rPr>
          <w:b/>
          <w:sz w:val="24"/>
          <w:szCs w:val="24"/>
        </w:rPr>
        <w:t>4 класс</w:t>
      </w:r>
    </w:p>
    <w:p w:rsidR="00E234D1" w:rsidRPr="00127E0F" w:rsidRDefault="00E234D1" w:rsidP="00E234D1">
      <w:pPr>
        <w:ind w:firstLine="709"/>
        <w:jc w:val="both"/>
        <w:rPr>
          <w:sz w:val="24"/>
          <w:szCs w:val="24"/>
        </w:rPr>
      </w:pPr>
      <w:r w:rsidRPr="00127E0F">
        <w:rPr>
          <w:sz w:val="24"/>
          <w:szCs w:val="24"/>
        </w:rPr>
        <w:t xml:space="preserve">Работа содержит в себе 12 заданий. </w:t>
      </w:r>
    </w:p>
    <w:p w:rsidR="00E234D1" w:rsidRPr="00127E0F" w:rsidRDefault="00E234D1" w:rsidP="00E234D1">
      <w:pPr>
        <w:ind w:firstLine="709"/>
        <w:jc w:val="both"/>
        <w:rPr>
          <w:sz w:val="24"/>
          <w:szCs w:val="24"/>
        </w:rPr>
      </w:pPr>
      <w:r w:rsidRPr="00127E0F">
        <w:rPr>
          <w:sz w:val="24"/>
          <w:szCs w:val="24"/>
        </w:rPr>
        <w:t>Работу выполняло 168 человек.</w:t>
      </w:r>
    </w:p>
    <w:p w:rsidR="00E234D1" w:rsidRPr="00127E0F" w:rsidRDefault="00E234D1" w:rsidP="00E234D1">
      <w:pPr>
        <w:jc w:val="both"/>
        <w:rPr>
          <w:b/>
          <w:sz w:val="24"/>
          <w:szCs w:val="24"/>
        </w:rPr>
      </w:pPr>
    </w:p>
    <w:p w:rsidR="00E234D1" w:rsidRPr="00127E0F" w:rsidRDefault="00E234D1" w:rsidP="00E234D1">
      <w:pPr>
        <w:jc w:val="both"/>
        <w:rPr>
          <w:b/>
          <w:sz w:val="24"/>
          <w:szCs w:val="24"/>
        </w:rPr>
      </w:pPr>
      <w:r w:rsidRPr="00127E0F">
        <w:rPr>
          <w:b/>
          <w:sz w:val="24"/>
          <w:szCs w:val="24"/>
        </w:rPr>
        <w:t>Общие результаты:</w:t>
      </w:r>
    </w:p>
    <w:tbl>
      <w:tblPr>
        <w:tblW w:w="9382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347"/>
        <w:gridCol w:w="2347"/>
        <w:gridCol w:w="2341"/>
        <w:gridCol w:w="2347"/>
      </w:tblGrid>
      <w:tr w:rsidR="00E234D1" w:rsidRPr="00E234D1" w:rsidTr="00E234D1">
        <w:trPr>
          <w:trHeight w:hRule="exact" w:val="295"/>
        </w:trPr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234D1" w:rsidRPr="00E234D1" w:rsidRDefault="00E234D1" w:rsidP="00E234D1">
            <w:pPr>
              <w:contextualSpacing/>
              <w:jc w:val="center"/>
              <w:rPr>
                <w:rStyle w:val="22"/>
                <w:sz w:val="20"/>
                <w:szCs w:val="20"/>
              </w:rPr>
            </w:pPr>
            <w:r w:rsidRPr="00E234D1">
              <w:rPr>
                <w:rStyle w:val="22"/>
                <w:sz w:val="20"/>
                <w:szCs w:val="20"/>
              </w:rPr>
              <w:t>Учебный год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234D1" w:rsidRPr="00E234D1" w:rsidRDefault="00E234D1" w:rsidP="00E234D1">
            <w:pPr>
              <w:contextualSpacing/>
              <w:jc w:val="center"/>
              <w:rPr>
                <w:sz w:val="20"/>
              </w:rPr>
            </w:pPr>
            <w:r w:rsidRPr="00E234D1">
              <w:rPr>
                <w:rStyle w:val="22"/>
                <w:sz w:val="20"/>
                <w:szCs w:val="20"/>
              </w:rPr>
              <w:t>Средний балл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234D1" w:rsidRPr="00E234D1" w:rsidRDefault="00E234D1" w:rsidP="00E234D1">
            <w:pPr>
              <w:contextualSpacing/>
              <w:jc w:val="center"/>
              <w:rPr>
                <w:sz w:val="20"/>
              </w:rPr>
            </w:pPr>
            <w:r w:rsidRPr="00E234D1">
              <w:rPr>
                <w:rStyle w:val="22"/>
                <w:sz w:val="20"/>
                <w:szCs w:val="20"/>
              </w:rPr>
              <w:t>Процент качества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234D1" w:rsidRPr="00E234D1" w:rsidRDefault="00E234D1" w:rsidP="00E234D1">
            <w:pPr>
              <w:contextualSpacing/>
              <w:jc w:val="center"/>
              <w:rPr>
                <w:sz w:val="20"/>
              </w:rPr>
            </w:pPr>
            <w:r w:rsidRPr="00E234D1">
              <w:rPr>
                <w:rStyle w:val="22"/>
                <w:sz w:val="20"/>
                <w:szCs w:val="20"/>
              </w:rPr>
              <w:t>Процент успеваемости</w:t>
            </w:r>
          </w:p>
        </w:tc>
      </w:tr>
      <w:tr w:rsidR="00E234D1" w:rsidRPr="00E234D1" w:rsidTr="00E234D1">
        <w:trPr>
          <w:trHeight w:hRule="exact" w:val="251"/>
        </w:trPr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234D1" w:rsidRPr="00E234D1" w:rsidRDefault="00E234D1" w:rsidP="00E234D1">
            <w:pPr>
              <w:contextualSpacing/>
              <w:jc w:val="center"/>
              <w:rPr>
                <w:rStyle w:val="22"/>
                <w:sz w:val="20"/>
                <w:szCs w:val="20"/>
              </w:rPr>
            </w:pPr>
            <w:r w:rsidRPr="00E234D1">
              <w:rPr>
                <w:rStyle w:val="22"/>
                <w:sz w:val="20"/>
                <w:szCs w:val="20"/>
              </w:rPr>
              <w:t>2017/2018 – 4 класс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234D1" w:rsidRPr="00E234D1" w:rsidRDefault="00E234D1" w:rsidP="00E234D1">
            <w:pPr>
              <w:spacing w:line="220" w:lineRule="exact"/>
              <w:jc w:val="center"/>
              <w:rPr>
                <w:sz w:val="20"/>
              </w:rPr>
            </w:pPr>
            <w:r w:rsidRPr="00E234D1">
              <w:rPr>
                <w:rStyle w:val="22"/>
                <w:sz w:val="20"/>
                <w:szCs w:val="20"/>
              </w:rPr>
              <w:t>4,5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234D1" w:rsidRPr="00E234D1" w:rsidRDefault="00E234D1" w:rsidP="00E234D1">
            <w:pPr>
              <w:spacing w:line="220" w:lineRule="exact"/>
              <w:jc w:val="center"/>
              <w:rPr>
                <w:sz w:val="20"/>
              </w:rPr>
            </w:pPr>
            <w:r w:rsidRPr="00E234D1">
              <w:rPr>
                <w:rStyle w:val="22"/>
                <w:sz w:val="20"/>
                <w:szCs w:val="20"/>
              </w:rPr>
              <w:t>77,8%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234D1" w:rsidRPr="00E234D1" w:rsidRDefault="00E234D1" w:rsidP="00E234D1">
            <w:pPr>
              <w:spacing w:line="220" w:lineRule="exact"/>
              <w:jc w:val="center"/>
              <w:rPr>
                <w:sz w:val="20"/>
              </w:rPr>
            </w:pPr>
            <w:r w:rsidRPr="00E234D1">
              <w:rPr>
                <w:rStyle w:val="22"/>
                <w:sz w:val="20"/>
                <w:szCs w:val="20"/>
              </w:rPr>
              <w:t>99%</w:t>
            </w:r>
          </w:p>
        </w:tc>
      </w:tr>
      <w:tr w:rsidR="00E234D1" w:rsidRPr="00E234D1" w:rsidTr="00E234D1">
        <w:trPr>
          <w:trHeight w:hRule="exact" w:val="251"/>
        </w:trPr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234D1" w:rsidRPr="00E234D1" w:rsidRDefault="00E234D1" w:rsidP="00E234D1">
            <w:pPr>
              <w:contextualSpacing/>
              <w:jc w:val="center"/>
              <w:rPr>
                <w:rStyle w:val="22"/>
                <w:sz w:val="20"/>
                <w:szCs w:val="20"/>
              </w:rPr>
            </w:pPr>
            <w:r w:rsidRPr="00E234D1">
              <w:rPr>
                <w:rStyle w:val="22"/>
                <w:sz w:val="20"/>
                <w:szCs w:val="20"/>
              </w:rPr>
              <w:t>2018/2019 – 4 класс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234D1" w:rsidRPr="00E234D1" w:rsidRDefault="00E234D1" w:rsidP="00E234D1">
            <w:pPr>
              <w:contextualSpacing/>
              <w:jc w:val="center"/>
              <w:rPr>
                <w:sz w:val="20"/>
              </w:rPr>
            </w:pPr>
            <w:r w:rsidRPr="00E234D1">
              <w:rPr>
                <w:rStyle w:val="22"/>
                <w:sz w:val="20"/>
                <w:szCs w:val="20"/>
              </w:rPr>
              <w:t>4,2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234D1" w:rsidRPr="00E234D1" w:rsidRDefault="00E234D1" w:rsidP="00E234D1">
            <w:pPr>
              <w:contextualSpacing/>
              <w:jc w:val="center"/>
              <w:rPr>
                <w:sz w:val="20"/>
              </w:rPr>
            </w:pPr>
            <w:r w:rsidRPr="00E234D1">
              <w:rPr>
                <w:rStyle w:val="22"/>
                <w:sz w:val="20"/>
                <w:szCs w:val="20"/>
              </w:rPr>
              <w:t>79%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234D1" w:rsidRPr="00E234D1" w:rsidRDefault="00E234D1" w:rsidP="00E234D1">
            <w:pPr>
              <w:contextualSpacing/>
              <w:jc w:val="center"/>
              <w:rPr>
                <w:sz w:val="20"/>
              </w:rPr>
            </w:pPr>
            <w:r w:rsidRPr="00E234D1">
              <w:rPr>
                <w:rStyle w:val="22"/>
                <w:sz w:val="20"/>
                <w:szCs w:val="20"/>
              </w:rPr>
              <w:t>99%</w:t>
            </w:r>
          </w:p>
        </w:tc>
      </w:tr>
    </w:tbl>
    <w:p w:rsidR="00E234D1" w:rsidRPr="00605C41" w:rsidRDefault="00E234D1" w:rsidP="00E234D1">
      <w:pPr>
        <w:ind w:firstLine="709"/>
        <w:jc w:val="both"/>
        <w:rPr>
          <w:sz w:val="24"/>
          <w:szCs w:val="24"/>
        </w:rPr>
      </w:pPr>
      <w:r w:rsidRPr="00605C41">
        <w:rPr>
          <w:sz w:val="24"/>
          <w:szCs w:val="24"/>
        </w:rPr>
        <w:t>Отмечается незначительный рост качества при</w:t>
      </w:r>
      <w:r>
        <w:rPr>
          <w:sz w:val="24"/>
          <w:szCs w:val="24"/>
        </w:rPr>
        <w:t xml:space="preserve"> снижении значения среднего балла (сократилось число учащихся, справившихся с работой на «5»).</w:t>
      </w:r>
    </w:p>
    <w:p w:rsidR="00E234D1" w:rsidRPr="00127E0F" w:rsidRDefault="00E234D1" w:rsidP="00E234D1">
      <w:pPr>
        <w:jc w:val="both"/>
        <w:rPr>
          <w:b/>
          <w:sz w:val="24"/>
          <w:szCs w:val="24"/>
        </w:rPr>
      </w:pPr>
      <w:r w:rsidRPr="00127E0F">
        <w:rPr>
          <w:b/>
          <w:sz w:val="24"/>
          <w:szCs w:val="24"/>
        </w:rPr>
        <w:t>Результаты по классам:</w:t>
      </w:r>
    </w:p>
    <w:tbl>
      <w:tblPr>
        <w:tblW w:w="9296" w:type="dxa"/>
        <w:jc w:val="center"/>
        <w:tblInd w:w="3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9"/>
        <w:gridCol w:w="2127"/>
        <w:gridCol w:w="1108"/>
        <w:gridCol w:w="946"/>
        <w:gridCol w:w="821"/>
        <w:gridCol w:w="914"/>
        <w:gridCol w:w="1290"/>
        <w:gridCol w:w="1191"/>
      </w:tblGrid>
      <w:tr w:rsidR="00E234D1" w:rsidRPr="00E234D1" w:rsidTr="00E234D1">
        <w:trPr>
          <w:trHeight w:val="133"/>
          <w:jc w:val="center"/>
        </w:trPr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34D1" w:rsidRPr="00E234D1" w:rsidRDefault="00E234D1" w:rsidP="00E234D1">
            <w:pPr>
              <w:spacing w:line="0" w:lineRule="atLeast"/>
              <w:contextualSpacing/>
              <w:jc w:val="center"/>
              <w:rPr>
                <w:b/>
                <w:bCs/>
                <w:sz w:val="20"/>
                <w:lang w:eastAsia="en-US"/>
              </w:rPr>
            </w:pPr>
            <w:r w:rsidRPr="00E234D1">
              <w:rPr>
                <w:b/>
                <w:bCs/>
                <w:sz w:val="20"/>
                <w:lang w:eastAsia="en-US"/>
              </w:rPr>
              <w:t>Класс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34D1" w:rsidRPr="00E234D1" w:rsidRDefault="00E234D1" w:rsidP="00E234D1">
            <w:pPr>
              <w:spacing w:line="0" w:lineRule="atLeast"/>
              <w:contextualSpacing/>
              <w:jc w:val="center"/>
              <w:rPr>
                <w:b/>
                <w:bCs/>
                <w:sz w:val="20"/>
                <w:lang w:eastAsia="en-US"/>
              </w:rPr>
            </w:pPr>
            <w:r w:rsidRPr="00E234D1">
              <w:rPr>
                <w:b/>
                <w:bCs/>
                <w:sz w:val="20"/>
                <w:lang w:eastAsia="en-US"/>
              </w:rPr>
              <w:t>Кол-во участников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34D1" w:rsidRPr="00E234D1" w:rsidRDefault="00E234D1" w:rsidP="00E234D1">
            <w:pPr>
              <w:spacing w:line="0" w:lineRule="atLeast"/>
              <w:contextualSpacing/>
              <w:jc w:val="center"/>
              <w:rPr>
                <w:b/>
                <w:bCs/>
                <w:sz w:val="20"/>
                <w:lang w:eastAsia="en-US"/>
              </w:rPr>
            </w:pPr>
            <w:r w:rsidRPr="00E234D1">
              <w:rPr>
                <w:b/>
                <w:bCs/>
                <w:sz w:val="20"/>
                <w:lang w:eastAsia="en-US"/>
              </w:rPr>
              <w:t>«5»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34D1" w:rsidRPr="00E234D1" w:rsidRDefault="00E234D1" w:rsidP="00E234D1">
            <w:pPr>
              <w:spacing w:line="0" w:lineRule="atLeast"/>
              <w:contextualSpacing/>
              <w:jc w:val="center"/>
              <w:rPr>
                <w:b/>
                <w:bCs/>
                <w:sz w:val="20"/>
                <w:lang w:eastAsia="en-US"/>
              </w:rPr>
            </w:pPr>
            <w:r w:rsidRPr="00E234D1">
              <w:rPr>
                <w:b/>
                <w:bCs/>
                <w:sz w:val="20"/>
                <w:lang w:eastAsia="en-US"/>
              </w:rPr>
              <w:t>«4»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34D1" w:rsidRPr="00E234D1" w:rsidRDefault="00E234D1" w:rsidP="00E234D1">
            <w:pPr>
              <w:spacing w:line="0" w:lineRule="atLeast"/>
              <w:contextualSpacing/>
              <w:jc w:val="center"/>
              <w:rPr>
                <w:b/>
                <w:bCs/>
                <w:sz w:val="20"/>
                <w:lang w:eastAsia="en-US"/>
              </w:rPr>
            </w:pPr>
            <w:r w:rsidRPr="00E234D1">
              <w:rPr>
                <w:b/>
                <w:bCs/>
                <w:sz w:val="20"/>
                <w:lang w:eastAsia="en-US"/>
              </w:rPr>
              <w:t>«3»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34D1" w:rsidRPr="00E234D1" w:rsidRDefault="00E234D1" w:rsidP="00E234D1">
            <w:pPr>
              <w:spacing w:line="0" w:lineRule="atLeast"/>
              <w:contextualSpacing/>
              <w:jc w:val="center"/>
              <w:rPr>
                <w:b/>
                <w:bCs/>
                <w:sz w:val="20"/>
                <w:lang w:eastAsia="en-US"/>
              </w:rPr>
            </w:pPr>
            <w:r w:rsidRPr="00E234D1">
              <w:rPr>
                <w:b/>
                <w:bCs/>
                <w:sz w:val="20"/>
                <w:lang w:eastAsia="en-US"/>
              </w:rPr>
              <w:t>«2»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34D1" w:rsidRPr="00E234D1" w:rsidRDefault="00E234D1" w:rsidP="00E234D1">
            <w:pPr>
              <w:spacing w:line="0" w:lineRule="atLeast"/>
              <w:contextualSpacing/>
              <w:jc w:val="center"/>
              <w:rPr>
                <w:b/>
                <w:bCs/>
                <w:sz w:val="20"/>
                <w:lang w:eastAsia="en-US"/>
              </w:rPr>
            </w:pPr>
            <w:r w:rsidRPr="00E234D1">
              <w:rPr>
                <w:b/>
                <w:bCs/>
                <w:sz w:val="20"/>
                <w:lang w:eastAsia="en-US"/>
              </w:rPr>
              <w:t xml:space="preserve">% </w:t>
            </w:r>
            <w:proofErr w:type="spellStart"/>
            <w:r w:rsidRPr="00E234D1">
              <w:rPr>
                <w:b/>
                <w:bCs/>
                <w:sz w:val="20"/>
                <w:lang w:eastAsia="en-US"/>
              </w:rPr>
              <w:t>усп</w:t>
            </w:r>
            <w:proofErr w:type="spellEnd"/>
            <w:r w:rsidRPr="00E234D1">
              <w:rPr>
                <w:b/>
                <w:bCs/>
                <w:sz w:val="20"/>
                <w:lang w:eastAsia="en-US"/>
              </w:rPr>
              <w:t>.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34D1" w:rsidRPr="00E234D1" w:rsidRDefault="00E234D1" w:rsidP="00E234D1">
            <w:pPr>
              <w:spacing w:line="0" w:lineRule="atLeast"/>
              <w:contextualSpacing/>
              <w:jc w:val="center"/>
              <w:rPr>
                <w:b/>
                <w:bCs/>
                <w:sz w:val="20"/>
                <w:lang w:eastAsia="en-US"/>
              </w:rPr>
            </w:pPr>
            <w:r w:rsidRPr="00E234D1">
              <w:rPr>
                <w:b/>
                <w:bCs/>
                <w:sz w:val="20"/>
                <w:lang w:eastAsia="en-US"/>
              </w:rPr>
              <w:t>% качества</w:t>
            </w:r>
          </w:p>
        </w:tc>
      </w:tr>
      <w:tr w:rsidR="00E234D1" w:rsidRPr="00E234D1" w:rsidTr="00E234D1">
        <w:trPr>
          <w:trHeight w:val="83"/>
          <w:jc w:val="center"/>
        </w:trPr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4D1" w:rsidRPr="00E234D1" w:rsidRDefault="00E234D1" w:rsidP="00E234D1">
            <w:pPr>
              <w:jc w:val="center"/>
              <w:rPr>
                <w:sz w:val="20"/>
                <w:lang w:eastAsia="en-US"/>
              </w:rPr>
            </w:pPr>
            <w:r w:rsidRPr="00E234D1">
              <w:rPr>
                <w:sz w:val="20"/>
                <w:lang w:eastAsia="en-US"/>
              </w:rPr>
              <w:t>4Е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4D1" w:rsidRPr="00E234D1" w:rsidRDefault="00E234D1" w:rsidP="00E234D1">
            <w:pPr>
              <w:jc w:val="center"/>
              <w:rPr>
                <w:sz w:val="20"/>
                <w:lang w:eastAsia="en-US"/>
              </w:rPr>
            </w:pPr>
            <w:r w:rsidRPr="00E234D1">
              <w:rPr>
                <w:sz w:val="20"/>
                <w:lang w:eastAsia="en-US"/>
              </w:rPr>
              <w:t>21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234D1" w:rsidRPr="00E234D1" w:rsidRDefault="00E234D1" w:rsidP="00E234D1">
            <w:pPr>
              <w:jc w:val="center"/>
              <w:rPr>
                <w:sz w:val="20"/>
                <w:lang w:eastAsia="en-US"/>
              </w:rPr>
            </w:pPr>
            <w:r w:rsidRPr="00E234D1">
              <w:rPr>
                <w:sz w:val="20"/>
                <w:lang w:eastAsia="en-US"/>
              </w:rPr>
              <w:t>7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234D1" w:rsidRPr="00E234D1" w:rsidRDefault="00E234D1" w:rsidP="00E234D1">
            <w:pPr>
              <w:jc w:val="center"/>
              <w:rPr>
                <w:sz w:val="20"/>
                <w:lang w:eastAsia="en-US"/>
              </w:rPr>
            </w:pPr>
            <w:r w:rsidRPr="00E234D1">
              <w:rPr>
                <w:sz w:val="20"/>
                <w:lang w:eastAsia="en-US"/>
              </w:rPr>
              <w:t>3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234D1" w:rsidRPr="00E234D1" w:rsidRDefault="00E234D1" w:rsidP="00E234D1">
            <w:pPr>
              <w:jc w:val="center"/>
              <w:rPr>
                <w:sz w:val="20"/>
                <w:lang w:eastAsia="en-US"/>
              </w:rPr>
            </w:pPr>
            <w:r w:rsidRPr="00E234D1">
              <w:rPr>
                <w:sz w:val="20"/>
                <w:lang w:eastAsia="en-US"/>
              </w:rPr>
              <w:t>11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234D1" w:rsidRPr="00E234D1" w:rsidRDefault="00E234D1" w:rsidP="00E234D1">
            <w:pPr>
              <w:jc w:val="center"/>
              <w:rPr>
                <w:sz w:val="20"/>
                <w:lang w:eastAsia="en-US"/>
              </w:rPr>
            </w:pPr>
            <w:r w:rsidRPr="00E234D1">
              <w:rPr>
                <w:sz w:val="20"/>
                <w:lang w:eastAsia="en-US"/>
              </w:rPr>
              <w:t>0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4D1" w:rsidRPr="00E234D1" w:rsidRDefault="00E234D1" w:rsidP="00E234D1">
            <w:pPr>
              <w:jc w:val="center"/>
              <w:rPr>
                <w:sz w:val="20"/>
              </w:rPr>
            </w:pPr>
            <w:r w:rsidRPr="00E234D1">
              <w:rPr>
                <w:sz w:val="20"/>
              </w:rPr>
              <w:t>100%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4D1" w:rsidRPr="00E234D1" w:rsidRDefault="00E234D1" w:rsidP="00E234D1">
            <w:pPr>
              <w:jc w:val="center"/>
              <w:rPr>
                <w:sz w:val="20"/>
                <w:lang w:eastAsia="en-US"/>
              </w:rPr>
            </w:pPr>
            <w:r w:rsidRPr="00E234D1">
              <w:rPr>
                <w:sz w:val="20"/>
                <w:lang w:eastAsia="en-US"/>
              </w:rPr>
              <w:t>48%</w:t>
            </w:r>
          </w:p>
        </w:tc>
      </w:tr>
      <w:tr w:rsidR="00E234D1" w:rsidRPr="00E234D1" w:rsidTr="00E234D1">
        <w:trPr>
          <w:trHeight w:val="44"/>
          <w:jc w:val="center"/>
        </w:trPr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34D1" w:rsidRPr="00E234D1" w:rsidRDefault="00E234D1" w:rsidP="00E234D1">
            <w:pPr>
              <w:jc w:val="center"/>
              <w:rPr>
                <w:sz w:val="20"/>
                <w:lang w:eastAsia="en-US"/>
              </w:rPr>
            </w:pPr>
            <w:r w:rsidRPr="00E234D1">
              <w:rPr>
                <w:sz w:val="20"/>
                <w:lang w:eastAsia="en-US"/>
              </w:rPr>
              <w:t>4Г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4D1" w:rsidRPr="00E234D1" w:rsidRDefault="00E234D1" w:rsidP="00E234D1">
            <w:pPr>
              <w:jc w:val="center"/>
              <w:rPr>
                <w:sz w:val="20"/>
                <w:lang w:eastAsia="en-US"/>
              </w:rPr>
            </w:pPr>
            <w:r w:rsidRPr="00E234D1">
              <w:rPr>
                <w:sz w:val="20"/>
                <w:lang w:eastAsia="en-US"/>
              </w:rPr>
              <w:t>28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234D1" w:rsidRPr="00E234D1" w:rsidRDefault="00E234D1" w:rsidP="00E234D1">
            <w:pPr>
              <w:jc w:val="center"/>
              <w:rPr>
                <w:sz w:val="20"/>
                <w:lang w:eastAsia="en-US"/>
              </w:rPr>
            </w:pPr>
            <w:r w:rsidRPr="00E234D1">
              <w:rPr>
                <w:sz w:val="20"/>
                <w:lang w:eastAsia="en-US"/>
              </w:rPr>
              <w:t>5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234D1" w:rsidRPr="00E234D1" w:rsidRDefault="00E234D1" w:rsidP="00E234D1">
            <w:pPr>
              <w:jc w:val="center"/>
              <w:rPr>
                <w:sz w:val="20"/>
                <w:lang w:eastAsia="en-US"/>
              </w:rPr>
            </w:pPr>
            <w:r w:rsidRPr="00E234D1">
              <w:rPr>
                <w:sz w:val="20"/>
                <w:lang w:eastAsia="en-US"/>
              </w:rPr>
              <w:t>12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234D1" w:rsidRPr="00E234D1" w:rsidRDefault="00E234D1" w:rsidP="00E234D1">
            <w:pPr>
              <w:jc w:val="center"/>
              <w:rPr>
                <w:sz w:val="20"/>
                <w:lang w:eastAsia="en-US"/>
              </w:rPr>
            </w:pPr>
            <w:r w:rsidRPr="00E234D1">
              <w:rPr>
                <w:sz w:val="20"/>
                <w:lang w:eastAsia="en-US"/>
              </w:rPr>
              <w:t>11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234D1" w:rsidRPr="00E234D1" w:rsidRDefault="00E234D1" w:rsidP="00E234D1">
            <w:pPr>
              <w:jc w:val="center"/>
              <w:rPr>
                <w:sz w:val="20"/>
                <w:lang w:eastAsia="en-US"/>
              </w:rPr>
            </w:pPr>
            <w:r w:rsidRPr="00E234D1">
              <w:rPr>
                <w:sz w:val="20"/>
                <w:lang w:eastAsia="en-US"/>
              </w:rPr>
              <w:t>0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4D1" w:rsidRPr="00E234D1" w:rsidRDefault="00E234D1" w:rsidP="00E234D1">
            <w:pPr>
              <w:jc w:val="center"/>
              <w:rPr>
                <w:sz w:val="20"/>
              </w:rPr>
            </w:pPr>
            <w:r w:rsidRPr="00E234D1">
              <w:rPr>
                <w:sz w:val="20"/>
              </w:rPr>
              <w:t>100%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4D1" w:rsidRPr="00E234D1" w:rsidRDefault="00E234D1" w:rsidP="00E234D1">
            <w:pPr>
              <w:jc w:val="center"/>
              <w:rPr>
                <w:sz w:val="20"/>
                <w:lang w:eastAsia="en-US"/>
              </w:rPr>
            </w:pPr>
            <w:r w:rsidRPr="00E234D1">
              <w:rPr>
                <w:sz w:val="20"/>
                <w:lang w:eastAsia="en-US"/>
              </w:rPr>
              <w:t>61%</w:t>
            </w:r>
          </w:p>
        </w:tc>
      </w:tr>
      <w:tr w:rsidR="00E234D1" w:rsidRPr="00E234D1" w:rsidTr="00E234D1">
        <w:trPr>
          <w:trHeight w:val="70"/>
          <w:jc w:val="center"/>
        </w:trPr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34D1" w:rsidRPr="00E234D1" w:rsidRDefault="00E234D1" w:rsidP="00E234D1">
            <w:pPr>
              <w:jc w:val="center"/>
              <w:rPr>
                <w:b/>
                <w:bCs/>
                <w:sz w:val="20"/>
                <w:lang w:eastAsia="en-US"/>
              </w:rPr>
            </w:pPr>
            <w:r w:rsidRPr="00E234D1">
              <w:rPr>
                <w:b/>
                <w:bCs/>
                <w:sz w:val="20"/>
                <w:lang w:eastAsia="en-US"/>
              </w:rPr>
              <w:t>Всего: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4D1" w:rsidRPr="00E234D1" w:rsidRDefault="00E234D1" w:rsidP="00E234D1">
            <w:pPr>
              <w:jc w:val="center"/>
              <w:rPr>
                <w:b/>
                <w:bCs/>
                <w:sz w:val="20"/>
                <w:lang w:eastAsia="en-US"/>
              </w:rPr>
            </w:pPr>
            <w:r w:rsidRPr="00E234D1">
              <w:rPr>
                <w:b/>
                <w:bCs/>
                <w:sz w:val="20"/>
                <w:lang w:eastAsia="en-US"/>
              </w:rPr>
              <w:t>168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4D1" w:rsidRPr="00E234D1" w:rsidRDefault="00E234D1" w:rsidP="00E234D1">
            <w:pPr>
              <w:jc w:val="center"/>
              <w:rPr>
                <w:b/>
                <w:bCs/>
                <w:sz w:val="20"/>
                <w:lang w:eastAsia="en-US"/>
              </w:rPr>
            </w:pPr>
            <w:r w:rsidRPr="00E234D1">
              <w:rPr>
                <w:b/>
                <w:bCs/>
                <w:sz w:val="20"/>
                <w:lang w:eastAsia="en-US"/>
              </w:rPr>
              <w:t>73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4D1" w:rsidRPr="00E234D1" w:rsidRDefault="00E234D1" w:rsidP="00E234D1">
            <w:pPr>
              <w:jc w:val="center"/>
              <w:rPr>
                <w:b/>
                <w:bCs/>
                <w:sz w:val="20"/>
                <w:lang w:eastAsia="en-US"/>
              </w:rPr>
            </w:pPr>
            <w:r w:rsidRPr="00E234D1">
              <w:rPr>
                <w:b/>
                <w:bCs/>
                <w:sz w:val="20"/>
                <w:lang w:eastAsia="en-US"/>
              </w:rPr>
              <w:t>59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4D1" w:rsidRPr="00E234D1" w:rsidRDefault="00E234D1" w:rsidP="00E234D1">
            <w:pPr>
              <w:jc w:val="center"/>
              <w:rPr>
                <w:b/>
                <w:bCs/>
                <w:sz w:val="20"/>
                <w:lang w:eastAsia="en-US"/>
              </w:rPr>
            </w:pPr>
            <w:r w:rsidRPr="00E234D1">
              <w:rPr>
                <w:b/>
                <w:bCs/>
                <w:sz w:val="20"/>
                <w:lang w:eastAsia="en-US"/>
              </w:rPr>
              <w:t>35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4D1" w:rsidRPr="00E234D1" w:rsidRDefault="00E234D1" w:rsidP="00E234D1">
            <w:pPr>
              <w:jc w:val="center"/>
              <w:rPr>
                <w:b/>
                <w:bCs/>
                <w:sz w:val="20"/>
                <w:lang w:eastAsia="en-US"/>
              </w:rPr>
            </w:pPr>
            <w:r w:rsidRPr="00E234D1">
              <w:rPr>
                <w:b/>
                <w:bCs/>
                <w:sz w:val="20"/>
                <w:lang w:eastAsia="en-US"/>
              </w:rPr>
              <w:t>1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4D1" w:rsidRPr="00E234D1" w:rsidRDefault="00E234D1" w:rsidP="00E234D1">
            <w:pPr>
              <w:jc w:val="center"/>
              <w:rPr>
                <w:b/>
                <w:sz w:val="20"/>
              </w:rPr>
            </w:pPr>
            <w:r w:rsidRPr="00E234D1">
              <w:rPr>
                <w:b/>
                <w:sz w:val="20"/>
              </w:rPr>
              <w:t>99%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4D1" w:rsidRPr="00E234D1" w:rsidRDefault="00E234D1" w:rsidP="00E234D1">
            <w:pPr>
              <w:jc w:val="center"/>
              <w:rPr>
                <w:b/>
                <w:sz w:val="20"/>
                <w:lang w:eastAsia="en-US"/>
              </w:rPr>
            </w:pPr>
            <w:r w:rsidRPr="00E234D1">
              <w:rPr>
                <w:b/>
                <w:sz w:val="20"/>
                <w:lang w:eastAsia="en-US"/>
              </w:rPr>
              <w:t>79%</w:t>
            </w:r>
          </w:p>
        </w:tc>
      </w:tr>
      <w:tr w:rsidR="00E234D1" w:rsidRPr="00E234D1" w:rsidTr="00E234D1">
        <w:trPr>
          <w:trHeight w:val="83"/>
          <w:jc w:val="center"/>
        </w:trPr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34D1" w:rsidRPr="00E234D1" w:rsidRDefault="00E234D1" w:rsidP="00E234D1">
            <w:pPr>
              <w:jc w:val="center"/>
              <w:rPr>
                <w:sz w:val="20"/>
                <w:lang w:eastAsia="en-US"/>
              </w:rPr>
            </w:pPr>
            <w:r w:rsidRPr="00E234D1">
              <w:rPr>
                <w:sz w:val="20"/>
                <w:lang w:eastAsia="en-US"/>
              </w:rPr>
              <w:t>4Д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4D1" w:rsidRPr="00E234D1" w:rsidRDefault="00E234D1" w:rsidP="00E234D1">
            <w:pPr>
              <w:jc w:val="center"/>
              <w:rPr>
                <w:sz w:val="20"/>
                <w:lang w:eastAsia="en-US"/>
              </w:rPr>
            </w:pPr>
            <w:r w:rsidRPr="00E234D1">
              <w:rPr>
                <w:sz w:val="20"/>
                <w:lang w:eastAsia="en-US"/>
              </w:rPr>
              <w:t>26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234D1" w:rsidRPr="00E234D1" w:rsidRDefault="00E234D1" w:rsidP="00E234D1">
            <w:pPr>
              <w:jc w:val="center"/>
              <w:rPr>
                <w:sz w:val="20"/>
                <w:lang w:eastAsia="en-US"/>
              </w:rPr>
            </w:pPr>
            <w:r w:rsidRPr="00E234D1">
              <w:rPr>
                <w:sz w:val="20"/>
                <w:lang w:eastAsia="en-US"/>
              </w:rPr>
              <w:t>12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234D1" w:rsidRPr="00E234D1" w:rsidRDefault="00E234D1" w:rsidP="00E234D1">
            <w:pPr>
              <w:jc w:val="center"/>
              <w:rPr>
                <w:sz w:val="20"/>
                <w:lang w:eastAsia="en-US"/>
              </w:rPr>
            </w:pPr>
            <w:r w:rsidRPr="00E234D1">
              <w:rPr>
                <w:sz w:val="20"/>
                <w:lang w:eastAsia="en-US"/>
              </w:rPr>
              <w:t>10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234D1" w:rsidRPr="00E234D1" w:rsidRDefault="00E234D1" w:rsidP="00E234D1">
            <w:pPr>
              <w:jc w:val="center"/>
              <w:rPr>
                <w:sz w:val="20"/>
                <w:lang w:eastAsia="en-US"/>
              </w:rPr>
            </w:pPr>
            <w:r w:rsidRPr="00E234D1">
              <w:rPr>
                <w:sz w:val="20"/>
                <w:lang w:eastAsia="en-US"/>
              </w:rPr>
              <w:t>4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234D1" w:rsidRPr="00E234D1" w:rsidRDefault="00E234D1" w:rsidP="00E234D1">
            <w:pPr>
              <w:jc w:val="center"/>
              <w:rPr>
                <w:sz w:val="20"/>
                <w:lang w:eastAsia="en-US"/>
              </w:rPr>
            </w:pPr>
            <w:r w:rsidRPr="00E234D1">
              <w:rPr>
                <w:sz w:val="20"/>
                <w:lang w:eastAsia="en-US"/>
              </w:rPr>
              <w:t>0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4D1" w:rsidRPr="00E234D1" w:rsidRDefault="00E234D1" w:rsidP="00E234D1">
            <w:pPr>
              <w:jc w:val="center"/>
              <w:rPr>
                <w:sz w:val="20"/>
              </w:rPr>
            </w:pPr>
            <w:r w:rsidRPr="00E234D1">
              <w:rPr>
                <w:sz w:val="20"/>
              </w:rPr>
              <w:t>100%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4D1" w:rsidRPr="00E234D1" w:rsidRDefault="00E234D1" w:rsidP="00E234D1">
            <w:pPr>
              <w:jc w:val="center"/>
              <w:rPr>
                <w:sz w:val="20"/>
                <w:lang w:eastAsia="en-US"/>
              </w:rPr>
            </w:pPr>
            <w:r w:rsidRPr="00E234D1">
              <w:rPr>
                <w:sz w:val="20"/>
                <w:lang w:eastAsia="en-US"/>
              </w:rPr>
              <w:t>85%</w:t>
            </w:r>
          </w:p>
        </w:tc>
      </w:tr>
      <w:tr w:rsidR="00E234D1" w:rsidRPr="00E234D1" w:rsidTr="00E234D1">
        <w:trPr>
          <w:trHeight w:val="25"/>
          <w:jc w:val="center"/>
        </w:trPr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34D1" w:rsidRPr="00E234D1" w:rsidRDefault="00E234D1" w:rsidP="00E234D1">
            <w:pPr>
              <w:jc w:val="center"/>
              <w:rPr>
                <w:sz w:val="20"/>
                <w:lang w:eastAsia="en-US"/>
              </w:rPr>
            </w:pPr>
            <w:r w:rsidRPr="00E234D1">
              <w:rPr>
                <w:sz w:val="20"/>
                <w:lang w:eastAsia="en-US"/>
              </w:rPr>
              <w:t>4В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4D1" w:rsidRPr="00E234D1" w:rsidRDefault="00E234D1" w:rsidP="00E234D1">
            <w:pPr>
              <w:jc w:val="center"/>
              <w:rPr>
                <w:sz w:val="20"/>
                <w:lang w:eastAsia="en-US"/>
              </w:rPr>
            </w:pPr>
            <w:r w:rsidRPr="00E234D1">
              <w:rPr>
                <w:sz w:val="20"/>
                <w:lang w:eastAsia="en-US"/>
              </w:rPr>
              <w:t>33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234D1" w:rsidRPr="00E234D1" w:rsidRDefault="00E234D1" w:rsidP="00E234D1">
            <w:pPr>
              <w:jc w:val="center"/>
              <w:rPr>
                <w:sz w:val="20"/>
                <w:lang w:eastAsia="en-US"/>
              </w:rPr>
            </w:pPr>
            <w:r w:rsidRPr="00E234D1">
              <w:rPr>
                <w:sz w:val="20"/>
                <w:lang w:eastAsia="en-US"/>
              </w:rPr>
              <w:t>17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234D1" w:rsidRPr="00E234D1" w:rsidRDefault="00E234D1" w:rsidP="00E234D1">
            <w:pPr>
              <w:jc w:val="center"/>
              <w:rPr>
                <w:sz w:val="20"/>
                <w:lang w:eastAsia="en-US"/>
              </w:rPr>
            </w:pPr>
            <w:r w:rsidRPr="00E234D1">
              <w:rPr>
                <w:sz w:val="20"/>
                <w:lang w:eastAsia="en-US"/>
              </w:rPr>
              <w:t>12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234D1" w:rsidRPr="00E234D1" w:rsidRDefault="00E234D1" w:rsidP="00E234D1">
            <w:pPr>
              <w:jc w:val="center"/>
              <w:rPr>
                <w:sz w:val="20"/>
                <w:lang w:eastAsia="en-US"/>
              </w:rPr>
            </w:pPr>
            <w:r w:rsidRPr="00E234D1">
              <w:rPr>
                <w:sz w:val="20"/>
                <w:lang w:eastAsia="en-US"/>
              </w:rPr>
              <w:t>3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234D1" w:rsidRPr="00E234D1" w:rsidRDefault="00E234D1" w:rsidP="00E234D1">
            <w:pPr>
              <w:jc w:val="center"/>
              <w:rPr>
                <w:sz w:val="20"/>
                <w:lang w:eastAsia="en-US"/>
              </w:rPr>
            </w:pPr>
            <w:r w:rsidRPr="00E234D1">
              <w:rPr>
                <w:sz w:val="20"/>
                <w:lang w:eastAsia="en-US"/>
              </w:rPr>
              <w:t>1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4D1" w:rsidRPr="00E234D1" w:rsidRDefault="00E234D1" w:rsidP="00E234D1">
            <w:pPr>
              <w:jc w:val="center"/>
              <w:rPr>
                <w:sz w:val="20"/>
              </w:rPr>
            </w:pPr>
            <w:r w:rsidRPr="00E234D1">
              <w:rPr>
                <w:sz w:val="20"/>
              </w:rPr>
              <w:t>97%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4D1" w:rsidRPr="00E234D1" w:rsidRDefault="00E234D1" w:rsidP="00E234D1">
            <w:pPr>
              <w:jc w:val="center"/>
              <w:rPr>
                <w:sz w:val="20"/>
                <w:lang w:eastAsia="en-US"/>
              </w:rPr>
            </w:pPr>
            <w:r w:rsidRPr="00E234D1">
              <w:rPr>
                <w:sz w:val="20"/>
                <w:lang w:eastAsia="en-US"/>
              </w:rPr>
              <w:t>88%</w:t>
            </w:r>
          </w:p>
        </w:tc>
      </w:tr>
      <w:tr w:rsidR="00E234D1" w:rsidRPr="00E234D1" w:rsidTr="00E234D1">
        <w:trPr>
          <w:trHeight w:val="105"/>
          <w:jc w:val="center"/>
        </w:trPr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34D1" w:rsidRPr="00E234D1" w:rsidRDefault="00E234D1" w:rsidP="00E234D1">
            <w:pPr>
              <w:jc w:val="center"/>
              <w:rPr>
                <w:sz w:val="20"/>
                <w:lang w:eastAsia="en-US"/>
              </w:rPr>
            </w:pPr>
            <w:r w:rsidRPr="00E234D1">
              <w:rPr>
                <w:sz w:val="20"/>
                <w:lang w:eastAsia="en-US"/>
              </w:rPr>
              <w:t>4А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4D1" w:rsidRPr="00E234D1" w:rsidRDefault="00E234D1" w:rsidP="00E234D1">
            <w:pPr>
              <w:jc w:val="center"/>
              <w:rPr>
                <w:sz w:val="20"/>
                <w:lang w:eastAsia="en-US"/>
              </w:rPr>
            </w:pPr>
            <w:r w:rsidRPr="00E234D1">
              <w:rPr>
                <w:sz w:val="20"/>
                <w:lang w:eastAsia="en-US"/>
              </w:rPr>
              <w:t>28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234D1" w:rsidRPr="00E234D1" w:rsidRDefault="00E234D1" w:rsidP="00E234D1">
            <w:pPr>
              <w:jc w:val="center"/>
              <w:rPr>
                <w:sz w:val="20"/>
                <w:lang w:eastAsia="en-US"/>
              </w:rPr>
            </w:pPr>
            <w:r w:rsidRPr="00E234D1">
              <w:rPr>
                <w:sz w:val="20"/>
                <w:lang w:eastAsia="en-US"/>
              </w:rPr>
              <w:t>11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234D1" w:rsidRPr="00E234D1" w:rsidRDefault="00E234D1" w:rsidP="00E234D1">
            <w:pPr>
              <w:jc w:val="center"/>
              <w:rPr>
                <w:sz w:val="20"/>
                <w:lang w:eastAsia="en-US"/>
              </w:rPr>
            </w:pPr>
            <w:r w:rsidRPr="00E234D1">
              <w:rPr>
                <w:sz w:val="20"/>
                <w:lang w:eastAsia="en-US"/>
              </w:rPr>
              <w:t>14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234D1" w:rsidRPr="00E234D1" w:rsidRDefault="00E234D1" w:rsidP="00E234D1">
            <w:pPr>
              <w:jc w:val="center"/>
              <w:rPr>
                <w:sz w:val="20"/>
                <w:lang w:eastAsia="en-US"/>
              </w:rPr>
            </w:pPr>
            <w:r w:rsidRPr="00E234D1">
              <w:rPr>
                <w:sz w:val="20"/>
                <w:lang w:eastAsia="en-US"/>
              </w:rPr>
              <w:t>3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234D1" w:rsidRPr="00E234D1" w:rsidRDefault="00E234D1" w:rsidP="00E234D1">
            <w:pPr>
              <w:jc w:val="center"/>
              <w:rPr>
                <w:sz w:val="20"/>
                <w:lang w:eastAsia="en-US"/>
              </w:rPr>
            </w:pPr>
            <w:r w:rsidRPr="00E234D1">
              <w:rPr>
                <w:sz w:val="20"/>
                <w:lang w:eastAsia="en-US"/>
              </w:rPr>
              <w:t>0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4D1" w:rsidRPr="00E234D1" w:rsidRDefault="00E234D1" w:rsidP="00E234D1">
            <w:pPr>
              <w:jc w:val="center"/>
              <w:rPr>
                <w:sz w:val="20"/>
                <w:lang w:eastAsia="en-US"/>
              </w:rPr>
            </w:pPr>
            <w:r w:rsidRPr="00E234D1">
              <w:rPr>
                <w:sz w:val="20"/>
                <w:lang w:eastAsia="en-US"/>
              </w:rPr>
              <w:t>100%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4D1" w:rsidRPr="00E234D1" w:rsidRDefault="00E234D1" w:rsidP="00E234D1">
            <w:pPr>
              <w:jc w:val="center"/>
              <w:rPr>
                <w:sz w:val="20"/>
                <w:lang w:eastAsia="en-US"/>
              </w:rPr>
            </w:pPr>
            <w:r w:rsidRPr="00E234D1">
              <w:rPr>
                <w:sz w:val="20"/>
                <w:lang w:eastAsia="en-US"/>
              </w:rPr>
              <w:t>89%</w:t>
            </w:r>
          </w:p>
        </w:tc>
      </w:tr>
      <w:tr w:rsidR="00E234D1" w:rsidRPr="00E234D1" w:rsidTr="00E234D1">
        <w:trPr>
          <w:trHeight w:val="57"/>
          <w:jc w:val="center"/>
        </w:trPr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34D1" w:rsidRPr="00E234D1" w:rsidRDefault="00E234D1" w:rsidP="00E234D1">
            <w:pPr>
              <w:jc w:val="center"/>
              <w:rPr>
                <w:sz w:val="20"/>
                <w:lang w:eastAsia="en-US"/>
              </w:rPr>
            </w:pPr>
            <w:r w:rsidRPr="00E234D1">
              <w:rPr>
                <w:sz w:val="20"/>
                <w:lang w:eastAsia="en-US"/>
              </w:rPr>
              <w:t>4Б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4D1" w:rsidRPr="00E234D1" w:rsidRDefault="00E234D1" w:rsidP="00E234D1">
            <w:pPr>
              <w:jc w:val="center"/>
              <w:rPr>
                <w:sz w:val="20"/>
                <w:lang w:eastAsia="en-US"/>
              </w:rPr>
            </w:pPr>
            <w:r w:rsidRPr="00E234D1">
              <w:rPr>
                <w:sz w:val="20"/>
                <w:lang w:eastAsia="en-US"/>
              </w:rPr>
              <w:t>32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234D1" w:rsidRPr="00E234D1" w:rsidRDefault="00E234D1" w:rsidP="00E234D1">
            <w:pPr>
              <w:jc w:val="center"/>
              <w:rPr>
                <w:sz w:val="20"/>
                <w:lang w:eastAsia="en-US"/>
              </w:rPr>
            </w:pPr>
            <w:r w:rsidRPr="00E234D1">
              <w:rPr>
                <w:sz w:val="20"/>
                <w:lang w:eastAsia="en-US"/>
              </w:rPr>
              <w:t>21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234D1" w:rsidRPr="00E234D1" w:rsidRDefault="00E234D1" w:rsidP="00E234D1">
            <w:pPr>
              <w:jc w:val="center"/>
              <w:rPr>
                <w:sz w:val="20"/>
                <w:lang w:eastAsia="en-US"/>
              </w:rPr>
            </w:pPr>
            <w:r w:rsidRPr="00E234D1">
              <w:rPr>
                <w:sz w:val="20"/>
                <w:lang w:eastAsia="en-US"/>
              </w:rPr>
              <w:t>8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234D1" w:rsidRPr="00E234D1" w:rsidRDefault="00E234D1" w:rsidP="00E234D1">
            <w:pPr>
              <w:jc w:val="center"/>
              <w:rPr>
                <w:sz w:val="20"/>
                <w:lang w:eastAsia="en-US"/>
              </w:rPr>
            </w:pPr>
            <w:r w:rsidRPr="00E234D1">
              <w:rPr>
                <w:sz w:val="20"/>
                <w:lang w:eastAsia="en-US"/>
              </w:rPr>
              <w:t>3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234D1" w:rsidRPr="00E234D1" w:rsidRDefault="00E234D1" w:rsidP="00E234D1">
            <w:pPr>
              <w:jc w:val="center"/>
              <w:rPr>
                <w:sz w:val="20"/>
                <w:lang w:eastAsia="en-US"/>
              </w:rPr>
            </w:pPr>
            <w:r w:rsidRPr="00E234D1">
              <w:rPr>
                <w:sz w:val="20"/>
                <w:lang w:eastAsia="en-US"/>
              </w:rPr>
              <w:t>0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4D1" w:rsidRPr="00E234D1" w:rsidRDefault="00E234D1" w:rsidP="00E234D1">
            <w:pPr>
              <w:jc w:val="center"/>
              <w:rPr>
                <w:sz w:val="20"/>
              </w:rPr>
            </w:pPr>
            <w:r w:rsidRPr="00E234D1">
              <w:rPr>
                <w:sz w:val="20"/>
              </w:rPr>
              <w:t>100%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4D1" w:rsidRPr="00E234D1" w:rsidRDefault="00E234D1" w:rsidP="00E234D1">
            <w:pPr>
              <w:jc w:val="center"/>
              <w:rPr>
                <w:sz w:val="20"/>
                <w:lang w:eastAsia="en-US"/>
              </w:rPr>
            </w:pPr>
            <w:r w:rsidRPr="00E234D1">
              <w:rPr>
                <w:sz w:val="20"/>
                <w:lang w:eastAsia="en-US"/>
              </w:rPr>
              <w:t>91%</w:t>
            </w:r>
          </w:p>
        </w:tc>
      </w:tr>
    </w:tbl>
    <w:p w:rsidR="00E234D1" w:rsidRPr="00127E0F" w:rsidRDefault="00E234D1" w:rsidP="00E234D1">
      <w:pPr>
        <w:jc w:val="both"/>
        <w:rPr>
          <w:b/>
          <w:sz w:val="24"/>
          <w:szCs w:val="24"/>
        </w:rPr>
      </w:pPr>
    </w:p>
    <w:p w:rsidR="00E234D1" w:rsidRPr="00127E0F" w:rsidRDefault="00E234D1" w:rsidP="00E234D1">
      <w:pPr>
        <w:jc w:val="both"/>
        <w:rPr>
          <w:b/>
          <w:sz w:val="24"/>
          <w:szCs w:val="24"/>
        </w:rPr>
      </w:pPr>
      <w:r w:rsidRPr="00127E0F">
        <w:rPr>
          <w:b/>
          <w:sz w:val="24"/>
          <w:szCs w:val="24"/>
        </w:rPr>
        <w:t>Результаты по классам (диаграмма):</w:t>
      </w:r>
    </w:p>
    <w:p w:rsidR="00E234D1" w:rsidRPr="00127E0F" w:rsidRDefault="00E234D1" w:rsidP="00E234D1">
      <w:pPr>
        <w:jc w:val="both"/>
        <w:rPr>
          <w:b/>
          <w:sz w:val="24"/>
          <w:szCs w:val="24"/>
        </w:rPr>
      </w:pPr>
      <w:r w:rsidRPr="00127E0F">
        <w:rPr>
          <w:b/>
          <w:noProof/>
          <w:sz w:val="24"/>
          <w:szCs w:val="24"/>
        </w:rPr>
        <w:drawing>
          <wp:inline distT="0" distB="0" distL="0" distR="0" wp14:anchorId="36EB4D36" wp14:editId="7BFDDF83">
            <wp:extent cx="5486400" cy="1288111"/>
            <wp:effectExtent l="0" t="0" r="19050" b="26670"/>
            <wp:docPr id="33" name="Диаграмма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E234D1" w:rsidRPr="00605C41" w:rsidRDefault="00E234D1" w:rsidP="00E234D1">
      <w:pPr>
        <w:ind w:firstLine="709"/>
        <w:jc w:val="both"/>
        <w:rPr>
          <w:sz w:val="24"/>
          <w:szCs w:val="24"/>
        </w:rPr>
      </w:pPr>
      <w:r w:rsidRPr="00605C41">
        <w:rPr>
          <w:sz w:val="24"/>
          <w:szCs w:val="24"/>
        </w:rPr>
        <w:t>Худший результат</w:t>
      </w:r>
      <w:r>
        <w:rPr>
          <w:sz w:val="24"/>
          <w:szCs w:val="24"/>
        </w:rPr>
        <w:t xml:space="preserve"> продемонстрировал 4е класс (учитель – Яковлева Л.О.), лучший – 4б (учитель Дмитриева Л.В.).</w:t>
      </w:r>
    </w:p>
    <w:p w:rsidR="00E234D1" w:rsidRPr="001B5D55" w:rsidRDefault="00E234D1" w:rsidP="00E234D1">
      <w:pPr>
        <w:jc w:val="both"/>
        <w:rPr>
          <w:b/>
          <w:sz w:val="24"/>
          <w:szCs w:val="24"/>
        </w:rPr>
      </w:pPr>
      <w:r w:rsidRPr="001B5D55">
        <w:rPr>
          <w:b/>
          <w:sz w:val="24"/>
          <w:szCs w:val="24"/>
        </w:rPr>
        <w:t>Статистика по отметкам:</w:t>
      </w:r>
    </w:p>
    <w:tbl>
      <w:tblPr>
        <w:tblW w:w="708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70"/>
        <w:gridCol w:w="1530"/>
        <w:gridCol w:w="1501"/>
        <w:gridCol w:w="701"/>
        <w:gridCol w:w="793"/>
        <w:gridCol w:w="687"/>
      </w:tblGrid>
      <w:tr w:rsidR="00E234D1" w:rsidRPr="00E234D1" w:rsidTr="00E234D1">
        <w:trPr>
          <w:trHeight w:val="226"/>
        </w:trPr>
        <w:tc>
          <w:tcPr>
            <w:tcW w:w="1870" w:type="dxa"/>
            <w:shd w:val="clear" w:color="auto" w:fill="auto"/>
            <w:noWrap/>
            <w:vAlign w:val="bottom"/>
            <w:hideMark/>
          </w:tcPr>
          <w:p w:rsidR="00E234D1" w:rsidRPr="00E234D1" w:rsidRDefault="00E234D1" w:rsidP="00E234D1">
            <w:pPr>
              <w:jc w:val="both"/>
              <w:rPr>
                <w:sz w:val="20"/>
              </w:rPr>
            </w:pPr>
            <w:r w:rsidRPr="00E234D1">
              <w:rPr>
                <w:sz w:val="20"/>
              </w:rPr>
              <w:t>Группы участников</w:t>
            </w:r>
          </w:p>
        </w:tc>
        <w:tc>
          <w:tcPr>
            <w:tcW w:w="1530" w:type="dxa"/>
            <w:shd w:val="clear" w:color="auto" w:fill="auto"/>
            <w:noWrap/>
            <w:vAlign w:val="bottom"/>
            <w:hideMark/>
          </w:tcPr>
          <w:p w:rsidR="00E234D1" w:rsidRPr="00E234D1" w:rsidRDefault="00E234D1" w:rsidP="00E234D1">
            <w:pPr>
              <w:jc w:val="both"/>
              <w:rPr>
                <w:sz w:val="20"/>
              </w:rPr>
            </w:pPr>
            <w:r w:rsidRPr="00E234D1">
              <w:rPr>
                <w:sz w:val="20"/>
              </w:rPr>
              <w:t>Количество участников</w:t>
            </w:r>
          </w:p>
        </w:tc>
        <w:tc>
          <w:tcPr>
            <w:tcW w:w="3682" w:type="dxa"/>
            <w:gridSpan w:val="4"/>
            <w:shd w:val="clear" w:color="auto" w:fill="auto"/>
            <w:noWrap/>
            <w:vAlign w:val="bottom"/>
            <w:hideMark/>
          </w:tcPr>
          <w:p w:rsidR="00E234D1" w:rsidRPr="00E234D1" w:rsidRDefault="00E234D1" w:rsidP="00E234D1">
            <w:pPr>
              <w:jc w:val="both"/>
              <w:rPr>
                <w:sz w:val="20"/>
              </w:rPr>
            </w:pPr>
            <w:r w:rsidRPr="00E234D1">
              <w:rPr>
                <w:sz w:val="20"/>
              </w:rPr>
              <w:t xml:space="preserve">Распределение групп баллов </w:t>
            </w:r>
            <w:proofErr w:type="gramStart"/>
            <w:r w:rsidRPr="00E234D1">
              <w:rPr>
                <w:sz w:val="20"/>
              </w:rPr>
              <w:t>в</w:t>
            </w:r>
            <w:proofErr w:type="gramEnd"/>
            <w:r w:rsidRPr="00E234D1">
              <w:rPr>
                <w:sz w:val="20"/>
              </w:rPr>
              <w:t xml:space="preserve"> %</w:t>
            </w:r>
          </w:p>
        </w:tc>
      </w:tr>
      <w:tr w:rsidR="00E234D1" w:rsidRPr="00E234D1" w:rsidTr="00E234D1">
        <w:trPr>
          <w:trHeight w:val="226"/>
        </w:trPr>
        <w:tc>
          <w:tcPr>
            <w:tcW w:w="1870" w:type="dxa"/>
            <w:shd w:val="clear" w:color="auto" w:fill="auto"/>
            <w:noWrap/>
            <w:vAlign w:val="bottom"/>
            <w:hideMark/>
          </w:tcPr>
          <w:p w:rsidR="00E234D1" w:rsidRPr="00E234D1" w:rsidRDefault="00E234D1" w:rsidP="00E234D1">
            <w:pPr>
              <w:jc w:val="both"/>
              <w:rPr>
                <w:sz w:val="20"/>
              </w:rPr>
            </w:pPr>
          </w:p>
        </w:tc>
        <w:tc>
          <w:tcPr>
            <w:tcW w:w="1530" w:type="dxa"/>
            <w:shd w:val="clear" w:color="auto" w:fill="auto"/>
            <w:noWrap/>
            <w:vAlign w:val="bottom"/>
            <w:hideMark/>
          </w:tcPr>
          <w:p w:rsidR="00E234D1" w:rsidRPr="00E234D1" w:rsidRDefault="00E234D1" w:rsidP="00E234D1">
            <w:pPr>
              <w:jc w:val="both"/>
              <w:rPr>
                <w:sz w:val="20"/>
              </w:rPr>
            </w:pPr>
          </w:p>
        </w:tc>
        <w:tc>
          <w:tcPr>
            <w:tcW w:w="1501" w:type="dxa"/>
            <w:shd w:val="clear" w:color="auto" w:fill="auto"/>
            <w:noWrap/>
            <w:vAlign w:val="bottom"/>
            <w:hideMark/>
          </w:tcPr>
          <w:p w:rsidR="00E234D1" w:rsidRPr="00E234D1" w:rsidRDefault="00E234D1" w:rsidP="00E234D1">
            <w:pPr>
              <w:jc w:val="both"/>
              <w:rPr>
                <w:sz w:val="20"/>
              </w:rPr>
            </w:pPr>
            <w:r w:rsidRPr="00E234D1">
              <w:rPr>
                <w:sz w:val="20"/>
              </w:rPr>
              <w:t>2</w:t>
            </w:r>
          </w:p>
        </w:tc>
        <w:tc>
          <w:tcPr>
            <w:tcW w:w="701" w:type="dxa"/>
            <w:shd w:val="clear" w:color="auto" w:fill="auto"/>
            <w:noWrap/>
            <w:vAlign w:val="bottom"/>
            <w:hideMark/>
          </w:tcPr>
          <w:p w:rsidR="00E234D1" w:rsidRPr="00E234D1" w:rsidRDefault="00E234D1" w:rsidP="00E234D1">
            <w:pPr>
              <w:jc w:val="both"/>
              <w:rPr>
                <w:sz w:val="20"/>
              </w:rPr>
            </w:pPr>
            <w:r w:rsidRPr="00E234D1">
              <w:rPr>
                <w:sz w:val="20"/>
              </w:rPr>
              <w:t>3</w:t>
            </w:r>
          </w:p>
        </w:tc>
        <w:tc>
          <w:tcPr>
            <w:tcW w:w="793" w:type="dxa"/>
            <w:shd w:val="clear" w:color="auto" w:fill="auto"/>
            <w:noWrap/>
            <w:vAlign w:val="bottom"/>
            <w:hideMark/>
          </w:tcPr>
          <w:p w:rsidR="00E234D1" w:rsidRPr="00E234D1" w:rsidRDefault="00E234D1" w:rsidP="00E234D1">
            <w:pPr>
              <w:jc w:val="both"/>
              <w:rPr>
                <w:sz w:val="20"/>
              </w:rPr>
            </w:pPr>
            <w:r w:rsidRPr="00E234D1">
              <w:rPr>
                <w:sz w:val="20"/>
              </w:rPr>
              <w:t>4</w:t>
            </w:r>
          </w:p>
        </w:tc>
        <w:tc>
          <w:tcPr>
            <w:tcW w:w="687" w:type="dxa"/>
            <w:shd w:val="clear" w:color="auto" w:fill="auto"/>
            <w:noWrap/>
            <w:vAlign w:val="bottom"/>
            <w:hideMark/>
          </w:tcPr>
          <w:p w:rsidR="00E234D1" w:rsidRPr="00E234D1" w:rsidRDefault="00E234D1" w:rsidP="00E234D1">
            <w:pPr>
              <w:jc w:val="both"/>
              <w:rPr>
                <w:sz w:val="20"/>
              </w:rPr>
            </w:pPr>
            <w:r w:rsidRPr="00E234D1">
              <w:rPr>
                <w:sz w:val="20"/>
              </w:rPr>
              <w:t>5</w:t>
            </w:r>
          </w:p>
        </w:tc>
      </w:tr>
      <w:tr w:rsidR="00E234D1" w:rsidRPr="00E234D1" w:rsidTr="00E234D1">
        <w:trPr>
          <w:trHeight w:val="226"/>
        </w:trPr>
        <w:tc>
          <w:tcPr>
            <w:tcW w:w="1870" w:type="dxa"/>
            <w:shd w:val="clear" w:color="auto" w:fill="auto"/>
            <w:noWrap/>
            <w:vAlign w:val="bottom"/>
            <w:hideMark/>
          </w:tcPr>
          <w:p w:rsidR="00E234D1" w:rsidRPr="00E234D1" w:rsidRDefault="00E234D1" w:rsidP="00E234D1">
            <w:pPr>
              <w:jc w:val="both"/>
              <w:rPr>
                <w:sz w:val="20"/>
              </w:rPr>
            </w:pPr>
            <w:r w:rsidRPr="00E234D1">
              <w:rPr>
                <w:sz w:val="20"/>
              </w:rPr>
              <w:t>РФ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:rsidR="00E234D1" w:rsidRPr="00E234D1" w:rsidRDefault="00E234D1" w:rsidP="00E234D1">
            <w:pPr>
              <w:rPr>
                <w:color w:val="000000"/>
                <w:sz w:val="20"/>
              </w:rPr>
            </w:pPr>
            <w:r w:rsidRPr="00E234D1">
              <w:rPr>
                <w:color w:val="000000"/>
                <w:sz w:val="20"/>
              </w:rPr>
              <w:t>1542816</w:t>
            </w:r>
          </w:p>
        </w:tc>
        <w:tc>
          <w:tcPr>
            <w:tcW w:w="1501" w:type="dxa"/>
            <w:shd w:val="clear" w:color="auto" w:fill="auto"/>
            <w:noWrap/>
            <w:vAlign w:val="bottom"/>
          </w:tcPr>
          <w:p w:rsidR="00E234D1" w:rsidRPr="00E234D1" w:rsidRDefault="00E234D1" w:rsidP="00E234D1">
            <w:pPr>
              <w:rPr>
                <w:color w:val="000000"/>
                <w:sz w:val="20"/>
              </w:rPr>
            </w:pPr>
            <w:r w:rsidRPr="00E234D1">
              <w:rPr>
                <w:color w:val="000000"/>
                <w:sz w:val="20"/>
              </w:rPr>
              <w:t>2.4</w:t>
            </w:r>
          </w:p>
        </w:tc>
        <w:tc>
          <w:tcPr>
            <w:tcW w:w="701" w:type="dxa"/>
            <w:shd w:val="clear" w:color="auto" w:fill="auto"/>
            <w:noWrap/>
            <w:vAlign w:val="bottom"/>
          </w:tcPr>
          <w:p w:rsidR="00E234D1" w:rsidRPr="00E234D1" w:rsidRDefault="00E234D1" w:rsidP="00E234D1">
            <w:pPr>
              <w:rPr>
                <w:color w:val="000000"/>
                <w:sz w:val="20"/>
              </w:rPr>
            </w:pPr>
            <w:r w:rsidRPr="00E234D1">
              <w:rPr>
                <w:color w:val="000000"/>
                <w:sz w:val="20"/>
              </w:rPr>
              <w:t>18.6</w:t>
            </w:r>
          </w:p>
        </w:tc>
        <w:tc>
          <w:tcPr>
            <w:tcW w:w="793" w:type="dxa"/>
            <w:shd w:val="clear" w:color="auto" w:fill="auto"/>
            <w:noWrap/>
            <w:vAlign w:val="bottom"/>
          </w:tcPr>
          <w:p w:rsidR="00E234D1" w:rsidRPr="00E234D1" w:rsidRDefault="00E234D1" w:rsidP="00E234D1">
            <w:pPr>
              <w:rPr>
                <w:color w:val="000000"/>
                <w:sz w:val="20"/>
              </w:rPr>
            </w:pPr>
            <w:r w:rsidRPr="00E234D1">
              <w:rPr>
                <w:color w:val="000000"/>
                <w:sz w:val="20"/>
              </w:rPr>
              <w:t>43.5</w:t>
            </w:r>
          </w:p>
        </w:tc>
        <w:tc>
          <w:tcPr>
            <w:tcW w:w="687" w:type="dxa"/>
            <w:shd w:val="clear" w:color="auto" w:fill="auto"/>
            <w:noWrap/>
            <w:vAlign w:val="bottom"/>
          </w:tcPr>
          <w:p w:rsidR="00E234D1" w:rsidRPr="00E234D1" w:rsidRDefault="00E234D1" w:rsidP="00E234D1">
            <w:pPr>
              <w:rPr>
                <w:color w:val="000000"/>
                <w:sz w:val="20"/>
              </w:rPr>
            </w:pPr>
            <w:r w:rsidRPr="00E234D1">
              <w:rPr>
                <w:color w:val="000000"/>
                <w:sz w:val="20"/>
              </w:rPr>
              <w:t>35.5</w:t>
            </w:r>
          </w:p>
        </w:tc>
      </w:tr>
      <w:tr w:rsidR="00E234D1" w:rsidRPr="00E234D1" w:rsidTr="00E234D1">
        <w:trPr>
          <w:trHeight w:val="226"/>
        </w:trPr>
        <w:tc>
          <w:tcPr>
            <w:tcW w:w="1870" w:type="dxa"/>
            <w:shd w:val="clear" w:color="auto" w:fill="auto"/>
            <w:noWrap/>
            <w:vAlign w:val="bottom"/>
            <w:hideMark/>
          </w:tcPr>
          <w:p w:rsidR="00E234D1" w:rsidRPr="00E234D1" w:rsidRDefault="00E234D1" w:rsidP="00E234D1">
            <w:pPr>
              <w:jc w:val="both"/>
              <w:rPr>
                <w:sz w:val="20"/>
              </w:rPr>
            </w:pPr>
            <w:r w:rsidRPr="00E234D1">
              <w:rPr>
                <w:sz w:val="20"/>
              </w:rPr>
              <w:t>Школа</w:t>
            </w:r>
          </w:p>
        </w:tc>
        <w:tc>
          <w:tcPr>
            <w:tcW w:w="1530" w:type="dxa"/>
            <w:shd w:val="clear" w:color="auto" w:fill="auto"/>
            <w:noWrap/>
            <w:vAlign w:val="bottom"/>
          </w:tcPr>
          <w:p w:rsidR="00E234D1" w:rsidRPr="00E234D1" w:rsidRDefault="00E234D1" w:rsidP="00E234D1">
            <w:pPr>
              <w:rPr>
                <w:color w:val="000000"/>
                <w:sz w:val="20"/>
              </w:rPr>
            </w:pPr>
            <w:r w:rsidRPr="00E234D1">
              <w:rPr>
                <w:color w:val="000000"/>
                <w:sz w:val="20"/>
              </w:rPr>
              <w:t>168</w:t>
            </w:r>
          </w:p>
        </w:tc>
        <w:tc>
          <w:tcPr>
            <w:tcW w:w="1501" w:type="dxa"/>
            <w:shd w:val="clear" w:color="auto" w:fill="auto"/>
            <w:noWrap/>
            <w:vAlign w:val="bottom"/>
          </w:tcPr>
          <w:p w:rsidR="00E234D1" w:rsidRPr="00E234D1" w:rsidRDefault="00E234D1" w:rsidP="00E234D1">
            <w:pPr>
              <w:rPr>
                <w:color w:val="000000"/>
                <w:sz w:val="20"/>
              </w:rPr>
            </w:pPr>
            <w:r w:rsidRPr="00E234D1">
              <w:rPr>
                <w:color w:val="000000"/>
                <w:sz w:val="20"/>
              </w:rPr>
              <w:t>1.2</w:t>
            </w:r>
          </w:p>
        </w:tc>
        <w:tc>
          <w:tcPr>
            <w:tcW w:w="701" w:type="dxa"/>
            <w:shd w:val="clear" w:color="auto" w:fill="auto"/>
            <w:noWrap/>
            <w:vAlign w:val="bottom"/>
          </w:tcPr>
          <w:p w:rsidR="00E234D1" w:rsidRPr="00E234D1" w:rsidRDefault="00E234D1" w:rsidP="00E234D1">
            <w:pPr>
              <w:rPr>
                <w:color w:val="000000"/>
                <w:sz w:val="20"/>
              </w:rPr>
            </w:pPr>
            <w:r w:rsidRPr="00E234D1">
              <w:rPr>
                <w:color w:val="000000"/>
                <w:sz w:val="20"/>
              </w:rPr>
              <w:t>19.6</w:t>
            </w:r>
          </w:p>
        </w:tc>
        <w:tc>
          <w:tcPr>
            <w:tcW w:w="793" w:type="dxa"/>
            <w:shd w:val="clear" w:color="auto" w:fill="auto"/>
            <w:noWrap/>
            <w:vAlign w:val="bottom"/>
          </w:tcPr>
          <w:p w:rsidR="00E234D1" w:rsidRPr="00E234D1" w:rsidRDefault="00E234D1" w:rsidP="00E234D1">
            <w:pPr>
              <w:rPr>
                <w:color w:val="000000"/>
                <w:sz w:val="20"/>
              </w:rPr>
            </w:pPr>
            <w:r w:rsidRPr="00E234D1">
              <w:rPr>
                <w:color w:val="000000"/>
                <w:sz w:val="20"/>
              </w:rPr>
              <w:t>36.3</w:t>
            </w:r>
          </w:p>
        </w:tc>
        <w:tc>
          <w:tcPr>
            <w:tcW w:w="687" w:type="dxa"/>
            <w:shd w:val="clear" w:color="auto" w:fill="auto"/>
            <w:noWrap/>
            <w:vAlign w:val="bottom"/>
          </w:tcPr>
          <w:p w:rsidR="00E234D1" w:rsidRPr="00E234D1" w:rsidRDefault="00E234D1" w:rsidP="00E234D1">
            <w:pPr>
              <w:rPr>
                <w:color w:val="000000"/>
                <w:sz w:val="20"/>
              </w:rPr>
            </w:pPr>
            <w:r w:rsidRPr="00E234D1">
              <w:rPr>
                <w:color w:val="000000"/>
                <w:sz w:val="20"/>
              </w:rPr>
              <w:t>42.9</w:t>
            </w:r>
          </w:p>
        </w:tc>
      </w:tr>
    </w:tbl>
    <w:p w:rsidR="00E234D1" w:rsidRPr="001B5D55" w:rsidRDefault="00E234D1" w:rsidP="00E234D1">
      <w:pPr>
        <w:jc w:val="both"/>
        <w:rPr>
          <w:b/>
          <w:sz w:val="24"/>
          <w:szCs w:val="24"/>
        </w:rPr>
      </w:pPr>
    </w:p>
    <w:p w:rsidR="00E234D1" w:rsidRPr="001B5D55" w:rsidRDefault="00E234D1" w:rsidP="00E234D1">
      <w:pPr>
        <w:jc w:val="both"/>
        <w:rPr>
          <w:b/>
          <w:sz w:val="24"/>
          <w:szCs w:val="24"/>
        </w:rPr>
      </w:pPr>
      <w:r w:rsidRPr="001B5D55">
        <w:rPr>
          <w:b/>
          <w:sz w:val="24"/>
          <w:szCs w:val="24"/>
        </w:rPr>
        <w:t>Статистика по отметкам (диаграмма):</w:t>
      </w:r>
    </w:p>
    <w:p w:rsidR="00E234D1" w:rsidRPr="001B5D55" w:rsidRDefault="00E234D1" w:rsidP="00E234D1">
      <w:pPr>
        <w:jc w:val="both"/>
        <w:rPr>
          <w:sz w:val="24"/>
          <w:szCs w:val="24"/>
        </w:rPr>
      </w:pPr>
      <w:r w:rsidRPr="001B5D55">
        <w:rPr>
          <w:noProof/>
          <w:sz w:val="24"/>
          <w:szCs w:val="24"/>
        </w:rPr>
        <w:drawing>
          <wp:inline distT="0" distB="0" distL="0" distR="0" wp14:anchorId="5574AF0E" wp14:editId="786C9FB2">
            <wp:extent cx="5200153" cy="1208598"/>
            <wp:effectExtent l="0" t="0" r="19685" b="10795"/>
            <wp:docPr id="34" name="Диаграмма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E234D1" w:rsidRPr="001B5D55" w:rsidRDefault="00E234D1" w:rsidP="00E234D1">
      <w:pPr>
        <w:jc w:val="both"/>
        <w:rPr>
          <w:sz w:val="24"/>
          <w:szCs w:val="24"/>
        </w:rPr>
      </w:pPr>
    </w:p>
    <w:p w:rsidR="00E234D1" w:rsidRPr="001B5D55" w:rsidRDefault="00E234D1" w:rsidP="00E234D1">
      <w:pPr>
        <w:jc w:val="both"/>
        <w:rPr>
          <w:b/>
          <w:sz w:val="24"/>
          <w:szCs w:val="24"/>
        </w:rPr>
      </w:pPr>
      <w:r w:rsidRPr="001B5D55">
        <w:rPr>
          <w:b/>
          <w:sz w:val="24"/>
          <w:szCs w:val="24"/>
        </w:rPr>
        <w:t>Максимальное число баллов (</w:t>
      </w:r>
      <w:r>
        <w:rPr>
          <w:b/>
          <w:sz w:val="24"/>
          <w:szCs w:val="24"/>
        </w:rPr>
        <w:t>20</w:t>
      </w:r>
      <w:r w:rsidRPr="001B5D55">
        <w:rPr>
          <w:b/>
          <w:sz w:val="24"/>
          <w:szCs w:val="24"/>
        </w:rPr>
        <w:t xml:space="preserve"> из </w:t>
      </w:r>
      <w:r>
        <w:rPr>
          <w:b/>
          <w:sz w:val="24"/>
          <w:szCs w:val="24"/>
        </w:rPr>
        <w:t>20</w:t>
      </w:r>
      <w:r w:rsidRPr="001B5D55">
        <w:rPr>
          <w:b/>
          <w:sz w:val="24"/>
          <w:szCs w:val="24"/>
        </w:rPr>
        <w:t>):</w:t>
      </w:r>
    </w:p>
    <w:tbl>
      <w:tblPr>
        <w:tblStyle w:val="ab"/>
        <w:tblW w:w="4671" w:type="dxa"/>
        <w:tblInd w:w="108" w:type="dxa"/>
        <w:tblLook w:val="04A0" w:firstRow="1" w:lastRow="0" w:firstColumn="1" w:lastColumn="0" w:noHBand="0" w:noVBand="1"/>
      </w:tblPr>
      <w:tblGrid>
        <w:gridCol w:w="3656"/>
        <w:gridCol w:w="1015"/>
      </w:tblGrid>
      <w:tr w:rsidR="00E234D1" w:rsidRPr="00E234D1" w:rsidTr="00E234D1">
        <w:trPr>
          <w:trHeight w:val="140"/>
        </w:trPr>
        <w:tc>
          <w:tcPr>
            <w:tcW w:w="3656" w:type="dxa"/>
          </w:tcPr>
          <w:p w:rsidR="00E234D1" w:rsidRPr="00E234D1" w:rsidRDefault="00E234D1" w:rsidP="00E234D1">
            <w:pPr>
              <w:jc w:val="both"/>
              <w:rPr>
                <w:sz w:val="20"/>
              </w:rPr>
            </w:pPr>
            <w:r w:rsidRPr="00E234D1">
              <w:rPr>
                <w:sz w:val="20"/>
              </w:rPr>
              <w:t>ФИО</w:t>
            </w:r>
          </w:p>
        </w:tc>
        <w:tc>
          <w:tcPr>
            <w:tcW w:w="1015" w:type="dxa"/>
          </w:tcPr>
          <w:p w:rsidR="00E234D1" w:rsidRPr="00E234D1" w:rsidRDefault="00E234D1" w:rsidP="00E234D1">
            <w:pPr>
              <w:jc w:val="both"/>
              <w:rPr>
                <w:sz w:val="20"/>
              </w:rPr>
            </w:pPr>
            <w:r w:rsidRPr="00E234D1">
              <w:rPr>
                <w:sz w:val="20"/>
              </w:rPr>
              <w:t>Класс</w:t>
            </w:r>
          </w:p>
        </w:tc>
      </w:tr>
      <w:tr w:rsidR="00E234D1" w:rsidRPr="00E234D1" w:rsidTr="00E234D1">
        <w:trPr>
          <w:trHeight w:val="140"/>
        </w:trPr>
        <w:tc>
          <w:tcPr>
            <w:tcW w:w="3656" w:type="dxa"/>
          </w:tcPr>
          <w:p w:rsidR="00E234D1" w:rsidRPr="00E234D1" w:rsidRDefault="00E234D1" w:rsidP="00E234D1">
            <w:pPr>
              <w:jc w:val="both"/>
              <w:rPr>
                <w:color w:val="000000"/>
                <w:sz w:val="20"/>
                <w:lang w:val="en-US"/>
              </w:rPr>
            </w:pPr>
            <w:proofErr w:type="spellStart"/>
            <w:r w:rsidRPr="00E234D1">
              <w:rPr>
                <w:color w:val="000000"/>
                <w:sz w:val="20"/>
              </w:rPr>
              <w:t>Найманова</w:t>
            </w:r>
            <w:proofErr w:type="spellEnd"/>
            <w:r w:rsidRPr="00E234D1">
              <w:rPr>
                <w:color w:val="000000"/>
                <w:sz w:val="20"/>
              </w:rPr>
              <w:t xml:space="preserve"> Арина Андреевна</w:t>
            </w:r>
          </w:p>
        </w:tc>
        <w:tc>
          <w:tcPr>
            <w:tcW w:w="1015" w:type="dxa"/>
          </w:tcPr>
          <w:p w:rsidR="00E234D1" w:rsidRPr="00E234D1" w:rsidRDefault="00E234D1" w:rsidP="00E234D1">
            <w:pPr>
              <w:jc w:val="both"/>
              <w:rPr>
                <w:sz w:val="20"/>
              </w:rPr>
            </w:pPr>
            <w:r w:rsidRPr="00E234D1">
              <w:rPr>
                <w:sz w:val="20"/>
                <w:lang w:val="en-US"/>
              </w:rPr>
              <w:t>4</w:t>
            </w:r>
            <w:r w:rsidRPr="00E234D1">
              <w:rPr>
                <w:sz w:val="20"/>
              </w:rPr>
              <w:t>а</w:t>
            </w:r>
          </w:p>
        </w:tc>
      </w:tr>
      <w:tr w:rsidR="00E234D1" w:rsidRPr="00E234D1" w:rsidTr="00E234D1">
        <w:trPr>
          <w:trHeight w:val="134"/>
        </w:trPr>
        <w:tc>
          <w:tcPr>
            <w:tcW w:w="3656" w:type="dxa"/>
          </w:tcPr>
          <w:p w:rsidR="00E234D1" w:rsidRPr="00E234D1" w:rsidRDefault="00E234D1" w:rsidP="00E234D1">
            <w:pPr>
              <w:jc w:val="both"/>
              <w:rPr>
                <w:sz w:val="20"/>
              </w:rPr>
            </w:pPr>
            <w:proofErr w:type="spellStart"/>
            <w:r w:rsidRPr="00E234D1">
              <w:rPr>
                <w:color w:val="000000"/>
                <w:sz w:val="20"/>
              </w:rPr>
              <w:t>Скрябикова</w:t>
            </w:r>
            <w:proofErr w:type="spellEnd"/>
            <w:r w:rsidRPr="00E234D1">
              <w:rPr>
                <w:color w:val="000000"/>
                <w:sz w:val="20"/>
              </w:rPr>
              <w:t xml:space="preserve"> Елизавета Романовна</w:t>
            </w:r>
          </w:p>
        </w:tc>
        <w:tc>
          <w:tcPr>
            <w:tcW w:w="1015" w:type="dxa"/>
          </w:tcPr>
          <w:p w:rsidR="00E234D1" w:rsidRPr="00E234D1" w:rsidRDefault="00E234D1" w:rsidP="00E234D1">
            <w:pPr>
              <w:jc w:val="both"/>
              <w:rPr>
                <w:sz w:val="20"/>
              </w:rPr>
            </w:pPr>
            <w:r w:rsidRPr="00E234D1">
              <w:rPr>
                <w:sz w:val="20"/>
                <w:lang w:val="en-US"/>
              </w:rPr>
              <w:t>4</w:t>
            </w:r>
            <w:r w:rsidRPr="00E234D1">
              <w:rPr>
                <w:sz w:val="20"/>
              </w:rPr>
              <w:t>а</w:t>
            </w:r>
          </w:p>
        </w:tc>
      </w:tr>
      <w:tr w:rsidR="00E234D1" w:rsidRPr="00E234D1" w:rsidTr="00E234D1">
        <w:trPr>
          <w:trHeight w:val="147"/>
        </w:trPr>
        <w:tc>
          <w:tcPr>
            <w:tcW w:w="3656" w:type="dxa"/>
          </w:tcPr>
          <w:p w:rsidR="00E234D1" w:rsidRPr="00E234D1" w:rsidRDefault="00E234D1" w:rsidP="00E234D1">
            <w:pPr>
              <w:jc w:val="both"/>
              <w:rPr>
                <w:sz w:val="20"/>
              </w:rPr>
            </w:pPr>
            <w:proofErr w:type="spellStart"/>
            <w:r w:rsidRPr="00E234D1">
              <w:rPr>
                <w:sz w:val="20"/>
              </w:rPr>
              <w:t>Бузинаева</w:t>
            </w:r>
            <w:proofErr w:type="spellEnd"/>
            <w:r w:rsidRPr="00E234D1">
              <w:rPr>
                <w:sz w:val="20"/>
              </w:rPr>
              <w:t xml:space="preserve"> Юлия Борисовна</w:t>
            </w:r>
          </w:p>
        </w:tc>
        <w:tc>
          <w:tcPr>
            <w:tcW w:w="1015" w:type="dxa"/>
          </w:tcPr>
          <w:p w:rsidR="00E234D1" w:rsidRPr="00E234D1" w:rsidRDefault="00E234D1" w:rsidP="00E234D1">
            <w:pPr>
              <w:jc w:val="both"/>
              <w:rPr>
                <w:sz w:val="20"/>
              </w:rPr>
            </w:pPr>
            <w:r w:rsidRPr="00E234D1">
              <w:rPr>
                <w:sz w:val="20"/>
                <w:lang w:val="en-US"/>
              </w:rPr>
              <w:t>4</w:t>
            </w:r>
            <w:r w:rsidRPr="00E234D1">
              <w:rPr>
                <w:sz w:val="20"/>
              </w:rPr>
              <w:t>а</w:t>
            </w:r>
          </w:p>
        </w:tc>
      </w:tr>
      <w:tr w:rsidR="00E234D1" w:rsidRPr="00E234D1" w:rsidTr="00E234D1">
        <w:trPr>
          <w:trHeight w:val="147"/>
        </w:trPr>
        <w:tc>
          <w:tcPr>
            <w:tcW w:w="3656" w:type="dxa"/>
          </w:tcPr>
          <w:p w:rsidR="00E234D1" w:rsidRPr="00E234D1" w:rsidRDefault="00E234D1" w:rsidP="00E234D1">
            <w:pPr>
              <w:jc w:val="both"/>
              <w:rPr>
                <w:sz w:val="20"/>
              </w:rPr>
            </w:pPr>
            <w:proofErr w:type="spellStart"/>
            <w:r w:rsidRPr="00E234D1">
              <w:rPr>
                <w:color w:val="000000"/>
                <w:sz w:val="20"/>
              </w:rPr>
              <w:t>Рзгоян</w:t>
            </w:r>
            <w:proofErr w:type="spellEnd"/>
            <w:r w:rsidRPr="00E234D1">
              <w:rPr>
                <w:color w:val="000000"/>
                <w:sz w:val="20"/>
              </w:rPr>
              <w:t xml:space="preserve"> Максим Романович</w:t>
            </w:r>
          </w:p>
        </w:tc>
        <w:tc>
          <w:tcPr>
            <w:tcW w:w="1015" w:type="dxa"/>
          </w:tcPr>
          <w:p w:rsidR="00E234D1" w:rsidRPr="00E234D1" w:rsidRDefault="00E234D1" w:rsidP="00E234D1">
            <w:pPr>
              <w:jc w:val="both"/>
              <w:rPr>
                <w:sz w:val="20"/>
              </w:rPr>
            </w:pPr>
            <w:r w:rsidRPr="00E234D1">
              <w:rPr>
                <w:sz w:val="20"/>
              </w:rPr>
              <w:t>4б</w:t>
            </w:r>
          </w:p>
        </w:tc>
      </w:tr>
      <w:tr w:rsidR="00E234D1" w:rsidRPr="00E234D1" w:rsidTr="00E234D1">
        <w:trPr>
          <w:trHeight w:val="147"/>
        </w:trPr>
        <w:tc>
          <w:tcPr>
            <w:tcW w:w="3656" w:type="dxa"/>
          </w:tcPr>
          <w:p w:rsidR="00E234D1" w:rsidRPr="00E234D1" w:rsidRDefault="00E234D1" w:rsidP="00E234D1">
            <w:pPr>
              <w:jc w:val="both"/>
              <w:rPr>
                <w:color w:val="000000"/>
                <w:sz w:val="20"/>
              </w:rPr>
            </w:pPr>
            <w:r w:rsidRPr="00E234D1">
              <w:rPr>
                <w:color w:val="000000"/>
                <w:sz w:val="20"/>
              </w:rPr>
              <w:lastRenderedPageBreak/>
              <w:t>Сычёв Вячеслав Витальевич</w:t>
            </w:r>
          </w:p>
        </w:tc>
        <w:tc>
          <w:tcPr>
            <w:tcW w:w="1015" w:type="dxa"/>
          </w:tcPr>
          <w:p w:rsidR="00E234D1" w:rsidRPr="00E234D1" w:rsidRDefault="00E234D1" w:rsidP="00E234D1">
            <w:pPr>
              <w:jc w:val="both"/>
              <w:rPr>
                <w:sz w:val="20"/>
              </w:rPr>
            </w:pPr>
            <w:r w:rsidRPr="00E234D1">
              <w:rPr>
                <w:sz w:val="20"/>
              </w:rPr>
              <w:t>4б</w:t>
            </w:r>
          </w:p>
        </w:tc>
      </w:tr>
      <w:tr w:rsidR="00E234D1" w:rsidRPr="00E234D1" w:rsidTr="00E234D1">
        <w:trPr>
          <w:trHeight w:val="147"/>
        </w:trPr>
        <w:tc>
          <w:tcPr>
            <w:tcW w:w="3656" w:type="dxa"/>
          </w:tcPr>
          <w:p w:rsidR="00E234D1" w:rsidRPr="00E234D1" w:rsidRDefault="00E234D1" w:rsidP="00E234D1">
            <w:pPr>
              <w:jc w:val="both"/>
              <w:rPr>
                <w:color w:val="000000"/>
                <w:sz w:val="20"/>
              </w:rPr>
            </w:pPr>
            <w:r w:rsidRPr="00E234D1">
              <w:rPr>
                <w:color w:val="000000"/>
                <w:sz w:val="20"/>
              </w:rPr>
              <w:t>Жеребятьев Георгий Семенович</w:t>
            </w:r>
          </w:p>
        </w:tc>
        <w:tc>
          <w:tcPr>
            <w:tcW w:w="1015" w:type="dxa"/>
          </w:tcPr>
          <w:p w:rsidR="00E234D1" w:rsidRPr="00E234D1" w:rsidRDefault="00E234D1" w:rsidP="00E234D1">
            <w:pPr>
              <w:jc w:val="both"/>
              <w:rPr>
                <w:sz w:val="20"/>
              </w:rPr>
            </w:pPr>
            <w:r w:rsidRPr="00E234D1">
              <w:rPr>
                <w:sz w:val="20"/>
              </w:rPr>
              <w:t>4в</w:t>
            </w:r>
          </w:p>
        </w:tc>
      </w:tr>
      <w:tr w:rsidR="00E234D1" w:rsidRPr="00E234D1" w:rsidTr="00E234D1">
        <w:trPr>
          <w:trHeight w:val="147"/>
        </w:trPr>
        <w:tc>
          <w:tcPr>
            <w:tcW w:w="3656" w:type="dxa"/>
          </w:tcPr>
          <w:p w:rsidR="00E234D1" w:rsidRPr="00E234D1" w:rsidRDefault="00E234D1" w:rsidP="00E234D1">
            <w:pPr>
              <w:jc w:val="both"/>
              <w:rPr>
                <w:color w:val="000000"/>
                <w:sz w:val="20"/>
              </w:rPr>
            </w:pPr>
            <w:proofErr w:type="spellStart"/>
            <w:r w:rsidRPr="00E234D1">
              <w:rPr>
                <w:color w:val="000000"/>
                <w:sz w:val="20"/>
              </w:rPr>
              <w:t>Купрякова</w:t>
            </w:r>
            <w:proofErr w:type="spellEnd"/>
            <w:r w:rsidRPr="00E234D1">
              <w:rPr>
                <w:color w:val="000000"/>
                <w:sz w:val="20"/>
              </w:rPr>
              <w:t xml:space="preserve"> Светлана Ильинична</w:t>
            </w:r>
          </w:p>
        </w:tc>
        <w:tc>
          <w:tcPr>
            <w:tcW w:w="1015" w:type="dxa"/>
          </w:tcPr>
          <w:p w:rsidR="00E234D1" w:rsidRPr="00E234D1" w:rsidRDefault="00E234D1" w:rsidP="00E234D1">
            <w:pPr>
              <w:jc w:val="both"/>
              <w:rPr>
                <w:sz w:val="20"/>
              </w:rPr>
            </w:pPr>
            <w:r w:rsidRPr="00E234D1">
              <w:rPr>
                <w:sz w:val="20"/>
              </w:rPr>
              <w:t>4в</w:t>
            </w:r>
          </w:p>
        </w:tc>
      </w:tr>
      <w:tr w:rsidR="00E234D1" w:rsidRPr="00E234D1" w:rsidTr="00E234D1">
        <w:trPr>
          <w:trHeight w:val="147"/>
        </w:trPr>
        <w:tc>
          <w:tcPr>
            <w:tcW w:w="3656" w:type="dxa"/>
          </w:tcPr>
          <w:p w:rsidR="00E234D1" w:rsidRPr="00E234D1" w:rsidRDefault="00E234D1" w:rsidP="00E234D1">
            <w:pPr>
              <w:jc w:val="both"/>
              <w:rPr>
                <w:color w:val="000000"/>
                <w:sz w:val="20"/>
              </w:rPr>
            </w:pPr>
            <w:proofErr w:type="spellStart"/>
            <w:r w:rsidRPr="00E234D1">
              <w:rPr>
                <w:color w:val="000000"/>
                <w:sz w:val="20"/>
              </w:rPr>
              <w:t>Межина</w:t>
            </w:r>
            <w:proofErr w:type="spellEnd"/>
            <w:r w:rsidRPr="00E234D1">
              <w:rPr>
                <w:color w:val="000000"/>
                <w:sz w:val="20"/>
              </w:rPr>
              <w:t xml:space="preserve"> Юлия Андреевна</w:t>
            </w:r>
          </w:p>
        </w:tc>
        <w:tc>
          <w:tcPr>
            <w:tcW w:w="1015" w:type="dxa"/>
          </w:tcPr>
          <w:p w:rsidR="00E234D1" w:rsidRPr="00E234D1" w:rsidRDefault="00E234D1" w:rsidP="00E234D1">
            <w:pPr>
              <w:jc w:val="both"/>
              <w:rPr>
                <w:sz w:val="20"/>
              </w:rPr>
            </w:pPr>
            <w:r w:rsidRPr="00E234D1">
              <w:rPr>
                <w:sz w:val="20"/>
              </w:rPr>
              <w:t>4е</w:t>
            </w:r>
          </w:p>
        </w:tc>
      </w:tr>
      <w:tr w:rsidR="00E234D1" w:rsidRPr="00E234D1" w:rsidTr="00E234D1">
        <w:trPr>
          <w:trHeight w:val="147"/>
        </w:trPr>
        <w:tc>
          <w:tcPr>
            <w:tcW w:w="3656" w:type="dxa"/>
          </w:tcPr>
          <w:p w:rsidR="00E234D1" w:rsidRPr="00E234D1" w:rsidRDefault="00E234D1" w:rsidP="00E234D1">
            <w:pPr>
              <w:jc w:val="both"/>
              <w:rPr>
                <w:color w:val="000000"/>
                <w:sz w:val="20"/>
              </w:rPr>
            </w:pPr>
            <w:proofErr w:type="spellStart"/>
            <w:r w:rsidRPr="00E234D1">
              <w:rPr>
                <w:color w:val="000000"/>
                <w:sz w:val="20"/>
              </w:rPr>
              <w:t>Шоломок</w:t>
            </w:r>
            <w:proofErr w:type="spellEnd"/>
            <w:r w:rsidRPr="00E234D1">
              <w:rPr>
                <w:color w:val="000000"/>
                <w:sz w:val="20"/>
              </w:rPr>
              <w:t xml:space="preserve"> Вероника Сергеевна</w:t>
            </w:r>
          </w:p>
        </w:tc>
        <w:tc>
          <w:tcPr>
            <w:tcW w:w="1015" w:type="dxa"/>
          </w:tcPr>
          <w:p w:rsidR="00E234D1" w:rsidRPr="00E234D1" w:rsidRDefault="00E234D1" w:rsidP="00E234D1">
            <w:pPr>
              <w:jc w:val="both"/>
              <w:rPr>
                <w:sz w:val="20"/>
              </w:rPr>
            </w:pPr>
            <w:r w:rsidRPr="00E234D1">
              <w:rPr>
                <w:sz w:val="20"/>
              </w:rPr>
              <w:t>4е</w:t>
            </w:r>
          </w:p>
        </w:tc>
      </w:tr>
    </w:tbl>
    <w:p w:rsidR="00E234D1" w:rsidRPr="001B5D55" w:rsidRDefault="00E234D1" w:rsidP="00E234D1">
      <w:pPr>
        <w:jc w:val="both"/>
        <w:rPr>
          <w:b/>
          <w:sz w:val="24"/>
          <w:szCs w:val="24"/>
        </w:rPr>
      </w:pPr>
    </w:p>
    <w:p w:rsidR="00E234D1" w:rsidRDefault="00E234D1" w:rsidP="00E234D1">
      <w:pPr>
        <w:jc w:val="both"/>
        <w:rPr>
          <w:b/>
          <w:sz w:val="24"/>
          <w:szCs w:val="24"/>
        </w:rPr>
      </w:pPr>
      <w:r w:rsidRPr="00AE73F6">
        <w:rPr>
          <w:b/>
          <w:sz w:val="24"/>
          <w:szCs w:val="24"/>
        </w:rPr>
        <w:t>Соответствие отметок за 3 четверть и результатов ВПР:</w:t>
      </w:r>
    </w:p>
    <w:p w:rsidR="00E234D1" w:rsidRPr="00AE73F6" w:rsidRDefault="00E234D1" w:rsidP="00E234D1">
      <w:pPr>
        <w:jc w:val="both"/>
        <w:rPr>
          <w:b/>
          <w:sz w:val="24"/>
          <w:szCs w:val="24"/>
        </w:rPr>
      </w:pPr>
    </w:p>
    <w:p w:rsidR="00E234D1" w:rsidRPr="00AE73F6" w:rsidRDefault="00E234D1" w:rsidP="00E234D1">
      <w:pPr>
        <w:jc w:val="both"/>
        <w:rPr>
          <w:sz w:val="24"/>
          <w:szCs w:val="24"/>
        </w:rPr>
      </w:pPr>
      <w:r w:rsidRPr="00AE73F6">
        <w:rPr>
          <w:noProof/>
          <w:sz w:val="24"/>
          <w:szCs w:val="24"/>
        </w:rPr>
        <w:drawing>
          <wp:inline distT="0" distB="0" distL="0" distR="0" wp14:anchorId="7A377A47" wp14:editId="3D5AF77F">
            <wp:extent cx="5486400" cy="1232453"/>
            <wp:effectExtent l="0" t="0" r="19050" b="25400"/>
            <wp:docPr id="35" name="Диаграмма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E234D1" w:rsidRPr="00605C41" w:rsidRDefault="00E234D1" w:rsidP="00E234D1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Отмечается рост (по сравнению с прошлым годом) доли учащихся 4 классов, подтвердивших свои результаты за 3 четверть. </w:t>
      </w:r>
    </w:p>
    <w:p w:rsidR="00E234D1" w:rsidRPr="0070225C" w:rsidRDefault="00E234D1" w:rsidP="00E234D1">
      <w:pPr>
        <w:jc w:val="both"/>
        <w:rPr>
          <w:b/>
          <w:sz w:val="24"/>
          <w:szCs w:val="24"/>
        </w:rPr>
      </w:pPr>
      <w:r w:rsidRPr="0070225C">
        <w:rPr>
          <w:b/>
          <w:sz w:val="24"/>
          <w:szCs w:val="24"/>
        </w:rPr>
        <w:t>Достижение планируемых результатов:</w:t>
      </w:r>
    </w:p>
    <w:p w:rsidR="00E234D1" w:rsidRDefault="00E234D1" w:rsidP="00E234D1">
      <w:pPr>
        <w:jc w:val="both"/>
        <w:rPr>
          <w:b/>
          <w:sz w:val="24"/>
          <w:szCs w:val="24"/>
          <w:highlight w:val="yellow"/>
        </w:rPr>
      </w:pPr>
    </w:p>
    <w:tbl>
      <w:tblPr>
        <w:tblW w:w="9513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0"/>
        <w:gridCol w:w="8963"/>
      </w:tblGrid>
      <w:tr w:rsidR="00E234D1" w:rsidRPr="00E234D1" w:rsidTr="009D21DD">
        <w:trPr>
          <w:trHeight w:val="315"/>
        </w:trPr>
        <w:tc>
          <w:tcPr>
            <w:tcW w:w="550" w:type="dxa"/>
            <w:shd w:val="clear" w:color="auto" w:fill="auto"/>
            <w:noWrap/>
            <w:vAlign w:val="bottom"/>
            <w:hideMark/>
          </w:tcPr>
          <w:p w:rsidR="00E234D1" w:rsidRPr="00E234D1" w:rsidRDefault="00E234D1" w:rsidP="00E234D1">
            <w:pPr>
              <w:rPr>
                <w:color w:val="000000"/>
                <w:sz w:val="18"/>
                <w:szCs w:val="18"/>
              </w:rPr>
            </w:pPr>
            <w:r w:rsidRPr="00E234D1">
              <w:rPr>
                <w:color w:val="000000"/>
                <w:sz w:val="18"/>
                <w:szCs w:val="18"/>
              </w:rPr>
              <w:t>№</w:t>
            </w:r>
          </w:p>
        </w:tc>
        <w:tc>
          <w:tcPr>
            <w:tcW w:w="8963" w:type="dxa"/>
            <w:shd w:val="clear" w:color="auto" w:fill="auto"/>
            <w:noWrap/>
            <w:vAlign w:val="bottom"/>
            <w:hideMark/>
          </w:tcPr>
          <w:p w:rsidR="00E234D1" w:rsidRPr="00E234D1" w:rsidRDefault="00E234D1" w:rsidP="00E234D1">
            <w:pPr>
              <w:rPr>
                <w:color w:val="000000"/>
                <w:sz w:val="18"/>
                <w:szCs w:val="18"/>
              </w:rPr>
            </w:pPr>
            <w:r w:rsidRPr="00E234D1">
              <w:rPr>
                <w:color w:val="000000"/>
                <w:sz w:val="18"/>
                <w:szCs w:val="18"/>
              </w:rPr>
              <w:t>Требования</w:t>
            </w:r>
          </w:p>
        </w:tc>
      </w:tr>
      <w:tr w:rsidR="00E234D1" w:rsidRPr="00E234D1" w:rsidTr="009D21DD">
        <w:trPr>
          <w:trHeight w:val="315"/>
        </w:trPr>
        <w:tc>
          <w:tcPr>
            <w:tcW w:w="550" w:type="dxa"/>
            <w:shd w:val="clear" w:color="auto" w:fill="auto"/>
            <w:noWrap/>
            <w:vAlign w:val="bottom"/>
            <w:hideMark/>
          </w:tcPr>
          <w:p w:rsidR="00E234D1" w:rsidRPr="00E234D1" w:rsidRDefault="00E234D1" w:rsidP="00E234D1">
            <w:pPr>
              <w:rPr>
                <w:color w:val="000000"/>
                <w:sz w:val="18"/>
                <w:szCs w:val="18"/>
              </w:rPr>
            </w:pPr>
            <w:r w:rsidRPr="00E234D1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8963" w:type="dxa"/>
            <w:shd w:val="clear" w:color="auto" w:fill="auto"/>
            <w:noWrap/>
            <w:vAlign w:val="bottom"/>
            <w:hideMark/>
          </w:tcPr>
          <w:p w:rsidR="00E234D1" w:rsidRPr="00E234D1" w:rsidRDefault="00E234D1" w:rsidP="00E234D1">
            <w:pPr>
              <w:rPr>
                <w:color w:val="000000"/>
                <w:sz w:val="18"/>
                <w:szCs w:val="18"/>
              </w:rPr>
            </w:pPr>
            <w:r w:rsidRPr="00E234D1">
              <w:rPr>
                <w:color w:val="000000"/>
                <w:sz w:val="18"/>
                <w:szCs w:val="18"/>
              </w:rPr>
              <w:t>Умение выполнять арифметические действия с числами и числовыми выражениями. Выполнять устно сложение, вычитание, умножение и деление однозначных, двузначных и трехзначных чисел в случаях, сводимых к действиям в пределах 100 (в том числе с нулем и числом 1).</w:t>
            </w:r>
          </w:p>
        </w:tc>
      </w:tr>
      <w:tr w:rsidR="00E234D1" w:rsidRPr="00E234D1" w:rsidTr="009D21DD">
        <w:trPr>
          <w:trHeight w:val="315"/>
        </w:trPr>
        <w:tc>
          <w:tcPr>
            <w:tcW w:w="550" w:type="dxa"/>
            <w:shd w:val="clear" w:color="auto" w:fill="auto"/>
            <w:noWrap/>
            <w:vAlign w:val="bottom"/>
            <w:hideMark/>
          </w:tcPr>
          <w:p w:rsidR="00E234D1" w:rsidRPr="00E234D1" w:rsidRDefault="00E234D1" w:rsidP="00E234D1">
            <w:pPr>
              <w:rPr>
                <w:color w:val="000000"/>
                <w:sz w:val="18"/>
                <w:szCs w:val="18"/>
              </w:rPr>
            </w:pPr>
            <w:r w:rsidRPr="00E234D1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8963" w:type="dxa"/>
            <w:shd w:val="clear" w:color="auto" w:fill="auto"/>
            <w:noWrap/>
            <w:vAlign w:val="bottom"/>
            <w:hideMark/>
          </w:tcPr>
          <w:p w:rsidR="00E234D1" w:rsidRPr="00E234D1" w:rsidRDefault="00E234D1" w:rsidP="00E234D1">
            <w:pPr>
              <w:rPr>
                <w:color w:val="000000"/>
                <w:sz w:val="18"/>
                <w:szCs w:val="18"/>
              </w:rPr>
            </w:pPr>
            <w:r w:rsidRPr="00E234D1">
              <w:rPr>
                <w:color w:val="000000"/>
                <w:sz w:val="18"/>
                <w:szCs w:val="18"/>
              </w:rPr>
              <w:t xml:space="preserve">Умение выполнять арифметические действия с числами и числовыми выражениями. </w:t>
            </w:r>
            <w:proofErr w:type="gramStart"/>
            <w:r w:rsidRPr="00E234D1">
              <w:rPr>
                <w:color w:val="000000"/>
                <w:sz w:val="18"/>
                <w:szCs w:val="18"/>
              </w:rPr>
              <w:t>Вычислять значение числового выражения (содержащего 2–3 арифметических действия, со скобками и без скобок).</w:t>
            </w:r>
            <w:proofErr w:type="gramEnd"/>
          </w:p>
        </w:tc>
      </w:tr>
      <w:tr w:rsidR="00E234D1" w:rsidRPr="00E234D1" w:rsidTr="009D21DD">
        <w:trPr>
          <w:trHeight w:val="315"/>
        </w:trPr>
        <w:tc>
          <w:tcPr>
            <w:tcW w:w="550" w:type="dxa"/>
            <w:shd w:val="clear" w:color="auto" w:fill="auto"/>
            <w:noWrap/>
            <w:vAlign w:val="bottom"/>
            <w:hideMark/>
          </w:tcPr>
          <w:p w:rsidR="00E234D1" w:rsidRPr="00E234D1" w:rsidRDefault="00E234D1" w:rsidP="00E234D1">
            <w:pPr>
              <w:rPr>
                <w:color w:val="000000"/>
                <w:sz w:val="18"/>
                <w:szCs w:val="18"/>
              </w:rPr>
            </w:pPr>
            <w:r w:rsidRPr="00E234D1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8963" w:type="dxa"/>
            <w:shd w:val="clear" w:color="auto" w:fill="auto"/>
            <w:noWrap/>
            <w:vAlign w:val="bottom"/>
            <w:hideMark/>
          </w:tcPr>
          <w:p w:rsidR="00E234D1" w:rsidRPr="00E234D1" w:rsidRDefault="00E234D1" w:rsidP="00E234D1">
            <w:pPr>
              <w:rPr>
                <w:color w:val="000000"/>
                <w:sz w:val="18"/>
                <w:szCs w:val="18"/>
              </w:rPr>
            </w:pPr>
            <w:r w:rsidRPr="00E234D1">
              <w:rPr>
                <w:color w:val="000000"/>
                <w:sz w:val="18"/>
                <w:szCs w:val="18"/>
              </w:rPr>
              <w:t>Использование начальных математических знаний для описания и объяснения окружающих предметов, процессов, явлений, для оценки количественных и пространственных отношений предметов, процессов, явлений. Решать арифметическим способом (в 1–2 действия) учебные задачи и задачи, связанные с повседневной жизнью.</w:t>
            </w:r>
          </w:p>
        </w:tc>
      </w:tr>
      <w:tr w:rsidR="00E234D1" w:rsidRPr="00E234D1" w:rsidTr="009D21DD">
        <w:trPr>
          <w:trHeight w:val="315"/>
        </w:trPr>
        <w:tc>
          <w:tcPr>
            <w:tcW w:w="550" w:type="dxa"/>
            <w:shd w:val="clear" w:color="auto" w:fill="auto"/>
            <w:noWrap/>
            <w:vAlign w:val="bottom"/>
            <w:hideMark/>
          </w:tcPr>
          <w:p w:rsidR="00E234D1" w:rsidRPr="00E234D1" w:rsidRDefault="00E234D1" w:rsidP="00E234D1">
            <w:pPr>
              <w:rPr>
                <w:color w:val="000000"/>
                <w:sz w:val="18"/>
                <w:szCs w:val="18"/>
              </w:rPr>
            </w:pPr>
            <w:r w:rsidRPr="00E234D1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8963" w:type="dxa"/>
            <w:shd w:val="clear" w:color="auto" w:fill="auto"/>
            <w:noWrap/>
            <w:vAlign w:val="bottom"/>
            <w:hideMark/>
          </w:tcPr>
          <w:p w:rsidR="00E234D1" w:rsidRPr="00E234D1" w:rsidRDefault="00E234D1" w:rsidP="00E234D1">
            <w:pPr>
              <w:rPr>
                <w:color w:val="000000"/>
                <w:sz w:val="18"/>
                <w:szCs w:val="18"/>
              </w:rPr>
            </w:pPr>
            <w:r w:rsidRPr="00E234D1">
              <w:rPr>
                <w:color w:val="000000"/>
                <w:sz w:val="18"/>
                <w:szCs w:val="18"/>
              </w:rPr>
              <w:t xml:space="preserve">Использование начальных математических знаний для описания и объяснения окружающих предметов, процессов, явлений, для оценки количественных и пространственных отношений предметов, процессов, явлений. Читать, записывать и сравнивать величины (массу, время, длину, площадь, скорость), используя основные единицы измерения величин и соотношения между ними (килограмм – грамм; час – минута, минута – секунда; километр – метр, метр – дециметр, дециметр – сантиметр, метр – </w:t>
            </w:r>
            <w:proofErr w:type="spellStart"/>
            <w:r w:rsidRPr="00E234D1">
              <w:rPr>
                <w:color w:val="000000"/>
                <w:sz w:val="18"/>
                <w:szCs w:val="18"/>
              </w:rPr>
              <w:t>сантиметр</w:t>
            </w:r>
            <w:proofErr w:type="gramStart"/>
            <w:r w:rsidRPr="00E234D1">
              <w:rPr>
                <w:color w:val="000000"/>
                <w:sz w:val="18"/>
                <w:szCs w:val="18"/>
              </w:rPr>
              <w:t>,с</w:t>
            </w:r>
            <w:proofErr w:type="gramEnd"/>
            <w:r w:rsidRPr="00E234D1">
              <w:rPr>
                <w:color w:val="000000"/>
                <w:sz w:val="18"/>
                <w:szCs w:val="18"/>
              </w:rPr>
              <w:t>антиметр</w:t>
            </w:r>
            <w:proofErr w:type="spellEnd"/>
            <w:r w:rsidRPr="00E234D1">
              <w:rPr>
                <w:color w:val="000000"/>
                <w:sz w:val="18"/>
                <w:szCs w:val="18"/>
              </w:rPr>
              <w:t xml:space="preserve"> – миллиметр)</w:t>
            </w:r>
          </w:p>
        </w:tc>
      </w:tr>
      <w:tr w:rsidR="00E234D1" w:rsidRPr="00E234D1" w:rsidTr="009D21DD">
        <w:trPr>
          <w:trHeight w:val="315"/>
        </w:trPr>
        <w:tc>
          <w:tcPr>
            <w:tcW w:w="550" w:type="dxa"/>
            <w:shd w:val="clear" w:color="auto" w:fill="auto"/>
            <w:noWrap/>
            <w:vAlign w:val="bottom"/>
            <w:hideMark/>
          </w:tcPr>
          <w:p w:rsidR="00E234D1" w:rsidRPr="00E234D1" w:rsidRDefault="00E234D1" w:rsidP="00E234D1">
            <w:pPr>
              <w:rPr>
                <w:color w:val="000000"/>
                <w:sz w:val="18"/>
                <w:szCs w:val="18"/>
              </w:rPr>
            </w:pPr>
            <w:r w:rsidRPr="00E234D1">
              <w:rPr>
                <w:color w:val="000000"/>
                <w:sz w:val="18"/>
                <w:szCs w:val="18"/>
              </w:rPr>
              <w:t>5(1)</w:t>
            </w:r>
          </w:p>
        </w:tc>
        <w:tc>
          <w:tcPr>
            <w:tcW w:w="8963" w:type="dxa"/>
            <w:shd w:val="clear" w:color="auto" w:fill="auto"/>
            <w:noWrap/>
            <w:vAlign w:val="bottom"/>
            <w:hideMark/>
          </w:tcPr>
          <w:p w:rsidR="00E234D1" w:rsidRPr="00E234D1" w:rsidRDefault="00E234D1" w:rsidP="00E234D1">
            <w:pPr>
              <w:rPr>
                <w:color w:val="000000"/>
                <w:sz w:val="18"/>
                <w:szCs w:val="18"/>
              </w:rPr>
            </w:pPr>
            <w:r w:rsidRPr="00E234D1">
              <w:rPr>
                <w:color w:val="000000"/>
                <w:sz w:val="18"/>
                <w:szCs w:val="18"/>
              </w:rPr>
              <w:t>Умение исследовать, распознавать геометрические фигуры. Вычислять периметр треугольника, прямоугольника и квадрата, площадь прямоугольника и квадрата.</w:t>
            </w:r>
          </w:p>
        </w:tc>
      </w:tr>
      <w:tr w:rsidR="00E234D1" w:rsidRPr="00E234D1" w:rsidTr="009D21DD">
        <w:trPr>
          <w:trHeight w:val="315"/>
        </w:trPr>
        <w:tc>
          <w:tcPr>
            <w:tcW w:w="550" w:type="dxa"/>
            <w:shd w:val="clear" w:color="auto" w:fill="auto"/>
            <w:noWrap/>
            <w:vAlign w:val="bottom"/>
            <w:hideMark/>
          </w:tcPr>
          <w:p w:rsidR="00E234D1" w:rsidRPr="00E234D1" w:rsidRDefault="00E234D1" w:rsidP="00E234D1">
            <w:pPr>
              <w:rPr>
                <w:color w:val="000000"/>
                <w:sz w:val="18"/>
                <w:szCs w:val="18"/>
              </w:rPr>
            </w:pPr>
            <w:r w:rsidRPr="00E234D1">
              <w:rPr>
                <w:color w:val="000000"/>
                <w:sz w:val="18"/>
                <w:szCs w:val="18"/>
              </w:rPr>
              <w:t>5(2)</w:t>
            </w:r>
          </w:p>
        </w:tc>
        <w:tc>
          <w:tcPr>
            <w:tcW w:w="8963" w:type="dxa"/>
            <w:shd w:val="clear" w:color="auto" w:fill="auto"/>
            <w:noWrap/>
            <w:vAlign w:val="bottom"/>
            <w:hideMark/>
          </w:tcPr>
          <w:p w:rsidR="00E234D1" w:rsidRPr="00E234D1" w:rsidRDefault="00E234D1" w:rsidP="00E234D1">
            <w:pPr>
              <w:rPr>
                <w:color w:val="000000"/>
                <w:sz w:val="18"/>
                <w:szCs w:val="18"/>
              </w:rPr>
            </w:pPr>
            <w:r w:rsidRPr="00E234D1">
              <w:rPr>
                <w:color w:val="000000"/>
                <w:sz w:val="18"/>
                <w:szCs w:val="18"/>
              </w:rPr>
              <w:t>Умение изображать геометрические фигуры. Выполнять построение геометрических фигур с заданными измерениями (отрезок, квадрат, прямоугольник) с помощью линейки, угольника.</w:t>
            </w:r>
          </w:p>
        </w:tc>
      </w:tr>
      <w:tr w:rsidR="00E234D1" w:rsidRPr="00E234D1" w:rsidTr="009D21DD">
        <w:trPr>
          <w:trHeight w:val="315"/>
        </w:trPr>
        <w:tc>
          <w:tcPr>
            <w:tcW w:w="550" w:type="dxa"/>
            <w:shd w:val="clear" w:color="auto" w:fill="auto"/>
            <w:noWrap/>
            <w:vAlign w:val="bottom"/>
            <w:hideMark/>
          </w:tcPr>
          <w:p w:rsidR="00E234D1" w:rsidRPr="00E234D1" w:rsidRDefault="00E234D1" w:rsidP="00E234D1">
            <w:pPr>
              <w:rPr>
                <w:color w:val="000000"/>
                <w:sz w:val="18"/>
                <w:szCs w:val="18"/>
              </w:rPr>
            </w:pPr>
            <w:r w:rsidRPr="00E234D1">
              <w:rPr>
                <w:color w:val="000000"/>
                <w:sz w:val="18"/>
                <w:szCs w:val="18"/>
              </w:rPr>
              <w:t>6(1)</w:t>
            </w:r>
          </w:p>
        </w:tc>
        <w:tc>
          <w:tcPr>
            <w:tcW w:w="8963" w:type="dxa"/>
            <w:shd w:val="clear" w:color="auto" w:fill="auto"/>
            <w:noWrap/>
            <w:vAlign w:val="bottom"/>
            <w:hideMark/>
          </w:tcPr>
          <w:p w:rsidR="00E234D1" w:rsidRPr="00E234D1" w:rsidRDefault="00E234D1" w:rsidP="00E234D1">
            <w:pPr>
              <w:rPr>
                <w:color w:val="000000"/>
                <w:sz w:val="18"/>
                <w:szCs w:val="18"/>
              </w:rPr>
            </w:pPr>
            <w:r w:rsidRPr="00E234D1">
              <w:rPr>
                <w:color w:val="000000"/>
                <w:sz w:val="18"/>
                <w:szCs w:val="18"/>
              </w:rPr>
              <w:t>Умение работать с таблицами, схемами, графиками диаграммами. Читать несложные готовые таблицы.</w:t>
            </w:r>
          </w:p>
        </w:tc>
      </w:tr>
      <w:tr w:rsidR="00E234D1" w:rsidRPr="00E234D1" w:rsidTr="009D21DD">
        <w:trPr>
          <w:trHeight w:val="315"/>
        </w:trPr>
        <w:tc>
          <w:tcPr>
            <w:tcW w:w="550" w:type="dxa"/>
            <w:shd w:val="clear" w:color="auto" w:fill="auto"/>
            <w:noWrap/>
            <w:vAlign w:val="bottom"/>
            <w:hideMark/>
          </w:tcPr>
          <w:p w:rsidR="00E234D1" w:rsidRPr="00E234D1" w:rsidRDefault="00E234D1" w:rsidP="00E234D1">
            <w:pPr>
              <w:rPr>
                <w:color w:val="000000"/>
                <w:sz w:val="18"/>
                <w:szCs w:val="18"/>
              </w:rPr>
            </w:pPr>
            <w:r w:rsidRPr="00E234D1">
              <w:rPr>
                <w:color w:val="000000"/>
                <w:sz w:val="18"/>
                <w:szCs w:val="18"/>
              </w:rPr>
              <w:t>6(2)</w:t>
            </w:r>
          </w:p>
        </w:tc>
        <w:tc>
          <w:tcPr>
            <w:tcW w:w="8963" w:type="dxa"/>
            <w:shd w:val="clear" w:color="auto" w:fill="auto"/>
            <w:noWrap/>
            <w:vAlign w:val="bottom"/>
            <w:hideMark/>
          </w:tcPr>
          <w:p w:rsidR="00E234D1" w:rsidRPr="00E234D1" w:rsidRDefault="00E234D1" w:rsidP="00E234D1">
            <w:pPr>
              <w:rPr>
                <w:color w:val="000000"/>
                <w:sz w:val="18"/>
                <w:szCs w:val="18"/>
              </w:rPr>
            </w:pPr>
            <w:r w:rsidRPr="00E234D1">
              <w:rPr>
                <w:color w:val="000000"/>
                <w:sz w:val="18"/>
                <w:szCs w:val="18"/>
              </w:rPr>
              <w:t>Умение работать с таблицами, схемами, графиками диаграммами, анализировать и интерпретировать данные. Сравнивать и обобщать информацию, представленную в строках и столбцах несложных таблиц и диаграмм.</w:t>
            </w:r>
          </w:p>
        </w:tc>
      </w:tr>
      <w:tr w:rsidR="00E234D1" w:rsidRPr="00E234D1" w:rsidTr="009D21DD">
        <w:trPr>
          <w:trHeight w:val="315"/>
        </w:trPr>
        <w:tc>
          <w:tcPr>
            <w:tcW w:w="550" w:type="dxa"/>
            <w:shd w:val="clear" w:color="auto" w:fill="auto"/>
            <w:noWrap/>
            <w:vAlign w:val="bottom"/>
            <w:hideMark/>
          </w:tcPr>
          <w:p w:rsidR="00E234D1" w:rsidRPr="00E234D1" w:rsidRDefault="00E234D1" w:rsidP="00E234D1">
            <w:pPr>
              <w:rPr>
                <w:color w:val="000000"/>
                <w:sz w:val="18"/>
                <w:szCs w:val="18"/>
              </w:rPr>
            </w:pPr>
            <w:r w:rsidRPr="00E234D1">
              <w:rPr>
                <w:color w:val="000000"/>
                <w:sz w:val="18"/>
                <w:szCs w:val="18"/>
              </w:rPr>
              <w:t>7</w:t>
            </w:r>
          </w:p>
        </w:tc>
        <w:tc>
          <w:tcPr>
            <w:tcW w:w="8963" w:type="dxa"/>
            <w:shd w:val="clear" w:color="auto" w:fill="auto"/>
            <w:noWrap/>
            <w:vAlign w:val="bottom"/>
            <w:hideMark/>
          </w:tcPr>
          <w:p w:rsidR="00E234D1" w:rsidRPr="00E234D1" w:rsidRDefault="00E234D1" w:rsidP="00E234D1">
            <w:pPr>
              <w:rPr>
                <w:color w:val="000000"/>
                <w:sz w:val="18"/>
                <w:szCs w:val="18"/>
              </w:rPr>
            </w:pPr>
            <w:r w:rsidRPr="00E234D1">
              <w:rPr>
                <w:color w:val="000000"/>
                <w:sz w:val="18"/>
                <w:szCs w:val="18"/>
              </w:rPr>
              <w:t xml:space="preserve">Умение выполнять арифметические действия с числами и числовыми выражениями. </w:t>
            </w:r>
            <w:proofErr w:type="gramStart"/>
            <w:r w:rsidRPr="00E234D1">
              <w:rPr>
                <w:color w:val="000000"/>
                <w:sz w:val="18"/>
                <w:szCs w:val="18"/>
              </w:rPr>
              <w:t>Выполнять письменно действия с многозначными числами (сложение, вычитание, умножение и деление на однозначное, двузначное числа в пределах 10 000) с использованием таблиц сложения и умножения чисел, алгоритмов письменных арифметических действий (в том числе деления с остатком).</w:t>
            </w:r>
            <w:proofErr w:type="gramEnd"/>
          </w:p>
        </w:tc>
      </w:tr>
      <w:tr w:rsidR="00E234D1" w:rsidRPr="00E234D1" w:rsidTr="009D21DD">
        <w:trPr>
          <w:trHeight w:val="315"/>
        </w:trPr>
        <w:tc>
          <w:tcPr>
            <w:tcW w:w="550" w:type="dxa"/>
            <w:shd w:val="clear" w:color="auto" w:fill="auto"/>
            <w:noWrap/>
            <w:vAlign w:val="bottom"/>
            <w:hideMark/>
          </w:tcPr>
          <w:p w:rsidR="00E234D1" w:rsidRPr="00E234D1" w:rsidRDefault="00E234D1" w:rsidP="00E234D1">
            <w:pPr>
              <w:rPr>
                <w:color w:val="000000"/>
                <w:sz w:val="18"/>
                <w:szCs w:val="18"/>
              </w:rPr>
            </w:pPr>
            <w:r w:rsidRPr="00E234D1">
              <w:rPr>
                <w:color w:val="000000"/>
                <w:sz w:val="18"/>
                <w:szCs w:val="18"/>
              </w:rPr>
              <w:t>8</w:t>
            </w:r>
          </w:p>
        </w:tc>
        <w:tc>
          <w:tcPr>
            <w:tcW w:w="8963" w:type="dxa"/>
            <w:shd w:val="clear" w:color="auto" w:fill="auto"/>
            <w:noWrap/>
            <w:vAlign w:val="bottom"/>
            <w:hideMark/>
          </w:tcPr>
          <w:p w:rsidR="00E234D1" w:rsidRPr="00E234D1" w:rsidRDefault="00E234D1" w:rsidP="00E234D1">
            <w:pPr>
              <w:rPr>
                <w:color w:val="000000"/>
                <w:sz w:val="18"/>
                <w:szCs w:val="18"/>
              </w:rPr>
            </w:pPr>
            <w:r w:rsidRPr="00E234D1">
              <w:rPr>
                <w:color w:val="000000"/>
                <w:sz w:val="18"/>
                <w:szCs w:val="18"/>
              </w:rPr>
              <w:t xml:space="preserve">Умение решать текстовые задачи. </w:t>
            </w:r>
            <w:proofErr w:type="gramStart"/>
            <w:r w:rsidRPr="00E234D1">
              <w:rPr>
                <w:color w:val="000000"/>
                <w:sz w:val="18"/>
                <w:szCs w:val="18"/>
              </w:rPr>
              <w:t>Читать, записывать и сравнивать величины (массу, время, длину, площадь, скорость), используя основные единицы измерения величин и соотношения между ними (килограмм – грамм; час – минута, минута – секунда; километр – метр, метр – дециметр, дециметр – сантиметр, метр – сантиметр, сантиметр – миллиметр); решать задачи в 3–4 действия</w:t>
            </w:r>
            <w:proofErr w:type="gramEnd"/>
          </w:p>
        </w:tc>
      </w:tr>
      <w:tr w:rsidR="00E234D1" w:rsidRPr="00E234D1" w:rsidTr="009D21DD">
        <w:trPr>
          <w:trHeight w:val="315"/>
        </w:trPr>
        <w:tc>
          <w:tcPr>
            <w:tcW w:w="550" w:type="dxa"/>
            <w:shd w:val="clear" w:color="auto" w:fill="auto"/>
            <w:noWrap/>
            <w:vAlign w:val="bottom"/>
            <w:hideMark/>
          </w:tcPr>
          <w:p w:rsidR="00E234D1" w:rsidRPr="00E234D1" w:rsidRDefault="00E234D1" w:rsidP="00E234D1">
            <w:pPr>
              <w:rPr>
                <w:color w:val="000000"/>
                <w:sz w:val="18"/>
                <w:szCs w:val="18"/>
              </w:rPr>
            </w:pPr>
            <w:r w:rsidRPr="00E234D1">
              <w:rPr>
                <w:color w:val="000000"/>
                <w:sz w:val="18"/>
                <w:szCs w:val="18"/>
              </w:rPr>
              <w:t>9(1)</w:t>
            </w:r>
          </w:p>
        </w:tc>
        <w:tc>
          <w:tcPr>
            <w:tcW w:w="8963" w:type="dxa"/>
            <w:shd w:val="clear" w:color="auto" w:fill="auto"/>
            <w:noWrap/>
            <w:vAlign w:val="bottom"/>
            <w:hideMark/>
          </w:tcPr>
          <w:p w:rsidR="00E234D1" w:rsidRPr="00E234D1" w:rsidRDefault="00E234D1" w:rsidP="00E234D1">
            <w:pPr>
              <w:rPr>
                <w:color w:val="000000"/>
                <w:sz w:val="18"/>
                <w:szCs w:val="18"/>
              </w:rPr>
            </w:pPr>
            <w:r w:rsidRPr="00E234D1">
              <w:rPr>
                <w:color w:val="000000"/>
                <w:sz w:val="18"/>
                <w:szCs w:val="18"/>
              </w:rPr>
              <w:t>Овладение основами логического и алгоритмического мышления. Интерпретировать информацию, полученную при проведении несложных исследований (объяснять, сравнивать и обобщать данные, делать выводы и прогнозы).</w:t>
            </w:r>
          </w:p>
        </w:tc>
      </w:tr>
      <w:tr w:rsidR="00E234D1" w:rsidRPr="00E234D1" w:rsidTr="009D21DD">
        <w:trPr>
          <w:trHeight w:val="315"/>
        </w:trPr>
        <w:tc>
          <w:tcPr>
            <w:tcW w:w="550" w:type="dxa"/>
            <w:shd w:val="clear" w:color="auto" w:fill="auto"/>
            <w:noWrap/>
            <w:vAlign w:val="bottom"/>
            <w:hideMark/>
          </w:tcPr>
          <w:p w:rsidR="00E234D1" w:rsidRPr="00E234D1" w:rsidRDefault="00E234D1" w:rsidP="00E234D1">
            <w:pPr>
              <w:rPr>
                <w:color w:val="000000"/>
                <w:sz w:val="18"/>
                <w:szCs w:val="18"/>
              </w:rPr>
            </w:pPr>
            <w:r w:rsidRPr="00E234D1">
              <w:rPr>
                <w:color w:val="000000"/>
                <w:sz w:val="18"/>
                <w:szCs w:val="18"/>
              </w:rPr>
              <w:t>9(2)</w:t>
            </w:r>
          </w:p>
        </w:tc>
        <w:tc>
          <w:tcPr>
            <w:tcW w:w="8963" w:type="dxa"/>
            <w:shd w:val="clear" w:color="auto" w:fill="auto"/>
            <w:noWrap/>
            <w:vAlign w:val="bottom"/>
            <w:hideMark/>
          </w:tcPr>
          <w:p w:rsidR="00E234D1" w:rsidRPr="00E234D1" w:rsidRDefault="00E234D1" w:rsidP="00E234D1">
            <w:pPr>
              <w:rPr>
                <w:color w:val="000000"/>
                <w:sz w:val="18"/>
                <w:szCs w:val="18"/>
              </w:rPr>
            </w:pPr>
            <w:r w:rsidRPr="00E234D1">
              <w:rPr>
                <w:color w:val="000000"/>
                <w:sz w:val="18"/>
                <w:szCs w:val="18"/>
              </w:rPr>
              <w:t>Овладение основами логического и алгоритмического мышления. Интерпретировать информацию, полученную при проведении несложных исследований (объяснять, сравнивать и обобщать данные, делать выводы и прогнозы).</w:t>
            </w:r>
          </w:p>
        </w:tc>
      </w:tr>
      <w:tr w:rsidR="00E234D1" w:rsidRPr="00E234D1" w:rsidTr="009D21DD">
        <w:trPr>
          <w:trHeight w:val="315"/>
        </w:trPr>
        <w:tc>
          <w:tcPr>
            <w:tcW w:w="550" w:type="dxa"/>
            <w:shd w:val="clear" w:color="auto" w:fill="auto"/>
            <w:noWrap/>
            <w:vAlign w:val="bottom"/>
            <w:hideMark/>
          </w:tcPr>
          <w:p w:rsidR="00E234D1" w:rsidRPr="00E234D1" w:rsidRDefault="00E234D1" w:rsidP="00E234D1">
            <w:pPr>
              <w:rPr>
                <w:color w:val="000000"/>
                <w:sz w:val="18"/>
                <w:szCs w:val="18"/>
              </w:rPr>
            </w:pPr>
            <w:r w:rsidRPr="00E234D1"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8963" w:type="dxa"/>
            <w:shd w:val="clear" w:color="auto" w:fill="auto"/>
            <w:noWrap/>
            <w:vAlign w:val="bottom"/>
            <w:hideMark/>
          </w:tcPr>
          <w:p w:rsidR="00E234D1" w:rsidRPr="00E234D1" w:rsidRDefault="00E234D1" w:rsidP="00E234D1">
            <w:pPr>
              <w:spacing w:after="240"/>
              <w:rPr>
                <w:color w:val="000000"/>
                <w:sz w:val="18"/>
                <w:szCs w:val="18"/>
              </w:rPr>
            </w:pPr>
            <w:r w:rsidRPr="00E234D1">
              <w:rPr>
                <w:color w:val="000000"/>
                <w:sz w:val="18"/>
                <w:szCs w:val="18"/>
              </w:rPr>
              <w:t>Овладение основами логического и алгоритмического мышления. Собирать, представлять, интерпретировать информацию</w:t>
            </w:r>
          </w:p>
        </w:tc>
      </w:tr>
      <w:tr w:rsidR="00E234D1" w:rsidRPr="00E234D1" w:rsidTr="009D21DD">
        <w:trPr>
          <w:trHeight w:val="315"/>
        </w:trPr>
        <w:tc>
          <w:tcPr>
            <w:tcW w:w="550" w:type="dxa"/>
            <w:shd w:val="clear" w:color="auto" w:fill="auto"/>
            <w:noWrap/>
            <w:vAlign w:val="bottom"/>
            <w:hideMark/>
          </w:tcPr>
          <w:p w:rsidR="00E234D1" w:rsidRPr="00E234D1" w:rsidRDefault="00E234D1" w:rsidP="00E234D1">
            <w:pPr>
              <w:rPr>
                <w:color w:val="000000"/>
                <w:sz w:val="18"/>
                <w:szCs w:val="18"/>
              </w:rPr>
            </w:pPr>
            <w:r w:rsidRPr="00E234D1">
              <w:rPr>
                <w:color w:val="000000"/>
                <w:sz w:val="18"/>
                <w:szCs w:val="18"/>
              </w:rPr>
              <w:t>11</w:t>
            </w:r>
          </w:p>
        </w:tc>
        <w:tc>
          <w:tcPr>
            <w:tcW w:w="8963" w:type="dxa"/>
            <w:shd w:val="clear" w:color="auto" w:fill="auto"/>
            <w:noWrap/>
            <w:vAlign w:val="bottom"/>
            <w:hideMark/>
          </w:tcPr>
          <w:p w:rsidR="00E234D1" w:rsidRPr="00E234D1" w:rsidRDefault="00E234D1" w:rsidP="00E234D1">
            <w:pPr>
              <w:rPr>
                <w:color w:val="000000"/>
                <w:sz w:val="18"/>
                <w:szCs w:val="18"/>
              </w:rPr>
            </w:pPr>
            <w:r w:rsidRPr="00E234D1">
              <w:rPr>
                <w:color w:val="000000"/>
                <w:sz w:val="18"/>
                <w:szCs w:val="18"/>
              </w:rPr>
              <w:t>Овладение основами пространственного воображения. Описывать взаимное расположение предметов в пространстве и на плоскости.</w:t>
            </w:r>
          </w:p>
        </w:tc>
      </w:tr>
      <w:tr w:rsidR="00E234D1" w:rsidRPr="00E234D1" w:rsidTr="009D21DD">
        <w:trPr>
          <w:trHeight w:val="315"/>
        </w:trPr>
        <w:tc>
          <w:tcPr>
            <w:tcW w:w="550" w:type="dxa"/>
            <w:shd w:val="clear" w:color="auto" w:fill="auto"/>
            <w:noWrap/>
            <w:vAlign w:val="bottom"/>
            <w:hideMark/>
          </w:tcPr>
          <w:p w:rsidR="00E234D1" w:rsidRPr="00E234D1" w:rsidRDefault="00E234D1" w:rsidP="00E234D1">
            <w:pPr>
              <w:rPr>
                <w:color w:val="000000"/>
                <w:sz w:val="18"/>
                <w:szCs w:val="18"/>
              </w:rPr>
            </w:pPr>
            <w:r w:rsidRPr="00E234D1">
              <w:rPr>
                <w:color w:val="000000"/>
                <w:sz w:val="18"/>
                <w:szCs w:val="18"/>
              </w:rPr>
              <w:t>12</w:t>
            </w:r>
          </w:p>
        </w:tc>
        <w:tc>
          <w:tcPr>
            <w:tcW w:w="8963" w:type="dxa"/>
            <w:shd w:val="clear" w:color="auto" w:fill="auto"/>
            <w:noWrap/>
            <w:vAlign w:val="bottom"/>
            <w:hideMark/>
          </w:tcPr>
          <w:p w:rsidR="00E234D1" w:rsidRPr="00E234D1" w:rsidRDefault="00E234D1" w:rsidP="00E234D1">
            <w:pPr>
              <w:rPr>
                <w:color w:val="000000"/>
                <w:sz w:val="18"/>
                <w:szCs w:val="18"/>
              </w:rPr>
            </w:pPr>
            <w:r w:rsidRPr="00E234D1">
              <w:rPr>
                <w:color w:val="000000"/>
                <w:sz w:val="18"/>
                <w:szCs w:val="18"/>
              </w:rPr>
              <w:t xml:space="preserve">Овладение основами логического и алгоритмического мышления. </w:t>
            </w:r>
            <w:r w:rsidRPr="00E234D1">
              <w:rPr>
                <w:color w:val="000000"/>
                <w:sz w:val="18"/>
                <w:szCs w:val="18"/>
              </w:rPr>
              <w:br/>
            </w:r>
            <w:r w:rsidRPr="00E234D1">
              <w:rPr>
                <w:color w:val="000000"/>
                <w:sz w:val="18"/>
                <w:szCs w:val="18"/>
              </w:rPr>
              <w:lastRenderedPageBreak/>
              <w:t>Решать задачи в 3–4 действия.</w:t>
            </w:r>
          </w:p>
        </w:tc>
      </w:tr>
    </w:tbl>
    <w:p w:rsidR="00E234D1" w:rsidRPr="00435EE7" w:rsidRDefault="00E234D1" w:rsidP="00E234D1">
      <w:pPr>
        <w:jc w:val="both"/>
        <w:rPr>
          <w:b/>
          <w:sz w:val="24"/>
          <w:szCs w:val="24"/>
        </w:rPr>
      </w:pPr>
    </w:p>
    <w:p w:rsidR="00E234D1" w:rsidRPr="00435EE7" w:rsidRDefault="00E234D1" w:rsidP="00E234D1">
      <w:pPr>
        <w:jc w:val="both"/>
        <w:rPr>
          <w:b/>
          <w:sz w:val="24"/>
          <w:szCs w:val="24"/>
        </w:rPr>
      </w:pPr>
    </w:p>
    <w:p w:rsidR="00E234D1" w:rsidRPr="00435EE7" w:rsidRDefault="00E234D1" w:rsidP="00E234D1">
      <w:pPr>
        <w:jc w:val="both"/>
        <w:rPr>
          <w:sz w:val="24"/>
          <w:szCs w:val="24"/>
        </w:rPr>
      </w:pPr>
      <w:r w:rsidRPr="00435EE7">
        <w:rPr>
          <w:noProof/>
          <w:sz w:val="24"/>
          <w:szCs w:val="24"/>
        </w:rPr>
        <w:drawing>
          <wp:inline distT="0" distB="0" distL="0" distR="0" wp14:anchorId="65D586CC" wp14:editId="4BA11AC6">
            <wp:extent cx="5486400" cy="1757238"/>
            <wp:effectExtent l="0" t="0" r="19050" b="14605"/>
            <wp:docPr id="36" name="Диаграмма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E234D1" w:rsidRPr="00435EE7" w:rsidRDefault="00E234D1" w:rsidP="00E234D1">
      <w:pPr>
        <w:jc w:val="both"/>
        <w:rPr>
          <w:sz w:val="24"/>
          <w:szCs w:val="24"/>
        </w:rPr>
      </w:pPr>
    </w:p>
    <w:p w:rsidR="00E234D1" w:rsidRPr="00435EE7" w:rsidRDefault="00E234D1" w:rsidP="00E234D1">
      <w:pPr>
        <w:jc w:val="both"/>
        <w:rPr>
          <w:sz w:val="24"/>
          <w:szCs w:val="24"/>
        </w:rPr>
      </w:pPr>
    </w:p>
    <w:tbl>
      <w:tblPr>
        <w:tblW w:w="938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01"/>
        <w:gridCol w:w="1197"/>
        <w:gridCol w:w="2456"/>
        <w:gridCol w:w="2321"/>
        <w:gridCol w:w="1910"/>
      </w:tblGrid>
      <w:tr w:rsidR="00E234D1" w:rsidRPr="00E234D1" w:rsidTr="00E234D1">
        <w:trPr>
          <w:trHeight w:val="52"/>
        </w:trPr>
        <w:tc>
          <w:tcPr>
            <w:tcW w:w="1501" w:type="dxa"/>
            <w:shd w:val="clear" w:color="auto" w:fill="auto"/>
            <w:vAlign w:val="center"/>
            <w:hideMark/>
          </w:tcPr>
          <w:p w:rsidR="00E234D1" w:rsidRPr="00E234D1" w:rsidRDefault="00E234D1" w:rsidP="00E234D1">
            <w:pPr>
              <w:contextualSpacing/>
              <w:jc w:val="center"/>
              <w:rPr>
                <w:b/>
                <w:sz w:val="20"/>
              </w:rPr>
            </w:pPr>
            <w:r w:rsidRPr="00E234D1">
              <w:rPr>
                <w:b/>
                <w:sz w:val="20"/>
              </w:rPr>
              <w:t>№</w:t>
            </w:r>
          </w:p>
        </w:tc>
        <w:tc>
          <w:tcPr>
            <w:tcW w:w="1197" w:type="dxa"/>
            <w:shd w:val="clear" w:color="auto" w:fill="auto"/>
            <w:vAlign w:val="center"/>
            <w:hideMark/>
          </w:tcPr>
          <w:p w:rsidR="00E234D1" w:rsidRPr="00E234D1" w:rsidRDefault="00E234D1" w:rsidP="00E234D1">
            <w:pPr>
              <w:contextualSpacing/>
              <w:jc w:val="center"/>
              <w:rPr>
                <w:b/>
                <w:sz w:val="20"/>
              </w:rPr>
            </w:pPr>
            <w:r w:rsidRPr="00E234D1">
              <w:rPr>
                <w:b/>
                <w:sz w:val="20"/>
              </w:rPr>
              <w:t>Макс. балл</w:t>
            </w:r>
          </w:p>
        </w:tc>
        <w:tc>
          <w:tcPr>
            <w:tcW w:w="2456" w:type="dxa"/>
            <w:shd w:val="clear" w:color="auto" w:fill="auto"/>
            <w:vAlign w:val="center"/>
            <w:hideMark/>
          </w:tcPr>
          <w:p w:rsidR="00E234D1" w:rsidRPr="00E234D1" w:rsidRDefault="00E234D1" w:rsidP="00E234D1">
            <w:pPr>
              <w:contextualSpacing/>
              <w:jc w:val="center"/>
              <w:rPr>
                <w:b/>
                <w:sz w:val="20"/>
              </w:rPr>
            </w:pPr>
            <w:proofErr w:type="gramStart"/>
            <w:r w:rsidRPr="00E234D1">
              <w:rPr>
                <w:b/>
                <w:sz w:val="20"/>
              </w:rPr>
              <w:t>Средний</w:t>
            </w:r>
            <w:proofErr w:type="gramEnd"/>
            <w:r w:rsidRPr="00E234D1">
              <w:rPr>
                <w:b/>
                <w:sz w:val="20"/>
              </w:rPr>
              <w:t xml:space="preserve"> % выполнения по школе</w:t>
            </w:r>
          </w:p>
        </w:tc>
        <w:tc>
          <w:tcPr>
            <w:tcW w:w="2321" w:type="dxa"/>
            <w:shd w:val="clear" w:color="auto" w:fill="auto"/>
            <w:vAlign w:val="center"/>
            <w:hideMark/>
          </w:tcPr>
          <w:p w:rsidR="00E234D1" w:rsidRPr="00E234D1" w:rsidRDefault="00E234D1" w:rsidP="00E234D1">
            <w:pPr>
              <w:contextualSpacing/>
              <w:jc w:val="center"/>
              <w:rPr>
                <w:b/>
                <w:sz w:val="20"/>
              </w:rPr>
            </w:pPr>
            <w:proofErr w:type="gramStart"/>
            <w:r w:rsidRPr="00E234D1">
              <w:rPr>
                <w:b/>
                <w:sz w:val="20"/>
              </w:rPr>
              <w:t>Средний</w:t>
            </w:r>
            <w:proofErr w:type="gramEnd"/>
            <w:r w:rsidRPr="00E234D1">
              <w:rPr>
                <w:b/>
                <w:sz w:val="20"/>
              </w:rPr>
              <w:t xml:space="preserve"> % выполнения по России</w:t>
            </w:r>
          </w:p>
        </w:tc>
        <w:tc>
          <w:tcPr>
            <w:tcW w:w="1910" w:type="dxa"/>
          </w:tcPr>
          <w:p w:rsidR="00E234D1" w:rsidRPr="00E234D1" w:rsidRDefault="00E234D1" w:rsidP="00E234D1">
            <w:pPr>
              <w:contextualSpacing/>
              <w:jc w:val="center"/>
              <w:rPr>
                <w:b/>
                <w:sz w:val="20"/>
              </w:rPr>
            </w:pPr>
            <w:r w:rsidRPr="00E234D1">
              <w:rPr>
                <w:b/>
                <w:sz w:val="20"/>
              </w:rPr>
              <w:t>Отклонение: Ш-Р</w:t>
            </w:r>
          </w:p>
        </w:tc>
      </w:tr>
      <w:tr w:rsidR="00E234D1" w:rsidRPr="00E234D1" w:rsidTr="00E234D1">
        <w:trPr>
          <w:trHeight w:val="44"/>
        </w:trPr>
        <w:tc>
          <w:tcPr>
            <w:tcW w:w="1501" w:type="dxa"/>
            <w:shd w:val="clear" w:color="auto" w:fill="auto"/>
            <w:vAlign w:val="bottom"/>
            <w:hideMark/>
          </w:tcPr>
          <w:p w:rsidR="00E234D1" w:rsidRPr="00E234D1" w:rsidRDefault="00E234D1" w:rsidP="00E234D1">
            <w:pPr>
              <w:jc w:val="center"/>
              <w:rPr>
                <w:color w:val="000000"/>
                <w:sz w:val="20"/>
              </w:rPr>
            </w:pPr>
            <w:r w:rsidRPr="00E234D1">
              <w:rPr>
                <w:color w:val="000000"/>
                <w:sz w:val="20"/>
              </w:rPr>
              <w:t>1</w:t>
            </w:r>
          </w:p>
        </w:tc>
        <w:tc>
          <w:tcPr>
            <w:tcW w:w="1197" w:type="dxa"/>
            <w:shd w:val="clear" w:color="auto" w:fill="auto"/>
            <w:vAlign w:val="bottom"/>
            <w:hideMark/>
          </w:tcPr>
          <w:p w:rsidR="00E234D1" w:rsidRPr="00E234D1" w:rsidRDefault="00E234D1" w:rsidP="00E234D1">
            <w:pPr>
              <w:jc w:val="center"/>
              <w:rPr>
                <w:color w:val="000000"/>
                <w:sz w:val="20"/>
              </w:rPr>
            </w:pPr>
            <w:r w:rsidRPr="00E234D1">
              <w:rPr>
                <w:color w:val="000000"/>
                <w:sz w:val="20"/>
              </w:rPr>
              <w:t>1</w:t>
            </w:r>
          </w:p>
        </w:tc>
        <w:tc>
          <w:tcPr>
            <w:tcW w:w="2456" w:type="dxa"/>
            <w:shd w:val="clear" w:color="auto" w:fill="auto"/>
            <w:vAlign w:val="bottom"/>
            <w:hideMark/>
          </w:tcPr>
          <w:p w:rsidR="00E234D1" w:rsidRPr="00E234D1" w:rsidRDefault="00E234D1" w:rsidP="00E234D1">
            <w:pPr>
              <w:jc w:val="center"/>
              <w:rPr>
                <w:color w:val="000000"/>
                <w:sz w:val="20"/>
              </w:rPr>
            </w:pPr>
            <w:r w:rsidRPr="00E234D1">
              <w:rPr>
                <w:color w:val="000000"/>
                <w:sz w:val="20"/>
              </w:rPr>
              <w:t>91</w:t>
            </w:r>
          </w:p>
        </w:tc>
        <w:tc>
          <w:tcPr>
            <w:tcW w:w="2321" w:type="dxa"/>
            <w:shd w:val="clear" w:color="auto" w:fill="auto"/>
            <w:vAlign w:val="bottom"/>
            <w:hideMark/>
          </w:tcPr>
          <w:p w:rsidR="00E234D1" w:rsidRPr="00E234D1" w:rsidRDefault="00E234D1" w:rsidP="00E234D1">
            <w:pPr>
              <w:jc w:val="center"/>
              <w:rPr>
                <w:color w:val="000000"/>
                <w:sz w:val="20"/>
              </w:rPr>
            </w:pPr>
            <w:r w:rsidRPr="00E234D1">
              <w:rPr>
                <w:color w:val="000000"/>
                <w:sz w:val="20"/>
              </w:rPr>
              <w:t>95</w:t>
            </w:r>
          </w:p>
        </w:tc>
        <w:tc>
          <w:tcPr>
            <w:tcW w:w="1910" w:type="dxa"/>
            <w:shd w:val="clear" w:color="auto" w:fill="E5B8B7" w:themeFill="accent2" w:themeFillTint="66"/>
            <w:vAlign w:val="bottom"/>
          </w:tcPr>
          <w:p w:rsidR="00E234D1" w:rsidRPr="00E234D1" w:rsidRDefault="00E234D1" w:rsidP="00E234D1">
            <w:pPr>
              <w:jc w:val="center"/>
              <w:rPr>
                <w:color w:val="000000"/>
                <w:sz w:val="20"/>
              </w:rPr>
            </w:pPr>
            <w:r w:rsidRPr="00E234D1">
              <w:rPr>
                <w:color w:val="000000"/>
                <w:sz w:val="20"/>
              </w:rPr>
              <w:t>-4</w:t>
            </w:r>
          </w:p>
        </w:tc>
      </w:tr>
      <w:tr w:rsidR="00E234D1" w:rsidRPr="00E234D1" w:rsidTr="00E234D1">
        <w:trPr>
          <w:trHeight w:val="123"/>
        </w:trPr>
        <w:tc>
          <w:tcPr>
            <w:tcW w:w="1501" w:type="dxa"/>
            <w:shd w:val="clear" w:color="auto" w:fill="auto"/>
            <w:vAlign w:val="bottom"/>
            <w:hideMark/>
          </w:tcPr>
          <w:p w:rsidR="00E234D1" w:rsidRPr="00E234D1" w:rsidRDefault="00E234D1" w:rsidP="00E234D1">
            <w:pPr>
              <w:jc w:val="center"/>
              <w:rPr>
                <w:color w:val="000000"/>
                <w:sz w:val="20"/>
              </w:rPr>
            </w:pPr>
            <w:r w:rsidRPr="00E234D1">
              <w:rPr>
                <w:color w:val="000000"/>
                <w:sz w:val="20"/>
              </w:rPr>
              <w:t>2</w:t>
            </w:r>
          </w:p>
        </w:tc>
        <w:tc>
          <w:tcPr>
            <w:tcW w:w="1197" w:type="dxa"/>
            <w:shd w:val="clear" w:color="auto" w:fill="auto"/>
            <w:vAlign w:val="bottom"/>
            <w:hideMark/>
          </w:tcPr>
          <w:p w:rsidR="00E234D1" w:rsidRPr="00E234D1" w:rsidRDefault="00E234D1" w:rsidP="00E234D1">
            <w:pPr>
              <w:jc w:val="center"/>
              <w:rPr>
                <w:color w:val="000000"/>
                <w:sz w:val="20"/>
              </w:rPr>
            </w:pPr>
            <w:r w:rsidRPr="00E234D1">
              <w:rPr>
                <w:color w:val="000000"/>
                <w:sz w:val="20"/>
              </w:rPr>
              <w:t>1</w:t>
            </w:r>
          </w:p>
        </w:tc>
        <w:tc>
          <w:tcPr>
            <w:tcW w:w="2456" w:type="dxa"/>
            <w:shd w:val="clear" w:color="auto" w:fill="auto"/>
            <w:vAlign w:val="bottom"/>
            <w:hideMark/>
          </w:tcPr>
          <w:p w:rsidR="00E234D1" w:rsidRPr="00E234D1" w:rsidRDefault="00E234D1" w:rsidP="00E234D1">
            <w:pPr>
              <w:jc w:val="center"/>
              <w:rPr>
                <w:color w:val="000000"/>
                <w:sz w:val="20"/>
              </w:rPr>
            </w:pPr>
            <w:r w:rsidRPr="00E234D1">
              <w:rPr>
                <w:color w:val="000000"/>
                <w:sz w:val="20"/>
              </w:rPr>
              <w:t>86</w:t>
            </w:r>
          </w:p>
        </w:tc>
        <w:tc>
          <w:tcPr>
            <w:tcW w:w="2321" w:type="dxa"/>
            <w:shd w:val="clear" w:color="auto" w:fill="auto"/>
            <w:vAlign w:val="bottom"/>
            <w:hideMark/>
          </w:tcPr>
          <w:p w:rsidR="00E234D1" w:rsidRPr="00E234D1" w:rsidRDefault="00E234D1" w:rsidP="00E234D1">
            <w:pPr>
              <w:jc w:val="center"/>
              <w:rPr>
                <w:color w:val="000000"/>
                <w:sz w:val="20"/>
              </w:rPr>
            </w:pPr>
            <w:r w:rsidRPr="00E234D1">
              <w:rPr>
                <w:color w:val="000000"/>
                <w:sz w:val="20"/>
              </w:rPr>
              <w:t>87</w:t>
            </w:r>
          </w:p>
        </w:tc>
        <w:tc>
          <w:tcPr>
            <w:tcW w:w="1910" w:type="dxa"/>
            <w:shd w:val="clear" w:color="auto" w:fill="E5B8B7" w:themeFill="accent2" w:themeFillTint="66"/>
            <w:vAlign w:val="bottom"/>
          </w:tcPr>
          <w:p w:rsidR="00E234D1" w:rsidRPr="00E234D1" w:rsidRDefault="00E234D1" w:rsidP="00E234D1">
            <w:pPr>
              <w:jc w:val="center"/>
              <w:rPr>
                <w:color w:val="000000"/>
                <w:sz w:val="20"/>
              </w:rPr>
            </w:pPr>
            <w:r w:rsidRPr="00E234D1">
              <w:rPr>
                <w:color w:val="000000"/>
                <w:sz w:val="20"/>
              </w:rPr>
              <w:t>-1</w:t>
            </w:r>
          </w:p>
        </w:tc>
      </w:tr>
      <w:tr w:rsidR="00E234D1" w:rsidRPr="00E234D1" w:rsidTr="00E234D1">
        <w:trPr>
          <w:trHeight w:val="128"/>
        </w:trPr>
        <w:tc>
          <w:tcPr>
            <w:tcW w:w="1501" w:type="dxa"/>
            <w:shd w:val="clear" w:color="auto" w:fill="auto"/>
            <w:vAlign w:val="bottom"/>
            <w:hideMark/>
          </w:tcPr>
          <w:p w:rsidR="00E234D1" w:rsidRPr="00E234D1" w:rsidRDefault="00E234D1" w:rsidP="00E234D1">
            <w:pPr>
              <w:jc w:val="center"/>
              <w:rPr>
                <w:color w:val="000000"/>
                <w:sz w:val="20"/>
              </w:rPr>
            </w:pPr>
            <w:r w:rsidRPr="00E234D1">
              <w:rPr>
                <w:color w:val="000000"/>
                <w:sz w:val="20"/>
              </w:rPr>
              <w:t>3</w:t>
            </w:r>
          </w:p>
        </w:tc>
        <w:tc>
          <w:tcPr>
            <w:tcW w:w="1197" w:type="dxa"/>
            <w:shd w:val="clear" w:color="auto" w:fill="auto"/>
            <w:vAlign w:val="bottom"/>
            <w:hideMark/>
          </w:tcPr>
          <w:p w:rsidR="00E234D1" w:rsidRPr="00E234D1" w:rsidRDefault="00E234D1" w:rsidP="00E234D1">
            <w:pPr>
              <w:jc w:val="center"/>
              <w:rPr>
                <w:color w:val="000000"/>
                <w:sz w:val="20"/>
              </w:rPr>
            </w:pPr>
            <w:r w:rsidRPr="00E234D1">
              <w:rPr>
                <w:color w:val="000000"/>
                <w:sz w:val="20"/>
              </w:rPr>
              <w:t>2</w:t>
            </w:r>
          </w:p>
        </w:tc>
        <w:tc>
          <w:tcPr>
            <w:tcW w:w="2456" w:type="dxa"/>
            <w:shd w:val="clear" w:color="auto" w:fill="auto"/>
            <w:vAlign w:val="bottom"/>
            <w:hideMark/>
          </w:tcPr>
          <w:p w:rsidR="00E234D1" w:rsidRPr="00E234D1" w:rsidRDefault="00E234D1" w:rsidP="00E234D1">
            <w:pPr>
              <w:jc w:val="center"/>
              <w:rPr>
                <w:color w:val="000000"/>
                <w:sz w:val="20"/>
              </w:rPr>
            </w:pPr>
            <w:r w:rsidRPr="00E234D1">
              <w:rPr>
                <w:color w:val="000000"/>
                <w:sz w:val="20"/>
              </w:rPr>
              <w:t>85</w:t>
            </w:r>
          </w:p>
        </w:tc>
        <w:tc>
          <w:tcPr>
            <w:tcW w:w="2321" w:type="dxa"/>
            <w:shd w:val="clear" w:color="auto" w:fill="auto"/>
            <w:vAlign w:val="bottom"/>
            <w:hideMark/>
          </w:tcPr>
          <w:p w:rsidR="00E234D1" w:rsidRPr="00E234D1" w:rsidRDefault="00E234D1" w:rsidP="00E234D1">
            <w:pPr>
              <w:jc w:val="center"/>
              <w:rPr>
                <w:color w:val="000000"/>
                <w:sz w:val="20"/>
              </w:rPr>
            </w:pPr>
            <w:r w:rsidRPr="00E234D1">
              <w:rPr>
                <w:color w:val="000000"/>
                <w:sz w:val="20"/>
              </w:rPr>
              <w:t>87</w:t>
            </w:r>
          </w:p>
        </w:tc>
        <w:tc>
          <w:tcPr>
            <w:tcW w:w="1910" w:type="dxa"/>
            <w:shd w:val="clear" w:color="auto" w:fill="E5B8B7" w:themeFill="accent2" w:themeFillTint="66"/>
            <w:vAlign w:val="bottom"/>
          </w:tcPr>
          <w:p w:rsidR="00E234D1" w:rsidRPr="00E234D1" w:rsidRDefault="00E234D1" w:rsidP="00E234D1">
            <w:pPr>
              <w:jc w:val="center"/>
              <w:rPr>
                <w:color w:val="000000"/>
                <w:sz w:val="20"/>
              </w:rPr>
            </w:pPr>
            <w:r w:rsidRPr="00E234D1">
              <w:rPr>
                <w:color w:val="000000"/>
                <w:sz w:val="20"/>
              </w:rPr>
              <w:t>-2</w:t>
            </w:r>
          </w:p>
        </w:tc>
      </w:tr>
      <w:tr w:rsidR="00E234D1" w:rsidRPr="00E234D1" w:rsidTr="00E234D1">
        <w:trPr>
          <w:trHeight w:val="57"/>
        </w:trPr>
        <w:tc>
          <w:tcPr>
            <w:tcW w:w="1501" w:type="dxa"/>
            <w:shd w:val="clear" w:color="auto" w:fill="auto"/>
            <w:vAlign w:val="bottom"/>
            <w:hideMark/>
          </w:tcPr>
          <w:p w:rsidR="00E234D1" w:rsidRPr="00E234D1" w:rsidRDefault="00E234D1" w:rsidP="00E234D1">
            <w:pPr>
              <w:jc w:val="center"/>
              <w:rPr>
                <w:color w:val="000000"/>
                <w:sz w:val="20"/>
              </w:rPr>
            </w:pPr>
            <w:r w:rsidRPr="00E234D1">
              <w:rPr>
                <w:color w:val="000000"/>
                <w:sz w:val="20"/>
              </w:rPr>
              <w:t>4</w:t>
            </w:r>
          </w:p>
        </w:tc>
        <w:tc>
          <w:tcPr>
            <w:tcW w:w="1197" w:type="dxa"/>
            <w:shd w:val="clear" w:color="auto" w:fill="auto"/>
            <w:vAlign w:val="bottom"/>
            <w:hideMark/>
          </w:tcPr>
          <w:p w:rsidR="00E234D1" w:rsidRPr="00E234D1" w:rsidRDefault="00E234D1" w:rsidP="00E234D1">
            <w:pPr>
              <w:jc w:val="center"/>
              <w:rPr>
                <w:color w:val="000000"/>
                <w:sz w:val="20"/>
              </w:rPr>
            </w:pPr>
            <w:r w:rsidRPr="00E234D1">
              <w:rPr>
                <w:color w:val="000000"/>
                <w:sz w:val="20"/>
              </w:rPr>
              <w:t>1</w:t>
            </w:r>
          </w:p>
        </w:tc>
        <w:tc>
          <w:tcPr>
            <w:tcW w:w="2456" w:type="dxa"/>
            <w:shd w:val="clear" w:color="auto" w:fill="auto"/>
            <w:vAlign w:val="bottom"/>
            <w:hideMark/>
          </w:tcPr>
          <w:p w:rsidR="00E234D1" w:rsidRPr="00E234D1" w:rsidRDefault="00E234D1" w:rsidP="00E234D1">
            <w:pPr>
              <w:jc w:val="center"/>
              <w:rPr>
                <w:color w:val="000000"/>
                <w:sz w:val="20"/>
              </w:rPr>
            </w:pPr>
            <w:r w:rsidRPr="00E234D1">
              <w:rPr>
                <w:color w:val="000000"/>
                <w:sz w:val="20"/>
              </w:rPr>
              <w:t>65</w:t>
            </w:r>
          </w:p>
        </w:tc>
        <w:tc>
          <w:tcPr>
            <w:tcW w:w="2321" w:type="dxa"/>
            <w:shd w:val="clear" w:color="auto" w:fill="auto"/>
            <w:vAlign w:val="bottom"/>
            <w:hideMark/>
          </w:tcPr>
          <w:p w:rsidR="00E234D1" w:rsidRPr="00E234D1" w:rsidRDefault="00E234D1" w:rsidP="00E234D1">
            <w:pPr>
              <w:jc w:val="center"/>
              <w:rPr>
                <w:color w:val="000000"/>
                <w:sz w:val="20"/>
              </w:rPr>
            </w:pPr>
            <w:r w:rsidRPr="00E234D1">
              <w:rPr>
                <w:color w:val="000000"/>
                <w:sz w:val="20"/>
              </w:rPr>
              <w:t>67</w:t>
            </w:r>
          </w:p>
        </w:tc>
        <w:tc>
          <w:tcPr>
            <w:tcW w:w="1910" w:type="dxa"/>
            <w:shd w:val="clear" w:color="auto" w:fill="E5B8B7" w:themeFill="accent2" w:themeFillTint="66"/>
            <w:vAlign w:val="bottom"/>
          </w:tcPr>
          <w:p w:rsidR="00E234D1" w:rsidRPr="00E234D1" w:rsidRDefault="00E234D1" w:rsidP="00E234D1">
            <w:pPr>
              <w:jc w:val="center"/>
              <w:rPr>
                <w:color w:val="000000"/>
                <w:sz w:val="20"/>
              </w:rPr>
            </w:pPr>
            <w:r w:rsidRPr="00E234D1">
              <w:rPr>
                <w:color w:val="000000"/>
                <w:sz w:val="20"/>
              </w:rPr>
              <w:t>-2</w:t>
            </w:r>
          </w:p>
        </w:tc>
      </w:tr>
      <w:tr w:rsidR="00E234D1" w:rsidRPr="00E234D1" w:rsidTr="00E234D1">
        <w:trPr>
          <w:trHeight w:val="47"/>
        </w:trPr>
        <w:tc>
          <w:tcPr>
            <w:tcW w:w="1501" w:type="dxa"/>
            <w:shd w:val="clear" w:color="auto" w:fill="auto"/>
            <w:vAlign w:val="bottom"/>
            <w:hideMark/>
          </w:tcPr>
          <w:p w:rsidR="00E234D1" w:rsidRPr="00E234D1" w:rsidRDefault="00E234D1" w:rsidP="00E234D1">
            <w:pPr>
              <w:jc w:val="center"/>
              <w:rPr>
                <w:color w:val="000000"/>
                <w:sz w:val="20"/>
              </w:rPr>
            </w:pPr>
            <w:r w:rsidRPr="00E234D1">
              <w:rPr>
                <w:color w:val="000000"/>
                <w:sz w:val="20"/>
              </w:rPr>
              <w:t>5(1)</w:t>
            </w:r>
          </w:p>
        </w:tc>
        <w:tc>
          <w:tcPr>
            <w:tcW w:w="1197" w:type="dxa"/>
            <w:shd w:val="clear" w:color="auto" w:fill="auto"/>
            <w:vAlign w:val="bottom"/>
            <w:hideMark/>
          </w:tcPr>
          <w:p w:rsidR="00E234D1" w:rsidRPr="00E234D1" w:rsidRDefault="00E234D1" w:rsidP="00E234D1">
            <w:pPr>
              <w:jc w:val="center"/>
              <w:rPr>
                <w:color w:val="000000"/>
                <w:sz w:val="20"/>
              </w:rPr>
            </w:pPr>
            <w:r w:rsidRPr="00E234D1">
              <w:rPr>
                <w:color w:val="000000"/>
                <w:sz w:val="20"/>
              </w:rPr>
              <w:t>1</w:t>
            </w:r>
          </w:p>
        </w:tc>
        <w:tc>
          <w:tcPr>
            <w:tcW w:w="2456" w:type="dxa"/>
            <w:shd w:val="clear" w:color="auto" w:fill="auto"/>
            <w:vAlign w:val="bottom"/>
            <w:hideMark/>
          </w:tcPr>
          <w:p w:rsidR="00E234D1" w:rsidRPr="00E234D1" w:rsidRDefault="00E234D1" w:rsidP="00E234D1">
            <w:pPr>
              <w:jc w:val="center"/>
              <w:rPr>
                <w:color w:val="000000"/>
                <w:sz w:val="20"/>
              </w:rPr>
            </w:pPr>
            <w:r w:rsidRPr="00E234D1">
              <w:rPr>
                <w:color w:val="000000"/>
                <w:sz w:val="20"/>
              </w:rPr>
              <w:t>76</w:t>
            </w:r>
          </w:p>
        </w:tc>
        <w:tc>
          <w:tcPr>
            <w:tcW w:w="2321" w:type="dxa"/>
            <w:shd w:val="clear" w:color="auto" w:fill="auto"/>
            <w:vAlign w:val="bottom"/>
            <w:hideMark/>
          </w:tcPr>
          <w:p w:rsidR="00E234D1" w:rsidRPr="00E234D1" w:rsidRDefault="00E234D1" w:rsidP="00E234D1">
            <w:pPr>
              <w:jc w:val="center"/>
              <w:rPr>
                <w:color w:val="000000"/>
                <w:sz w:val="20"/>
              </w:rPr>
            </w:pPr>
            <w:r w:rsidRPr="00E234D1">
              <w:rPr>
                <w:color w:val="000000"/>
                <w:sz w:val="20"/>
              </w:rPr>
              <w:t>73</w:t>
            </w:r>
          </w:p>
        </w:tc>
        <w:tc>
          <w:tcPr>
            <w:tcW w:w="1910" w:type="dxa"/>
            <w:shd w:val="clear" w:color="auto" w:fill="auto"/>
            <w:vAlign w:val="bottom"/>
          </w:tcPr>
          <w:p w:rsidR="00E234D1" w:rsidRPr="00E234D1" w:rsidRDefault="00E234D1" w:rsidP="00E234D1">
            <w:pPr>
              <w:jc w:val="center"/>
              <w:rPr>
                <w:color w:val="000000"/>
                <w:sz w:val="20"/>
              </w:rPr>
            </w:pPr>
            <w:r w:rsidRPr="00E234D1">
              <w:rPr>
                <w:color w:val="000000"/>
                <w:sz w:val="20"/>
              </w:rPr>
              <w:t>3</w:t>
            </w:r>
          </w:p>
        </w:tc>
      </w:tr>
      <w:tr w:rsidR="00E234D1" w:rsidRPr="00E234D1" w:rsidTr="00E234D1">
        <w:trPr>
          <w:trHeight w:val="34"/>
        </w:trPr>
        <w:tc>
          <w:tcPr>
            <w:tcW w:w="1501" w:type="dxa"/>
            <w:shd w:val="clear" w:color="auto" w:fill="auto"/>
            <w:vAlign w:val="bottom"/>
            <w:hideMark/>
          </w:tcPr>
          <w:p w:rsidR="00E234D1" w:rsidRPr="00E234D1" w:rsidRDefault="00E234D1" w:rsidP="00E234D1">
            <w:pPr>
              <w:jc w:val="center"/>
              <w:rPr>
                <w:color w:val="000000"/>
                <w:sz w:val="20"/>
              </w:rPr>
            </w:pPr>
            <w:r w:rsidRPr="00E234D1">
              <w:rPr>
                <w:color w:val="000000"/>
                <w:sz w:val="20"/>
              </w:rPr>
              <w:t>5(2)</w:t>
            </w:r>
          </w:p>
        </w:tc>
        <w:tc>
          <w:tcPr>
            <w:tcW w:w="1197" w:type="dxa"/>
            <w:shd w:val="clear" w:color="auto" w:fill="auto"/>
            <w:vAlign w:val="bottom"/>
            <w:hideMark/>
          </w:tcPr>
          <w:p w:rsidR="00E234D1" w:rsidRPr="00E234D1" w:rsidRDefault="00E234D1" w:rsidP="00E234D1">
            <w:pPr>
              <w:jc w:val="center"/>
              <w:rPr>
                <w:color w:val="000000"/>
                <w:sz w:val="20"/>
              </w:rPr>
            </w:pPr>
            <w:r w:rsidRPr="00E234D1">
              <w:rPr>
                <w:color w:val="000000"/>
                <w:sz w:val="20"/>
              </w:rPr>
              <w:t>1</w:t>
            </w:r>
          </w:p>
        </w:tc>
        <w:tc>
          <w:tcPr>
            <w:tcW w:w="2456" w:type="dxa"/>
            <w:shd w:val="clear" w:color="auto" w:fill="auto"/>
            <w:vAlign w:val="bottom"/>
            <w:hideMark/>
          </w:tcPr>
          <w:p w:rsidR="00E234D1" w:rsidRPr="00E234D1" w:rsidRDefault="00E234D1" w:rsidP="00E234D1">
            <w:pPr>
              <w:jc w:val="center"/>
              <w:rPr>
                <w:color w:val="000000"/>
                <w:sz w:val="20"/>
              </w:rPr>
            </w:pPr>
            <w:r w:rsidRPr="00E234D1">
              <w:rPr>
                <w:color w:val="000000"/>
                <w:sz w:val="20"/>
              </w:rPr>
              <w:t>79</w:t>
            </w:r>
          </w:p>
        </w:tc>
        <w:tc>
          <w:tcPr>
            <w:tcW w:w="2321" w:type="dxa"/>
            <w:shd w:val="clear" w:color="auto" w:fill="auto"/>
            <w:vAlign w:val="bottom"/>
            <w:hideMark/>
          </w:tcPr>
          <w:p w:rsidR="00E234D1" w:rsidRPr="00E234D1" w:rsidRDefault="00E234D1" w:rsidP="00E234D1">
            <w:pPr>
              <w:jc w:val="center"/>
              <w:rPr>
                <w:color w:val="000000"/>
                <w:sz w:val="20"/>
              </w:rPr>
            </w:pPr>
            <w:r w:rsidRPr="00E234D1">
              <w:rPr>
                <w:color w:val="000000"/>
                <w:sz w:val="20"/>
              </w:rPr>
              <w:t>60</w:t>
            </w:r>
          </w:p>
        </w:tc>
        <w:tc>
          <w:tcPr>
            <w:tcW w:w="1910" w:type="dxa"/>
            <w:shd w:val="clear" w:color="auto" w:fill="auto"/>
            <w:vAlign w:val="bottom"/>
          </w:tcPr>
          <w:p w:rsidR="00E234D1" w:rsidRPr="00E234D1" w:rsidRDefault="00E234D1" w:rsidP="00E234D1">
            <w:pPr>
              <w:jc w:val="center"/>
              <w:rPr>
                <w:color w:val="000000"/>
                <w:sz w:val="20"/>
              </w:rPr>
            </w:pPr>
            <w:r w:rsidRPr="00E234D1">
              <w:rPr>
                <w:color w:val="000000"/>
                <w:sz w:val="20"/>
              </w:rPr>
              <w:t>19</w:t>
            </w:r>
          </w:p>
        </w:tc>
      </w:tr>
      <w:tr w:rsidR="00E234D1" w:rsidRPr="00E234D1" w:rsidTr="00E234D1">
        <w:trPr>
          <w:trHeight w:val="22"/>
        </w:trPr>
        <w:tc>
          <w:tcPr>
            <w:tcW w:w="1501" w:type="dxa"/>
            <w:shd w:val="clear" w:color="auto" w:fill="auto"/>
            <w:vAlign w:val="bottom"/>
            <w:hideMark/>
          </w:tcPr>
          <w:p w:rsidR="00E234D1" w:rsidRPr="00E234D1" w:rsidRDefault="00E234D1" w:rsidP="00E234D1">
            <w:pPr>
              <w:jc w:val="center"/>
              <w:rPr>
                <w:color w:val="000000"/>
                <w:sz w:val="20"/>
              </w:rPr>
            </w:pPr>
            <w:r w:rsidRPr="00E234D1">
              <w:rPr>
                <w:color w:val="000000"/>
                <w:sz w:val="20"/>
              </w:rPr>
              <w:t>6(1)</w:t>
            </w:r>
          </w:p>
        </w:tc>
        <w:tc>
          <w:tcPr>
            <w:tcW w:w="1197" w:type="dxa"/>
            <w:shd w:val="clear" w:color="auto" w:fill="auto"/>
            <w:vAlign w:val="bottom"/>
            <w:hideMark/>
          </w:tcPr>
          <w:p w:rsidR="00E234D1" w:rsidRPr="00E234D1" w:rsidRDefault="00E234D1" w:rsidP="00E234D1">
            <w:pPr>
              <w:jc w:val="center"/>
              <w:rPr>
                <w:color w:val="000000"/>
                <w:sz w:val="20"/>
              </w:rPr>
            </w:pPr>
            <w:r w:rsidRPr="00E234D1">
              <w:rPr>
                <w:color w:val="000000"/>
                <w:sz w:val="20"/>
              </w:rPr>
              <w:t>1</w:t>
            </w:r>
          </w:p>
        </w:tc>
        <w:tc>
          <w:tcPr>
            <w:tcW w:w="2456" w:type="dxa"/>
            <w:shd w:val="clear" w:color="auto" w:fill="auto"/>
            <w:vAlign w:val="bottom"/>
            <w:hideMark/>
          </w:tcPr>
          <w:p w:rsidR="00E234D1" w:rsidRPr="00E234D1" w:rsidRDefault="00E234D1" w:rsidP="00E234D1">
            <w:pPr>
              <w:jc w:val="center"/>
              <w:rPr>
                <w:color w:val="000000"/>
                <w:sz w:val="20"/>
              </w:rPr>
            </w:pPr>
            <w:r w:rsidRPr="00E234D1">
              <w:rPr>
                <w:color w:val="000000"/>
                <w:sz w:val="20"/>
              </w:rPr>
              <w:t>92</w:t>
            </w:r>
          </w:p>
        </w:tc>
        <w:tc>
          <w:tcPr>
            <w:tcW w:w="2321" w:type="dxa"/>
            <w:shd w:val="clear" w:color="auto" w:fill="auto"/>
            <w:vAlign w:val="bottom"/>
            <w:hideMark/>
          </w:tcPr>
          <w:p w:rsidR="00E234D1" w:rsidRPr="00E234D1" w:rsidRDefault="00E234D1" w:rsidP="00E234D1">
            <w:pPr>
              <w:jc w:val="center"/>
              <w:rPr>
                <w:color w:val="000000"/>
                <w:sz w:val="20"/>
              </w:rPr>
            </w:pPr>
            <w:r w:rsidRPr="00E234D1">
              <w:rPr>
                <w:color w:val="000000"/>
                <w:sz w:val="20"/>
              </w:rPr>
              <w:t>93</w:t>
            </w:r>
          </w:p>
        </w:tc>
        <w:tc>
          <w:tcPr>
            <w:tcW w:w="1910" w:type="dxa"/>
            <w:shd w:val="clear" w:color="auto" w:fill="E5B8B7" w:themeFill="accent2" w:themeFillTint="66"/>
            <w:vAlign w:val="bottom"/>
          </w:tcPr>
          <w:p w:rsidR="00E234D1" w:rsidRPr="00E234D1" w:rsidRDefault="00E234D1" w:rsidP="00E234D1">
            <w:pPr>
              <w:jc w:val="center"/>
              <w:rPr>
                <w:color w:val="000000"/>
                <w:sz w:val="20"/>
              </w:rPr>
            </w:pPr>
            <w:r w:rsidRPr="00E234D1">
              <w:rPr>
                <w:color w:val="000000"/>
                <w:sz w:val="20"/>
              </w:rPr>
              <w:t>-1</w:t>
            </w:r>
          </w:p>
        </w:tc>
      </w:tr>
      <w:tr w:rsidR="00E234D1" w:rsidRPr="00E234D1" w:rsidTr="00E234D1">
        <w:trPr>
          <w:trHeight w:val="123"/>
        </w:trPr>
        <w:tc>
          <w:tcPr>
            <w:tcW w:w="1501" w:type="dxa"/>
            <w:shd w:val="clear" w:color="auto" w:fill="auto"/>
            <w:vAlign w:val="bottom"/>
            <w:hideMark/>
          </w:tcPr>
          <w:p w:rsidR="00E234D1" w:rsidRPr="00E234D1" w:rsidRDefault="00E234D1" w:rsidP="00E234D1">
            <w:pPr>
              <w:jc w:val="center"/>
              <w:rPr>
                <w:color w:val="000000"/>
                <w:sz w:val="20"/>
              </w:rPr>
            </w:pPr>
            <w:r w:rsidRPr="00E234D1">
              <w:rPr>
                <w:color w:val="000000"/>
                <w:sz w:val="20"/>
              </w:rPr>
              <w:t>6(2)</w:t>
            </w:r>
          </w:p>
        </w:tc>
        <w:tc>
          <w:tcPr>
            <w:tcW w:w="1197" w:type="dxa"/>
            <w:shd w:val="clear" w:color="auto" w:fill="auto"/>
            <w:vAlign w:val="bottom"/>
            <w:hideMark/>
          </w:tcPr>
          <w:p w:rsidR="00E234D1" w:rsidRPr="00E234D1" w:rsidRDefault="00E234D1" w:rsidP="00E234D1">
            <w:pPr>
              <w:jc w:val="center"/>
              <w:rPr>
                <w:color w:val="000000"/>
                <w:sz w:val="20"/>
              </w:rPr>
            </w:pPr>
            <w:r w:rsidRPr="00E234D1">
              <w:rPr>
                <w:color w:val="000000"/>
                <w:sz w:val="20"/>
              </w:rPr>
              <w:t>1</w:t>
            </w:r>
          </w:p>
        </w:tc>
        <w:tc>
          <w:tcPr>
            <w:tcW w:w="2456" w:type="dxa"/>
            <w:shd w:val="clear" w:color="auto" w:fill="auto"/>
            <w:vAlign w:val="bottom"/>
            <w:hideMark/>
          </w:tcPr>
          <w:p w:rsidR="00E234D1" w:rsidRPr="00E234D1" w:rsidRDefault="00E234D1" w:rsidP="00E234D1">
            <w:pPr>
              <w:jc w:val="center"/>
              <w:rPr>
                <w:color w:val="000000"/>
                <w:sz w:val="20"/>
              </w:rPr>
            </w:pPr>
            <w:r w:rsidRPr="00E234D1">
              <w:rPr>
                <w:color w:val="000000"/>
                <w:sz w:val="20"/>
              </w:rPr>
              <w:t>92</w:t>
            </w:r>
          </w:p>
        </w:tc>
        <w:tc>
          <w:tcPr>
            <w:tcW w:w="2321" w:type="dxa"/>
            <w:shd w:val="clear" w:color="auto" w:fill="auto"/>
            <w:vAlign w:val="bottom"/>
            <w:hideMark/>
          </w:tcPr>
          <w:p w:rsidR="00E234D1" w:rsidRPr="00E234D1" w:rsidRDefault="00E234D1" w:rsidP="00E234D1">
            <w:pPr>
              <w:jc w:val="center"/>
              <w:rPr>
                <w:color w:val="000000"/>
                <w:sz w:val="20"/>
              </w:rPr>
            </w:pPr>
            <w:r w:rsidRPr="00E234D1">
              <w:rPr>
                <w:color w:val="000000"/>
                <w:sz w:val="20"/>
              </w:rPr>
              <w:t>88</w:t>
            </w:r>
          </w:p>
        </w:tc>
        <w:tc>
          <w:tcPr>
            <w:tcW w:w="1910" w:type="dxa"/>
            <w:shd w:val="clear" w:color="auto" w:fill="auto"/>
            <w:vAlign w:val="bottom"/>
          </w:tcPr>
          <w:p w:rsidR="00E234D1" w:rsidRPr="00E234D1" w:rsidRDefault="00E234D1" w:rsidP="00E234D1">
            <w:pPr>
              <w:jc w:val="center"/>
              <w:rPr>
                <w:color w:val="000000"/>
                <w:sz w:val="20"/>
              </w:rPr>
            </w:pPr>
            <w:r w:rsidRPr="00E234D1">
              <w:rPr>
                <w:color w:val="000000"/>
                <w:sz w:val="20"/>
              </w:rPr>
              <w:t>4</w:t>
            </w:r>
          </w:p>
        </w:tc>
      </w:tr>
      <w:tr w:rsidR="00E234D1" w:rsidRPr="00E234D1" w:rsidTr="00E234D1">
        <w:trPr>
          <w:trHeight w:val="123"/>
        </w:trPr>
        <w:tc>
          <w:tcPr>
            <w:tcW w:w="1501" w:type="dxa"/>
            <w:shd w:val="clear" w:color="auto" w:fill="auto"/>
            <w:vAlign w:val="bottom"/>
            <w:hideMark/>
          </w:tcPr>
          <w:p w:rsidR="00E234D1" w:rsidRPr="00E234D1" w:rsidRDefault="00E234D1" w:rsidP="00E234D1">
            <w:pPr>
              <w:jc w:val="center"/>
              <w:rPr>
                <w:color w:val="000000"/>
                <w:sz w:val="20"/>
              </w:rPr>
            </w:pPr>
            <w:r w:rsidRPr="00E234D1">
              <w:rPr>
                <w:color w:val="000000"/>
                <w:sz w:val="20"/>
              </w:rPr>
              <w:t>7</w:t>
            </w:r>
          </w:p>
        </w:tc>
        <w:tc>
          <w:tcPr>
            <w:tcW w:w="1197" w:type="dxa"/>
            <w:shd w:val="clear" w:color="auto" w:fill="auto"/>
            <w:vAlign w:val="bottom"/>
            <w:hideMark/>
          </w:tcPr>
          <w:p w:rsidR="00E234D1" w:rsidRPr="00E234D1" w:rsidRDefault="00E234D1" w:rsidP="00E234D1">
            <w:pPr>
              <w:jc w:val="center"/>
              <w:rPr>
                <w:color w:val="000000"/>
                <w:sz w:val="20"/>
              </w:rPr>
            </w:pPr>
            <w:r w:rsidRPr="00E234D1">
              <w:rPr>
                <w:color w:val="000000"/>
                <w:sz w:val="20"/>
              </w:rPr>
              <w:t>1</w:t>
            </w:r>
          </w:p>
        </w:tc>
        <w:tc>
          <w:tcPr>
            <w:tcW w:w="2456" w:type="dxa"/>
            <w:shd w:val="clear" w:color="auto" w:fill="auto"/>
            <w:vAlign w:val="bottom"/>
            <w:hideMark/>
          </w:tcPr>
          <w:p w:rsidR="00E234D1" w:rsidRPr="00E234D1" w:rsidRDefault="00E234D1" w:rsidP="00E234D1">
            <w:pPr>
              <w:jc w:val="center"/>
              <w:rPr>
                <w:color w:val="000000"/>
                <w:sz w:val="20"/>
              </w:rPr>
            </w:pPr>
            <w:r w:rsidRPr="00E234D1">
              <w:rPr>
                <w:color w:val="000000"/>
                <w:sz w:val="20"/>
              </w:rPr>
              <w:t>67</w:t>
            </w:r>
          </w:p>
        </w:tc>
        <w:tc>
          <w:tcPr>
            <w:tcW w:w="2321" w:type="dxa"/>
            <w:shd w:val="clear" w:color="auto" w:fill="auto"/>
            <w:vAlign w:val="bottom"/>
            <w:hideMark/>
          </w:tcPr>
          <w:p w:rsidR="00E234D1" w:rsidRPr="00E234D1" w:rsidRDefault="00E234D1" w:rsidP="00E234D1">
            <w:pPr>
              <w:jc w:val="center"/>
              <w:rPr>
                <w:color w:val="000000"/>
                <w:sz w:val="20"/>
              </w:rPr>
            </w:pPr>
            <w:r w:rsidRPr="00E234D1">
              <w:rPr>
                <w:color w:val="000000"/>
                <w:sz w:val="20"/>
              </w:rPr>
              <w:t>71</w:t>
            </w:r>
          </w:p>
        </w:tc>
        <w:tc>
          <w:tcPr>
            <w:tcW w:w="1910" w:type="dxa"/>
            <w:shd w:val="clear" w:color="auto" w:fill="E5B8B7" w:themeFill="accent2" w:themeFillTint="66"/>
            <w:vAlign w:val="bottom"/>
          </w:tcPr>
          <w:p w:rsidR="00E234D1" w:rsidRPr="00E234D1" w:rsidRDefault="00E234D1" w:rsidP="00E234D1">
            <w:pPr>
              <w:jc w:val="center"/>
              <w:rPr>
                <w:color w:val="000000"/>
                <w:sz w:val="20"/>
              </w:rPr>
            </w:pPr>
            <w:r w:rsidRPr="00E234D1">
              <w:rPr>
                <w:color w:val="000000"/>
                <w:sz w:val="20"/>
              </w:rPr>
              <w:t>-4</w:t>
            </w:r>
          </w:p>
        </w:tc>
      </w:tr>
      <w:tr w:rsidR="00E234D1" w:rsidRPr="00E234D1" w:rsidTr="00E234D1">
        <w:trPr>
          <w:trHeight w:val="27"/>
        </w:trPr>
        <w:tc>
          <w:tcPr>
            <w:tcW w:w="1501" w:type="dxa"/>
            <w:shd w:val="clear" w:color="auto" w:fill="auto"/>
            <w:vAlign w:val="bottom"/>
            <w:hideMark/>
          </w:tcPr>
          <w:p w:rsidR="00E234D1" w:rsidRPr="00E234D1" w:rsidRDefault="00E234D1" w:rsidP="00E234D1">
            <w:pPr>
              <w:jc w:val="center"/>
              <w:rPr>
                <w:color w:val="000000"/>
                <w:sz w:val="20"/>
              </w:rPr>
            </w:pPr>
            <w:r w:rsidRPr="00E234D1">
              <w:rPr>
                <w:color w:val="000000"/>
                <w:sz w:val="20"/>
              </w:rPr>
              <w:t>8</w:t>
            </w:r>
          </w:p>
        </w:tc>
        <w:tc>
          <w:tcPr>
            <w:tcW w:w="1197" w:type="dxa"/>
            <w:shd w:val="clear" w:color="auto" w:fill="auto"/>
            <w:vAlign w:val="bottom"/>
            <w:hideMark/>
          </w:tcPr>
          <w:p w:rsidR="00E234D1" w:rsidRPr="00E234D1" w:rsidRDefault="00E234D1" w:rsidP="00E234D1">
            <w:pPr>
              <w:jc w:val="center"/>
              <w:rPr>
                <w:color w:val="000000"/>
                <w:sz w:val="20"/>
              </w:rPr>
            </w:pPr>
            <w:r w:rsidRPr="00E234D1">
              <w:rPr>
                <w:color w:val="000000"/>
                <w:sz w:val="20"/>
              </w:rPr>
              <w:t>2</w:t>
            </w:r>
          </w:p>
        </w:tc>
        <w:tc>
          <w:tcPr>
            <w:tcW w:w="2456" w:type="dxa"/>
            <w:shd w:val="clear" w:color="auto" w:fill="auto"/>
            <w:vAlign w:val="bottom"/>
            <w:hideMark/>
          </w:tcPr>
          <w:p w:rsidR="00E234D1" w:rsidRPr="00E234D1" w:rsidRDefault="00E234D1" w:rsidP="00E234D1">
            <w:pPr>
              <w:jc w:val="center"/>
              <w:rPr>
                <w:color w:val="000000"/>
                <w:sz w:val="20"/>
              </w:rPr>
            </w:pPr>
            <w:r w:rsidRPr="00E234D1">
              <w:rPr>
                <w:color w:val="000000"/>
                <w:sz w:val="20"/>
              </w:rPr>
              <w:t>51</w:t>
            </w:r>
          </w:p>
        </w:tc>
        <w:tc>
          <w:tcPr>
            <w:tcW w:w="2321" w:type="dxa"/>
            <w:shd w:val="clear" w:color="auto" w:fill="auto"/>
            <w:vAlign w:val="bottom"/>
            <w:hideMark/>
          </w:tcPr>
          <w:p w:rsidR="00E234D1" w:rsidRPr="00E234D1" w:rsidRDefault="00E234D1" w:rsidP="00E234D1">
            <w:pPr>
              <w:jc w:val="center"/>
              <w:rPr>
                <w:color w:val="000000"/>
                <w:sz w:val="20"/>
              </w:rPr>
            </w:pPr>
            <w:r w:rsidRPr="00E234D1">
              <w:rPr>
                <w:color w:val="000000"/>
                <w:sz w:val="20"/>
              </w:rPr>
              <w:t>49</w:t>
            </w:r>
          </w:p>
        </w:tc>
        <w:tc>
          <w:tcPr>
            <w:tcW w:w="1910" w:type="dxa"/>
            <w:shd w:val="clear" w:color="auto" w:fill="auto"/>
            <w:vAlign w:val="bottom"/>
          </w:tcPr>
          <w:p w:rsidR="00E234D1" w:rsidRPr="00E234D1" w:rsidRDefault="00E234D1" w:rsidP="00E234D1">
            <w:pPr>
              <w:jc w:val="center"/>
              <w:rPr>
                <w:color w:val="000000"/>
                <w:sz w:val="20"/>
              </w:rPr>
            </w:pPr>
            <w:r w:rsidRPr="00E234D1">
              <w:rPr>
                <w:color w:val="000000"/>
                <w:sz w:val="20"/>
              </w:rPr>
              <w:t>2</w:t>
            </w:r>
          </w:p>
        </w:tc>
      </w:tr>
      <w:tr w:rsidR="00E234D1" w:rsidRPr="00E234D1" w:rsidTr="00E234D1">
        <w:trPr>
          <w:trHeight w:val="123"/>
        </w:trPr>
        <w:tc>
          <w:tcPr>
            <w:tcW w:w="1501" w:type="dxa"/>
            <w:shd w:val="clear" w:color="auto" w:fill="auto"/>
            <w:vAlign w:val="bottom"/>
            <w:hideMark/>
          </w:tcPr>
          <w:p w:rsidR="00E234D1" w:rsidRPr="00E234D1" w:rsidRDefault="00E234D1" w:rsidP="00E234D1">
            <w:pPr>
              <w:jc w:val="center"/>
              <w:rPr>
                <w:color w:val="000000"/>
                <w:sz w:val="20"/>
              </w:rPr>
            </w:pPr>
            <w:r w:rsidRPr="00E234D1">
              <w:rPr>
                <w:color w:val="000000"/>
                <w:sz w:val="20"/>
              </w:rPr>
              <w:t>9(1)</w:t>
            </w:r>
          </w:p>
        </w:tc>
        <w:tc>
          <w:tcPr>
            <w:tcW w:w="1197" w:type="dxa"/>
            <w:shd w:val="clear" w:color="auto" w:fill="auto"/>
            <w:vAlign w:val="bottom"/>
            <w:hideMark/>
          </w:tcPr>
          <w:p w:rsidR="00E234D1" w:rsidRPr="00E234D1" w:rsidRDefault="00E234D1" w:rsidP="00E234D1">
            <w:pPr>
              <w:jc w:val="center"/>
              <w:rPr>
                <w:color w:val="000000"/>
                <w:sz w:val="20"/>
              </w:rPr>
            </w:pPr>
            <w:r w:rsidRPr="00E234D1">
              <w:rPr>
                <w:color w:val="000000"/>
                <w:sz w:val="20"/>
              </w:rPr>
              <w:t>1</w:t>
            </w:r>
          </w:p>
        </w:tc>
        <w:tc>
          <w:tcPr>
            <w:tcW w:w="2456" w:type="dxa"/>
            <w:shd w:val="clear" w:color="auto" w:fill="auto"/>
            <w:vAlign w:val="bottom"/>
            <w:hideMark/>
          </w:tcPr>
          <w:p w:rsidR="00E234D1" w:rsidRPr="00E234D1" w:rsidRDefault="00E234D1" w:rsidP="00E234D1">
            <w:pPr>
              <w:jc w:val="center"/>
              <w:rPr>
                <w:color w:val="000000"/>
                <w:sz w:val="20"/>
              </w:rPr>
            </w:pPr>
            <w:r w:rsidRPr="00E234D1">
              <w:rPr>
                <w:color w:val="000000"/>
                <w:sz w:val="20"/>
              </w:rPr>
              <w:t>69</w:t>
            </w:r>
          </w:p>
        </w:tc>
        <w:tc>
          <w:tcPr>
            <w:tcW w:w="2321" w:type="dxa"/>
            <w:shd w:val="clear" w:color="auto" w:fill="auto"/>
            <w:vAlign w:val="bottom"/>
            <w:hideMark/>
          </w:tcPr>
          <w:p w:rsidR="00E234D1" w:rsidRPr="00E234D1" w:rsidRDefault="00E234D1" w:rsidP="00E234D1">
            <w:pPr>
              <w:jc w:val="center"/>
              <w:rPr>
                <w:color w:val="000000"/>
                <w:sz w:val="20"/>
              </w:rPr>
            </w:pPr>
            <w:r w:rsidRPr="00E234D1">
              <w:rPr>
                <w:color w:val="000000"/>
                <w:sz w:val="20"/>
              </w:rPr>
              <w:t>56</w:t>
            </w:r>
          </w:p>
        </w:tc>
        <w:tc>
          <w:tcPr>
            <w:tcW w:w="1910" w:type="dxa"/>
            <w:shd w:val="clear" w:color="auto" w:fill="auto"/>
            <w:vAlign w:val="bottom"/>
          </w:tcPr>
          <w:p w:rsidR="00E234D1" w:rsidRPr="00E234D1" w:rsidRDefault="00E234D1" w:rsidP="00E234D1">
            <w:pPr>
              <w:jc w:val="center"/>
              <w:rPr>
                <w:color w:val="000000"/>
                <w:sz w:val="20"/>
              </w:rPr>
            </w:pPr>
            <w:r w:rsidRPr="00E234D1">
              <w:rPr>
                <w:color w:val="000000"/>
                <w:sz w:val="20"/>
              </w:rPr>
              <w:t>13</w:t>
            </w:r>
          </w:p>
        </w:tc>
      </w:tr>
      <w:tr w:rsidR="00E234D1" w:rsidRPr="00E234D1" w:rsidTr="00E234D1">
        <w:trPr>
          <w:trHeight w:val="72"/>
        </w:trPr>
        <w:tc>
          <w:tcPr>
            <w:tcW w:w="1501" w:type="dxa"/>
            <w:shd w:val="clear" w:color="auto" w:fill="auto"/>
            <w:vAlign w:val="bottom"/>
            <w:hideMark/>
          </w:tcPr>
          <w:p w:rsidR="00E234D1" w:rsidRPr="00E234D1" w:rsidRDefault="00E234D1" w:rsidP="00E234D1">
            <w:pPr>
              <w:jc w:val="center"/>
              <w:rPr>
                <w:color w:val="000000"/>
                <w:sz w:val="20"/>
              </w:rPr>
            </w:pPr>
            <w:r w:rsidRPr="00E234D1">
              <w:rPr>
                <w:color w:val="000000"/>
                <w:sz w:val="20"/>
              </w:rPr>
              <w:t>9(2)</w:t>
            </w:r>
          </w:p>
        </w:tc>
        <w:tc>
          <w:tcPr>
            <w:tcW w:w="1197" w:type="dxa"/>
            <w:shd w:val="clear" w:color="auto" w:fill="auto"/>
            <w:vAlign w:val="bottom"/>
            <w:hideMark/>
          </w:tcPr>
          <w:p w:rsidR="00E234D1" w:rsidRPr="00E234D1" w:rsidRDefault="00E234D1" w:rsidP="00E234D1">
            <w:pPr>
              <w:jc w:val="center"/>
              <w:rPr>
                <w:color w:val="000000"/>
                <w:sz w:val="20"/>
              </w:rPr>
            </w:pPr>
            <w:r w:rsidRPr="00E234D1">
              <w:rPr>
                <w:color w:val="000000"/>
                <w:sz w:val="20"/>
              </w:rPr>
              <w:t>1</w:t>
            </w:r>
          </w:p>
        </w:tc>
        <w:tc>
          <w:tcPr>
            <w:tcW w:w="2456" w:type="dxa"/>
            <w:shd w:val="clear" w:color="auto" w:fill="auto"/>
            <w:vAlign w:val="bottom"/>
            <w:hideMark/>
          </w:tcPr>
          <w:p w:rsidR="00E234D1" w:rsidRPr="00E234D1" w:rsidRDefault="00E234D1" w:rsidP="00E234D1">
            <w:pPr>
              <w:jc w:val="center"/>
              <w:rPr>
                <w:color w:val="000000"/>
                <w:sz w:val="20"/>
              </w:rPr>
            </w:pPr>
            <w:r w:rsidRPr="00E234D1">
              <w:rPr>
                <w:color w:val="000000"/>
                <w:sz w:val="20"/>
              </w:rPr>
              <w:t>55</w:t>
            </w:r>
          </w:p>
        </w:tc>
        <w:tc>
          <w:tcPr>
            <w:tcW w:w="2321" w:type="dxa"/>
            <w:shd w:val="clear" w:color="auto" w:fill="auto"/>
            <w:vAlign w:val="bottom"/>
            <w:hideMark/>
          </w:tcPr>
          <w:p w:rsidR="00E234D1" w:rsidRPr="00E234D1" w:rsidRDefault="00E234D1" w:rsidP="00E234D1">
            <w:pPr>
              <w:jc w:val="center"/>
              <w:rPr>
                <w:color w:val="000000"/>
                <w:sz w:val="20"/>
              </w:rPr>
            </w:pPr>
            <w:r w:rsidRPr="00E234D1">
              <w:rPr>
                <w:color w:val="000000"/>
                <w:sz w:val="20"/>
              </w:rPr>
              <w:t>45</w:t>
            </w:r>
          </w:p>
        </w:tc>
        <w:tc>
          <w:tcPr>
            <w:tcW w:w="1910" w:type="dxa"/>
            <w:shd w:val="clear" w:color="auto" w:fill="auto"/>
            <w:vAlign w:val="bottom"/>
          </w:tcPr>
          <w:p w:rsidR="00E234D1" w:rsidRPr="00E234D1" w:rsidRDefault="00E234D1" w:rsidP="00E234D1">
            <w:pPr>
              <w:jc w:val="center"/>
              <w:rPr>
                <w:color w:val="000000"/>
                <w:sz w:val="20"/>
              </w:rPr>
            </w:pPr>
            <w:r w:rsidRPr="00E234D1">
              <w:rPr>
                <w:color w:val="000000"/>
                <w:sz w:val="20"/>
              </w:rPr>
              <w:t>10</w:t>
            </w:r>
          </w:p>
        </w:tc>
      </w:tr>
      <w:tr w:rsidR="00E234D1" w:rsidRPr="00E234D1" w:rsidTr="00E234D1">
        <w:trPr>
          <w:trHeight w:val="65"/>
        </w:trPr>
        <w:tc>
          <w:tcPr>
            <w:tcW w:w="1501" w:type="dxa"/>
            <w:shd w:val="clear" w:color="auto" w:fill="auto"/>
            <w:vAlign w:val="bottom"/>
            <w:hideMark/>
          </w:tcPr>
          <w:p w:rsidR="00E234D1" w:rsidRPr="00E234D1" w:rsidRDefault="00E234D1" w:rsidP="00E234D1">
            <w:pPr>
              <w:jc w:val="center"/>
              <w:rPr>
                <w:color w:val="000000"/>
                <w:sz w:val="20"/>
              </w:rPr>
            </w:pPr>
            <w:r w:rsidRPr="00E234D1">
              <w:rPr>
                <w:color w:val="000000"/>
                <w:sz w:val="20"/>
              </w:rPr>
              <w:t>10</w:t>
            </w:r>
          </w:p>
        </w:tc>
        <w:tc>
          <w:tcPr>
            <w:tcW w:w="1197" w:type="dxa"/>
            <w:shd w:val="clear" w:color="auto" w:fill="auto"/>
            <w:vAlign w:val="bottom"/>
            <w:hideMark/>
          </w:tcPr>
          <w:p w:rsidR="00E234D1" w:rsidRPr="00E234D1" w:rsidRDefault="00E234D1" w:rsidP="00E234D1">
            <w:pPr>
              <w:jc w:val="center"/>
              <w:rPr>
                <w:color w:val="000000"/>
                <w:sz w:val="20"/>
              </w:rPr>
            </w:pPr>
            <w:r w:rsidRPr="00E234D1">
              <w:rPr>
                <w:color w:val="000000"/>
                <w:sz w:val="20"/>
              </w:rPr>
              <w:t>2</w:t>
            </w:r>
          </w:p>
        </w:tc>
        <w:tc>
          <w:tcPr>
            <w:tcW w:w="2456" w:type="dxa"/>
            <w:shd w:val="clear" w:color="auto" w:fill="auto"/>
            <w:vAlign w:val="bottom"/>
            <w:hideMark/>
          </w:tcPr>
          <w:p w:rsidR="00E234D1" w:rsidRPr="00E234D1" w:rsidRDefault="00E234D1" w:rsidP="00E234D1">
            <w:pPr>
              <w:jc w:val="center"/>
              <w:rPr>
                <w:color w:val="000000"/>
                <w:sz w:val="20"/>
              </w:rPr>
            </w:pPr>
            <w:r w:rsidRPr="00E234D1">
              <w:rPr>
                <w:color w:val="000000"/>
                <w:sz w:val="20"/>
              </w:rPr>
              <w:t>55</w:t>
            </w:r>
          </w:p>
        </w:tc>
        <w:tc>
          <w:tcPr>
            <w:tcW w:w="2321" w:type="dxa"/>
            <w:shd w:val="clear" w:color="auto" w:fill="auto"/>
            <w:vAlign w:val="bottom"/>
            <w:hideMark/>
          </w:tcPr>
          <w:p w:rsidR="00E234D1" w:rsidRPr="00E234D1" w:rsidRDefault="00E234D1" w:rsidP="00E234D1">
            <w:pPr>
              <w:jc w:val="center"/>
              <w:rPr>
                <w:color w:val="000000"/>
                <w:sz w:val="20"/>
              </w:rPr>
            </w:pPr>
            <w:r w:rsidRPr="00E234D1">
              <w:rPr>
                <w:color w:val="000000"/>
                <w:sz w:val="20"/>
              </w:rPr>
              <w:t>46</w:t>
            </w:r>
          </w:p>
        </w:tc>
        <w:tc>
          <w:tcPr>
            <w:tcW w:w="1910" w:type="dxa"/>
            <w:shd w:val="clear" w:color="auto" w:fill="auto"/>
            <w:vAlign w:val="bottom"/>
          </w:tcPr>
          <w:p w:rsidR="00E234D1" w:rsidRPr="00E234D1" w:rsidRDefault="00E234D1" w:rsidP="00E234D1">
            <w:pPr>
              <w:jc w:val="center"/>
              <w:rPr>
                <w:color w:val="000000"/>
                <w:sz w:val="20"/>
              </w:rPr>
            </w:pPr>
            <w:r w:rsidRPr="00E234D1">
              <w:rPr>
                <w:color w:val="000000"/>
                <w:sz w:val="20"/>
              </w:rPr>
              <w:t>9</w:t>
            </w:r>
          </w:p>
        </w:tc>
      </w:tr>
      <w:tr w:rsidR="00E234D1" w:rsidRPr="00E234D1" w:rsidTr="00E234D1">
        <w:trPr>
          <w:trHeight w:val="31"/>
        </w:trPr>
        <w:tc>
          <w:tcPr>
            <w:tcW w:w="1501" w:type="dxa"/>
            <w:shd w:val="clear" w:color="auto" w:fill="auto"/>
            <w:vAlign w:val="bottom"/>
            <w:hideMark/>
          </w:tcPr>
          <w:p w:rsidR="00E234D1" w:rsidRPr="00E234D1" w:rsidRDefault="00E234D1" w:rsidP="00E234D1">
            <w:pPr>
              <w:jc w:val="center"/>
              <w:rPr>
                <w:color w:val="000000"/>
                <w:sz w:val="20"/>
              </w:rPr>
            </w:pPr>
            <w:r w:rsidRPr="00E234D1">
              <w:rPr>
                <w:color w:val="000000"/>
                <w:sz w:val="20"/>
              </w:rPr>
              <w:t>11</w:t>
            </w:r>
          </w:p>
        </w:tc>
        <w:tc>
          <w:tcPr>
            <w:tcW w:w="1197" w:type="dxa"/>
            <w:shd w:val="clear" w:color="auto" w:fill="auto"/>
            <w:vAlign w:val="bottom"/>
            <w:hideMark/>
          </w:tcPr>
          <w:p w:rsidR="00E234D1" w:rsidRPr="00E234D1" w:rsidRDefault="00E234D1" w:rsidP="00E234D1">
            <w:pPr>
              <w:jc w:val="center"/>
              <w:rPr>
                <w:color w:val="000000"/>
                <w:sz w:val="20"/>
              </w:rPr>
            </w:pPr>
            <w:r w:rsidRPr="00E234D1">
              <w:rPr>
                <w:color w:val="000000"/>
                <w:sz w:val="20"/>
              </w:rPr>
              <w:t>2</w:t>
            </w:r>
          </w:p>
        </w:tc>
        <w:tc>
          <w:tcPr>
            <w:tcW w:w="2456" w:type="dxa"/>
            <w:shd w:val="clear" w:color="auto" w:fill="auto"/>
            <w:vAlign w:val="bottom"/>
            <w:hideMark/>
          </w:tcPr>
          <w:p w:rsidR="00E234D1" w:rsidRPr="00E234D1" w:rsidRDefault="00E234D1" w:rsidP="00E234D1">
            <w:pPr>
              <w:jc w:val="center"/>
              <w:rPr>
                <w:color w:val="000000"/>
                <w:sz w:val="20"/>
              </w:rPr>
            </w:pPr>
            <w:r w:rsidRPr="00E234D1">
              <w:rPr>
                <w:color w:val="000000"/>
                <w:sz w:val="20"/>
              </w:rPr>
              <w:t>76</w:t>
            </w:r>
          </w:p>
        </w:tc>
        <w:tc>
          <w:tcPr>
            <w:tcW w:w="2321" w:type="dxa"/>
            <w:shd w:val="clear" w:color="auto" w:fill="auto"/>
            <w:vAlign w:val="bottom"/>
            <w:hideMark/>
          </w:tcPr>
          <w:p w:rsidR="00E234D1" w:rsidRPr="00E234D1" w:rsidRDefault="00E234D1" w:rsidP="00E234D1">
            <w:pPr>
              <w:jc w:val="center"/>
              <w:rPr>
                <w:color w:val="000000"/>
                <w:sz w:val="20"/>
              </w:rPr>
            </w:pPr>
            <w:r w:rsidRPr="00E234D1">
              <w:rPr>
                <w:color w:val="000000"/>
                <w:sz w:val="20"/>
              </w:rPr>
              <w:t>74</w:t>
            </w:r>
          </w:p>
        </w:tc>
        <w:tc>
          <w:tcPr>
            <w:tcW w:w="1910" w:type="dxa"/>
            <w:shd w:val="clear" w:color="auto" w:fill="auto"/>
            <w:vAlign w:val="bottom"/>
          </w:tcPr>
          <w:p w:rsidR="00E234D1" w:rsidRPr="00E234D1" w:rsidRDefault="00E234D1" w:rsidP="00E234D1">
            <w:pPr>
              <w:jc w:val="center"/>
              <w:rPr>
                <w:color w:val="000000"/>
                <w:sz w:val="20"/>
              </w:rPr>
            </w:pPr>
            <w:r w:rsidRPr="00E234D1">
              <w:rPr>
                <w:color w:val="000000"/>
                <w:sz w:val="20"/>
              </w:rPr>
              <w:t>2</w:t>
            </w:r>
          </w:p>
        </w:tc>
      </w:tr>
      <w:tr w:rsidR="00E234D1" w:rsidRPr="00E234D1" w:rsidTr="00E234D1">
        <w:trPr>
          <w:trHeight w:val="123"/>
        </w:trPr>
        <w:tc>
          <w:tcPr>
            <w:tcW w:w="1501" w:type="dxa"/>
            <w:shd w:val="clear" w:color="auto" w:fill="auto"/>
            <w:vAlign w:val="bottom"/>
            <w:hideMark/>
          </w:tcPr>
          <w:p w:rsidR="00E234D1" w:rsidRPr="00E234D1" w:rsidRDefault="00E234D1" w:rsidP="00E234D1">
            <w:pPr>
              <w:jc w:val="center"/>
              <w:rPr>
                <w:color w:val="000000"/>
                <w:sz w:val="20"/>
              </w:rPr>
            </w:pPr>
            <w:r w:rsidRPr="00E234D1">
              <w:rPr>
                <w:color w:val="000000"/>
                <w:sz w:val="20"/>
              </w:rPr>
              <w:t>12</w:t>
            </w:r>
          </w:p>
        </w:tc>
        <w:tc>
          <w:tcPr>
            <w:tcW w:w="1197" w:type="dxa"/>
            <w:shd w:val="clear" w:color="auto" w:fill="auto"/>
            <w:vAlign w:val="bottom"/>
            <w:hideMark/>
          </w:tcPr>
          <w:p w:rsidR="00E234D1" w:rsidRPr="00E234D1" w:rsidRDefault="00E234D1" w:rsidP="00E234D1">
            <w:pPr>
              <w:jc w:val="center"/>
              <w:rPr>
                <w:color w:val="000000"/>
                <w:sz w:val="20"/>
              </w:rPr>
            </w:pPr>
            <w:r w:rsidRPr="00E234D1">
              <w:rPr>
                <w:color w:val="000000"/>
                <w:sz w:val="20"/>
              </w:rPr>
              <w:t>2</w:t>
            </w:r>
          </w:p>
        </w:tc>
        <w:tc>
          <w:tcPr>
            <w:tcW w:w="2456" w:type="dxa"/>
            <w:shd w:val="clear" w:color="auto" w:fill="auto"/>
            <w:vAlign w:val="bottom"/>
            <w:hideMark/>
          </w:tcPr>
          <w:p w:rsidR="00E234D1" w:rsidRPr="00E234D1" w:rsidRDefault="00E234D1" w:rsidP="00E234D1">
            <w:pPr>
              <w:jc w:val="center"/>
              <w:rPr>
                <w:color w:val="000000"/>
                <w:sz w:val="20"/>
              </w:rPr>
            </w:pPr>
            <w:r w:rsidRPr="00E234D1">
              <w:rPr>
                <w:color w:val="000000"/>
                <w:sz w:val="20"/>
              </w:rPr>
              <w:t>21</w:t>
            </w:r>
          </w:p>
        </w:tc>
        <w:tc>
          <w:tcPr>
            <w:tcW w:w="2321" w:type="dxa"/>
            <w:shd w:val="clear" w:color="auto" w:fill="auto"/>
            <w:vAlign w:val="bottom"/>
            <w:hideMark/>
          </w:tcPr>
          <w:p w:rsidR="00E234D1" w:rsidRPr="00E234D1" w:rsidRDefault="00E234D1" w:rsidP="00E234D1">
            <w:pPr>
              <w:jc w:val="center"/>
              <w:rPr>
                <w:color w:val="000000"/>
                <w:sz w:val="20"/>
              </w:rPr>
            </w:pPr>
            <w:r w:rsidRPr="00E234D1">
              <w:rPr>
                <w:color w:val="000000"/>
                <w:sz w:val="20"/>
              </w:rPr>
              <w:t>20</w:t>
            </w:r>
          </w:p>
        </w:tc>
        <w:tc>
          <w:tcPr>
            <w:tcW w:w="1910" w:type="dxa"/>
            <w:shd w:val="clear" w:color="auto" w:fill="auto"/>
            <w:vAlign w:val="bottom"/>
          </w:tcPr>
          <w:p w:rsidR="00E234D1" w:rsidRPr="00E234D1" w:rsidRDefault="00E234D1" w:rsidP="00E234D1">
            <w:pPr>
              <w:jc w:val="center"/>
              <w:rPr>
                <w:color w:val="000000"/>
                <w:sz w:val="20"/>
              </w:rPr>
            </w:pPr>
            <w:r w:rsidRPr="00E234D1">
              <w:rPr>
                <w:color w:val="000000"/>
                <w:sz w:val="20"/>
              </w:rPr>
              <w:t>1</w:t>
            </w:r>
          </w:p>
        </w:tc>
      </w:tr>
    </w:tbl>
    <w:p w:rsidR="00E234D1" w:rsidRDefault="00E234D1" w:rsidP="00E234D1">
      <w:pPr>
        <w:ind w:firstLine="709"/>
        <w:jc w:val="both"/>
        <w:rPr>
          <w:sz w:val="24"/>
          <w:szCs w:val="24"/>
        </w:rPr>
      </w:pPr>
      <w:r w:rsidRPr="006D75E9">
        <w:rPr>
          <w:sz w:val="24"/>
          <w:szCs w:val="24"/>
        </w:rPr>
        <w:t xml:space="preserve">Хуже всего учащиеся справились с решением задач в 3-4 действия, связанных с овладением основами логического и алгоритмического мышления. </w:t>
      </w:r>
    </w:p>
    <w:p w:rsidR="00E234D1" w:rsidRDefault="00E234D1" w:rsidP="00E234D1">
      <w:pPr>
        <w:ind w:firstLine="709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Также слабо сформировано у учащихся у</w:t>
      </w:r>
      <w:r w:rsidRPr="006D75E9">
        <w:rPr>
          <w:sz w:val="24"/>
          <w:szCs w:val="24"/>
        </w:rPr>
        <w:t>мение решать текстовые задачи</w:t>
      </w:r>
      <w:r>
        <w:rPr>
          <w:sz w:val="24"/>
          <w:szCs w:val="24"/>
        </w:rPr>
        <w:t xml:space="preserve"> </w:t>
      </w:r>
      <w:r w:rsidRPr="006D75E9">
        <w:rPr>
          <w:sz w:val="24"/>
          <w:szCs w:val="24"/>
        </w:rPr>
        <w:t>в 3-4 действия</w:t>
      </w:r>
      <w:r>
        <w:rPr>
          <w:sz w:val="24"/>
          <w:szCs w:val="24"/>
        </w:rPr>
        <w:t>, связанные с использованием основных</w:t>
      </w:r>
      <w:r w:rsidRPr="006D75E9">
        <w:rPr>
          <w:sz w:val="24"/>
          <w:szCs w:val="24"/>
        </w:rPr>
        <w:t xml:space="preserve"> единиц измерения величин и соотношени</w:t>
      </w:r>
      <w:r>
        <w:rPr>
          <w:sz w:val="24"/>
          <w:szCs w:val="24"/>
        </w:rPr>
        <w:t>й</w:t>
      </w:r>
      <w:r w:rsidRPr="006D75E9">
        <w:rPr>
          <w:sz w:val="24"/>
          <w:szCs w:val="24"/>
        </w:rPr>
        <w:t xml:space="preserve"> между ними (килограмм – грамм; час – минута, минута – секунда; километр – метр, метр – дециметр, дециметр – сантиметр, метр – сан</w:t>
      </w:r>
      <w:r>
        <w:rPr>
          <w:sz w:val="24"/>
          <w:szCs w:val="24"/>
        </w:rPr>
        <w:t>тиметр, сантиметр – миллиметр).</w:t>
      </w:r>
      <w:proofErr w:type="gramEnd"/>
    </w:p>
    <w:p w:rsidR="00E234D1" w:rsidRDefault="00E234D1" w:rsidP="00E234D1">
      <w:pPr>
        <w:ind w:firstLine="709"/>
        <w:jc w:val="both"/>
        <w:rPr>
          <w:sz w:val="24"/>
          <w:szCs w:val="24"/>
        </w:rPr>
      </w:pPr>
      <w:r w:rsidRPr="006D75E9">
        <w:rPr>
          <w:sz w:val="24"/>
          <w:szCs w:val="24"/>
        </w:rPr>
        <w:t>Продемонстрирован уровень достижения планируемых р</w:t>
      </w:r>
      <w:r>
        <w:rPr>
          <w:sz w:val="24"/>
          <w:szCs w:val="24"/>
        </w:rPr>
        <w:t xml:space="preserve">езультатов ниже общероссийского в заданиях, на выполнение арифметических действий </w:t>
      </w:r>
      <w:r w:rsidRPr="00EA66F1">
        <w:rPr>
          <w:sz w:val="24"/>
          <w:szCs w:val="24"/>
        </w:rPr>
        <w:t>с ч</w:t>
      </w:r>
      <w:r>
        <w:rPr>
          <w:sz w:val="24"/>
          <w:szCs w:val="24"/>
        </w:rPr>
        <w:t>ислами (однозначными и многозначными) и числовыми выражениями.</w:t>
      </w:r>
    </w:p>
    <w:p w:rsidR="00E234D1" w:rsidRDefault="00E234D1" w:rsidP="00E234D1">
      <w:pPr>
        <w:jc w:val="both"/>
        <w:rPr>
          <w:b/>
          <w:sz w:val="24"/>
          <w:szCs w:val="24"/>
          <w:highlight w:val="yellow"/>
        </w:rPr>
      </w:pPr>
    </w:p>
    <w:p w:rsidR="00E234D1" w:rsidRPr="00D940F9" w:rsidRDefault="00E234D1" w:rsidP="00E234D1">
      <w:pPr>
        <w:jc w:val="both"/>
        <w:rPr>
          <w:b/>
          <w:sz w:val="24"/>
          <w:szCs w:val="24"/>
        </w:rPr>
      </w:pPr>
      <w:r w:rsidRPr="00D940F9">
        <w:rPr>
          <w:b/>
          <w:sz w:val="24"/>
          <w:szCs w:val="24"/>
        </w:rPr>
        <w:t>Выводы:</w:t>
      </w:r>
    </w:p>
    <w:p w:rsidR="00E234D1" w:rsidRPr="00D940F9" w:rsidRDefault="00E234D1" w:rsidP="00E234D1">
      <w:pPr>
        <w:pStyle w:val="a8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940F9">
        <w:rPr>
          <w:rFonts w:ascii="Times New Roman" w:hAnsi="Times New Roman"/>
          <w:sz w:val="24"/>
          <w:szCs w:val="24"/>
        </w:rPr>
        <w:t xml:space="preserve">Учащиеся продемонстрировали удовлетворительный уровень выполнения заданий ВПР, в целом демонстрируемый уровень выполнения ВПР соответствует </w:t>
      </w:r>
      <w:proofErr w:type="gramStart"/>
      <w:r w:rsidRPr="00D940F9">
        <w:rPr>
          <w:rFonts w:ascii="Times New Roman" w:hAnsi="Times New Roman"/>
          <w:sz w:val="24"/>
          <w:szCs w:val="24"/>
        </w:rPr>
        <w:t>общероссийскому</w:t>
      </w:r>
      <w:proofErr w:type="gramEnd"/>
      <w:r w:rsidRPr="00D940F9">
        <w:rPr>
          <w:rFonts w:ascii="Times New Roman" w:hAnsi="Times New Roman"/>
          <w:sz w:val="24"/>
          <w:szCs w:val="24"/>
        </w:rPr>
        <w:t xml:space="preserve">. </w:t>
      </w:r>
    </w:p>
    <w:p w:rsidR="00E234D1" w:rsidRPr="00D940F9" w:rsidRDefault="00E234D1" w:rsidP="00E234D1">
      <w:pPr>
        <w:pStyle w:val="a8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940F9">
        <w:rPr>
          <w:rFonts w:ascii="Times New Roman" w:hAnsi="Times New Roman"/>
          <w:sz w:val="24"/>
          <w:szCs w:val="24"/>
        </w:rPr>
        <w:t xml:space="preserve">Данные о результатах выполнения заданий ВПР подтвердили существование определенных проблем при обучении на уровне НОО и позволяют дать некоторые рекомендации учителям и администрации. </w:t>
      </w:r>
    </w:p>
    <w:p w:rsidR="00E234D1" w:rsidRPr="00D940F9" w:rsidRDefault="00E234D1" w:rsidP="00E234D1">
      <w:pPr>
        <w:pStyle w:val="a8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940F9">
        <w:rPr>
          <w:rFonts w:ascii="Times New Roman" w:hAnsi="Times New Roman"/>
          <w:sz w:val="24"/>
          <w:szCs w:val="24"/>
        </w:rPr>
        <w:t xml:space="preserve">Первостепенной проблемой преподавания математики в начальной школе остается проблема формирования логического и алгоритмического мышления, решения задач, подразумевающих </w:t>
      </w:r>
      <w:proofErr w:type="spellStart"/>
      <w:r w:rsidRPr="00D940F9">
        <w:rPr>
          <w:rFonts w:ascii="Times New Roman" w:hAnsi="Times New Roman"/>
          <w:sz w:val="24"/>
          <w:szCs w:val="24"/>
        </w:rPr>
        <w:t>выстроение</w:t>
      </w:r>
      <w:proofErr w:type="spellEnd"/>
      <w:r w:rsidRPr="00D940F9">
        <w:rPr>
          <w:rFonts w:ascii="Times New Roman" w:hAnsi="Times New Roman"/>
          <w:sz w:val="24"/>
          <w:szCs w:val="24"/>
        </w:rPr>
        <w:t xml:space="preserve"> цепочки логических рассуждений. В этом </w:t>
      </w:r>
      <w:r w:rsidRPr="00D940F9">
        <w:rPr>
          <w:rFonts w:ascii="Times New Roman" w:hAnsi="Times New Roman"/>
          <w:sz w:val="24"/>
          <w:szCs w:val="24"/>
        </w:rPr>
        <w:lastRenderedPageBreak/>
        <w:t>году</w:t>
      </w:r>
      <w:r>
        <w:rPr>
          <w:rFonts w:ascii="Times New Roman" w:hAnsi="Times New Roman"/>
          <w:sz w:val="24"/>
          <w:szCs w:val="24"/>
        </w:rPr>
        <w:t xml:space="preserve"> также добавилась проблема </w:t>
      </w:r>
      <w:proofErr w:type="spellStart"/>
      <w:r>
        <w:rPr>
          <w:rFonts w:ascii="Times New Roman" w:hAnsi="Times New Roman"/>
          <w:sz w:val="24"/>
          <w:szCs w:val="24"/>
        </w:rPr>
        <w:t>сформированности</w:t>
      </w:r>
      <w:proofErr w:type="spellEnd"/>
      <w:r>
        <w:rPr>
          <w:rFonts w:ascii="Times New Roman" w:hAnsi="Times New Roman"/>
          <w:sz w:val="24"/>
          <w:szCs w:val="24"/>
        </w:rPr>
        <w:t xml:space="preserve"> вычислительных умений (как устных, так и письменных) без которых дальнейшее продолжение математического образования весьма затруднительно.</w:t>
      </w:r>
    </w:p>
    <w:p w:rsidR="00E234D1" w:rsidRPr="00D940F9" w:rsidRDefault="00E234D1" w:rsidP="00E234D1">
      <w:pPr>
        <w:contextualSpacing/>
        <w:jc w:val="both"/>
        <w:rPr>
          <w:sz w:val="24"/>
          <w:szCs w:val="24"/>
        </w:rPr>
      </w:pPr>
    </w:p>
    <w:p w:rsidR="00E234D1" w:rsidRPr="00D940F9" w:rsidRDefault="00E234D1" w:rsidP="00E234D1">
      <w:pPr>
        <w:contextualSpacing/>
        <w:jc w:val="both"/>
        <w:rPr>
          <w:sz w:val="24"/>
          <w:szCs w:val="24"/>
        </w:rPr>
      </w:pPr>
    </w:p>
    <w:p w:rsidR="00E234D1" w:rsidRPr="00D940F9" w:rsidRDefault="00E234D1" w:rsidP="00E234D1">
      <w:pPr>
        <w:ind w:firstLine="709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Математика</w:t>
      </w:r>
    </w:p>
    <w:p w:rsidR="00E234D1" w:rsidRPr="00D940F9" w:rsidRDefault="00E234D1" w:rsidP="00E234D1">
      <w:pPr>
        <w:ind w:firstLine="709"/>
        <w:jc w:val="center"/>
        <w:rPr>
          <w:b/>
          <w:sz w:val="24"/>
          <w:szCs w:val="24"/>
        </w:rPr>
      </w:pPr>
      <w:r w:rsidRPr="00D940F9">
        <w:rPr>
          <w:b/>
          <w:sz w:val="24"/>
          <w:szCs w:val="24"/>
        </w:rPr>
        <w:t>5 класс</w:t>
      </w:r>
    </w:p>
    <w:p w:rsidR="00E234D1" w:rsidRPr="00D940F9" w:rsidRDefault="00E234D1" w:rsidP="00E234D1">
      <w:pPr>
        <w:ind w:firstLine="709"/>
        <w:jc w:val="both"/>
        <w:rPr>
          <w:sz w:val="24"/>
          <w:szCs w:val="24"/>
        </w:rPr>
      </w:pPr>
      <w:r w:rsidRPr="00D940F9">
        <w:rPr>
          <w:sz w:val="24"/>
          <w:szCs w:val="24"/>
        </w:rPr>
        <w:t xml:space="preserve">Работа включала в себя 12 заданий. Максимально возможное число баллов – </w:t>
      </w:r>
      <w:r>
        <w:rPr>
          <w:sz w:val="24"/>
          <w:szCs w:val="24"/>
        </w:rPr>
        <w:t>20</w:t>
      </w:r>
      <w:r w:rsidRPr="00D940F9">
        <w:rPr>
          <w:sz w:val="24"/>
          <w:szCs w:val="24"/>
        </w:rPr>
        <w:t>.</w:t>
      </w:r>
    </w:p>
    <w:p w:rsidR="00E234D1" w:rsidRPr="00D940F9" w:rsidRDefault="00E234D1" w:rsidP="00E234D1">
      <w:pPr>
        <w:ind w:firstLine="709"/>
        <w:jc w:val="both"/>
        <w:rPr>
          <w:sz w:val="24"/>
          <w:szCs w:val="24"/>
        </w:rPr>
      </w:pPr>
      <w:r w:rsidRPr="00D940F9">
        <w:rPr>
          <w:sz w:val="24"/>
          <w:szCs w:val="24"/>
        </w:rPr>
        <w:t>Работу выполняло 10</w:t>
      </w:r>
      <w:r>
        <w:rPr>
          <w:sz w:val="24"/>
          <w:szCs w:val="24"/>
        </w:rPr>
        <w:t>5</w:t>
      </w:r>
      <w:r w:rsidRPr="00D940F9">
        <w:rPr>
          <w:sz w:val="24"/>
          <w:szCs w:val="24"/>
        </w:rPr>
        <w:t xml:space="preserve"> человек.</w:t>
      </w:r>
    </w:p>
    <w:p w:rsidR="00E234D1" w:rsidRPr="00FC2326" w:rsidRDefault="00E234D1" w:rsidP="00E234D1">
      <w:pPr>
        <w:jc w:val="both"/>
        <w:rPr>
          <w:b/>
          <w:sz w:val="24"/>
          <w:szCs w:val="24"/>
        </w:rPr>
      </w:pPr>
      <w:r w:rsidRPr="00FC2326">
        <w:rPr>
          <w:b/>
          <w:sz w:val="24"/>
          <w:szCs w:val="24"/>
        </w:rPr>
        <w:t>Общие результаты:</w:t>
      </w:r>
    </w:p>
    <w:tbl>
      <w:tblPr>
        <w:tblW w:w="9346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338"/>
        <w:gridCol w:w="2338"/>
        <w:gridCol w:w="2332"/>
        <w:gridCol w:w="2338"/>
      </w:tblGrid>
      <w:tr w:rsidR="00E234D1" w:rsidRPr="00E234D1" w:rsidTr="00E234D1">
        <w:trPr>
          <w:trHeight w:hRule="exact" w:val="300"/>
        </w:trPr>
        <w:tc>
          <w:tcPr>
            <w:tcW w:w="2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234D1" w:rsidRPr="00E234D1" w:rsidRDefault="00E234D1" w:rsidP="00E234D1">
            <w:pPr>
              <w:contextualSpacing/>
              <w:jc w:val="center"/>
              <w:rPr>
                <w:rStyle w:val="22"/>
                <w:sz w:val="20"/>
                <w:szCs w:val="20"/>
              </w:rPr>
            </w:pPr>
            <w:r w:rsidRPr="00E234D1">
              <w:rPr>
                <w:rStyle w:val="22"/>
                <w:sz w:val="20"/>
                <w:szCs w:val="20"/>
              </w:rPr>
              <w:t xml:space="preserve">Учебный год 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234D1" w:rsidRPr="00E234D1" w:rsidRDefault="00E234D1" w:rsidP="00E234D1">
            <w:pPr>
              <w:contextualSpacing/>
              <w:jc w:val="center"/>
              <w:rPr>
                <w:sz w:val="20"/>
              </w:rPr>
            </w:pPr>
            <w:r w:rsidRPr="00E234D1">
              <w:rPr>
                <w:rStyle w:val="22"/>
                <w:sz w:val="20"/>
                <w:szCs w:val="20"/>
              </w:rPr>
              <w:t>Средний балл</w:t>
            </w:r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234D1" w:rsidRPr="00E234D1" w:rsidRDefault="00E234D1" w:rsidP="00E234D1">
            <w:pPr>
              <w:contextualSpacing/>
              <w:jc w:val="center"/>
              <w:rPr>
                <w:sz w:val="20"/>
              </w:rPr>
            </w:pPr>
            <w:r w:rsidRPr="00E234D1">
              <w:rPr>
                <w:rStyle w:val="22"/>
                <w:sz w:val="20"/>
                <w:szCs w:val="20"/>
              </w:rPr>
              <w:t>Процент качества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234D1" w:rsidRPr="00E234D1" w:rsidRDefault="00E234D1" w:rsidP="00E234D1">
            <w:pPr>
              <w:contextualSpacing/>
              <w:jc w:val="center"/>
              <w:rPr>
                <w:sz w:val="20"/>
              </w:rPr>
            </w:pPr>
            <w:r w:rsidRPr="00E234D1">
              <w:rPr>
                <w:rStyle w:val="22"/>
                <w:sz w:val="20"/>
                <w:szCs w:val="20"/>
              </w:rPr>
              <w:t>Процент успеваемости</w:t>
            </w:r>
          </w:p>
        </w:tc>
      </w:tr>
      <w:tr w:rsidR="00E234D1" w:rsidRPr="00E234D1" w:rsidTr="00E234D1">
        <w:trPr>
          <w:trHeight w:hRule="exact" w:val="255"/>
        </w:trPr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234D1" w:rsidRPr="00E234D1" w:rsidRDefault="00E234D1" w:rsidP="00E234D1">
            <w:pPr>
              <w:contextualSpacing/>
              <w:jc w:val="center"/>
              <w:rPr>
                <w:rStyle w:val="22"/>
                <w:sz w:val="20"/>
                <w:szCs w:val="20"/>
              </w:rPr>
            </w:pPr>
            <w:r w:rsidRPr="00E234D1">
              <w:rPr>
                <w:rStyle w:val="22"/>
                <w:sz w:val="20"/>
                <w:szCs w:val="20"/>
              </w:rPr>
              <w:t>2017/2018 – 4 класс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234D1" w:rsidRPr="00E234D1" w:rsidRDefault="00E234D1" w:rsidP="00E234D1">
            <w:pPr>
              <w:spacing w:line="220" w:lineRule="exact"/>
              <w:jc w:val="center"/>
              <w:rPr>
                <w:sz w:val="20"/>
              </w:rPr>
            </w:pPr>
            <w:r w:rsidRPr="00E234D1">
              <w:rPr>
                <w:rStyle w:val="22"/>
                <w:sz w:val="20"/>
                <w:szCs w:val="20"/>
              </w:rPr>
              <w:t>4,5</w:t>
            </w:r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234D1" w:rsidRPr="00E234D1" w:rsidRDefault="00E234D1" w:rsidP="00E234D1">
            <w:pPr>
              <w:spacing w:line="220" w:lineRule="exact"/>
              <w:jc w:val="center"/>
              <w:rPr>
                <w:sz w:val="20"/>
              </w:rPr>
            </w:pPr>
            <w:r w:rsidRPr="00E234D1">
              <w:rPr>
                <w:rStyle w:val="22"/>
                <w:sz w:val="20"/>
                <w:szCs w:val="20"/>
              </w:rPr>
              <w:t>77,8%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234D1" w:rsidRPr="00E234D1" w:rsidRDefault="00E234D1" w:rsidP="00E234D1">
            <w:pPr>
              <w:spacing w:line="220" w:lineRule="exact"/>
              <w:jc w:val="center"/>
              <w:rPr>
                <w:sz w:val="20"/>
              </w:rPr>
            </w:pPr>
            <w:r w:rsidRPr="00E234D1">
              <w:rPr>
                <w:rStyle w:val="22"/>
                <w:sz w:val="20"/>
                <w:szCs w:val="20"/>
              </w:rPr>
              <w:t>99%</w:t>
            </w:r>
          </w:p>
        </w:tc>
      </w:tr>
      <w:tr w:rsidR="00E234D1" w:rsidRPr="00E234D1" w:rsidTr="00E234D1">
        <w:trPr>
          <w:trHeight w:hRule="exact" w:val="255"/>
        </w:trPr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234D1" w:rsidRPr="00E234D1" w:rsidRDefault="00E234D1" w:rsidP="00E234D1">
            <w:pPr>
              <w:contextualSpacing/>
              <w:jc w:val="center"/>
              <w:rPr>
                <w:rStyle w:val="22"/>
                <w:sz w:val="20"/>
                <w:szCs w:val="20"/>
              </w:rPr>
            </w:pPr>
            <w:r w:rsidRPr="00E234D1">
              <w:rPr>
                <w:rStyle w:val="22"/>
                <w:sz w:val="20"/>
                <w:szCs w:val="20"/>
              </w:rPr>
              <w:t>2017/2018 – 5 класс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234D1" w:rsidRPr="00E234D1" w:rsidRDefault="00E234D1" w:rsidP="00E234D1">
            <w:pPr>
              <w:contextualSpacing/>
              <w:jc w:val="center"/>
              <w:rPr>
                <w:rStyle w:val="22"/>
                <w:sz w:val="20"/>
                <w:szCs w:val="20"/>
              </w:rPr>
            </w:pPr>
            <w:r w:rsidRPr="00E234D1">
              <w:rPr>
                <w:rStyle w:val="22"/>
                <w:sz w:val="20"/>
                <w:szCs w:val="20"/>
              </w:rPr>
              <w:t>3,8</w:t>
            </w:r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234D1" w:rsidRPr="00E234D1" w:rsidRDefault="00E234D1" w:rsidP="00E234D1">
            <w:pPr>
              <w:contextualSpacing/>
              <w:jc w:val="center"/>
              <w:rPr>
                <w:rStyle w:val="22"/>
                <w:sz w:val="20"/>
                <w:szCs w:val="20"/>
              </w:rPr>
            </w:pPr>
            <w:r w:rsidRPr="00E234D1">
              <w:rPr>
                <w:rStyle w:val="22"/>
                <w:sz w:val="20"/>
                <w:szCs w:val="20"/>
              </w:rPr>
              <w:t>75,2%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234D1" w:rsidRPr="00E234D1" w:rsidRDefault="00E234D1" w:rsidP="00E234D1">
            <w:pPr>
              <w:contextualSpacing/>
              <w:jc w:val="center"/>
              <w:rPr>
                <w:rStyle w:val="22"/>
                <w:sz w:val="20"/>
                <w:szCs w:val="20"/>
              </w:rPr>
            </w:pPr>
            <w:r w:rsidRPr="00E234D1">
              <w:rPr>
                <w:rStyle w:val="22"/>
                <w:sz w:val="20"/>
                <w:szCs w:val="20"/>
              </w:rPr>
              <w:t>93,4%</w:t>
            </w:r>
          </w:p>
        </w:tc>
      </w:tr>
      <w:tr w:rsidR="00E234D1" w:rsidRPr="00E234D1" w:rsidTr="00E234D1">
        <w:trPr>
          <w:trHeight w:hRule="exact" w:val="255"/>
        </w:trPr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234D1" w:rsidRPr="00E234D1" w:rsidRDefault="00E234D1" w:rsidP="00E234D1">
            <w:pPr>
              <w:contextualSpacing/>
              <w:jc w:val="center"/>
              <w:rPr>
                <w:rStyle w:val="22"/>
                <w:sz w:val="20"/>
                <w:szCs w:val="20"/>
              </w:rPr>
            </w:pPr>
            <w:r w:rsidRPr="00E234D1">
              <w:rPr>
                <w:rStyle w:val="22"/>
                <w:sz w:val="20"/>
                <w:szCs w:val="20"/>
              </w:rPr>
              <w:t>2018/2019 – 5 класс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234D1" w:rsidRPr="00E234D1" w:rsidRDefault="00E234D1" w:rsidP="00E234D1">
            <w:pPr>
              <w:contextualSpacing/>
              <w:jc w:val="center"/>
              <w:rPr>
                <w:sz w:val="20"/>
              </w:rPr>
            </w:pPr>
            <w:r w:rsidRPr="00E234D1">
              <w:rPr>
                <w:rStyle w:val="22"/>
                <w:sz w:val="20"/>
                <w:szCs w:val="20"/>
              </w:rPr>
              <w:t>3,4</w:t>
            </w:r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234D1" w:rsidRPr="00E234D1" w:rsidRDefault="00E234D1" w:rsidP="00E234D1">
            <w:pPr>
              <w:contextualSpacing/>
              <w:jc w:val="center"/>
              <w:rPr>
                <w:sz w:val="20"/>
              </w:rPr>
            </w:pPr>
            <w:r w:rsidRPr="00E234D1">
              <w:rPr>
                <w:rStyle w:val="22"/>
                <w:sz w:val="20"/>
                <w:szCs w:val="20"/>
              </w:rPr>
              <w:t>61%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234D1" w:rsidRPr="00E234D1" w:rsidRDefault="00E234D1" w:rsidP="00E234D1">
            <w:pPr>
              <w:contextualSpacing/>
              <w:jc w:val="center"/>
              <w:rPr>
                <w:sz w:val="20"/>
              </w:rPr>
            </w:pPr>
            <w:r w:rsidRPr="00E234D1">
              <w:rPr>
                <w:rStyle w:val="22"/>
                <w:sz w:val="20"/>
                <w:szCs w:val="20"/>
              </w:rPr>
              <w:t>90%</w:t>
            </w:r>
          </w:p>
        </w:tc>
      </w:tr>
    </w:tbl>
    <w:p w:rsidR="00E234D1" w:rsidRPr="00D3286E" w:rsidRDefault="00E234D1" w:rsidP="00E234D1">
      <w:pPr>
        <w:ind w:firstLine="708"/>
        <w:jc w:val="both"/>
        <w:rPr>
          <w:sz w:val="24"/>
          <w:szCs w:val="24"/>
        </w:rPr>
      </w:pPr>
      <w:r w:rsidRPr="00D3286E">
        <w:rPr>
          <w:sz w:val="24"/>
          <w:szCs w:val="24"/>
        </w:rPr>
        <w:t>Наблюдается снижение качества и успеваемости по сравнению с результатами на параллели 5 классов в прошлом году, а также относительно результатов этих же детей в прошлом году в 4 классе.</w:t>
      </w:r>
    </w:p>
    <w:p w:rsidR="00E234D1" w:rsidRPr="00FC2326" w:rsidRDefault="00E234D1" w:rsidP="00E234D1">
      <w:pPr>
        <w:jc w:val="both"/>
        <w:rPr>
          <w:b/>
          <w:sz w:val="24"/>
          <w:szCs w:val="24"/>
        </w:rPr>
      </w:pPr>
      <w:r w:rsidRPr="00FC2326">
        <w:rPr>
          <w:b/>
          <w:sz w:val="24"/>
          <w:szCs w:val="24"/>
        </w:rPr>
        <w:t>Результаты по классам:</w:t>
      </w:r>
    </w:p>
    <w:tbl>
      <w:tblPr>
        <w:tblW w:w="9320" w:type="dxa"/>
        <w:jc w:val="center"/>
        <w:tblInd w:w="3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1"/>
        <w:gridCol w:w="2133"/>
        <w:gridCol w:w="1111"/>
        <w:gridCol w:w="949"/>
        <w:gridCol w:w="823"/>
        <w:gridCol w:w="916"/>
        <w:gridCol w:w="1293"/>
        <w:gridCol w:w="1194"/>
      </w:tblGrid>
      <w:tr w:rsidR="00E234D1" w:rsidRPr="00E234D1" w:rsidTr="00E234D1">
        <w:trPr>
          <w:trHeight w:val="115"/>
          <w:jc w:val="center"/>
        </w:trPr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34D1" w:rsidRPr="00E234D1" w:rsidRDefault="00E234D1" w:rsidP="00E234D1">
            <w:pPr>
              <w:spacing w:line="0" w:lineRule="atLeast"/>
              <w:contextualSpacing/>
              <w:jc w:val="center"/>
              <w:rPr>
                <w:b/>
                <w:bCs/>
                <w:sz w:val="20"/>
                <w:lang w:eastAsia="en-US"/>
              </w:rPr>
            </w:pPr>
            <w:r w:rsidRPr="00E234D1">
              <w:rPr>
                <w:b/>
                <w:bCs/>
                <w:sz w:val="20"/>
                <w:lang w:eastAsia="en-US"/>
              </w:rPr>
              <w:t>Класс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34D1" w:rsidRPr="00E234D1" w:rsidRDefault="00E234D1" w:rsidP="00E234D1">
            <w:pPr>
              <w:spacing w:line="0" w:lineRule="atLeast"/>
              <w:contextualSpacing/>
              <w:jc w:val="center"/>
              <w:rPr>
                <w:b/>
                <w:bCs/>
                <w:sz w:val="20"/>
                <w:lang w:eastAsia="en-US"/>
              </w:rPr>
            </w:pPr>
            <w:r w:rsidRPr="00E234D1">
              <w:rPr>
                <w:b/>
                <w:bCs/>
                <w:sz w:val="20"/>
                <w:lang w:eastAsia="en-US"/>
              </w:rPr>
              <w:t>Кол-во участников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34D1" w:rsidRPr="00E234D1" w:rsidRDefault="00E234D1" w:rsidP="00E234D1">
            <w:pPr>
              <w:spacing w:line="0" w:lineRule="atLeast"/>
              <w:contextualSpacing/>
              <w:jc w:val="center"/>
              <w:rPr>
                <w:b/>
                <w:bCs/>
                <w:sz w:val="20"/>
                <w:lang w:eastAsia="en-US"/>
              </w:rPr>
            </w:pPr>
            <w:r w:rsidRPr="00E234D1">
              <w:rPr>
                <w:b/>
                <w:bCs/>
                <w:sz w:val="20"/>
                <w:lang w:eastAsia="en-US"/>
              </w:rPr>
              <w:t>«5»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34D1" w:rsidRPr="00E234D1" w:rsidRDefault="00E234D1" w:rsidP="00E234D1">
            <w:pPr>
              <w:spacing w:line="0" w:lineRule="atLeast"/>
              <w:contextualSpacing/>
              <w:jc w:val="center"/>
              <w:rPr>
                <w:b/>
                <w:bCs/>
                <w:sz w:val="20"/>
                <w:lang w:eastAsia="en-US"/>
              </w:rPr>
            </w:pPr>
            <w:r w:rsidRPr="00E234D1">
              <w:rPr>
                <w:b/>
                <w:bCs/>
                <w:sz w:val="20"/>
                <w:lang w:eastAsia="en-US"/>
              </w:rPr>
              <w:t>«4»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34D1" w:rsidRPr="00E234D1" w:rsidRDefault="00E234D1" w:rsidP="00E234D1">
            <w:pPr>
              <w:spacing w:line="0" w:lineRule="atLeast"/>
              <w:contextualSpacing/>
              <w:jc w:val="center"/>
              <w:rPr>
                <w:b/>
                <w:bCs/>
                <w:sz w:val="20"/>
                <w:lang w:eastAsia="en-US"/>
              </w:rPr>
            </w:pPr>
            <w:r w:rsidRPr="00E234D1">
              <w:rPr>
                <w:b/>
                <w:bCs/>
                <w:sz w:val="20"/>
                <w:lang w:eastAsia="en-US"/>
              </w:rPr>
              <w:t>«3»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34D1" w:rsidRPr="00E234D1" w:rsidRDefault="00E234D1" w:rsidP="00E234D1">
            <w:pPr>
              <w:spacing w:line="0" w:lineRule="atLeast"/>
              <w:contextualSpacing/>
              <w:jc w:val="center"/>
              <w:rPr>
                <w:b/>
                <w:bCs/>
                <w:sz w:val="20"/>
                <w:lang w:eastAsia="en-US"/>
              </w:rPr>
            </w:pPr>
            <w:r w:rsidRPr="00E234D1">
              <w:rPr>
                <w:b/>
                <w:bCs/>
                <w:sz w:val="20"/>
                <w:lang w:eastAsia="en-US"/>
              </w:rPr>
              <w:t>«2»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34D1" w:rsidRPr="00E234D1" w:rsidRDefault="00E234D1" w:rsidP="00E234D1">
            <w:pPr>
              <w:spacing w:line="0" w:lineRule="atLeast"/>
              <w:contextualSpacing/>
              <w:jc w:val="center"/>
              <w:rPr>
                <w:b/>
                <w:bCs/>
                <w:sz w:val="20"/>
                <w:lang w:eastAsia="en-US"/>
              </w:rPr>
            </w:pPr>
            <w:r w:rsidRPr="00E234D1">
              <w:rPr>
                <w:b/>
                <w:bCs/>
                <w:sz w:val="20"/>
                <w:lang w:eastAsia="en-US"/>
              </w:rPr>
              <w:t xml:space="preserve">% </w:t>
            </w:r>
            <w:proofErr w:type="spellStart"/>
            <w:r w:rsidRPr="00E234D1">
              <w:rPr>
                <w:b/>
                <w:bCs/>
                <w:sz w:val="20"/>
                <w:lang w:eastAsia="en-US"/>
              </w:rPr>
              <w:t>усп</w:t>
            </w:r>
            <w:proofErr w:type="spellEnd"/>
            <w:r w:rsidRPr="00E234D1">
              <w:rPr>
                <w:b/>
                <w:bCs/>
                <w:sz w:val="20"/>
                <w:lang w:eastAsia="en-US"/>
              </w:rPr>
              <w:t>.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34D1" w:rsidRPr="00E234D1" w:rsidRDefault="00E234D1" w:rsidP="00E234D1">
            <w:pPr>
              <w:spacing w:line="0" w:lineRule="atLeast"/>
              <w:contextualSpacing/>
              <w:jc w:val="center"/>
              <w:rPr>
                <w:b/>
                <w:bCs/>
                <w:sz w:val="20"/>
                <w:lang w:eastAsia="en-US"/>
              </w:rPr>
            </w:pPr>
            <w:r w:rsidRPr="00E234D1">
              <w:rPr>
                <w:b/>
                <w:bCs/>
                <w:sz w:val="20"/>
                <w:lang w:eastAsia="en-US"/>
              </w:rPr>
              <w:t>% качества</w:t>
            </w:r>
          </w:p>
        </w:tc>
      </w:tr>
      <w:tr w:rsidR="00E234D1" w:rsidRPr="00E234D1" w:rsidTr="00E234D1">
        <w:trPr>
          <w:trHeight w:val="91"/>
          <w:jc w:val="center"/>
        </w:trPr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34D1" w:rsidRPr="00E234D1" w:rsidRDefault="00E234D1" w:rsidP="00E234D1">
            <w:pPr>
              <w:jc w:val="center"/>
              <w:rPr>
                <w:sz w:val="20"/>
                <w:lang w:eastAsia="en-US"/>
              </w:rPr>
            </w:pPr>
            <w:r w:rsidRPr="00E234D1">
              <w:rPr>
                <w:sz w:val="20"/>
                <w:lang w:eastAsia="en-US"/>
              </w:rPr>
              <w:t>5А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4D1" w:rsidRPr="00E234D1" w:rsidRDefault="00E234D1" w:rsidP="00E234D1">
            <w:pPr>
              <w:jc w:val="center"/>
              <w:rPr>
                <w:sz w:val="20"/>
                <w:lang w:eastAsia="en-US"/>
              </w:rPr>
            </w:pPr>
            <w:r w:rsidRPr="00E234D1">
              <w:rPr>
                <w:sz w:val="20"/>
                <w:lang w:eastAsia="en-US"/>
              </w:rPr>
              <w:t>29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234D1" w:rsidRPr="00E234D1" w:rsidRDefault="00E234D1" w:rsidP="00E234D1">
            <w:pPr>
              <w:jc w:val="center"/>
              <w:rPr>
                <w:sz w:val="20"/>
                <w:lang w:eastAsia="en-US"/>
              </w:rPr>
            </w:pPr>
            <w:r w:rsidRPr="00E234D1">
              <w:rPr>
                <w:sz w:val="20"/>
                <w:lang w:eastAsia="en-US"/>
              </w:rPr>
              <w:t>2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234D1" w:rsidRPr="00E234D1" w:rsidRDefault="00E234D1" w:rsidP="00E234D1">
            <w:pPr>
              <w:jc w:val="center"/>
              <w:rPr>
                <w:sz w:val="20"/>
                <w:lang w:eastAsia="en-US"/>
              </w:rPr>
            </w:pPr>
            <w:r w:rsidRPr="00E234D1">
              <w:rPr>
                <w:sz w:val="20"/>
                <w:lang w:eastAsia="en-US"/>
              </w:rPr>
              <w:t>16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234D1" w:rsidRPr="00E234D1" w:rsidRDefault="00E234D1" w:rsidP="00E234D1">
            <w:pPr>
              <w:jc w:val="center"/>
              <w:rPr>
                <w:sz w:val="20"/>
                <w:lang w:eastAsia="en-US"/>
              </w:rPr>
            </w:pPr>
            <w:r w:rsidRPr="00E234D1">
              <w:rPr>
                <w:sz w:val="20"/>
                <w:lang w:eastAsia="en-US"/>
              </w:rPr>
              <w:t>10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234D1" w:rsidRPr="00E234D1" w:rsidRDefault="00E234D1" w:rsidP="00E234D1">
            <w:pPr>
              <w:jc w:val="center"/>
              <w:rPr>
                <w:sz w:val="20"/>
                <w:lang w:eastAsia="en-US"/>
              </w:rPr>
            </w:pPr>
            <w:r w:rsidRPr="00E234D1">
              <w:rPr>
                <w:sz w:val="20"/>
                <w:lang w:eastAsia="en-US"/>
              </w:rPr>
              <w:t>1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4D1" w:rsidRPr="00E234D1" w:rsidRDefault="00E234D1" w:rsidP="00E234D1">
            <w:pPr>
              <w:jc w:val="center"/>
              <w:rPr>
                <w:sz w:val="20"/>
                <w:lang w:eastAsia="en-US"/>
              </w:rPr>
            </w:pPr>
            <w:r w:rsidRPr="00E234D1">
              <w:rPr>
                <w:sz w:val="20"/>
                <w:lang w:eastAsia="en-US"/>
              </w:rPr>
              <w:t>97%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4D1" w:rsidRPr="00E234D1" w:rsidRDefault="00E234D1" w:rsidP="00E234D1">
            <w:pPr>
              <w:jc w:val="center"/>
              <w:rPr>
                <w:sz w:val="20"/>
                <w:lang w:eastAsia="en-US"/>
              </w:rPr>
            </w:pPr>
            <w:r w:rsidRPr="00E234D1">
              <w:rPr>
                <w:sz w:val="20"/>
                <w:lang w:eastAsia="en-US"/>
              </w:rPr>
              <w:t>62%</w:t>
            </w:r>
          </w:p>
        </w:tc>
      </w:tr>
      <w:tr w:rsidR="00E234D1" w:rsidRPr="00E234D1" w:rsidTr="00E234D1">
        <w:trPr>
          <w:trHeight w:val="49"/>
          <w:jc w:val="center"/>
        </w:trPr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34D1" w:rsidRPr="00E234D1" w:rsidRDefault="00E234D1" w:rsidP="00E234D1">
            <w:pPr>
              <w:jc w:val="center"/>
              <w:rPr>
                <w:sz w:val="20"/>
                <w:lang w:eastAsia="en-US"/>
              </w:rPr>
            </w:pPr>
            <w:r w:rsidRPr="00E234D1">
              <w:rPr>
                <w:sz w:val="20"/>
                <w:lang w:eastAsia="en-US"/>
              </w:rPr>
              <w:t>5Б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4D1" w:rsidRPr="00E234D1" w:rsidRDefault="00E234D1" w:rsidP="00E234D1">
            <w:pPr>
              <w:jc w:val="center"/>
              <w:rPr>
                <w:sz w:val="20"/>
                <w:lang w:eastAsia="en-US"/>
              </w:rPr>
            </w:pPr>
            <w:r w:rsidRPr="00E234D1">
              <w:rPr>
                <w:sz w:val="20"/>
                <w:lang w:eastAsia="en-US"/>
              </w:rPr>
              <w:t>25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234D1" w:rsidRPr="00E234D1" w:rsidRDefault="00E234D1" w:rsidP="00E234D1">
            <w:pPr>
              <w:jc w:val="center"/>
              <w:rPr>
                <w:sz w:val="20"/>
                <w:lang w:eastAsia="en-US"/>
              </w:rPr>
            </w:pPr>
            <w:r w:rsidRPr="00E234D1">
              <w:rPr>
                <w:sz w:val="20"/>
                <w:lang w:eastAsia="en-US"/>
              </w:rPr>
              <w:t>5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234D1" w:rsidRPr="00E234D1" w:rsidRDefault="00E234D1" w:rsidP="00E234D1">
            <w:pPr>
              <w:jc w:val="center"/>
              <w:rPr>
                <w:sz w:val="20"/>
                <w:lang w:eastAsia="en-US"/>
              </w:rPr>
            </w:pPr>
            <w:r w:rsidRPr="00E234D1">
              <w:rPr>
                <w:sz w:val="20"/>
                <w:lang w:eastAsia="en-US"/>
              </w:rPr>
              <w:t>9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234D1" w:rsidRPr="00E234D1" w:rsidRDefault="00E234D1" w:rsidP="00E234D1">
            <w:pPr>
              <w:jc w:val="center"/>
              <w:rPr>
                <w:sz w:val="20"/>
                <w:lang w:eastAsia="en-US"/>
              </w:rPr>
            </w:pPr>
            <w:r w:rsidRPr="00E234D1">
              <w:rPr>
                <w:sz w:val="20"/>
                <w:lang w:eastAsia="en-US"/>
              </w:rPr>
              <w:t>8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234D1" w:rsidRPr="00E234D1" w:rsidRDefault="00E234D1" w:rsidP="00E234D1">
            <w:pPr>
              <w:jc w:val="center"/>
              <w:rPr>
                <w:sz w:val="20"/>
                <w:lang w:eastAsia="en-US"/>
              </w:rPr>
            </w:pPr>
            <w:r w:rsidRPr="00E234D1">
              <w:rPr>
                <w:sz w:val="20"/>
                <w:lang w:eastAsia="en-US"/>
              </w:rPr>
              <w:t>3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4D1" w:rsidRPr="00E234D1" w:rsidRDefault="00E234D1" w:rsidP="00E234D1">
            <w:pPr>
              <w:jc w:val="center"/>
              <w:rPr>
                <w:sz w:val="20"/>
              </w:rPr>
            </w:pPr>
            <w:r w:rsidRPr="00E234D1">
              <w:rPr>
                <w:sz w:val="20"/>
              </w:rPr>
              <w:t>88%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4D1" w:rsidRPr="00E234D1" w:rsidRDefault="00E234D1" w:rsidP="00E234D1">
            <w:pPr>
              <w:jc w:val="center"/>
              <w:rPr>
                <w:sz w:val="20"/>
                <w:lang w:eastAsia="en-US"/>
              </w:rPr>
            </w:pPr>
            <w:r w:rsidRPr="00E234D1">
              <w:rPr>
                <w:sz w:val="20"/>
                <w:lang w:eastAsia="en-US"/>
              </w:rPr>
              <w:t>56%</w:t>
            </w:r>
          </w:p>
        </w:tc>
      </w:tr>
      <w:tr w:rsidR="00E234D1" w:rsidRPr="00E234D1" w:rsidTr="00E234D1">
        <w:trPr>
          <w:trHeight w:val="21"/>
          <w:jc w:val="center"/>
        </w:trPr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34D1" w:rsidRPr="00E234D1" w:rsidRDefault="00E234D1" w:rsidP="00E234D1">
            <w:pPr>
              <w:jc w:val="center"/>
              <w:rPr>
                <w:sz w:val="20"/>
                <w:lang w:eastAsia="en-US"/>
              </w:rPr>
            </w:pPr>
            <w:r w:rsidRPr="00E234D1">
              <w:rPr>
                <w:sz w:val="20"/>
                <w:lang w:eastAsia="en-US"/>
              </w:rPr>
              <w:t>5В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4D1" w:rsidRPr="00E234D1" w:rsidRDefault="00E234D1" w:rsidP="00E234D1">
            <w:pPr>
              <w:jc w:val="center"/>
              <w:rPr>
                <w:sz w:val="20"/>
                <w:lang w:eastAsia="en-US"/>
              </w:rPr>
            </w:pPr>
            <w:r w:rsidRPr="00E234D1">
              <w:rPr>
                <w:sz w:val="20"/>
                <w:lang w:eastAsia="en-US"/>
              </w:rPr>
              <w:t>24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234D1" w:rsidRPr="00E234D1" w:rsidRDefault="00E234D1" w:rsidP="00E234D1">
            <w:pPr>
              <w:jc w:val="center"/>
              <w:rPr>
                <w:sz w:val="20"/>
                <w:lang w:eastAsia="en-US"/>
              </w:rPr>
            </w:pPr>
            <w:r w:rsidRPr="00E234D1">
              <w:rPr>
                <w:sz w:val="20"/>
                <w:lang w:eastAsia="en-US"/>
              </w:rPr>
              <w:t>5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234D1" w:rsidRPr="00E234D1" w:rsidRDefault="00E234D1" w:rsidP="00E234D1">
            <w:pPr>
              <w:jc w:val="center"/>
              <w:rPr>
                <w:sz w:val="20"/>
                <w:lang w:eastAsia="en-US"/>
              </w:rPr>
            </w:pPr>
            <w:r w:rsidRPr="00E234D1">
              <w:rPr>
                <w:sz w:val="20"/>
                <w:lang w:eastAsia="en-US"/>
              </w:rPr>
              <w:t>10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234D1" w:rsidRPr="00E234D1" w:rsidRDefault="00E234D1" w:rsidP="00E234D1">
            <w:pPr>
              <w:jc w:val="center"/>
              <w:rPr>
                <w:sz w:val="20"/>
                <w:lang w:eastAsia="en-US"/>
              </w:rPr>
            </w:pPr>
            <w:r w:rsidRPr="00E234D1">
              <w:rPr>
                <w:sz w:val="20"/>
                <w:lang w:eastAsia="en-US"/>
              </w:rPr>
              <w:t>6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234D1" w:rsidRPr="00E234D1" w:rsidRDefault="00E234D1" w:rsidP="00E234D1">
            <w:pPr>
              <w:jc w:val="center"/>
              <w:rPr>
                <w:sz w:val="20"/>
                <w:lang w:eastAsia="en-US"/>
              </w:rPr>
            </w:pPr>
            <w:r w:rsidRPr="00E234D1">
              <w:rPr>
                <w:sz w:val="20"/>
                <w:lang w:eastAsia="en-US"/>
              </w:rPr>
              <w:t>3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4D1" w:rsidRPr="00E234D1" w:rsidRDefault="00E234D1" w:rsidP="00E234D1">
            <w:pPr>
              <w:jc w:val="center"/>
              <w:rPr>
                <w:sz w:val="20"/>
              </w:rPr>
            </w:pPr>
            <w:r w:rsidRPr="00E234D1">
              <w:rPr>
                <w:sz w:val="20"/>
              </w:rPr>
              <w:t>88%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4D1" w:rsidRPr="00E234D1" w:rsidRDefault="00E234D1" w:rsidP="00E234D1">
            <w:pPr>
              <w:jc w:val="center"/>
              <w:rPr>
                <w:sz w:val="20"/>
                <w:lang w:eastAsia="en-US"/>
              </w:rPr>
            </w:pPr>
            <w:r w:rsidRPr="00E234D1">
              <w:rPr>
                <w:sz w:val="20"/>
                <w:lang w:eastAsia="en-US"/>
              </w:rPr>
              <w:t>63%</w:t>
            </w:r>
          </w:p>
        </w:tc>
      </w:tr>
      <w:tr w:rsidR="00E234D1" w:rsidRPr="00E234D1" w:rsidTr="00E234D1">
        <w:trPr>
          <w:trHeight w:val="38"/>
          <w:jc w:val="center"/>
        </w:trPr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34D1" w:rsidRPr="00E234D1" w:rsidRDefault="00E234D1" w:rsidP="00E234D1">
            <w:pPr>
              <w:jc w:val="center"/>
              <w:rPr>
                <w:sz w:val="20"/>
                <w:lang w:eastAsia="en-US"/>
              </w:rPr>
            </w:pPr>
            <w:r w:rsidRPr="00E234D1">
              <w:rPr>
                <w:sz w:val="20"/>
                <w:lang w:eastAsia="en-US"/>
              </w:rPr>
              <w:t>5Г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4D1" w:rsidRPr="00E234D1" w:rsidRDefault="00E234D1" w:rsidP="00E234D1">
            <w:pPr>
              <w:jc w:val="center"/>
              <w:rPr>
                <w:sz w:val="20"/>
                <w:lang w:eastAsia="en-US"/>
              </w:rPr>
            </w:pPr>
            <w:r w:rsidRPr="00E234D1">
              <w:rPr>
                <w:sz w:val="20"/>
                <w:lang w:eastAsia="en-US"/>
              </w:rPr>
              <w:t>27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234D1" w:rsidRPr="00E234D1" w:rsidRDefault="00E234D1" w:rsidP="00E234D1">
            <w:pPr>
              <w:jc w:val="center"/>
              <w:rPr>
                <w:sz w:val="20"/>
                <w:lang w:eastAsia="en-US"/>
              </w:rPr>
            </w:pPr>
            <w:r w:rsidRPr="00E234D1">
              <w:rPr>
                <w:sz w:val="20"/>
                <w:lang w:eastAsia="en-US"/>
              </w:rPr>
              <w:t>4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234D1" w:rsidRPr="00E234D1" w:rsidRDefault="00E234D1" w:rsidP="00E234D1">
            <w:pPr>
              <w:jc w:val="center"/>
              <w:rPr>
                <w:sz w:val="20"/>
                <w:lang w:eastAsia="en-US"/>
              </w:rPr>
            </w:pPr>
            <w:r w:rsidRPr="00E234D1">
              <w:rPr>
                <w:sz w:val="20"/>
                <w:lang w:eastAsia="en-US"/>
              </w:rPr>
              <w:t>13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234D1" w:rsidRPr="00E234D1" w:rsidRDefault="00E234D1" w:rsidP="00E234D1">
            <w:pPr>
              <w:jc w:val="center"/>
              <w:rPr>
                <w:sz w:val="20"/>
                <w:lang w:eastAsia="en-US"/>
              </w:rPr>
            </w:pPr>
            <w:r w:rsidRPr="00E234D1">
              <w:rPr>
                <w:sz w:val="20"/>
                <w:lang w:eastAsia="en-US"/>
              </w:rPr>
              <w:t>6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234D1" w:rsidRPr="00E234D1" w:rsidRDefault="00E234D1" w:rsidP="00E234D1">
            <w:pPr>
              <w:jc w:val="center"/>
              <w:rPr>
                <w:sz w:val="20"/>
                <w:lang w:eastAsia="en-US"/>
              </w:rPr>
            </w:pPr>
            <w:r w:rsidRPr="00E234D1">
              <w:rPr>
                <w:sz w:val="20"/>
                <w:lang w:eastAsia="en-US"/>
              </w:rPr>
              <w:t>4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4D1" w:rsidRPr="00E234D1" w:rsidRDefault="00E234D1" w:rsidP="00E234D1">
            <w:pPr>
              <w:jc w:val="center"/>
              <w:rPr>
                <w:sz w:val="20"/>
              </w:rPr>
            </w:pPr>
            <w:r w:rsidRPr="00E234D1">
              <w:rPr>
                <w:sz w:val="20"/>
              </w:rPr>
              <w:t>85%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4D1" w:rsidRPr="00E234D1" w:rsidRDefault="00E234D1" w:rsidP="00E234D1">
            <w:pPr>
              <w:jc w:val="center"/>
              <w:rPr>
                <w:sz w:val="20"/>
                <w:lang w:eastAsia="en-US"/>
              </w:rPr>
            </w:pPr>
            <w:r w:rsidRPr="00E234D1">
              <w:rPr>
                <w:sz w:val="20"/>
                <w:lang w:eastAsia="en-US"/>
              </w:rPr>
              <w:t>63%</w:t>
            </w:r>
          </w:p>
        </w:tc>
      </w:tr>
      <w:tr w:rsidR="00E234D1" w:rsidRPr="00E234D1" w:rsidTr="00E234D1">
        <w:trPr>
          <w:trHeight w:val="60"/>
          <w:jc w:val="center"/>
        </w:trPr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34D1" w:rsidRPr="00E234D1" w:rsidRDefault="00E234D1" w:rsidP="00E234D1">
            <w:pPr>
              <w:jc w:val="center"/>
              <w:rPr>
                <w:b/>
                <w:bCs/>
                <w:sz w:val="20"/>
                <w:lang w:eastAsia="en-US"/>
              </w:rPr>
            </w:pPr>
            <w:r w:rsidRPr="00E234D1">
              <w:rPr>
                <w:b/>
                <w:bCs/>
                <w:sz w:val="20"/>
                <w:lang w:eastAsia="en-US"/>
              </w:rPr>
              <w:t>Всего: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4D1" w:rsidRPr="00E234D1" w:rsidRDefault="00E234D1" w:rsidP="00E234D1">
            <w:pPr>
              <w:jc w:val="center"/>
              <w:rPr>
                <w:b/>
                <w:bCs/>
                <w:sz w:val="20"/>
                <w:lang w:eastAsia="en-US"/>
              </w:rPr>
            </w:pPr>
            <w:r w:rsidRPr="00E234D1">
              <w:rPr>
                <w:b/>
                <w:bCs/>
                <w:sz w:val="20"/>
                <w:lang w:eastAsia="en-US"/>
              </w:rPr>
              <w:t>105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4D1" w:rsidRPr="00E234D1" w:rsidRDefault="00E234D1" w:rsidP="00E234D1">
            <w:pPr>
              <w:jc w:val="center"/>
              <w:rPr>
                <w:b/>
                <w:bCs/>
                <w:sz w:val="20"/>
                <w:lang w:eastAsia="en-US"/>
              </w:rPr>
            </w:pPr>
            <w:r w:rsidRPr="00E234D1">
              <w:rPr>
                <w:b/>
                <w:bCs/>
                <w:sz w:val="20"/>
                <w:lang w:eastAsia="en-US"/>
              </w:rPr>
              <w:t>16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4D1" w:rsidRPr="00E234D1" w:rsidRDefault="00E234D1" w:rsidP="00E234D1">
            <w:pPr>
              <w:jc w:val="center"/>
              <w:rPr>
                <w:b/>
                <w:bCs/>
                <w:sz w:val="20"/>
                <w:lang w:eastAsia="en-US"/>
              </w:rPr>
            </w:pPr>
            <w:r w:rsidRPr="00E234D1">
              <w:rPr>
                <w:b/>
                <w:bCs/>
                <w:sz w:val="20"/>
                <w:lang w:eastAsia="en-US"/>
              </w:rPr>
              <w:t>48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4D1" w:rsidRPr="00E234D1" w:rsidRDefault="00E234D1" w:rsidP="00E234D1">
            <w:pPr>
              <w:jc w:val="center"/>
              <w:rPr>
                <w:b/>
                <w:bCs/>
                <w:sz w:val="20"/>
                <w:lang w:eastAsia="en-US"/>
              </w:rPr>
            </w:pPr>
            <w:r w:rsidRPr="00E234D1">
              <w:rPr>
                <w:b/>
                <w:bCs/>
                <w:sz w:val="20"/>
                <w:lang w:eastAsia="en-US"/>
              </w:rPr>
              <w:t>30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4D1" w:rsidRPr="00E234D1" w:rsidRDefault="00E234D1" w:rsidP="00E234D1">
            <w:pPr>
              <w:jc w:val="center"/>
              <w:rPr>
                <w:b/>
                <w:bCs/>
                <w:sz w:val="20"/>
                <w:lang w:eastAsia="en-US"/>
              </w:rPr>
            </w:pPr>
            <w:r w:rsidRPr="00E234D1">
              <w:rPr>
                <w:b/>
                <w:bCs/>
                <w:sz w:val="20"/>
                <w:lang w:eastAsia="en-US"/>
              </w:rPr>
              <w:t>11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4D1" w:rsidRPr="00E234D1" w:rsidRDefault="00E234D1" w:rsidP="00E234D1">
            <w:pPr>
              <w:jc w:val="center"/>
              <w:rPr>
                <w:b/>
                <w:sz w:val="20"/>
              </w:rPr>
            </w:pPr>
            <w:r w:rsidRPr="00E234D1">
              <w:rPr>
                <w:b/>
                <w:sz w:val="20"/>
              </w:rPr>
              <w:t>90%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4D1" w:rsidRPr="00E234D1" w:rsidRDefault="00E234D1" w:rsidP="00E234D1">
            <w:pPr>
              <w:jc w:val="center"/>
              <w:rPr>
                <w:b/>
                <w:sz w:val="20"/>
                <w:lang w:eastAsia="en-US"/>
              </w:rPr>
            </w:pPr>
            <w:r w:rsidRPr="00E234D1">
              <w:rPr>
                <w:b/>
                <w:sz w:val="20"/>
                <w:lang w:eastAsia="en-US"/>
              </w:rPr>
              <w:t>61%</w:t>
            </w:r>
          </w:p>
        </w:tc>
      </w:tr>
    </w:tbl>
    <w:p w:rsidR="00E234D1" w:rsidRPr="00127E0F" w:rsidRDefault="00E234D1" w:rsidP="00E234D1">
      <w:pPr>
        <w:jc w:val="both"/>
        <w:rPr>
          <w:b/>
          <w:sz w:val="24"/>
          <w:szCs w:val="24"/>
          <w:highlight w:val="yellow"/>
        </w:rPr>
      </w:pPr>
    </w:p>
    <w:p w:rsidR="00E234D1" w:rsidRPr="004269EA" w:rsidRDefault="00E234D1" w:rsidP="00E234D1">
      <w:pPr>
        <w:jc w:val="both"/>
        <w:rPr>
          <w:b/>
          <w:sz w:val="24"/>
          <w:szCs w:val="24"/>
        </w:rPr>
      </w:pPr>
      <w:r w:rsidRPr="004269EA">
        <w:rPr>
          <w:b/>
          <w:sz w:val="24"/>
          <w:szCs w:val="24"/>
        </w:rPr>
        <w:t>Результаты по классам (диаграмма):</w:t>
      </w:r>
    </w:p>
    <w:p w:rsidR="00E234D1" w:rsidRPr="004269EA" w:rsidRDefault="00E234D1" w:rsidP="00E234D1">
      <w:pPr>
        <w:jc w:val="both"/>
        <w:rPr>
          <w:b/>
          <w:sz w:val="24"/>
          <w:szCs w:val="24"/>
        </w:rPr>
      </w:pPr>
      <w:r w:rsidRPr="004269EA">
        <w:rPr>
          <w:b/>
          <w:noProof/>
          <w:sz w:val="24"/>
          <w:szCs w:val="24"/>
        </w:rPr>
        <w:drawing>
          <wp:inline distT="0" distB="0" distL="0" distR="0" wp14:anchorId="3BE50B27" wp14:editId="5CE9AD7C">
            <wp:extent cx="5486400" cy="1144987"/>
            <wp:effectExtent l="0" t="0" r="19050" b="17145"/>
            <wp:docPr id="37" name="Диаграмма 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E234D1" w:rsidRPr="00D3286E" w:rsidRDefault="00E234D1" w:rsidP="00E234D1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Худший результат продемонстрировал 5б класс (учитель Михайлова Т.В.), лучший – 5г (учитель </w:t>
      </w:r>
      <w:proofErr w:type="spellStart"/>
      <w:r>
        <w:rPr>
          <w:sz w:val="24"/>
          <w:szCs w:val="24"/>
        </w:rPr>
        <w:t>Мишуринская</w:t>
      </w:r>
      <w:proofErr w:type="spellEnd"/>
      <w:r>
        <w:rPr>
          <w:sz w:val="24"/>
          <w:szCs w:val="24"/>
        </w:rPr>
        <w:t xml:space="preserve"> С.В.)</w:t>
      </w:r>
    </w:p>
    <w:p w:rsidR="00E234D1" w:rsidRPr="004269EA" w:rsidRDefault="00E234D1" w:rsidP="00E234D1">
      <w:pPr>
        <w:jc w:val="both"/>
        <w:rPr>
          <w:b/>
          <w:sz w:val="24"/>
          <w:szCs w:val="24"/>
        </w:rPr>
      </w:pPr>
      <w:r w:rsidRPr="004269EA">
        <w:rPr>
          <w:b/>
          <w:sz w:val="24"/>
          <w:szCs w:val="24"/>
        </w:rPr>
        <w:t>Статистика по отметкам:</w:t>
      </w:r>
    </w:p>
    <w:tbl>
      <w:tblPr>
        <w:tblW w:w="743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72"/>
        <w:gridCol w:w="1531"/>
        <w:gridCol w:w="1502"/>
        <w:gridCol w:w="726"/>
        <w:gridCol w:w="794"/>
        <w:gridCol w:w="1005"/>
      </w:tblGrid>
      <w:tr w:rsidR="00E234D1" w:rsidRPr="00E234D1" w:rsidTr="00E234D1">
        <w:trPr>
          <w:trHeight w:val="224"/>
        </w:trPr>
        <w:tc>
          <w:tcPr>
            <w:tcW w:w="1872" w:type="dxa"/>
            <w:shd w:val="clear" w:color="auto" w:fill="auto"/>
            <w:noWrap/>
            <w:vAlign w:val="bottom"/>
            <w:hideMark/>
          </w:tcPr>
          <w:p w:rsidR="00E234D1" w:rsidRPr="00E234D1" w:rsidRDefault="00E234D1" w:rsidP="00E234D1">
            <w:pPr>
              <w:jc w:val="both"/>
              <w:rPr>
                <w:sz w:val="20"/>
              </w:rPr>
            </w:pPr>
            <w:r w:rsidRPr="00E234D1">
              <w:rPr>
                <w:sz w:val="20"/>
              </w:rPr>
              <w:t>Группы участников</w:t>
            </w:r>
          </w:p>
        </w:tc>
        <w:tc>
          <w:tcPr>
            <w:tcW w:w="1531" w:type="dxa"/>
            <w:shd w:val="clear" w:color="auto" w:fill="auto"/>
            <w:noWrap/>
            <w:vAlign w:val="bottom"/>
            <w:hideMark/>
          </w:tcPr>
          <w:p w:rsidR="00E234D1" w:rsidRPr="00E234D1" w:rsidRDefault="00E234D1" w:rsidP="00E234D1">
            <w:pPr>
              <w:jc w:val="both"/>
              <w:rPr>
                <w:sz w:val="20"/>
              </w:rPr>
            </w:pPr>
            <w:r w:rsidRPr="00E234D1">
              <w:rPr>
                <w:sz w:val="20"/>
              </w:rPr>
              <w:t>Количество участников</w:t>
            </w:r>
          </w:p>
        </w:tc>
        <w:tc>
          <w:tcPr>
            <w:tcW w:w="4026" w:type="dxa"/>
            <w:gridSpan w:val="4"/>
            <w:shd w:val="clear" w:color="auto" w:fill="auto"/>
            <w:noWrap/>
            <w:vAlign w:val="bottom"/>
            <w:hideMark/>
          </w:tcPr>
          <w:p w:rsidR="00E234D1" w:rsidRPr="00E234D1" w:rsidRDefault="00E234D1" w:rsidP="00E234D1">
            <w:pPr>
              <w:jc w:val="both"/>
              <w:rPr>
                <w:sz w:val="20"/>
              </w:rPr>
            </w:pPr>
            <w:r w:rsidRPr="00E234D1">
              <w:rPr>
                <w:sz w:val="20"/>
              </w:rPr>
              <w:t xml:space="preserve">Распределение групп баллов </w:t>
            </w:r>
            <w:proofErr w:type="gramStart"/>
            <w:r w:rsidRPr="00E234D1">
              <w:rPr>
                <w:sz w:val="20"/>
              </w:rPr>
              <w:t>в</w:t>
            </w:r>
            <w:proofErr w:type="gramEnd"/>
            <w:r w:rsidRPr="00E234D1">
              <w:rPr>
                <w:sz w:val="20"/>
              </w:rPr>
              <w:t xml:space="preserve"> %</w:t>
            </w:r>
          </w:p>
        </w:tc>
      </w:tr>
      <w:tr w:rsidR="00E234D1" w:rsidRPr="00E234D1" w:rsidTr="00E234D1">
        <w:trPr>
          <w:trHeight w:val="224"/>
        </w:trPr>
        <w:tc>
          <w:tcPr>
            <w:tcW w:w="1872" w:type="dxa"/>
            <w:shd w:val="clear" w:color="auto" w:fill="auto"/>
            <w:noWrap/>
            <w:vAlign w:val="bottom"/>
            <w:hideMark/>
          </w:tcPr>
          <w:p w:rsidR="00E234D1" w:rsidRPr="00E234D1" w:rsidRDefault="00E234D1" w:rsidP="00E234D1">
            <w:pPr>
              <w:jc w:val="both"/>
              <w:rPr>
                <w:sz w:val="20"/>
              </w:rPr>
            </w:pPr>
          </w:p>
        </w:tc>
        <w:tc>
          <w:tcPr>
            <w:tcW w:w="1531" w:type="dxa"/>
            <w:shd w:val="clear" w:color="auto" w:fill="auto"/>
            <w:noWrap/>
            <w:vAlign w:val="bottom"/>
            <w:hideMark/>
          </w:tcPr>
          <w:p w:rsidR="00E234D1" w:rsidRPr="00E234D1" w:rsidRDefault="00E234D1" w:rsidP="00E234D1">
            <w:pPr>
              <w:jc w:val="both"/>
              <w:rPr>
                <w:sz w:val="20"/>
              </w:rPr>
            </w:pPr>
          </w:p>
        </w:tc>
        <w:tc>
          <w:tcPr>
            <w:tcW w:w="1502" w:type="dxa"/>
            <w:shd w:val="clear" w:color="auto" w:fill="auto"/>
            <w:noWrap/>
            <w:vAlign w:val="bottom"/>
            <w:hideMark/>
          </w:tcPr>
          <w:p w:rsidR="00E234D1" w:rsidRPr="00E234D1" w:rsidRDefault="00E234D1" w:rsidP="00E234D1">
            <w:pPr>
              <w:jc w:val="both"/>
              <w:rPr>
                <w:sz w:val="20"/>
              </w:rPr>
            </w:pPr>
            <w:r w:rsidRPr="00E234D1">
              <w:rPr>
                <w:sz w:val="20"/>
              </w:rPr>
              <w:t>2</w:t>
            </w:r>
          </w:p>
        </w:tc>
        <w:tc>
          <w:tcPr>
            <w:tcW w:w="726" w:type="dxa"/>
            <w:shd w:val="clear" w:color="auto" w:fill="auto"/>
            <w:noWrap/>
            <w:vAlign w:val="bottom"/>
            <w:hideMark/>
          </w:tcPr>
          <w:p w:rsidR="00E234D1" w:rsidRPr="00E234D1" w:rsidRDefault="00E234D1" w:rsidP="00E234D1">
            <w:pPr>
              <w:jc w:val="both"/>
              <w:rPr>
                <w:sz w:val="20"/>
              </w:rPr>
            </w:pPr>
            <w:r w:rsidRPr="00E234D1">
              <w:rPr>
                <w:sz w:val="20"/>
              </w:rPr>
              <w:t>3</w:t>
            </w:r>
          </w:p>
        </w:tc>
        <w:tc>
          <w:tcPr>
            <w:tcW w:w="794" w:type="dxa"/>
            <w:shd w:val="clear" w:color="auto" w:fill="auto"/>
            <w:noWrap/>
            <w:vAlign w:val="bottom"/>
            <w:hideMark/>
          </w:tcPr>
          <w:p w:rsidR="00E234D1" w:rsidRPr="00E234D1" w:rsidRDefault="00E234D1" w:rsidP="00E234D1">
            <w:pPr>
              <w:jc w:val="both"/>
              <w:rPr>
                <w:sz w:val="20"/>
              </w:rPr>
            </w:pPr>
            <w:r w:rsidRPr="00E234D1">
              <w:rPr>
                <w:sz w:val="20"/>
              </w:rPr>
              <w:t>4</w:t>
            </w:r>
          </w:p>
        </w:tc>
        <w:tc>
          <w:tcPr>
            <w:tcW w:w="1005" w:type="dxa"/>
            <w:shd w:val="clear" w:color="auto" w:fill="auto"/>
            <w:noWrap/>
            <w:vAlign w:val="bottom"/>
            <w:hideMark/>
          </w:tcPr>
          <w:p w:rsidR="00E234D1" w:rsidRPr="00E234D1" w:rsidRDefault="00E234D1" w:rsidP="00E234D1">
            <w:pPr>
              <w:jc w:val="both"/>
              <w:rPr>
                <w:sz w:val="20"/>
              </w:rPr>
            </w:pPr>
            <w:r w:rsidRPr="00E234D1">
              <w:rPr>
                <w:sz w:val="20"/>
              </w:rPr>
              <w:t>5</w:t>
            </w:r>
          </w:p>
        </w:tc>
      </w:tr>
      <w:tr w:rsidR="00E234D1" w:rsidRPr="00E234D1" w:rsidTr="00E234D1">
        <w:trPr>
          <w:trHeight w:val="224"/>
        </w:trPr>
        <w:tc>
          <w:tcPr>
            <w:tcW w:w="1872" w:type="dxa"/>
            <w:shd w:val="clear" w:color="auto" w:fill="auto"/>
            <w:noWrap/>
            <w:vAlign w:val="bottom"/>
            <w:hideMark/>
          </w:tcPr>
          <w:p w:rsidR="00E234D1" w:rsidRPr="00E234D1" w:rsidRDefault="00E234D1" w:rsidP="00E234D1">
            <w:pPr>
              <w:jc w:val="both"/>
              <w:rPr>
                <w:sz w:val="20"/>
              </w:rPr>
            </w:pPr>
            <w:r w:rsidRPr="00E234D1">
              <w:rPr>
                <w:sz w:val="20"/>
              </w:rPr>
              <w:t>РФ</w:t>
            </w:r>
          </w:p>
        </w:tc>
        <w:tc>
          <w:tcPr>
            <w:tcW w:w="1531" w:type="dxa"/>
            <w:shd w:val="clear" w:color="auto" w:fill="auto"/>
            <w:noWrap/>
            <w:vAlign w:val="bottom"/>
            <w:hideMark/>
          </w:tcPr>
          <w:p w:rsidR="00E234D1" w:rsidRPr="00E234D1" w:rsidRDefault="00E234D1" w:rsidP="00E234D1">
            <w:pPr>
              <w:rPr>
                <w:color w:val="000000"/>
                <w:sz w:val="20"/>
              </w:rPr>
            </w:pPr>
            <w:r w:rsidRPr="00E234D1">
              <w:rPr>
                <w:color w:val="000000"/>
                <w:sz w:val="20"/>
              </w:rPr>
              <w:t>1409503</w:t>
            </w:r>
          </w:p>
        </w:tc>
        <w:tc>
          <w:tcPr>
            <w:tcW w:w="1502" w:type="dxa"/>
            <w:shd w:val="clear" w:color="auto" w:fill="auto"/>
            <w:noWrap/>
            <w:vAlign w:val="bottom"/>
          </w:tcPr>
          <w:p w:rsidR="00E234D1" w:rsidRPr="00E234D1" w:rsidRDefault="00E234D1" w:rsidP="00E234D1">
            <w:pPr>
              <w:rPr>
                <w:color w:val="000000"/>
                <w:sz w:val="20"/>
              </w:rPr>
            </w:pPr>
            <w:r w:rsidRPr="00E234D1">
              <w:rPr>
                <w:color w:val="000000"/>
                <w:sz w:val="20"/>
              </w:rPr>
              <w:t>11.6</w:t>
            </w:r>
          </w:p>
        </w:tc>
        <w:tc>
          <w:tcPr>
            <w:tcW w:w="726" w:type="dxa"/>
            <w:shd w:val="clear" w:color="auto" w:fill="auto"/>
            <w:noWrap/>
            <w:vAlign w:val="bottom"/>
          </w:tcPr>
          <w:p w:rsidR="00E234D1" w:rsidRPr="00E234D1" w:rsidRDefault="00E234D1" w:rsidP="00E234D1">
            <w:pPr>
              <w:rPr>
                <w:color w:val="000000"/>
                <w:sz w:val="20"/>
              </w:rPr>
            </w:pPr>
            <w:r w:rsidRPr="00E234D1">
              <w:rPr>
                <w:color w:val="000000"/>
                <w:sz w:val="20"/>
              </w:rPr>
              <w:t>34.2</w:t>
            </w:r>
          </w:p>
        </w:tc>
        <w:tc>
          <w:tcPr>
            <w:tcW w:w="794" w:type="dxa"/>
            <w:shd w:val="clear" w:color="auto" w:fill="auto"/>
            <w:noWrap/>
            <w:vAlign w:val="bottom"/>
          </w:tcPr>
          <w:p w:rsidR="00E234D1" w:rsidRPr="00E234D1" w:rsidRDefault="00E234D1" w:rsidP="00E234D1">
            <w:pPr>
              <w:rPr>
                <w:color w:val="000000"/>
                <w:sz w:val="20"/>
              </w:rPr>
            </w:pPr>
            <w:r w:rsidRPr="00E234D1">
              <w:rPr>
                <w:color w:val="000000"/>
                <w:sz w:val="20"/>
              </w:rPr>
              <w:t>33.6</w:t>
            </w:r>
          </w:p>
        </w:tc>
        <w:tc>
          <w:tcPr>
            <w:tcW w:w="1005" w:type="dxa"/>
            <w:shd w:val="clear" w:color="auto" w:fill="auto"/>
            <w:noWrap/>
            <w:vAlign w:val="bottom"/>
          </w:tcPr>
          <w:p w:rsidR="00E234D1" w:rsidRPr="00E234D1" w:rsidRDefault="00E234D1" w:rsidP="00E234D1">
            <w:pPr>
              <w:rPr>
                <w:color w:val="000000"/>
                <w:sz w:val="20"/>
              </w:rPr>
            </w:pPr>
            <w:r w:rsidRPr="00E234D1">
              <w:rPr>
                <w:color w:val="000000"/>
                <w:sz w:val="20"/>
              </w:rPr>
              <w:t>20.5</w:t>
            </w:r>
          </w:p>
        </w:tc>
      </w:tr>
      <w:tr w:rsidR="00E234D1" w:rsidRPr="00E234D1" w:rsidTr="00E234D1">
        <w:trPr>
          <w:trHeight w:val="224"/>
        </w:trPr>
        <w:tc>
          <w:tcPr>
            <w:tcW w:w="1872" w:type="dxa"/>
            <w:shd w:val="clear" w:color="auto" w:fill="auto"/>
            <w:noWrap/>
            <w:vAlign w:val="bottom"/>
            <w:hideMark/>
          </w:tcPr>
          <w:p w:rsidR="00E234D1" w:rsidRPr="00E234D1" w:rsidRDefault="00E234D1" w:rsidP="00E234D1">
            <w:pPr>
              <w:jc w:val="both"/>
              <w:rPr>
                <w:sz w:val="20"/>
              </w:rPr>
            </w:pPr>
            <w:r w:rsidRPr="00E234D1">
              <w:rPr>
                <w:sz w:val="20"/>
              </w:rPr>
              <w:t>Школа</w:t>
            </w:r>
          </w:p>
        </w:tc>
        <w:tc>
          <w:tcPr>
            <w:tcW w:w="1531" w:type="dxa"/>
            <w:shd w:val="clear" w:color="auto" w:fill="auto"/>
            <w:noWrap/>
            <w:vAlign w:val="bottom"/>
            <w:hideMark/>
          </w:tcPr>
          <w:p w:rsidR="00E234D1" w:rsidRPr="00E234D1" w:rsidRDefault="00E234D1" w:rsidP="00E234D1">
            <w:pPr>
              <w:rPr>
                <w:color w:val="000000"/>
                <w:sz w:val="20"/>
              </w:rPr>
            </w:pPr>
            <w:r w:rsidRPr="00E234D1">
              <w:rPr>
                <w:color w:val="000000"/>
                <w:sz w:val="20"/>
              </w:rPr>
              <w:t>105</w:t>
            </w:r>
          </w:p>
        </w:tc>
        <w:tc>
          <w:tcPr>
            <w:tcW w:w="1502" w:type="dxa"/>
            <w:shd w:val="clear" w:color="auto" w:fill="auto"/>
            <w:noWrap/>
            <w:vAlign w:val="bottom"/>
          </w:tcPr>
          <w:p w:rsidR="00E234D1" w:rsidRPr="00E234D1" w:rsidRDefault="00E234D1" w:rsidP="00E234D1">
            <w:pPr>
              <w:rPr>
                <w:color w:val="000000"/>
                <w:sz w:val="20"/>
              </w:rPr>
            </w:pPr>
            <w:r w:rsidRPr="00E234D1">
              <w:rPr>
                <w:color w:val="000000"/>
                <w:sz w:val="20"/>
              </w:rPr>
              <w:t>10.5</w:t>
            </w:r>
          </w:p>
        </w:tc>
        <w:tc>
          <w:tcPr>
            <w:tcW w:w="726" w:type="dxa"/>
            <w:shd w:val="clear" w:color="auto" w:fill="auto"/>
            <w:noWrap/>
            <w:vAlign w:val="bottom"/>
          </w:tcPr>
          <w:p w:rsidR="00E234D1" w:rsidRPr="00E234D1" w:rsidRDefault="00E234D1" w:rsidP="00E234D1">
            <w:pPr>
              <w:rPr>
                <w:color w:val="000000"/>
                <w:sz w:val="20"/>
              </w:rPr>
            </w:pPr>
            <w:r w:rsidRPr="00E234D1">
              <w:rPr>
                <w:color w:val="000000"/>
                <w:sz w:val="20"/>
              </w:rPr>
              <w:t>28.6</w:t>
            </w:r>
          </w:p>
        </w:tc>
        <w:tc>
          <w:tcPr>
            <w:tcW w:w="794" w:type="dxa"/>
            <w:shd w:val="clear" w:color="auto" w:fill="auto"/>
            <w:noWrap/>
            <w:vAlign w:val="bottom"/>
          </w:tcPr>
          <w:p w:rsidR="00E234D1" w:rsidRPr="00E234D1" w:rsidRDefault="00E234D1" w:rsidP="00E234D1">
            <w:pPr>
              <w:rPr>
                <w:color w:val="000000"/>
                <w:sz w:val="20"/>
              </w:rPr>
            </w:pPr>
            <w:r w:rsidRPr="00E234D1">
              <w:rPr>
                <w:color w:val="000000"/>
                <w:sz w:val="20"/>
              </w:rPr>
              <w:t>45.7</w:t>
            </w:r>
          </w:p>
        </w:tc>
        <w:tc>
          <w:tcPr>
            <w:tcW w:w="1005" w:type="dxa"/>
            <w:shd w:val="clear" w:color="auto" w:fill="auto"/>
            <w:noWrap/>
            <w:vAlign w:val="bottom"/>
          </w:tcPr>
          <w:p w:rsidR="00E234D1" w:rsidRPr="00E234D1" w:rsidRDefault="00E234D1" w:rsidP="00E234D1">
            <w:pPr>
              <w:rPr>
                <w:color w:val="000000"/>
                <w:sz w:val="20"/>
              </w:rPr>
            </w:pPr>
            <w:r w:rsidRPr="00E234D1">
              <w:rPr>
                <w:color w:val="000000"/>
                <w:sz w:val="20"/>
              </w:rPr>
              <w:t>15.2</w:t>
            </w:r>
          </w:p>
        </w:tc>
      </w:tr>
    </w:tbl>
    <w:p w:rsidR="00E234D1" w:rsidRPr="004269EA" w:rsidRDefault="00E234D1" w:rsidP="00E234D1">
      <w:pPr>
        <w:jc w:val="both"/>
        <w:rPr>
          <w:b/>
          <w:sz w:val="24"/>
          <w:szCs w:val="24"/>
        </w:rPr>
      </w:pPr>
    </w:p>
    <w:p w:rsidR="00E234D1" w:rsidRPr="004269EA" w:rsidRDefault="00E234D1" w:rsidP="00E234D1">
      <w:pPr>
        <w:jc w:val="both"/>
        <w:rPr>
          <w:b/>
          <w:sz w:val="24"/>
          <w:szCs w:val="24"/>
        </w:rPr>
      </w:pPr>
      <w:r w:rsidRPr="004269EA">
        <w:rPr>
          <w:b/>
          <w:sz w:val="24"/>
          <w:szCs w:val="24"/>
        </w:rPr>
        <w:t>Статистика по отметкам (диаграмма):</w:t>
      </w:r>
    </w:p>
    <w:p w:rsidR="00E234D1" w:rsidRPr="004269EA" w:rsidRDefault="00E234D1" w:rsidP="00E234D1">
      <w:pPr>
        <w:jc w:val="both"/>
        <w:rPr>
          <w:sz w:val="24"/>
          <w:szCs w:val="24"/>
        </w:rPr>
      </w:pPr>
      <w:r w:rsidRPr="004269EA">
        <w:rPr>
          <w:noProof/>
          <w:sz w:val="24"/>
          <w:szCs w:val="24"/>
        </w:rPr>
        <w:drawing>
          <wp:inline distT="0" distB="0" distL="0" distR="0" wp14:anchorId="28434C6B" wp14:editId="38D77DD0">
            <wp:extent cx="5200153" cy="1200647"/>
            <wp:effectExtent l="0" t="0" r="19685" b="19050"/>
            <wp:docPr id="38" name="Диаграмма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E234D1" w:rsidRPr="004269EA" w:rsidRDefault="00E234D1" w:rsidP="00E234D1">
      <w:pPr>
        <w:jc w:val="both"/>
        <w:rPr>
          <w:sz w:val="24"/>
          <w:szCs w:val="24"/>
        </w:rPr>
      </w:pPr>
    </w:p>
    <w:p w:rsidR="00E234D1" w:rsidRPr="004269EA" w:rsidRDefault="00E234D1" w:rsidP="00E234D1">
      <w:pPr>
        <w:jc w:val="both"/>
        <w:rPr>
          <w:b/>
          <w:sz w:val="24"/>
          <w:szCs w:val="24"/>
        </w:rPr>
      </w:pPr>
      <w:r w:rsidRPr="004269EA">
        <w:rPr>
          <w:b/>
          <w:sz w:val="24"/>
          <w:szCs w:val="24"/>
        </w:rPr>
        <w:t>Максимальное число баллов (20 из 20):</w:t>
      </w:r>
    </w:p>
    <w:tbl>
      <w:tblPr>
        <w:tblStyle w:val="ab"/>
        <w:tblW w:w="5017" w:type="dxa"/>
        <w:tblInd w:w="108" w:type="dxa"/>
        <w:tblLook w:val="04A0" w:firstRow="1" w:lastRow="0" w:firstColumn="1" w:lastColumn="0" w:noHBand="0" w:noVBand="1"/>
      </w:tblPr>
      <w:tblGrid>
        <w:gridCol w:w="3989"/>
        <w:gridCol w:w="1028"/>
      </w:tblGrid>
      <w:tr w:rsidR="00E234D1" w:rsidRPr="00E234D1" w:rsidTr="00E234D1">
        <w:trPr>
          <w:trHeight w:val="261"/>
        </w:trPr>
        <w:tc>
          <w:tcPr>
            <w:tcW w:w="3989" w:type="dxa"/>
          </w:tcPr>
          <w:p w:rsidR="00E234D1" w:rsidRPr="00E234D1" w:rsidRDefault="00E234D1" w:rsidP="00E234D1">
            <w:pPr>
              <w:jc w:val="both"/>
              <w:rPr>
                <w:sz w:val="20"/>
              </w:rPr>
            </w:pPr>
            <w:r w:rsidRPr="00E234D1">
              <w:rPr>
                <w:sz w:val="20"/>
              </w:rPr>
              <w:t>ФИО</w:t>
            </w:r>
          </w:p>
        </w:tc>
        <w:tc>
          <w:tcPr>
            <w:tcW w:w="1028" w:type="dxa"/>
          </w:tcPr>
          <w:p w:rsidR="00E234D1" w:rsidRPr="00E234D1" w:rsidRDefault="00E234D1" w:rsidP="00E234D1">
            <w:pPr>
              <w:jc w:val="both"/>
              <w:rPr>
                <w:sz w:val="20"/>
              </w:rPr>
            </w:pPr>
            <w:r w:rsidRPr="00E234D1">
              <w:rPr>
                <w:sz w:val="20"/>
              </w:rPr>
              <w:t>Класс</w:t>
            </w:r>
          </w:p>
        </w:tc>
      </w:tr>
      <w:tr w:rsidR="00E234D1" w:rsidRPr="00E234D1" w:rsidTr="00E234D1">
        <w:trPr>
          <w:trHeight w:val="261"/>
        </w:trPr>
        <w:tc>
          <w:tcPr>
            <w:tcW w:w="3989" w:type="dxa"/>
          </w:tcPr>
          <w:p w:rsidR="00E234D1" w:rsidRPr="00E234D1" w:rsidRDefault="00E234D1" w:rsidP="00E234D1">
            <w:pPr>
              <w:jc w:val="both"/>
              <w:rPr>
                <w:color w:val="000000"/>
                <w:sz w:val="20"/>
              </w:rPr>
            </w:pPr>
            <w:proofErr w:type="spellStart"/>
            <w:r w:rsidRPr="00E234D1">
              <w:rPr>
                <w:color w:val="000000"/>
                <w:sz w:val="20"/>
              </w:rPr>
              <w:lastRenderedPageBreak/>
              <w:t>Гронская</w:t>
            </w:r>
            <w:proofErr w:type="spellEnd"/>
            <w:r w:rsidRPr="00E234D1">
              <w:rPr>
                <w:color w:val="000000"/>
                <w:sz w:val="20"/>
              </w:rPr>
              <w:t xml:space="preserve"> Полина Александровна</w:t>
            </w:r>
          </w:p>
        </w:tc>
        <w:tc>
          <w:tcPr>
            <w:tcW w:w="1028" w:type="dxa"/>
          </w:tcPr>
          <w:p w:rsidR="00E234D1" w:rsidRPr="00E234D1" w:rsidRDefault="00E234D1" w:rsidP="00E234D1">
            <w:pPr>
              <w:jc w:val="both"/>
              <w:rPr>
                <w:sz w:val="20"/>
              </w:rPr>
            </w:pPr>
            <w:r w:rsidRPr="00E234D1">
              <w:rPr>
                <w:sz w:val="20"/>
              </w:rPr>
              <w:t>5б</w:t>
            </w:r>
          </w:p>
        </w:tc>
      </w:tr>
      <w:tr w:rsidR="00E234D1" w:rsidRPr="00E234D1" w:rsidTr="00E234D1">
        <w:trPr>
          <w:trHeight w:val="249"/>
        </w:trPr>
        <w:tc>
          <w:tcPr>
            <w:tcW w:w="3989" w:type="dxa"/>
          </w:tcPr>
          <w:p w:rsidR="00E234D1" w:rsidRPr="00E234D1" w:rsidRDefault="00E234D1" w:rsidP="00E234D1">
            <w:pPr>
              <w:jc w:val="both"/>
              <w:rPr>
                <w:sz w:val="20"/>
              </w:rPr>
            </w:pPr>
            <w:proofErr w:type="spellStart"/>
            <w:r w:rsidRPr="00E234D1">
              <w:rPr>
                <w:color w:val="000000"/>
                <w:sz w:val="20"/>
              </w:rPr>
              <w:t>Бекботова</w:t>
            </w:r>
            <w:proofErr w:type="spellEnd"/>
            <w:r w:rsidRPr="00E234D1">
              <w:rPr>
                <w:color w:val="000000"/>
                <w:sz w:val="20"/>
              </w:rPr>
              <w:t xml:space="preserve"> </w:t>
            </w:r>
            <w:proofErr w:type="spellStart"/>
            <w:r w:rsidRPr="00E234D1">
              <w:rPr>
                <w:color w:val="000000"/>
                <w:sz w:val="20"/>
              </w:rPr>
              <w:t>Ясмина</w:t>
            </w:r>
            <w:proofErr w:type="spellEnd"/>
            <w:r w:rsidRPr="00E234D1">
              <w:rPr>
                <w:color w:val="000000"/>
                <w:sz w:val="20"/>
              </w:rPr>
              <w:t xml:space="preserve"> </w:t>
            </w:r>
            <w:proofErr w:type="spellStart"/>
            <w:r w:rsidRPr="00E234D1">
              <w:rPr>
                <w:color w:val="000000"/>
                <w:sz w:val="20"/>
              </w:rPr>
              <w:t>Гапуровна</w:t>
            </w:r>
            <w:proofErr w:type="spellEnd"/>
          </w:p>
        </w:tc>
        <w:tc>
          <w:tcPr>
            <w:tcW w:w="1028" w:type="dxa"/>
          </w:tcPr>
          <w:p w:rsidR="00E234D1" w:rsidRPr="00E234D1" w:rsidRDefault="00E234D1" w:rsidP="00E234D1">
            <w:pPr>
              <w:jc w:val="both"/>
              <w:rPr>
                <w:sz w:val="20"/>
              </w:rPr>
            </w:pPr>
            <w:r w:rsidRPr="00E234D1">
              <w:rPr>
                <w:sz w:val="20"/>
              </w:rPr>
              <w:t>5в</w:t>
            </w:r>
          </w:p>
        </w:tc>
      </w:tr>
    </w:tbl>
    <w:p w:rsidR="00E234D1" w:rsidRPr="004269EA" w:rsidRDefault="00E234D1" w:rsidP="00E234D1">
      <w:pPr>
        <w:jc w:val="both"/>
        <w:rPr>
          <w:b/>
          <w:sz w:val="24"/>
          <w:szCs w:val="24"/>
        </w:rPr>
      </w:pPr>
    </w:p>
    <w:p w:rsidR="00E234D1" w:rsidRDefault="00E234D1" w:rsidP="00E234D1">
      <w:pPr>
        <w:jc w:val="both"/>
        <w:rPr>
          <w:b/>
          <w:sz w:val="24"/>
          <w:szCs w:val="24"/>
        </w:rPr>
      </w:pPr>
      <w:r w:rsidRPr="004269EA">
        <w:rPr>
          <w:b/>
          <w:sz w:val="24"/>
          <w:szCs w:val="24"/>
        </w:rPr>
        <w:t>Соответствие отметок за 3 четверть и результатов ВПР:</w:t>
      </w:r>
    </w:p>
    <w:p w:rsidR="00E234D1" w:rsidRPr="004269EA" w:rsidRDefault="00E234D1" w:rsidP="00E234D1">
      <w:pPr>
        <w:jc w:val="both"/>
        <w:rPr>
          <w:b/>
          <w:sz w:val="24"/>
          <w:szCs w:val="24"/>
        </w:rPr>
      </w:pPr>
    </w:p>
    <w:p w:rsidR="00E234D1" w:rsidRPr="008B6F0F" w:rsidRDefault="00E234D1" w:rsidP="00E234D1">
      <w:pPr>
        <w:jc w:val="both"/>
        <w:rPr>
          <w:sz w:val="24"/>
          <w:szCs w:val="24"/>
        </w:rPr>
      </w:pPr>
      <w:r w:rsidRPr="008B6F0F">
        <w:rPr>
          <w:noProof/>
          <w:sz w:val="24"/>
          <w:szCs w:val="24"/>
        </w:rPr>
        <w:drawing>
          <wp:inline distT="0" distB="0" distL="0" distR="0" wp14:anchorId="5A0792A1" wp14:editId="6F9101B4">
            <wp:extent cx="5486400" cy="1335819"/>
            <wp:effectExtent l="0" t="0" r="19050" b="17145"/>
            <wp:docPr id="39" name="Диаграмма 3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E234D1" w:rsidRDefault="00E234D1" w:rsidP="00E234D1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ab/>
      </w:r>
      <w:r w:rsidRPr="001F4354">
        <w:rPr>
          <w:sz w:val="24"/>
          <w:szCs w:val="24"/>
        </w:rPr>
        <w:t>Снизилась по сравнению с прошлым учебным годом доля учащихся, подтвердивших свои результаты за 3 четверть, увеличилась доля учащих</w:t>
      </w:r>
      <w:r>
        <w:rPr>
          <w:sz w:val="24"/>
          <w:szCs w:val="24"/>
        </w:rPr>
        <w:t>ся, понизивших свои результаты, что свидетельствует об определенных проблемах объективности текущего оценивания по математике в 5 классах.</w:t>
      </w:r>
    </w:p>
    <w:p w:rsidR="00E234D1" w:rsidRPr="00D3286E" w:rsidRDefault="00E234D1" w:rsidP="00E234D1">
      <w:pPr>
        <w:jc w:val="both"/>
        <w:rPr>
          <w:sz w:val="24"/>
          <w:szCs w:val="24"/>
        </w:rPr>
      </w:pPr>
    </w:p>
    <w:p w:rsidR="00E234D1" w:rsidRPr="004269EA" w:rsidRDefault="00E234D1" w:rsidP="00E234D1">
      <w:pPr>
        <w:jc w:val="both"/>
        <w:rPr>
          <w:b/>
          <w:sz w:val="24"/>
          <w:szCs w:val="24"/>
        </w:rPr>
      </w:pPr>
      <w:r w:rsidRPr="004269EA">
        <w:rPr>
          <w:b/>
          <w:sz w:val="24"/>
          <w:szCs w:val="24"/>
        </w:rPr>
        <w:t>Достижение планируемых результатов:</w:t>
      </w:r>
    </w:p>
    <w:tbl>
      <w:tblPr>
        <w:tblW w:w="10072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3"/>
        <w:gridCol w:w="9379"/>
      </w:tblGrid>
      <w:tr w:rsidR="00E234D1" w:rsidRPr="00E234D1" w:rsidTr="00E234D1">
        <w:trPr>
          <w:trHeight w:val="260"/>
        </w:trPr>
        <w:tc>
          <w:tcPr>
            <w:tcW w:w="693" w:type="dxa"/>
            <w:shd w:val="clear" w:color="auto" w:fill="auto"/>
            <w:noWrap/>
            <w:hideMark/>
          </w:tcPr>
          <w:p w:rsidR="00E234D1" w:rsidRPr="00E234D1" w:rsidRDefault="00E234D1" w:rsidP="00E234D1">
            <w:pPr>
              <w:rPr>
                <w:color w:val="000000"/>
                <w:sz w:val="18"/>
                <w:szCs w:val="18"/>
              </w:rPr>
            </w:pPr>
            <w:r w:rsidRPr="00E234D1">
              <w:rPr>
                <w:color w:val="000000"/>
                <w:sz w:val="18"/>
                <w:szCs w:val="18"/>
              </w:rPr>
              <w:t>№</w:t>
            </w:r>
          </w:p>
        </w:tc>
        <w:tc>
          <w:tcPr>
            <w:tcW w:w="9379" w:type="dxa"/>
            <w:shd w:val="clear" w:color="auto" w:fill="auto"/>
            <w:noWrap/>
            <w:hideMark/>
          </w:tcPr>
          <w:p w:rsidR="00E234D1" w:rsidRPr="00E234D1" w:rsidRDefault="00E234D1" w:rsidP="00E234D1">
            <w:pPr>
              <w:rPr>
                <w:color w:val="000000"/>
                <w:sz w:val="18"/>
                <w:szCs w:val="18"/>
              </w:rPr>
            </w:pPr>
            <w:r w:rsidRPr="00E234D1">
              <w:rPr>
                <w:color w:val="000000"/>
                <w:sz w:val="18"/>
                <w:szCs w:val="18"/>
              </w:rPr>
              <w:t>Требования</w:t>
            </w:r>
          </w:p>
        </w:tc>
      </w:tr>
      <w:tr w:rsidR="00E234D1" w:rsidRPr="00E234D1" w:rsidTr="00E234D1">
        <w:trPr>
          <w:trHeight w:val="260"/>
        </w:trPr>
        <w:tc>
          <w:tcPr>
            <w:tcW w:w="693" w:type="dxa"/>
            <w:shd w:val="clear" w:color="auto" w:fill="auto"/>
            <w:noWrap/>
            <w:hideMark/>
          </w:tcPr>
          <w:p w:rsidR="00E234D1" w:rsidRPr="00E234D1" w:rsidRDefault="00E234D1" w:rsidP="00E234D1">
            <w:pPr>
              <w:rPr>
                <w:color w:val="000000"/>
                <w:sz w:val="18"/>
                <w:szCs w:val="18"/>
              </w:rPr>
            </w:pPr>
            <w:r w:rsidRPr="00E234D1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9379" w:type="dxa"/>
            <w:shd w:val="clear" w:color="auto" w:fill="auto"/>
            <w:noWrap/>
            <w:hideMark/>
          </w:tcPr>
          <w:p w:rsidR="00E234D1" w:rsidRPr="00E234D1" w:rsidRDefault="00E234D1" w:rsidP="00E234D1">
            <w:pPr>
              <w:rPr>
                <w:color w:val="000000"/>
                <w:sz w:val="18"/>
                <w:szCs w:val="18"/>
              </w:rPr>
            </w:pPr>
            <w:r w:rsidRPr="00E234D1">
              <w:rPr>
                <w:color w:val="000000"/>
                <w:sz w:val="18"/>
                <w:szCs w:val="18"/>
              </w:rPr>
              <w:t xml:space="preserve">Развитие представлений о числе и числовых системах </w:t>
            </w:r>
            <w:proofErr w:type="gramStart"/>
            <w:r w:rsidRPr="00E234D1">
              <w:rPr>
                <w:color w:val="000000"/>
                <w:sz w:val="18"/>
                <w:szCs w:val="18"/>
              </w:rPr>
              <w:t>от</w:t>
            </w:r>
            <w:proofErr w:type="gramEnd"/>
            <w:r w:rsidRPr="00E234D1">
              <w:rPr>
                <w:color w:val="000000"/>
                <w:sz w:val="18"/>
                <w:szCs w:val="18"/>
              </w:rPr>
              <w:t xml:space="preserve"> натуральных до действительных чисел. Оперировать на базовом уровне понятием «натуральное число».</w:t>
            </w:r>
          </w:p>
        </w:tc>
      </w:tr>
      <w:tr w:rsidR="00E234D1" w:rsidRPr="00E234D1" w:rsidTr="00E234D1">
        <w:trPr>
          <w:trHeight w:val="260"/>
        </w:trPr>
        <w:tc>
          <w:tcPr>
            <w:tcW w:w="693" w:type="dxa"/>
            <w:shd w:val="clear" w:color="auto" w:fill="auto"/>
            <w:noWrap/>
            <w:hideMark/>
          </w:tcPr>
          <w:p w:rsidR="00E234D1" w:rsidRPr="00E234D1" w:rsidRDefault="00E234D1" w:rsidP="00E234D1">
            <w:pPr>
              <w:rPr>
                <w:color w:val="000000"/>
                <w:sz w:val="18"/>
                <w:szCs w:val="18"/>
              </w:rPr>
            </w:pPr>
            <w:r w:rsidRPr="00E234D1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9379" w:type="dxa"/>
            <w:shd w:val="clear" w:color="auto" w:fill="auto"/>
            <w:noWrap/>
            <w:hideMark/>
          </w:tcPr>
          <w:p w:rsidR="00E234D1" w:rsidRPr="00E234D1" w:rsidRDefault="00E234D1" w:rsidP="00E234D1">
            <w:pPr>
              <w:rPr>
                <w:color w:val="000000"/>
                <w:sz w:val="18"/>
                <w:szCs w:val="18"/>
              </w:rPr>
            </w:pPr>
            <w:r w:rsidRPr="00E234D1">
              <w:rPr>
                <w:color w:val="000000"/>
                <w:sz w:val="18"/>
                <w:szCs w:val="18"/>
              </w:rPr>
              <w:t xml:space="preserve">Развитие представлений о числе и числовых системах </w:t>
            </w:r>
            <w:proofErr w:type="gramStart"/>
            <w:r w:rsidRPr="00E234D1">
              <w:rPr>
                <w:color w:val="000000"/>
                <w:sz w:val="18"/>
                <w:szCs w:val="18"/>
              </w:rPr>
              <w:t>от</w:t>
            </w:r>
            <w:proofErr w:type="gramEnd"/>
            <w:r w:rsidRPr="00E234D1">
              <w:rPr>
                <w:color w:val="000000"/>
                <w:sz w:val="18"/>
                <w:szCs w:val="18"/>
              </w:rPr>
              <w:t xml:space="preserve"> натуральных до действительных чисел. Оперировать на базовом уровне понятием «обыкновенная дробь».</w:t>
            </w:r>
          </w:p>
        </w:tc>
      </w:tr>
      <w:tr w:rsidR="00E234D1" w:rsidRPr="00E234D1" w:rsidTr="00E234D1">
        <w:trPr>
          <w:trHeight w:val="260"/>
        </w:trPr>
        <w:tc>
          <w:tcPr>
            <w:tcW w:w="693" w:type="dxa"/>
            <w:shd w:val="clear" w:color="auto" w:fill="auto"/>
            <w:noWrap/>
            <w:hideMark/>
          </w:tcPr>
          <w:p w:rsidR="00E234D1" w:rsidRPr="00E234D1" w:rsidRDefault="00E234D1" w:rsidP="00E234D1">
            <w:pPr>
              <w:rPr>
                <w:color w:val="000000"/>
                <w:sz w:val="18"/>
                <w:szCs w:val="18"/>
              </w:rPr>
            </w:pPr>
            <w:r w:rsidRPr="00E234D1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9379" w:type="dxa"/>
            <w:shd w:val="clear" w:color="auto" w:fill="auto"/>
            <w:noWrap/>
            <w:hideMark/>
          </w:tcPr>
          <w:p w:rsidR="00E234D1" w:rsidRPr="00E234D1" w:rsidRDefault="00E234D1" w:rsidP="00E234D1">
            <w:pPr>
              <w:rPr>
                <w:color w:val="000000"/>
                <w:sz w:val="18"/>
                <w:szCs w:val="18"/>
              </w:rPr>
            </w:pPr>
            <w:r w:rsidRPr="00E234D1">
              <w:rPr>
                <w:color w:val="000000"/>
                <w:sz w:val="18"/>
                <w:szCs w:val="18"/>
              </w:rPr>
              <w:t xml:space="preserve">Развитие представлений о числе и числовых системах </w:t>
            </w:r>
            <w:proofErr w:type="gramStart"/>
            <w:r w:rsidRPr="00E234D1">
              <w:rPr>
                <w:color w:val="000000"/>
                <w:sz w:val="18"/>
                <w:szCs w:val="18"/>
              </w:rPr>
              <w:t>от</w:t>
            </w:r>
            <w:proofErr w:type="gramEnd"/>
            <w:r w:rsidRPr="00E234D1">
              <w:rPr>
                <w:color w:val="000000"/>
                <w:sz w:val="18"/>
                <w:szCs w:val="18"/>
              </w:rPr>
              <w:t xml:space="preserve"> натуральных до действительных чисел. Оперировать на базовом уровне понятием «десятичная дробь».</w:t>
            </w:r>
          </w:p>
        </w:tc>
      </w:tr>
      <w:tr w:rsidR="00E234D1" w:rsidRPr="00E234D1" w:rsidTr="00E234D1">
        <w:trPr>
          <w:trHeight w:val="260"/>
        </w:trPr>
        <w:tc>
          <w:tcPr>
            <w:tcW w:w="693" w:type="dxa"/>
            <w:shd w:val="clear" w:color="auto" w:fill="auto"/>
            <w:noWrap/>
            <w:hideMark/>
          </w:tcPr>
          <w:p w:rsidR="00E234D1" w:rsidRPr="00E234D1" w:rsidRDefault="00E234D1" w:rsidP="00E234D1">
            <w:pPr>
              <w:rPr>
                <w:color w:val="000000"/>
                <w:sz w:val="18"/>
                <w:szCs w:val="18"/>
              </w:rPr>
            </w:pPr>
            <w:r w:rsidRPr="00E234D1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9379" w:type="dxa"/>
            <w:shd w:val="clear" w:color="auto" w:fill="auto"/>
            <w:noWrap/>
            <w:hideMark/>
          </w:tcPr>
          <w:p w:rsidR="00E234D1" w:rsidRPr="00E234D1" w:rsidRDefault="00E234D1" w:rsidP="00E234D1">
            <w:pPr>
              <w:rPr>
                <w:color w:val="000000"/>
                <w:sz w:val="18"/>
                <w:szCs w:val="18"/>
              </w:rPr>
            </w:pPr>
            <w:r w:rsidRPr="00E234D1">
              <w:rPr>
                <w:color w:val="000000"/>
                <w:sz w:val="18"/>
                <w:szCs w:val="18"/>
              </w:rPr>
              <w:t xml:space="preserve">Развитие представлений о числе и числовых системах </w:t>
            </w:r>
            <w:proofErr w:type="gramStart"/>
            <w:r w:rsidRPr="00E234D1">
              <w:rPr>
                <w:color w:val="000000"/>
                <w:sz w:val="18"/>
                <w:szCs w:val="18"/>
              </w:rPr>
              <w:t>от</w:t>
            </w:r>
            <w:proofErr w:type="gramEnd"/>
            <w:r w:rsidRPr="00E234D1">
              <w:rPr>
                <w:color w:val="000000"/>
                <w:sz w:val="18"/>
                <w:szCs w:val="18"/>
              </w:rPr>
              <w:t xml:space="preserve"> натуральных до действительных чисел. Решать задачи на нахождение части числа и числа по его части.</w:t>
            </w:r>
          </w:p>
        </w:tc>
      </w:tr>
      <w:tr w:rsidR="00E234D1" w:rsidRPr="00E234D1" w:rsidTr="00E234D1">
        <w:trPr>
          <w:trHeight w:val="260"/>
        </w:trPr>
        <w:tc>
          <w:tcPr>
            <w:tcW w:w="693" w:type="dxa"/>
            <w:shd w:val="clear" w:color="auto" w:fill="auto"/>
            <w:noWrap/>
            <w:hideMark/>
          </w:tcPr>
          <w:p w:rsidR="00E234D1" w:rsidRPr="00E234D1" w:rsidRDefault="00E234D1" w:rsidP="00E234D1">
            <w:pPr>
              <w:rPr>
                <w:color w:val="000000"/>
                <w:sz w:val="18"/>
                <w:szCs w:val="18"/>
              </w:rPr>
            </w:pPr>
            <w:r w:rsidRPr="00E234D1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9379" w:type="dxa"/>
            <w:shd w:val="clear" w:color="auto" w:fill="auto"/>
            <w:noWrap/>
            <w:hideMark/>
          </w:tcPr>
          <w:p w:rsidR="00E234D1" w:rsidRPr="00E234D1" w:rsidRDefault="00E234D1" w:rsidP="00E234D1">
            <w:pPr>
              <w:rPr>
                <w:color w:val="000000"/>
                <w:sz w:val="18"/>
                <w:szCs w:val="18"/>
              </w:rPr>
            </w:pPr>
            <w:r w:rsidRPr="00E234D1">
              <w:rPr>
                <w:color w:val="000000"/>
                <w:sz w:val="18"/>
                <w:szCs w:val="18"/>
              </w:rPr>
              <w:t>Овладение приемами выполнения тождественных преобразований выражений. Использовать свойства чисел и правила действий с рациональными числами при выполнении вычислений.</w:t>
            </w:r>
          </w:p>
        </w:tc>
      </w:tr>
      <w:tr w:rsidR="00E234D1" w:rsidRPr="00E234D1" w:rsidTr="00E234D1">
        <w:trPr>
          <w:trHeight w:val="260"/>
        </w:trPr>
        <w:tc>
          <w:tcPr>
            <w:tcW w:w="693" w:type="dxa"/>
            <w:shd w:val="clear" w:color="auto" w:fill="auto"/>
            <w:noWrap/>
            <w:hideMark/>
          </w:tcPr>
          <w:p w:rsidR="00E234D1" w:rsidRPr="00E234D1" w:rsidRDefault="00E234D1" w:rsidP="00E234D1">
            <w:pPr>
              <w:rPr>
                <w:color w:val="000000"/>
                <w:sz w:val="18"/>
                <w:szCs w:val="18"/>
              </w:rPr>
            </w:pPr>
            <w:r w:rsidRPr="00E234D1">
              <w:rPr>
                <w:color w:val="000000"/>
                <w:sz w:val="18"/>
                <w:szCs w:val="18"/>
              </w:rPr>
              <w:t>6</w:t>
            </w:r>
          </w:p>
        </w:tc>
        <w:tc>
          <w:tcPr>
            <w:tcW w:w="9379" w:type="dxa"/>
            <w:shd w:val="clear" w:color="auto" w:fill="auto"/>
            <w:noWrap/>
            <w:hideMark/>
          </w:tcPr>
          <w:p w:rsidR="00E234D1" w:rsidRPr="00E234D1" w:rsidRDefault="00E234D1" w:rsidP="00E234D1">
            <w:pPr>
              <w:rPr>
                <w:color w:val="000000"/>
                <w:sz w:val="18"/>
                <w:szCs w:val="18"/>
              </w:rPr>
            </w:pPr>
            <w:r w:rsidRPr="00E234D1">
              <w:rPr>
                <w:color w:val="000000"/>
                <w:sz w:val="18"/>
                <w:szCs w:val="18"/>
              </w:rPr>
              <w:t>Умение применять изученные понятия, результаты, методы для решения задач практического характера и задач из смежных дисциплин. Решать задачи разных типов (на работу, на движение), связывающих три величины; выделять эти величины и отношения между ними; знать различие скоростей объекта в стоячей воде, против течения и по течению реки.</w:t>
            </w:r>
          </w:p>
        </w:tc>
      </w:tr>
      <w:tr w:rsidR="00E234D1" w:rsidRPr="00E234D1" w:rsidTr="00E234D1">
        <w:trPr>
          <w:trHeight w:val="260"/>
        </w:trPr>
        <w:tc>
          <w:tcPr>
            <w:tcW w:w="693" w:type="dxa"/>
            <w:shd w:val="clear" w:color="auto" w:fill="auto"/>
            <w:noWrap/>
            <w:hideMark/>
          </w:tcPr>
          <w:p w:rsidR="00E234D1" w:rsidRPr="00E234D1" w:rsidRDefault="00E234D1" w:rsidP="00E234D1">
            <w:pPr>
              <w:rPr>
                <w:color w:val="000000"/>
                <w:sz w:val="18"/>
                <w:szCs w:val="18"/>
              </w:rPr>
            </w:pPr>
            <w:r w:rsidRPr="00E234D1">
              <w:rPr>
                <w:color w:val="000000"/>
                <w:sz w:val="18"/>
                <w:szCs w:val="18"/>
              </w:rPr>
              <w:t>7</w:t>
            </w:r>
          </w:p>
        </w:tc>
        <w:tc>
          <w:tcPr>
            <w:tcW w:w="9379" w:type="dxa"/>
            <w:shd w:val="clear" w:color="auto" w:fill="auto"/>
            <w:noWrap/>
            <w:hideMark/>
          </w:tcPr>
          <w:p w:rsidR="00E234D1" w:rsidRPr="00E234D1" w:rsidRDefault="00E234D1" w:rsidP="00E234D1">
            <w:pPr>
              <w:rPr>
                <w:color w:val="000000"/>
                <w:sz w:val="18"/>
                <w:szCs w:val="18"/>
              </w:rPr>
            </w:pPr>
            <w:r w:rsidRPr="00E234D1">
              <w:rPr>
                <w:color w:val="000000"/>
                <w:sz w:val="18"/>
                <w:szCs w:val="18"/>
              </w:rPr>
              <w:t>Умение применять изученные понятия, результаты, методы для решения задач практического характера и задач из смежных дисциплин. Решать несложные сюжетные задачи разных типов на все арифметические действия.</w:t>
            </w:r>
          </w:p>
        </w:tc>
      </w:tr>
      <w:tr w:rsidR="00E234D1" w:rsidRPr="00E234D1" w:rsidTr="00E234D1">
        <w:trPr>
          <w:trHeight w:val="260"/>
        </w:trPr>
        <w:tc>
          <w:tcPr>
            <w:tcW w:w="693" w:type="dxa"/>
            <w:shd w:val="clear" w:color="auto" w:fill="auto"/>
            <w:noWrap/>
            <w:hideMark/>
          </w:tcPr>
          <w:p w:rsidR="00E234D1" w:rsidRPr="00E234D1" w:rsidRDefault="00E234D1" w:rsidP="00E234D1">
            <w:pPr>
              <w:rPr>
                <w:color w:val="000000"/>
                <w:sz w:val="18"/>
                <w:szCs w:val="18"/>
              </w:rPr>
            </w:pPr>
            <w:r w:rsidRPr="00E234D1">
              <w:rPr>
                <w:color w:val="000000"/>
                <w:sz w:val="18"/>
                <w:szCs w:val="18"/>
              </w:rPr>
              <w:t>8</w:t>
            </w:r>
          </w:p>
        </w:tc>
        <w:tc>
          <w:tcPr>
            <w:tcW w:w="9379" w:type="dxa"/>
            <w:shd w:val="clear" w:color="auto" w:fill="auto"/>
            <w:noWrap/>
            <w:hideMark/>
          </w:tcPr>
          <w:p w:rsidR="00E234D1" w:rsidRPr="00E234D1" w:rsidRDefault="00E234D1" w:rsidP="00E234D1">
            <w:pPr>
              <w:rPr>
                <w:color w:val="000000"/>
                <w:sz w:val="18"/>
                <w:szCs w:val="18"/>
              </w:rPr>
            </w:pPr>
            <w:r w:rsidRPr="00E234D1">
              <w:rPr>
                <w:color w:val="000000"/>
                <w:sz w:val="18"/>
                <w:szCs w:val="18"/>
              </w:rPr>
              <w:t>Умение применять изученные понятия, результаты, методы для решения задач практического характера и задач из смежных дисциплин. Находить процент от числа, число по проценту от него; находить процентное отношение двух чисел; находить процентное снижение или процентное повышение величины.</w:t>
            </w:r>
          </w:p>
        </w:tc>
      </w:tr>
      <w:tr w:rsidR="00E234D1" w:rsidRPr="00E234D1" w:rsidTr="00E234D1">
        <w:trPr>
          <w:trHeight w:val="260"/>
        </w:trPr>
        <w:tc>
          <w:tcPr>
            <w:tcW w:w="693" w:type="dxa"/>
            <w:shd w:val="clear" w:color="auto" w:fill="auto"/>
            <w:noWrap/>
            <w:hideMark/>
          </w:tcPr>
          <w:p w:rsidR="00E234D1" w:rsidRPr="00E234D1" w:rsidRDefault="00E234D1" w:rsidP="00E234D1">
            <w:pPr>
              <w:rPr>
                <w:color w:val="000000"/>
                <w:sz w:val="18"/>
                <w:szCs w:val="18"/>
              </w:rPr>
            </w:pPr>
            <w:r w:rsidRPr="00E234D1">
              <w:rPr>
                <w:color w:val="000000"/>
                <w:sz w:val="18"/>
                <w:szCs w:val="18"/>
              </w:rPr>
              <w:t>9</w:t>
            </w:r>
          </w:p>
        </w:tc>
        <w:tc>
          <w:tcPr>
            <w:tcW w:w="9379" w:type="dxa"/>
            <w:shd w:val="clear" w:color="auto" w:fill="auto"/>
            <w:noWrap/>
            <w:hideMark/>
          </w:tcPr>
          <w:p w:rsidR="00E234D1" w:rsidRPr="00E234D1" w:rsidRDefault="00E234D1" w:rsidP="00E234D1">
            <w:pPr>
              <w:rPr>
                <w:color w:val="000000"/>
                <w:sz w:val="18"/>
                <w:szCs w:val="18"/>
              </w:rPr>
            </w:pPr>
            <w:r w:rsidRPr="00E234D1">
              <w:rPr>
                <w:color w:val="000000"/>
                <w:sz w:val="18"/>
                <w:szCs w:val="18"/>
              </w:rPr>
              <w:t>Овладение навыками письменных вычислений. Использовать свойства чисел и правила действий с рациональными числами при выполнении вычислений / выполнять вычисления, в том числе с использованием приемов рациональных вычислений, обосновывать алгоритмы выполнения действий.</w:t>
            </w:r>
          </w:p>
        </w:tc>
      </w:tr>
      <w:tr w:rsidR="00E234D1" w:rsidRPr="00E234D1" w:rsidTr="00E234D1">
        <w:trPr>
          <w:trHeight w:val="260"/>
        </w:trPr>
        <w:tc>
          <w:tcPr>
            <w:tcW w:w="693" w:type="dxa"/>
            <w:shd w:val="clear" w:color="auto" w:fill="auto"/>
            <w:noWrap/>
            <w:hideMark/>
          </w:tcPr>
          <w:p w:rsidR="00E234D1" w:rsidRPr="00E234D1" w:rsidRDefault="00E234D1" w:rsidP="00E234D1">
            <w:pPr>
              <w:rPr>
                <w:color w:val="000000"/>
                <w:sz w:val="18"/>
                <w:szCs w:val="18"/>
              </w:rPr>
            </w:pPr>
            <w:r w:rsidRPr="00E234D1"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9379" w:type="dxa"/>
            <w:shd w:val="clear" w:color="auto" w:fill="auto"/>
            <w:noWrap/>
            <w:hideMark/>
          </w:tcPr>
          <w:p w:rsidR="00E234D1" w:rsidRPr="00E234D1" w:rsidRDefault="00E234D1" w:rsidP="00E234D1">
            <w:pPr>
              <w:rPr>
                <w:color w:val="000000"/>
                <w:sz w:val="18"/>
                <w:szCs w:val="18"/>
              </w:rPr>
            </w:pPr>
            <w:r w:rsidRPr="00E234D1">
              <w:rPr>
                <w:color w:val="000000"/>
                <w:sz w:val="18"/>
                <w:szCs w:val="18"/>
              </w:rPr>
              <w:t>Умение применять изученные понятия, результаты, методы для решения задач практического характера и задач из смежных дисциплин. Решать задачи на покупки, решать несложные логические задачи методом рассуждений.</w:t>
            </w:r>
          </w:p>
        </w:tc>
      </w:tr>
      <w:tr w:rsidR="00E234D1" w:rsidRPr="00E234D1" w:rsidTr="00E234D1">
        <w:trPr>
          <w:trHeight w:val="260"/>
        </w:trPr>
        <w:tc>
          <w:tcPr>
            <w:tcW w:w="693" w:type="dxa"/>
            <w:shd w:val="clear" w:color="auto" w:fill="auto"/>
            <w:noWrap/>
            <w:hideMark/>
          </w:tcPr>
          <w:p w:rsidR="00E234D1" w:rsidRPr="00E234D1" w:rsidRDefault="00E234D1" w:rsidP="00E234D1">
            <w:pPr>
              <w:rPr>
                <w:color w:val="000000"/>
                <w:sz w:val="18"/>
                <w:szCs w:val="18"/>
              </w:rPr>
            </w:pPr>
            <w:r w:rsidRPr="00E234D1">
              <w:rPr>
                <w:color w:val="000000"/>
                <w:sz w:val="18"/>
                <w:szCs w:val="18"/>
              </w:rPr>
              <w:t>11(1)</w:t>
            </w:r>
          </w:p>
        </w:tc>
        <w:tc>
          <w:tcPr>
            <w:tcW w:w="9379" w:type="dxa"/>
            <w:shd w:val="clear" w:color="auto" w:fill="auto"/>
            <w:noWrap/>
            <w:hideMark/>
          </w:tcPr>
          <w:p w:rsidR="00E234D1" w:rsidRPr="00E234D1" w:rsidRDefault="00E234D1" w:rsidP="00E234D1">
            <w:pPr>
              <w:rPr>
                <w:color w:val="000000"/>
                <w:sz w:val="18"/>
                <w:szCs w:val="18"/>
              </w:rPr>
            </w:pPr>
            <w:r w:rsidRPr="00E234D1">
              <w:rPr>
                <w:color w:val="000000"/>
                <w:sz w:val="18"/>
                <w:szCs w:val="18"/>
              </w:rPr>
              <w:t>Умение извлекать информацию, представленную в таблицах, на диаграммах. Читать информацию, представленную в виде таблицы, диаграммы.</w:t>
            </w:r>
          </w:p>
        </w:tc>
      </w:tr>
      <w:tr w:rsidR="00E234D1" w:rsidRPr="00E234D1" w:rsidTr="00E234D1">
        <w:trPr>
          <w:trHeight w:val="260"/>
        </w:trPr>
        <w:tc>
          <w:tcPr>
            <w:tcW w:w="693" w:type="dxa"/>
            <w:shd w:val="clear" w:color="auto" w:fill="auto"/>
            <w:noWrap/>
            <w:hideMark/>
          </w:tcPr>
          <w:p w:rsidR="00E234D1" w:rsidRPr="00E234D1" w:rsidRDefault="00E234D1" w:rsidP="00E234D1">
            <w:pPr>
              <w:rPr>
                <w:color w:val="000000"/>
                <w:sz w:val="18"/>
                <w:szCs w:val="18"/>
              </w:rPr>
            </w:pPr>
            <w:r w:rsidRPr="00E234D1">
              <w:rPr>
                <w:color w:val="000000"/>
                <w:sz w:val="18"/>
                <w:szCs w:val="18"/>
              </w:rPr>
              <w:t>11(2)</w:t>
            </w:r>
          </w:p>
        </w:tc>
        <w:tc>
          <w:tcPr>
            <w:tcW w:w="9379" w:type="dxa"/>
            <w:shd w:val="clear" w:color="auto" w:fill="auto"/>
            <w:noWrap/>
            <w:hideMark/>
          </w:tcPr>
          <w:p w:rsidR="00E234D1" w:rsidRPr="00E234D1" w:rsidRDefault="00E234D1" w:rsidP="00E234D1">
            <w:pPr>
              <w:rPr>
                <w:color w:val="000000"/>
                <w:sz w:val="18"/>
                <w:szCs w:val="18"/>
              </w:rPr>
            </w:pPr>
            <w:r w:rsidRPr="00E234D1">
              <w:rPr>
                <w:color w:val="000000"/>
                <w:sz w:val="18"/>
                <w:szCs w:val="18"/>
              </w:rPr>
              <w:t>Умение извлекать информацию, представленную в таблицах, на диаграммах. Читать информацию, представленную в виде таблицы, диаграммы / извлекать, интерпретировать информацию, представленную в таблицах и на диаграммах, отражающую свойства и характеристики реальных процессов и явлений.</w:t>
            </w:r>
          </w:p>
        </w:tc>
      </w:tr>
      <w:tr w:rsidR="00E234D1" w:rsidRPr="00E234D1" w:rsidTr="00E234D1">
        <w:trPr>
          <w:trHeight w:val="260"/>
        </w:trPr>
        <w:tc>
          <w:tcPr>
            <w:tcW w:w="693" w:type="dxa"/>
            <w:shd w:val="clear" w:color="auto" w:fill="auto"/>
            <w:noWrap/>
            <w:hideMark/>
          </w:tcPr>
          <w:p w:rsidR="00E234D1" w:rsidRPr="00E234D1" w:rsidRDefault="00E234D1" w:rsidP="00E234D1">
            <w:pPr>
              <w:rPr>
                <w:color w:val="000000"/>
                <w:sz w:val="18"/>
                <w:szCs w:val="18"/>
              </w:rPr>
            </w:pPr>
            <w:r w:rsidRPr="00E234D1">
              <w:rPr>
                <w:color w:val="000000"/>
                <w:sz w:val="18"/>
                <w:szCs w:val="18"/>
              </w:rPr>
              <w:t>12(1)</w:t>
            </w:r>
          </w:p>
        </w:tc>
        <w:tc>
          <w:tcPr>
            <w:tcW w:w="9379" w:type="dxa"/>
            <w:shd w:val="clear" w:color="auto" w:fill="auto"/>
            <w:noWrap/>
            <w:hideMark/>
          </w:tcPr>
          <w:p w:rsidR="00E234D1" w:rsidRPr="00E234D1" w:rsidRDefault="00E234D1" w:rsidP="00E234D1">
            <w:pPr>
              <w:rPr>
                <w:color w:val="000000"/>
                <w:sz w:val="18"/>
                <w:szCs w:val="18"/>
              </w:rPr>
            </w:pPr>
            <w:r w:rsidRPr="00E234D1">
              <w:rPr>
                <w:color w:val="000000"/>
                <w:sz w:val="18"/>
                <w:szCs w:val="18"/>
              </w:rPr>
              <w:t>Умение применять изученные понятия, результаты, методы для решения задач практического характера и задач из смежных дисциплин. Вычислять расстояния на местности в стандартных ситуациях.</w:t>
            </w:r>
          </w:p>
        </w:tc>
      </w:tr>
      <w:tr w:rsidR="00E234D1" w:rsidRPr="00E234D1" w:rsidTr="00E234D1">
        <w:trPr>
          <w:trHeight w:val="260"/>
        </w:trPr>
        <w:tc>
          <w:tcPr>
            <w:tcW w:w="693" w:type="dxa"/>
            <w:shd w:val="clear" w:color="auto" w:fill="auto"/>
            <w:noWrap/>
            <w:hideMark/>
          </w:tcPr>
          <w:p w:rsidR="00E234D1" w:rsidRPr="00E234D1" w:rsidRDefault="00E234D1" w:rsidP="00E234D1">
            <w:pPr>
              <w:rPr>
                <w:color w:val="000000"/>
                <w:sz w:val="18"/>
                <w:szCs w:val="18"/>
              </w:rPr>
            </w:pPr>
            <w:r w:rsidRPr="00E234D1">
              <w:rPr>
                <w:color w:val="000000"/>
                <w:sz w:val="18"/>
                <w:szCs w:val="18"/>
              </w:rPr>
              <w:t>12(2)</w:t>
            </w:r>
          </w:p>
        </w:tc>
        <w:tc>
          <w:tcPr>
            <w:tcW w:w="9379" w:type="dxa"/>
            <w:shd w:val="clear" w:color="auto" w:fill="auto"/>
            <w:noWrap/>
            <w:hideMark/>
          </w:tcPr>
          <w:p w:rsidR="00E234D1" w:rsidRPr="00E234D1" w:rsidRDefault="00E234D1" w:rsidP="00E234D1">
            <w:pPr>
              <w:rPr>
                <w:color w:val="000000"/>
                <w:sz w:val="18"/>
                <w:szCs w:val="18"/>
              </w:rPr>
            </w:pPr>
            <w:r w:rsidRPr="00E234D1">
              <w:rPr>
                <w:color w:val="000000"/>
                <w:sz w:val="18"/>
                <w:szCs w:val="18"/>
              </w:rPr>
              <w:t xml:space="preserve">Развитие умений моделирования реальных ситуаций на языке геометрии, развитие изобразительных умений. Выполнять простейшие </w:t>
            </w:r>
            <w:proofErr w:type="spellStart"/>
            <w:r w:rsidRPr="00E234D1">
              <w:rPr>
                <w:color w:val="000000"/>
                <w:sz w:val="18"/>
                <w:szCs w:val="18"/>
              </w:rPr>
              <w:t>постро¬ения</w:t>
            </w:r>
            <w:proofErr w:type="spellEnd"/>
            <w:r w:rsidRPr="00E234D1">
              <w:rPr>
                <w:color w:val="000000"/>
                <w:sz w:val="18"/>
                <w:szCs w:val="18"/>
              </w:rPr>
              <w:t xml:space="preserve"> и измерения на местности, необходимые в реальной жизни.</w:t>
            </w:r>
          </w:p>
        </w:tc>
      </w:tr>
      <w:tr w:rsidR="00E234D1" w:rsidRPr="00E234D1" w:rsidTr="00E234D1">
        <w:trPr>
          <w:trHeight w:val="260"/>
        </w:trPr>
        <w:tc>
          <w:tcPr>
            <w:tcW w:w="693" w:type="dxa"/>
            <w:shd w:val="clear" w:color="auto" w:fill="auto"/>
            <w:noWrap/>
            <w:hideMark/>
          </w:tcPr>
          <w:p w:rsidR="00E234D1" w:rsidRPr="00E234D1" w:rsidRDefault="00E234D1" w:rsidP="00E234D1">
            <w:pPr>
              <w:rPr>
                <w:color w:val="000000"/>
                <w:sz w:val="18"/>
                <w:szCs w:val="18"/>
              </w:rPr>
            </w:pPr>
            <w:r w:rsidRPr="00E234D1">
              <w:rPr>
                <w:color w:val="000000"/>
                <w:sz w:val="18"/>
                <w:szCs w:val="18"/>
              </w:rPr>
              <w:t>13</w:t>
            </w:r>
          </w:p>
        </w:tc>
        <w:tc>
          <w:tcPr>
            <w:tcW w:w="9379" w:type="dxa"/>
            <w:shd w:val="clear" w:color="auto" w:fill="auto"/>
            <w:noWrap/>
            <w:hideMark/>
          </w:tcPr>
          <w:p w:rsidR="00E234D1" w:rsidRPr="00E234D1" w:rsidRDefault="00E234D1" w:rsidP="00E234D1">
            <w:pPr>
              <w:rPr>
                <w:color w:val="000000"/>
                <w:sz w:val="18"/>
                <w:szCs w:val="18"/>
              </w:rPr>
            </w:pPr>
            <w:r w:rsidRPr="00E234D1">
              <w:rPr>
                <w:color w:val="000000"/>
                <w:sz w:val="18"/>
                <w:szCs w:val="18"/>
              </w:rPr>
              <w:t xml:space="preserve">Развитие пространственных представлений. Оперировать на базовом уровне понятиями: «прямоугольный параллелепипед», «куб», «шар». </w:t>
            </w:r>
          </w:p>
        </w:tc>
      </w:tr>
      <w:tr w:rsidR="00E234D1" w:rsidRPr="00E234D1" w:rsidTr="00E234D1">
        <w:trPr>
          <w:trHeight w:val="260"/>
        </w:trPr>
        <w:tc>
          <w:tcPr>
            <w:tcW w:w="693" w:type="dxa"/>
            <w:shd w:val="clear" w:color="auto" w:fill="auto"/>
            <w:noWrap/>
            <w:hideMark/>
          </w:tcPr>
          <w:p w:rsidR="00E234D1" w:rsidRPr="00E234D1" w:rsidRDefault="00E234D1" w:rsidP="00E234D1">
            <w:pPr>
              <w:rPr>
                <w:color w:val="000000"/>
                <w:sz w:val="18"/>
                <w:szCs w:val="18"/>
              </w:rPr>
            </w:pPr>
            <w:r w:rsidRPr="00E234D1">
              <w:rPr>
                <w:color w:val="000000"/>
                <w:sz w:val="18"/>
                <w:szCs w:val="18"/>
              </w:rPr>
              <w:t>14</w:t>
            </w:r>
          </w:p>
        </w:tc>
        <w:tc>
          <w:tcPr>
            <w:tcW w:w="9379" w:type="dxa"/>
            <w:shd w:val="clear" w:color="auto" w:fill="auto"/>
            <w:noWrap/>
            <w:hideMark/>
          </w:tcPr>
          <w:p w:rsidR="00E234D1" w:rsidRPr="00E234D1" w:rsidRDefault="00E234D1" w:rsidP="00E234D1">
            <w:pPr>
              <w:rPr>
                <w:color w:val="000000"/>
                <w:sz w:val="18"/>
                <w:szCs w:val="18"/>
              </w:rPr>
            </w:pPr>
            <w:r w:rsidRPr="00E234D1">
              <w:rPr>
                <w:color w:val="000000"/>
                <w:sz w:val="18"/>
                <w:szCs w:val="18"/>
              </w:rPr>
              <w:t>Умение проводить логические обоснования, доказательства математических утверждений. Решать простые и сложные задачи разных типов, а также задачи повышенной трудности.</w:t>
            </w:r>
          </w:p>
        </w:tc>
      </w:tr>
    </w:tbl>
    <w:p w:rsidR="00E234D1" w:rsidRDefault="00E234D1" w:rsidP="00E234D1">
      <w:pPr>
        <w:jc w:val="both"/>
        <w:rPr>
          <w:b/>
          <w:sz w:val="24"/>
          <w:szCs w:val="24"/>
        </w:rPr>
      </w:pPr>
    </w:p>
    <w:p w:rsidR="00E234D1" w:rsidRPr="0084221C" w:rsidRDefault="00E234D1" w:rsidP="00E234D1">
      <w:pPr>
        <w:jc w:val="both"/>
        <w:rPr>
          <w:sz w:val="24"/>
          <w:szCs w:val="24"/>
        </w:rPr>
      </w:pPr>
      <w:r w:rsidRPr="0084221C">
        <w:rPr>
          <w:noProof/>
          <w:sz w:val="24"/>
          <w:szCs w:val="24"/>
        </w:rPr>
        <w:lastRenderedPageBreak/>
        <w:drawing>
          <wp:inline distT="0" distB="0" distL="0" distR="0" wp14:anchorId="6C4973CF" wp14:editId="58ECC176">
            <wp:extent cx="5486400" cy="1478943"/>
            <wp:effectExtent l="0" t="0" r="19050" b="26035"/>
            <wp:docPr id="40" name="Диаграмма 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E234D1" w:rsidRPr="00127E0F" w:rsidRDefault="00E234D1" w:rsidP="00E234D1">
      <w:pPr>
        <w:jc w:val="both"/>
        <w:rPr>
          <w:sz w:val="24"/>
          <w:szCs w:val="24"/>
          <w:highlight w:val="yellow"/>
        </w:rPr>
      </w:pPr>
    </w:p>
    <w:tbl>
      <w:tblPr>
        <w:tblW w:w="94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1275"/>
        <w:gridCol w:w="2694"/>
        <w:gridCol w:w="2543"/>
        <w:gridCol w:w="1918"/>
      </w:tblGrid>
      <w:tr w:rsidR="00E234D1" w:rsidRPr="00E234D1" w:rsidTr="00E234D1">
        <w:trPr>
          <w:trHeight w:val="50"/>
        </w:trPr>
        <w:tc>
          <w:tcPr>
            <w:tcW w:w="993" w:type="dxa"/>
            <w:shd w:val="clear" w:color="auto" w:fill="auto"/>
            <w:vAlign w:val="center"/>
            <w:hideMark/>
          </w:tcPr>
          <w:p w:rsidR="00E234D1" w:rsidRPr="00E234D1" w:rsidRDefault="00E234D1" w:rsidP="00E234D1">
            <w:pPr>
              <w:contextualSpacing/>
              <w:jc w:val="center"/>
              <w:rPr>
                <w:b/>
                <w:sz w:val="20"/>
              </w:rPr>
            </w:pPr>
            <w:r w:rsidRPr="00E234D1">
              <w:rPr>
                <w:b/>
                <w:sz w:val="20"/>
              </w:rPr>
              <w:t>№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E234D1" w:rsidRPr="00E234D1" w:rsidRDefault="00E234D1" w:rsidP="00E234D1">
            <w:pPr>
              <w:contextualSpacing/>
              <w:jc w:val="center"/>
              <w:rPr>
                <w:b/>
                <w:sz w:val="20"/>
              </w:rPr>
            </w:pPr>
            <w:r w:rsidRPr="00E234D1">
              <w:rPr>
                <w:b/>
                <w:sz w:val="20"/>
              </w:rPr>
              <w:t>Макс. балл</w:t>
            </w:r>
          </w:p>
        </w:tc>
        <w:tc>
          <w:tcPr>
            <w:tcW w:w="2694" w:type="dxa"/>
            <w:shd w:val="clear" w:color="auto" w:fill="auto"/>
            <w:vAlign w:val="center"/>
            <w:hideMark/>
          </w:tcPr>
          <w:p w:rsidR="00E234D1" w:rsidRPr="00E234D1" w:rsidRDefault="00E234D1" w:rsidP="00E234D1">
            <w:pPr>
              <w:contextualSpacing/>
              <w:jc w:val="center"/>
              <w:rPr>
                <w:b/>
                <w:sz w:val="20"/>
              </w:rPr>
            </w:pPr>
            <w:proofErr w:type="gramStart"/>
            <w:r w:rsidRPr="00E234D1">
              <w:rPr>
                <w:b/>
                <w:sz w:val="20"/>
              </w:rPr>
              <w:t>Средний</w:t>
            </w:r>
            <w:proofErr w:type="gramEnd"/>
            <w:r w:rsidRPr="00E234D1">
              <w:rPr>
                <w:b/>
                <w:sz w:val="20"/>
              </w:rPr>
              <w:t xml:space="preserve"> % выполнения по школе</w:t>
            </w:r>
          </w:p>
        </w:tc>
        <w:tc>
          <w:tcPr>
            <w:tcW w:w="2543" w:type="dxa"/>
            <w:shd w:val="clear" w:color="auto" w:fill="auto"/>
            <w:vAlign w:val="center"/>
            <w:hideMark/>
          </w:tcPr>
          <w:p w:rsidR="00E234D1" w:rsidRPr="00E234D1" w:rsidRDefault="00E234D1" w:rsidP="00E234D1">
            <w:pPr>
              <w:contextualSpacing/>
              <w:jc w:val="center"/>
              <w:rPr>
                <w:b/>
                <w:sz w:val="20"/>
              </w:rPr>
            </w:pPr>
            <w:proofErr w:type="gramStart"/>
            <w:r w:rsidRPr="00E234D1">
              <w:rPr>
                <w:b/>
                <w:sz w:val="20"/>
              </w:rPr>
              <w:t>Средний</w:t>
            </w:r>
            <w:proofErr w:type="gramEnd"/>
            <w:r w:rsidRPr="00E234D1">
              <w:rPr>
                <w:b/>
                <w:sz w:val="20"/>
              </w:rPr>
              <w:t xml:space="preserve"> % выполнения по России</w:t>
            </w:r>
          </w:p>
        </w:tc>
        <w:tc>
          <w:tcPr>
            <w:tcW w:w="1918" w:type="dxa"/>
          </w:tcPr>
          <w:p w:rsidR="00E234D1" w:rsidRPr="00E234D1" w:rsidRDefault="00E234D1" w:rsidP="00E234D1">
            <w:pPr>
              <w:contextualSpacing/>
              <w:jc w:val="center"/>
              <w:rPr>
                <w:b/>
                <w:sz w:val="20"/>
              </w:rPr>
            </w:pPr>
            <w:r w:rsidRPr="00E234D1">
              <w:rPr>
                <w:b/>
                <w:sz w:val="20"/>
              </w:rPr>
              <w:t>Отклонение: Ш-Р</w:t>
            </w:r>
          </w:p>
        </w:tc>
      </w:tr>
      <w:tr w:rsidR="00E234D1" w:rsidRPr="00E234D1" w:rsidTr="00E234D1">
        <w:trPr>
          <w:trHeight w:val="42"/>
        </w:trPr>
        <w:tc>
          <w:tcPr>
            <w:tcW w:w="993" w:type="dxa"/>
            <w:shd w:val="clear" w:color="auto" w:fill="auto"/>
            <w:vAlign w:val="bottom"/>
          </w:tcPr>
          <w:p w:rsidR="00E234D1" w:rsidRPr="00E234D1" w:rsidRDefault="00E234D1" w:rsidP="00E234D1">
            <w:pPr>
              <w:jc w:val="center"/>
              <w:rPr>
                <w:color w:val="000000"/>
                <w:sz w:val="20"/>
              </w:rPr>
            </w:pPr>
            <w:r w:rsidRPr="00E234D1">
              <w:rPr>
                <w:color w:val="000000"/>
                <w:sz w:val="20"/>
              </w:rPr>
              <w:t>1</w:t>
            </w:r>
          </w:p>
        </w:tc>
        <w:tc>
          <w:tcPr>
            <w:tcW w:w="1275" w:type="dxa"/>
            <w:shd w:val="clear" w:color="auto" w:fill="auto"/>
            <w:vAlign w:val="bottom"/>
          </w:tcPr>
          <w:p w:rsidR="00E234D1" w:rsidRPr="00E234D1" w:rsidRDefault="00E234D1" w:rsidP="00E234D1">
            <w:pPr>
              <w:jc w:val="center"/>
              <w:rPr>
                <w:color w:val="000000"/>
                <w:sz w:val="20"/>
              </w:rPr>
            </w:pPr>
            <w:r w:rsidRPr="00E234D1">
              <w:rPr>
                <w:color w:val="000000"/>
                <w:sz w:val="20"/>
              </w:rPr>
              <w:t>1</w:t>
            </w:r>
          </w:p>
        </w:tc>
        <w:tc>
          <w:tcPr>
            <w:tcW w:w="2694" w:type="dxa"/>
            <w:shd w:val="clear" w:color="auto" w:fill="auto"/>
            <w:vAlign w:val="bottom"/>
          </w:tcPr>
          <w:p w:rsidR="00E234D1" w:rsidRPr="00E234D1" w:rsidRDefault="00E234D1" w:rsidP="00E234D1">
            <w:pPr>
              <w:jc w:val="center"/>
              <w:rPr>
                <w:color w:val="000000"/>
                <w:sz w:val="20"/>
              </w:rPr>
            </w:pPr>
            <w:r w:rsidRPr="00E234D1">
              <w:rPr>
                <w:color w:val="000000"/>
                <w:sz w:val="20"/>
              </w:rPr>
              <w:t>82</w:t>
            </w:r>
          </w:p>
        </w:tc>
        <w:tc>
          <w:tcPr>
            <w:tcW w:w="2543" w:type="dxa"/>
            <w:shd w:val="clear" w:color="auto" w:fill="auto"/>
            <w:vAlign w:val="bottom"/>
          </w:tcPr>
          <w:p w:rsidR="00E234D1" w:rsidRPr="00E234D1" w:rsidRDefault="00E234D1" w:rsidP="00E234D1">
            <w:pPr>
              <w:jc w:val="center"/>
              <w:rPr>
                <w:color w:val="000000"/>
                <w:sz w:val="20"/>
              </w:rPr>
            </w:pPr>
            <w:r w:rsidRPr="00E234D1">
              <w:rPr>
                <w:color w:val="000000"/>
                <w:sz w:val="20"/>
              </w:rPr>
              <w:t>80</w:t>
            </w:r>
          </w:p>
        </w:tc>
        <w:tc>
          <w:tcPr>
            <w:tcW w:w="1918" w:type="dxa"/>
            <w:shd w:val="clear" w:color="auto" w:fill="auto"/>
            <w:vAlign w:val="bottom"/>
          </w:tcPr>
          <w:p w:rsidR="00E234D1" w:rsidRPr="00E234D1" w:rsidRDefault="00E234D1" w:rsidP="00E234D1">
            <w:pPr>
              <w:jc w:val="center"/>
              <w:rPr>
                <w:color w:val="000000"/>
                <w:sz w:val="20"/>
              </w:rPr>
            </w:pPr>
            <w:r w:rsidRPr="00E234D1">
              <w:rPr>
                <w:color w:val="000000"/>
                <w:sz w:val="20"/>
              </w:rPr>
              <w:t>2</w:t>
            </w:r>
          </w:p>
        </w:tc>
      </w:tr>
      <w:tr w:rsidR="00E234D1" w:rsidRPr="00E234D1" w:rsidTr="00E234D1">
        <w:trPr>
          <w:trHeight w:val="118"/>
        </w:trPr>
        <w:tc>
          <w:tcPr>
            <w:tcW w:w="993" w:type="dxa"/>
            <w:shd w:val="clear" w:color="auto" w:fill="auto"/>
            <w:vAlign w:val="bottom"/>
          </w:tcPr>
          <w:p w:rsidR="00E234D1" w:rsidRPr="00E234D1" w:rsidRDefault="00E234D1" w:rsidP="00E234D1">
            <w:pPr>
              <w:jc w:val="center"/>
              <w:rPr>
                <w:color w:val="000000"/>
                <w:sz w:val="20"/>
              </w:rPr>
            </w:pPr>
            <w:r w:rsidRPr="00E234D1">
              <w:rPr>
                <w:color w:val="000000"/>
                <w:sz w:val="20"/>
              </w:rPr>
              <w:t>2</w:t>
            </w:r>
          </w:p>
        </w:tc>
        <w:tc>
          <w:tcPr>
            <w:tcW w:w="1275" w:type="dxa"/>
            <w:shd w:val="clear" w:color="auto" w:fill="auto"/>
            <w:vAlign w:val="bottom"/>
          </w:tcPr>
          <w:p w:rsidR="00E234D1" w:rsidRPr="00E234D1" w:rsidRDefault="00E234D1" w:rsidP="00E234D1">
            <w:pPr>
              <w:jc w:val="center"/>
              <w:rPr>
                <w:color w:val="000000"/>
                <w:sz w:val="20"/>
              </w:rPr>
            </w:pPr>
            <w:r w:rsidRPr="00E234D1">
              <w:rPr>
                <w:color w:val="000000"/>
                <w:sz w:val="20"/>
              </w:rPr>
              <w:t>1</w:t>
            </w:r>
          </w:p>
        </w:tc>
        <w:tc>
          <w:tcPr>
            <w:tcW w:w="2694" w:type="dxa"/>
            <w:shd w:val="clear" w:color="auto" w:fill="auto"/>
            <w:vAlign w:val="bottom"/>
          </w:tcPr>
          <w:p w:rsidR="00E234D1" w:rsidRPr="00E234D1" w:rsidRDefault="00E234D1" w:rsidP="00E234D1">
            <w:pPr>
              <w:jc w:val="center"/>
              <w:rPr>
                <w:color w:val="000000"/>
                <w:sz w:val="20"/>
              </w:rPr>
            </w:pPr>
            <w:r w:rsidRPr="00E234D1">
              <w:rPr>
                <w:color w:val="000000"/>
                <w:sz w:val="20"/>
              </w:rPr>
              <w:t>51</w:t>
            </w:r>
          </w:p>
        </w:tc>
        <w:tc>
          <w:tcPr>
            <w:tcW w:w="2543" w:type="dxa"/>
            <w:shd w:val="clear" w:color="auto" w:fill="auto"/>
            <w:vAlign w:val="bottom"/>
          </w:tcPr>
          <w:p w:rsidR="00E234D1" w:rsidRPr="00E234D1" w:rsidRDefault="00E234D1" w:rsidP="00E234D1">
            <w:pPr>
              <w:jc w:val="center"/>
              <w:rPr>
                <w:color w:val="000000"/>
                <w:sz w:val="20"/>
              </w:rPr>
            </w:pPr>
            <w:r w:rsidRPr="00E234D1">
              <w:rPr>
                <w:color w:val="000000"/>
                <w:sz w:val="20"/>
              </w:rPr>
              <w:t>55</w:t>
            </w:r>
          </w:p>
        </w:tc>
        <w:tc>
          <w:tcPr>
            <w:tcW w:w="1918" w:type="dxa"/>
            <w:shd w:val="clear" w:color="auto" w:fill="E5B8B7" w:themeFill="accent2" w:themeFillTint="66"/>
            <w:vAlign w:val="bottom"/>
          </w:tcPr>
          <w:p w:rsidR="00E234D1" w:rsidRPr="00E234D1" w:rsidRDefault="00E234D1" w:rsidP="00E234D1">
            <w:pPr>
              <w:jc w:val="center"/>
              <w:rPr>
                <w:color w:val="000000"/>
                <w:sz w:val="20"/>
              </w:rPr>
            </w:pPr>
            <w:r w:rsidRPr="00E234D1">
              <w:rPr>
                <w:color w:val="000000"/>
                <w:sz w:val="20"/>
              </w:rPr>
              <w:t>-4</w:t>
            </w:r>
          </w:p>
        </w:tc>
      </w:tr>
      <w:tr w:rsidR="00E234D1" w:rsidRPr="00E234D1" w:rsidTr="00E234D1">
        <w:trPr>
          <w:trHeight w:val="123"/>
        </w:trPr>
        <w:tc>
          <w:tcPr>
            <w:tcW w:w="993" w:type="dxa"/>
            <w:shd w:val="clear" w:color="auto" w:fill="auto"/>
            <w:vAlign w:val="bottom"/>
          </w:tcPr>
          <w:p w:rsidR="00E234D1" w:rsidRPr="00E234D1" w:rsidRDefault="00E234D1" w:rsidP="00E234D1">
            <w:pPr>
              <w:jc w:val="center"/>
              <w:rPr>
                <w:color w:val="000000"/>
                <w:sz w:val="20"/>
              </w:rPr>
            </w:pPr>
            <w:r w:rsidRPr="00E234D1">
              <w:rPr>
                <w:color w:val="000000"/>
                <w:sz w:val="20"/>
              </w:rPr>
              <w:t>3</w:t>
            </w:r>
          </w:p>
        </w:tc>
        <w:tc>
          <w:tcPr>
            <w:tcW w:w="1275" w:type="dxa"/>
            <w:shd w:val="clear" w:color="auto" w:fill="auto"/>
            <w:vAlign w:val="bottom"/>
          </w:tcPr>
          <w:p w:rsidR="00E234D1" w:rsidRPr="00E234D1" w:rsidRDefault="00E234D1" w:rsidP="00E234D1">
            <w:pPr>
              <w:jc w:val="center"/>
              <w:rPr>
                <w:color w:val="000000"/>
                <w:sz w:val="20"/>
              </w:rPr>
            </w:pPr>
            <w:r w:rsidRPr="00E234D1">
              <w:rPr>
                <w:color w:val="000000"/>
                <w:sz w:val="20"/>
              </w:rPr>
              <w:t>1</w:t>
            </w:r>
          </w:p>
        </w:tc>
        <w:tc>
          <w:tcPr>
            <w:tcW w:w="2694" w:type="dxa"/>
            <w:shd w:val="clear" w:color="auto" w:fill="auto"/>
            <w:vAlign w:val="bottom"/>
          </w:tcPr>
          <w:p w:rsidR="00E234D1" w:rsidRPr="00E234D1" w:rsidRDefault="00E234D1" w:rsidP="00E234D1">
            <w:pPr>
              <w:jc w:val="center"/>
              <w:rPr>
                <w:color w:val="000000"/>
                <w:sz w:val="20"/>
              </w:rPr>
            </w:pPr>
            <w:r w:rsidRPr="00E234D1">
              <w:rPr>
                <w:color w:val="000000"/>
                <w:sz w:val="20"/>
              </w:rPr>
              <w:t>85</w:t>
            </w:r>
          </w:p>
        </w:tc>
        <w:tc>
          <w:tcPr>
            <w:tcW w:w="2543" w:type="dxa"/>
            <w:shd w:val="clear" w:color="auto" w:fill="auto"/>
            <w:vAlign w:val="bottom"/>
          </w:tcPr>
          <w:p w:rsidR="00E234D1" w:rsidRPr="00E234D1" w:rsidRDefault="00E234D1" w:rsidP="00E234D1">
            <w:pPr>
              <w:jc w:val="center"/>
              <w:rPr>
                <w:color w:val="000000"/>
                <w:sz w:val="20"/>
              </w:rPr>
            </w:pPr>
            <w:r w:rsidRPr="00E234D1">
              <w:rPr>
                <w:color w:val="000000"/>
                <w:sz w:val="20"/>
              </w:rPr>
              <w:t>64</w:t>
            </w:r>
          </w:p>
        </w:tc>
        <w:tc>
          <w:tcPr>
            <w:tcW w:w="1918" w:type="dxa"/>
            <w:shd w:val="clear" w:color="auto" w:fill="auto"/>
            <w:vAlign w:val="bottom"/>
          </w:tcPr>
          <w:p w:rsidR="00E234D1" w:rsidRPr="00E234D1" w:rsidRDefault="00E234D1" w:rsidP="00E234D1">
            <w:pPr>
              <w:jc w:val="center"/>
              <w:rPr>
                <w:color w:val="000000"/>
                <w:sz w:val="20"/>
              </w:rPr>
            </w:pPr>
            <w:r w:rsidRPr="00E234D1">
              <w:rPr>
                <w:color w:val="000000"/>
                <w:sz w:val="20"/>
              </w:rPr>
              <w:t>21</w:t>
            </w:r>
          </w:p>
        </w:tc>
      </w:tr>
      <w:tr w:rsidR="00E234D1" w:rsidRPr="00E234D1" w:rsidTr="00E234D1">
        <w:trPr>
          <w:trHeight w:val="55"/>
        </w:trPr>
        <w:tc>
          <w:tcPr>
            <w:tcW w:w="993" w:type="dxa"/>
            <w:shd w:val="clear" w:color="auto" w:fill="auto"/>
            <w:vAlign w:val="bottom"/>
          </w:tcPr>
          <w:p w:rsidR="00E234D1" w:rsidRPr="00E234D1" w:rsidRDefault="00E234D1" w:rsidP="00E234D1">
            <w:pPr>
              <w:jc w:val="center"/>
              <w:rPr>
                <w:color w:val="000000"/>
                <w:sz w:val="20"/>
              </w:rPr>
            </w:pPr>
            <w:r w:rsidRPr="00E234D1">
              <w:rPr>
                <w:color w:val="000000"/>
                <w:sz w:val="20"/>
              </w:rPr>
              <w:t>4</w:t>
            </w:r>
          </w:p>
        </w:tc>
        <w:tc>
          <w:tcPr>
            <w:tcW w:w="1275" w:type="dxa"/>
            <w:shd w:val="clear" w:color="auto" w:fill="auto"/>
            <w:vAlign w:val="bottom"/>
          </w:tcPr>
          <w:p w:rsidR="00E234D1" w:rsidRPr="00E234D1" w:rsidRDefault="00E234D1" w:rsidP="00E234D1">
            <w:pPr>
              <w:jc w:val="center"/>
              <w:rPr>
                <w:color w:val="000000"/>
                <w:sz w:val="20"/>
              </w:rPr>
            </w:pPr>
            <w:r w:rsidRPr="00E234D1">
              <w:rPr>
                <w:color w:val="000000"/>
                <w:sz w:val="20"/>
              </w:rPr>
              <w:t>1</w:t>
            </w:r>
          </w:p>
        </w:tc>
        <w:tc>
          <w:tcPr>
            <w:tcW w:w="2694" w:type="dxa"/>
            <w:shd w:val="clear" w:color="auto" w:fill="auto"/>
            <w:vAlign w:val="bottom"/>
          </w:tcPr>
          <w:p w:rsidR="00E234D1" w:rsidRPr="00E234D1" w:rsidRDefault="00E234D1" w:rsidP="00E234D1">
            <w:pPr>
              <w:jc w:val="center"/>
              <w:rPr>
                <w:color w:val="000000"/>
                <w:sz w:val="20"/>
              </w:rPr>
            </w:pPr>
            <w:r w:rsidRPr="00E234D1">
              <w:rPr>
                <w:color w:val="000000"/>
                <w:sz w:val="20"/>
              </w:rPr>
              <w:t>50</w:t>
            </w:r>
          </w:p>
        </w:tc>
        <w:tc>
          <w:tcPr>
            <w:tcW w:w="2543" w:type="dxa"/>
            <w:shd w:val="clear" w:color="auto" w:fill="auto"/>
            <w:vAlign w:val="bottom"/>
          </w:tcPr>
          <w:p w:rsidR="00E234D1" w:rsidRPr="00E234D1" w:rsidRDefault="00E234D1" w:rsidP="00E234D1">
            <w:pPr>
              <w:jc w:val="center"/>
              <w:rPr>
                <w:color w:val="000000"/>
                <w:sz w:val="20"/>
              </w:rPr>
            </w:pPr>
            <w:r w:rsidRPr="00E234D1">
              <w:rPr>
                <w:color w:val="000000"/>
                <w:sz w:val="20"/>
              </w:rPr>
              <w:t>51</w:t>
            </w:r>
          </w:p>
        </w:tc>
        <w:tc>
          <w:tcPr>
            <w:tcW w:w="1918" w:type="dxa"/>
            <w:shd w:val="clear" w:color="auto" w:fill="E5B8B7" w:themeFill="accent2" w:themeFillTint="66"/>
            <w:vAlign w:val="bottom"/>
          </w:tcPr>
          <w:p w:rsidR="00E234D1" w:rsidRPr="00E234D1" w:rsidRDefault="00E234D1" w:rsidP="00E234D1">
            <w:pPr>
              <w:jc w:val="center"/>
              <w:rPr>
                <w:color w:val="000000"/>
                <w:sz w:val="20"/>
              </w:rPr>
            </w:pPr>
            <w:r w:rsidRPr="00E234D1">
              <w:rPr>
                <w:color w:val="000000"/>
                <w:sz w:val="20"/>
              </w:rPr>
              <w:t>-1</w:t>
            </w:r>
          </w:p>
        </w:tc>
      </w:tr>
      <w:tr w:rsidR="00E234D1" w:rsidRPr="00E234D1" w:rsidTr="00E234D1">
        <w:trPr>
          <w:trHeight w:val="45"/>
        </w:trPr>
        <w:tc>
          <w:tcPr>
            <w:tcW w:w="993" w:type="dxa"/>
            <w:shd w:val="clear" w:color="auto" w:fill="auto"/>
            <w:vAlign w:val="bottom"/>
          </w:tcPr>
          <w:p w:rsidR="00E234D1" w:rsidRPr="00E234D1" w:rsidRDefault="00E234D1" w:rsidP="00E234D1">
            <w:pPr>
              <w:jc w:val="center"/>
              <w:rPr>
                <w:color w:val="000000"/>
                <w:sz w:val="20"/>
              </w:rPr>
            </w:pPr>
            <w:r w:rsidRPr="00E234D1">
              <w:rPr>
                <w:color w:val="000000"/>
                <w:sz w:val="20"/>
              </w:rPr>
              <w:t>5</w:t>
            </w:r>
          </w:p>
        </w:tc>
        <w:tc>
          <w:tcPr>
            <w:tcW w:w="1275" w:type="dxa"/>
            <w:shd w:val="clear" w:color="auto" w:fill="auto"/>
            <w:vAlign w:val="bottom"/>
          </w:tcPr>
          <w:p w:rsidR="00E234D1" w:rsidRPr="00E234D1" w:rsidRDefault="00E234D1" w:rsidP="00E234D1">
            <w:pPr>
              <w:jc w:val="center"/>
              <w:rPr>
                <w:color w:val="000000"/>
                <w:sz w:val="20"/>
              </w:rPr>
            </w:pPr>
            <w:r w:rsidRPr="00E234D1">
              <w:rPr>
                <w:color w:val="000000"/>
                <w:sz w:val="20"/>
              </w:rPr>
              <w:t>1</w:t>
            </w:r>
          </w:p>
        </w:tc>
        <w:tc>
          <w:tcPr>
            <w:tcW w:w="2694" w:type="dxa"/>
            <w:shd w:val="clear" w:color="auto" w:fill="auto"/>
            <w:vAlign w:val="bottom"/>
          </w:tcPr>
          <w:p w:rsidR="00E234D1" w:rsidRPr="00E234D1" w:rsidRDefault="00E234D1" w:rsidP="00E234D1">
            <w:pPr>
              <w:jc w:val="center"/>
              <w:rPr>
                <w:color w:val="000000"/>
                <w:sz w:val="20"/>
              </w:rPr>
            </w:pPr>
            <w:r w:rsidRPr="00E234D1">
              <w:rPr>
                <w:color w:val="000000"/>
                <w:sz w:val="20"/>
              </w:rPr>
              <w:t>90</w:t>
            </w:r>
          </w:p>
        </w:tc>
        <w:tc>
          <w:tcPr>
            <w:tcW w:w="2543" w:type="dxa"/>
            <w:shd w:val="clear" w:color="auto" w:fill="auto"/>
            <w:vAlign w:val="bottom"/>
          </w:tcPr>
          <w:p w:rsidR="00E234D1" w:rsidRPr="00E234D1" w:rsidRDefault="00E234D1" w:rsidP="00E234D1">
            <w:pPr>
              <w:jc w:val="center"/>
              <w:rPr>
                <w:color w:val="000000"/>
                <w:sz w:val="20"/>
              </w:rPr>
            </w:pPr>
            <w:r w:rsidRPr="00E234D1">
              <w:rPr>
                <w:color w:val="000000"/>
                <w:sz w:val="20"/>
              </w:rPr>
              <w:t>86</w:t>
            </w:r>
          </w:p>
        </w:tc>
        <w:tc>
          <w:tcPr>
            <w:tcW w:w="1918" w:type="dxa"/>
            <w:shd w:val="clear" w:color="auto" w:fill="auto"/>
            <w:vAlign w:val="bottom"/>
          </w:tcPr>
          <w:p w:rsidR="00E234D1" w:rsidRPr="00E234D1" w:rsidRDefault="00E234D1" w:rsidP="00E234D1">
            <w:pPr>
              <w:jc w:val="center"/>
              <w:rPr>
                <w:color w:val="000000"/>
                <w:sz w:val="20"/>
              </w:rPr>
            </w:pPr>
            <w:r w:rsidRPr="00E234D1">
              <w:rPr>
                <w:color w:val="000000"/>
                <w:sz w:val="20"/>
              </w:rPr>
              <w:t>4</w:t>
            </w:r>
          </w:p>
        </w:tc>
      </w:tr>
      <w:tr w:rsidR="00E234D1" w:rsidRPr="00E234D1" w:rsidTr="00E234D1">
        <w:trPr>
          <w:trHeight w:val="33"/>
        </w:trPr>
        <w:tc>
          <w:tcPr>
            <w:tcW w:w="993" w:type="dxa"/>
            <w:shd w:val="clear" w:color="auto" w:fill="auto"/>
            <w:vAlign w:val="bottom"/>
          </w:tcPr>
          <w:p w:rsidR="00E234D1" w:rsidRPr="00E234D1" w:rsidRDefault="00E234D1" w:rsidP="00E234D1">
            <w:pPr>
              <w:jc w:val="center"/>
              <w:rPr>
                <w:color w:val="000000"/>
                <w:sz w:val="20"/>
              </w:rPr>
            </w:pPr>
            <w:r w:rsidRPr="00E234D1">
              <w:rPr>
                <w:color w:val="000000"/>
                <w:sz w:val="20"/>
              </w:rPr>
              <w:t>6</w:t>
            </w:r>
          </w:p>
        </w:tc>
        <w:tc>
          <w:tcPr>
            <w:tcW w:w="1275" w:type="dxa"/>
            <w:shd w:val="clear" w:color="auto" w:fill="auto"/>
            <w:vAlign w:val="bottom"/>
          </w:tcPr>
          <w:p w:rsidR="00E234D1" w:rsidRPr="00E234D1" w:rsidRDefault="00E234D1" w:rsidP="00E234D1">
            <w:pPr>
              <w:jc w:val="center"/>
              <w:rPr>
                <w:color w:val="000000"/>
                <w:sz w:val="20"/>
              </w:rPr>
            </w:pPr>
            <w:r w:rsidRPr="00E234D1">
              <w:rPr>
                <w:color w:val="000000"/>
                <w:sz w:val="20"/>
              </w:rPr>
              <w:t>2</w:t>
            </w:r>
          </w:p>
        </w:tc>
        <w:tc>
          <w:tcPr>
            <w:tcW w:w="2694" w:type="dxa"/>
            <w:shd w:val="clear" w:color="auto" w:fill="auto"/>
            <w:vAlign w:val="bottom"/>
          </w:tcPr>
          <w:p w:rsidR="00E234D1" w:rsidRPr="00E234D1" w:rsidRDefault="00E234D1" w:rsidP="00E234D1">
            <w:pPr>
              <w:jc w:val="center"/>
              <w:rPr>
                <w:color w:val="000000"/>
                <w:sz w:val="20"/>
              </w:rPr>
            </w:pPr>
            <w:r w:rsidRPr="00E234D1">
              <w:rPr>
                <w:color w:val="000000"/>
                <w:sz w:val="20"/>
              </w:rPr>
              <w:t>40</w:t>
            </w:r>
          </w:p>
        </w:tc>
        <w:tc>
          <w:tcPr>
            <w:tcW w:w="2543" w:type="dxa"/>
            <w:shd w:val="clear" w:color="auto" w:fill="auto"/>
            <w:vAlign w:val="bottom"/>
          </w:tcPr>
          <w:p w:rsidR="00E234D1" w:rsidRPr="00E234D1" w:rsidRDefault="00E234D1" w:rsidP="00E234D1">
            <w:pPr>
              <w:jc w:val="center"/>
              <w:rPr>
                <w:color w:val="000000"/>
                <w:sz w:val="20"/>
              </w:rPr>
            </w:pPr>
            <w:r w:rsidRPr="00E234D1">
              <w:rPr>
                <w:color w:val="000000"/>
                <w:sz w:val="20"/>
              </w:rPr>
              <w:t>47</w:t>
            </w:r>
          </w:p>
        </w:tc>
        <w:tc>
          <w:tcPr>
            <w:tcW w:w="1918" w:type="dxa"/>
            <w:shd w:val="clear" w:color="auto" w:fill="E5B8B7" w:themeFill="accent2" w:themeFillTint="66"/>
            <w:vAlign w:val="bottom"/>
          </w:tcPr>
          <w:p w:rsidR="00E234D1" w:rsidRPr="00E234D1" w:rsidRDefault="00E234D1" w:rsidP="00E234D1">
            <w:pPr>
              <w:jc w:val="center"/>
              <w:rPr>
                <w:color w:val="000000"/>
                <w:sz w:val="20"/>
              </w:rPr>
            </w:pPr>
            <w:r w:rsidRPr="00E234D1">
              <w:rPr>
                <w:color w:val="000000"/>
                <w:sz w:val="20"/>
              </w:rPr>
              <w:t>-7</w:t>
            </w:r>
          </w:p>
        </w:tc>
      </w:tr>
      <w:tr w:rsidR="00E234D1" w:rsidRPr="00E234D1" w:rsidTr="00E234D1">
        <w:trPr>
          <w:trHeight w:val="21"/>
        </w:trPr>
        <w:tc>
          <w:tcPr>
            <w:tcW w:w="993" w:type="dxa"/>
            <w:shd w:val="clear" w:color="auto" w:fill="auto"/>
            <w:vAlign w:val="bottom"/>
          </w:tcPr>
          <w:p w:rsidR="00E234D1" w:rsidRPr="00E234D1" w:rsidRDefault="00E234D1" w:rsidP="00E234D1">
            <w:pPr>
              <w:jc w:val="center"/>
              <w:rPr>
                <w:color w:val="000000"/>
                <w:sz w:val="20"/>
              </w:rPr>
            </w:pPr>
            <w:r w:rsidRPr="00E234D1">
              <w:rPr>
                <w:color w:val="000000"/>
                <w:sz w:val="20"/>
              </w:rPr>
              <w:t>7</w:t>
            </w:r>
          </w:p>
        </w:tc>
        <w:tc>
          <w:tcPr>
            <w:tcW w:w="1275" w:type="dxa"/>
            <w:shd w:val="clear" w:color="auto" w:fill="auto"/>
            <w:vAlign w:val="bottom"/>
          </w:tcPr>
          <w:p w:rsidR="00E234D1" w:rsidRPr="00E234D1" w:rsidRDefault="00E234D1" w:rsidP="00E234D1">
            <w:pPr>
              <w:jc w:val="center"/>
              <w:rPr>
                <w:color w:val="000000"/>
                <w:sz w:val="20"/>
              </w:rPr>
            </w:pPr>
            <w:r w:rsidRPr="00E234D1">
              <w:rPr>
                <w:color w:val="000000"/>
                <w:sz w:val="20"/>
              </w:rPr>
              <w:t>1</w:t>
            </w:r>
          </w:p>
        </w:tc>
        <w:tc>
          <w:tcPr>
            <w:tcW w:w="2694" w:type="dxa"/>
            <w:shd w:val="clear" w:color="auto" w:fill="auto"/>
            <w:vAlign w:val="bottom"/>
          </w:tcPr>
          <w:p w:rsidR="00E234D1" w:rsidRPr="00E234D1" w:rsidRDefault="00E234D1" w:rsidP="00E234D1">
            <w:pPr>
              <w:jc w:val="center"/>
              <w:rPr>
                <w:color w:val="000000"/>
                <w:sz w:val="20"/>
              </w:rPr>
            </w:pPr>
            <w:r w:rsidRPr="00E234D1">
              <w:rPr>
                <w:color w:val="000000"/>
                <w:sz w:val="20"/>
              </w:rPr>
              <w:t>44</w:t>
            </w:r>
          </w:p>
        </w:tc>
        <w:tc>
          <w:tcPr>
            <w:tcW w:w="2543" w:type="dxa"/>
            <w:shd w:val="clear" w:color="auto" w:fill="auto"/>
            <w:vAlign w:val="bottom"/>
          </w:tcPr>
          <w:p w:rsidR="00E234D1" w:rsidRPr="00E234D1" w:rsidRDefault="00E234D1" w:rsidP="00E234D1">
            <w:pPr>
              <w:jc w:val="center"/>
              <w:rPr>
                <w:color w:val="000000"/>
                <w:sz w:val="20"/>
              </w:rPr>
            </w:pPr>
            <w:r w:rsidRPr="00E234D1">
              <w:rPr>
                <w:color w:val="000000"/>
                <w:sz w:val="20"/>
              </w:rPr>
              <w:t>53</w:t>
            </w:r>
          </w:p>
        </w:tc>
        <w:tc>
          <w:tcPr>
            <w:tcW w:w="1918" w:type="dxa"/>
            <w:shd w:val="clear" w:color="auto" w:fill="E5B8B7" w:themeFill="accent2" w:themeFillTint="66"/>
            <w:vAlign w:val="bottom"/>
          </w:tcPr>
          <w:p w:rsidR="00E234D1" w:rsidRPr="00E234D1" w:rsidRDefault="00E234D1" w:rsidP="00E234D1">
            <w:pPr>
              <w:jc w:val="center"/>
              <w:rPr>
                <w:color w:val="000000"/>
                <w:sz w:val="20"/>
              </w:rPr>
            </w:pPr>
            <w:r w:rsidRPr="00E234D1">
              <w:rPr>
                <w:color w:val="000000"/>
                <w:sz w:val="20"/>
              </w:rPr>
              <w:t>-9</w:t>
            </w:r>
          </w:p>
        </w:tc>
      </w:tr>
      <w:tr w:rsidR="00E234D1" w:rsidRPr="00E234D1" w:rsidTr="00E234D1">
        <w:trPr>
          <w:trHeight w:val="118"/>
        </w:trPr>
        <w:tc>
          <w:tcPr>
            <w:tcW w:w="993" w:type="dxa"/>
            <w:shd w:val="clear" w:color="auto" w:fill="auto"/>
            <w:vAlign w:val="bottom"/>
          </w:tcPr>
          <w:p w:rsidR="00E234D1" w:rsidRPr="00E234D1" w:rsidRDefault="00E234D1" w:rsidP="00E234D1">
            <w:pPr>
              <w:jc w:val="center"/>
              <w:rPr>
                <w:color w:val="000000"/>
                <w:sz w:val="20"/>
              </w:rPr>
            </w:pPr>
            <w:r w:rsidRPr="00E234D1">
              <w:rPr>
                <w:color w:val="000000"/>
                <w:sz w:val="20"/>
              </w:rPr>
              <w:t>8</w:t>
            </w:r>
          </w:p>
        </w:tc>
        <w:tc>
          <w:tcPr>
            <w:tcW w:w="1275" w:type="dxa"/>
            <w:shd w:val="clear" w:color="auto" w:fill="auto"/>
            <w:vAlign w:val="bottom"/>
          </w:tcPr>
          <w:p w:rsidR="00E234D1" w:rsidRPr="00E234D1" w:rsidRDefault="00E234D1" w:rsidP="00E234D1">
            <w:pPr>
              <w:jc w:val="center"/>
              <w:rPr>
                <w:color w:val="000000"/>
                <w:sz w:val="20"/>
              </w:rPr>
            </w:pPr>
            <w:r w:rsidRPr="00E234D1">
              <w:rPr>
                <w:color w:val="000000"/>
                <w:sz w:val="20"/>
              </w:rPr>
              <w:t>1</w:t>
            </w:r>
          </w:p>
        </w:tc>
        <w:tc>
          <w:tcPr>
            <w:tcW w:w="2694" w:type="dxa"/>
            <w:shd w:val="clear" w:color="auto" w:fill="auto"/>
            <w:vAlign w:val="bottom"/>
          </w:tcPr>
          <w:p w:rsidR="00E234D1" w:rsidRPr="00E234D1" w:rsidRDefault="00E234D1" w:rsidP="00E234D1">
            <w:pPr>
              <w:jc w:val="center"/>
              <w:rPr>
                <w:color w:val="000000"/>
                <w:sz w:val="20"/>
              </w:rPr>
            </w:pPr>
            <w:r w:rsidRPr="00E234D1">
              <w:rPr>
                <w:color w:val="000000"/>
                <w:sz w:val="20"/>
              </w:rPr>
              <w:t>40</w:t>
            </w:r>
          </w:p>
        </w:tc>
        <w:tc>
          <w:tcPr>
            <w:tcW w:w="2543" w:type="dxa"/>
            <w:shd w:val="clear" w:color="auto" w:fill="auto"/>
            <w:vAlign w:val="bottom"/>
          </w:tcPr>
          <w:p w:rsidR="00E234D1" w:rsidRPr="00E234D1" w:rsidRDefault="00E234D1" w:rsidP="00E234D1">
            <w:pPr>
              <w:jc w:val="center"/>
              <w:rPr>
                <w:color w:val="000000"/>
                <w:sz w:val="20"/>
              </w:rPr>
            </w:pPr>
            <w:r w:rsidRPr="00E234D1">
              <w:rPr>
                <w:color w:val="000000"/>
                <w:sz w:val="20"/>
              </w:rPr>
              <w:t>32</w:t>
            </w:r>
          </w:p>
        </w:tc>
        <w:tc>
          <w:tcPr>
            <w:tcW w:w="1918" w:type="dxa"/>
            <w:shd w:val="clear" w:color="auto" w:fill="auto"/>
            <w:vAlign w:val="bottom"/>
          </w:tcPr>
          <w:p w:rsidR="00E234D1" w:rsidRPr="00E234D1" w:rsidRDefault="00E234D1" w:rsidP="00E234D1">
            <w:pPr>
              <w:jc w:val="center"/>
              <w:rPr>
                <w:color w:val="000000"/>
                <w:sz w:val="20"/>
              </w:rPr>
            </w:pPr>
            <w:r w:rsidRPr="00E234D1">
              <w:rPr>
                <w:color w:val="000000"/>
                <w:sz w:val="20"/>
              </w:rPr>
              <w:t>8</w:t>
            </w:r>
          </w:p>
        </w:tc>
      </w:tr>
      <w:tr w:rsidR="00E234D1" w:rsidRPr="00E234D1" w:rsidTr="00E234D1">
        <w:trPr>
          <w:trHeight w:val="118"/>
        </w:trPr>
        <w:tc>
          <w:tcPr>
            <w:tcW w:w="993" w:type="dxa"/>
            <w:shd w:val="clear" w:color="auto" w:fill="auto"/>
            <w:vAlign w:val="bottom"/>
          </w:tcPr>
          <w:p w:rsidR="00E234D1" w:rsidRPr="00E234D1" w:rsidRDefault="00E234D1" w:rsidP="00E234D1">
            <w:pPr>
              <w:jc w:val="center"/>
              <w:rPr>
                <w:color w:val="000000"/>
                <w:sz w:val="20"/>
              </w:rPr>
            </w:pPr>
            <w:r w:rsidRPr="00E234D1">
              <w:rPr>
                <w:color w:val="000000"/>
                <w:sz w:val="20"/>
              </w:rPr>
              <w:t>9</w:t>
            </w:r>
          </w:p>
        </w:tc>
        <w:tc>
          <w:tcPr>
            <w:tcW w:w="1275" w:type="dxa"/>
            <w:shd w:val="clear" w:color="auto" w:fill="auto"/>
            <w:vAlign w:val="bottom"/>
          </w:tcPr>
          <w:p w:rsidR="00E234D1" w:rsidRPr="00E234D1" w:rsidRDefault="00E234D1" w:rsidP="00E234D1">
            <w:pPr>
              <w:jc w:val="center"/>
              <w:rPr>
                <w:color w:val="000000"/>
                <w:sz w:val="20"/>
              </w:rPr>
            </w:pPr>
            <w:r w:rsidRPr="00E234D1">
              <w:rPr>
                <w:color w:val="000000"/>
                <w:sz w:val="20"/>
              </w:rPr>
              <w:t>2</w:t>
            </w:r>
          </w:p>
        </w:tc>
        <w:tc>
          <w:tcPr>
            <w:tcW w:w="2694" w:type="dxa"/>
            <w:shd w:val="clear" w:color="auto" w:fill="auto"/>
            <w:vAlign w:val="bottom"/>
          </w:tcPr>
          <w:p w:rsidR="00E234D1" w:rsidRPr="00E234D1" w:rsidRDefault="00E234D1" w:rsidP="00E234D1">
            <w:pPr>
              <w:jc w:val="center"/>
              <w:rPr>
                <w:color w:val="000000"/>
                <w:sz w:val="20"/>
              </w:rPr>
            </w:pPr>
            <w:r w:rsidRPr="00E234D1">
              <w:rPr>
                <w:color w:val="000000"/>
                <w:sz w:val="20"/>
              </w:rPr>
              <w:t>53</w:t>
            </w:r>
          </w:p>
        </w:tc>
        <w:tc>
          <w:tcPr>
            <w:tcW w:w="2543" w:type="dxa"/>
            <w:shd w:val="clear" w:color="auto" w:fill="auto"/>
            <w:vAlign w:val="bottom"/>
          </w:tcPr>
          <w:p w:rsidR="00E234D1" w:rsidRPr="00E234D1" w:rsidRDefault="00E234D1" w:rsidP="00E234D1">
            <w:pPr>
              <w:jc w:val="center"/>
              <w:rPr>
                <w:color w:val="000000"/>
                <w:sz w:val="20"/>
              </w:rPr>
            </w:pPr>
            <w:r w:rsidRPr="00E234D1">
              <w:rPr>
                <w:color w:val="000000"/>
                <w:sz w:val="20"/>
              </w:rPr>
              <w:t>57</w:t>
            </w:r>
          </w:p>
        </w:tc>
        <w:tc>
          <w:tcPr>
            <w:tcW w:w="1918" w:type="dxa"/>
            <w:shd w:val="clear" w:color="auto" w:fill="E5B8B7" w:themeFill="accent2" w:themeFillTint="66"/>
            <w:vAlign w:val="bottom"/>
          </w:tcPr>
          <w:p w:rsidR="00E234D1" w:rsidRPr="00E234D1" w:rsidRDefault="00E234D1" w:rsidP="00E234D1">
            <w:pPr>
              <w:jc w:val="center"/>
              <w:rPr>
                <w:color w:val="000000"/>
                <w:sz w:val="20"/>
              </w:rPr>
            </w:pPr>
            <w:r w:rsidRPr="00E234D1">
              <w:rPr>
                <w:color w:val="000000"/>
                <w:sz w:val="20"/>
              </w:rPr>
              <w:t>-4</w:t>
            </w:r>
          </w:p>
        </w:tc>
      </w:tr>
      <w:tr w:rsidR="00E234D1" w:rsidRPr="00E234D1" w:rsidTr="00E234D1">
        <w:trPr>
          <w:trHeight w:val="26"/>
        </w:trPr>
        <w:tc>
          <w:tcPr>
            <w:tcW w:w="993" w:type="dxa"/>
            <w:shd w:val="clear" w:color="auto" w:fill="auto"/>
            <w:vAlign w:val="bottom"/>
          </w:tcPr>
          <w:p w:rsidR="00E234D1" w:rsidRPr="00E234D1" w:rsidRDefault="00E234D1" w:rsidP="00E234D1">
            <w:pPr>
              <w:jc w:val="center"/>
              <w:rPr>
                <w:color w:val="000000"/>
                <w:sz w:val="20"/>
              </w:rPr>
            </w:pPr>
            <w:r w:rsidRPr="00E234D1">
              <w:rPr>
                <w:color w:val="000000"/>
                <w:sz w:val="20"/>
              </w:rPr>
              <w:t>10</w:t>
            </w:r>
          </w:p>
        </w:tc>
        <w:tc>
          <w:tcPr>
            <w:tcW w:w="1275" w:type="dxa"/>
            <w:shd w:val="clear" w:color="auto" w:fill="auto"/>
            <w:vAlign w:val="bottom"/>
          </w:tcPr>
          <w:p w:rsidR="00E234D1" w:rsidRPr="00E234D1" w:rsidRDefault="00E234D1" w:rsidP="00E234D1">
            <w:pPr>
              <w:jc w:val="center"/>
              <w:rPr>
                <w:color w:val="000000"/>
                <w:sz w:val="20"/>
              </w:rPr>
            </w:pPr>
            <w:r w:rsidRPr="00E234D1">
              <w:rPr>
                <w:color w:val="000000"/>
                <w:sz w:val="20"/>
              </w:rPr>
              <w:t>2</w:t>
            </w:r>
          </w:p>
        </w:tc>
        <w:tc>
          <w:tcPr>
            <w:tcW w:w="2694" w:type="dxa"/>
            <w:shd w:val="clear" w:color="auto" w:fill="auto"/>
            <w:vAlign w:val="bottom"/>
          </w:tcPr>
          <w:p w:rsidR="00E234D1" w:rsidRPr="00E234D1" w:rsidRDefault="00E234D1" w:rsidP="00E234D1">
            <w:pPr>
              <w:jc w:val="center"/>
              <w:rPr>
                <w:color w:val="000000"/>
                <w:sz w:val="20"/>
              </w:rPr>
            </w:pPr>
            <w:r w:rsidRPr="00E234D1">
              <w:rPr>
                <w:color w:val="000000"/>
                <w:sz w:val="20"/>
              </w:rPr>
              <w:t>38</w:t>
            </w:r>
          </w:p>
        </w:tc>
        <w:tc>
          <w:tcPr>
            <w:tcW w:w="2543" w:type="dxa"/>
            <w:shd w:val="clear" w:color="auto" w:fill="auto"/>
            <w:vAlign w:val="bottom"/>
          </w:tcPr>
          <w:p w:rsidR="00E234D1" w:rsidRPr="00E234D1" w:rsidRDefault="00E234D1" w:rsidP="00E234D1">
            <w:pPr>
              <w:jc w:val="center"/>
              <w:rPr>
                <w:color w:val="000000"/>
                <w:sz w:val="20"/>
              </w:rPr>
            </w:pPr>
            <w:r w:rsidRPr="00E234D1">
              <w:rPr>
                <w:color w:val="000000"/>
                <w:sz w:val="20"/>
              </w:rPr>
              <w:t>43</w:t>
            </w:r>
          </w:p>
        </w:tc>
        <w:tc>
          <w:tcPr>
            <w:tcW w:w="1918" w:type="dxa"/>
            <w:shd w:val="clear" w:color="auto" w:fill="E5B8B7" w:themeFill="accent2" w:themeFillTint="66"/>
            <w:vAlign w:val="bottom"/>
          </w:tcPr>
          <w:p w:rsidR="00E234D1" w:rsidRPr="00E234D1" w:rsidRDefault="00E234D1" w:rsidP="00E234D1">
            <w:pPr>
              <w:jc w:val="center"/>
              <w:rPr>
                <w:color w:val="000000"/>
                <w:sz w:val="20"/>
              </w:rPr>
            </w:pPr>
            <w:r w:rsidRPr="00E234D1">
              <w:rPr>
                <w:color w:val="000000"/>
                <w:sz w:val="20"/>
              </w:rPr>
              <w:t>-5</w:t>
            </w:r>
          </w:p>
        </w:tc>
      </w:tr>
      <w:tr w:rsidR="00E234D1" w:rsidRPr="00E234D1" w:rsidTr="00E234D1">
        <w:trPr>
          <w:trHeight w:val="118"/>
        </w:trPr>
        <w:tc>
          <w:tcPr>
            <w:tcW w:w="993" w:type="dxa"/>
            <w:shd w:val="clear" w:color="auto" w:fill="auto"/>
            <w:vAlign w:val="bottom"/>
          </w:tcPr>
          <w:p w:rsidR="00E234D1" w:rsidRPr="00E234D1" w:rsidRDefault="00E234D1" w:rsidP="00E234D1">
            <w:pPr>
              <w:jc w:val="center"/>
              <w:rPr>
                <w:color w:val="000000"/>
                <w:sz w:val="20"/>
              </w:rPr>
            </w:pPr>
            <w:r w:rsidRPr="00E234D1">
              <w:rPr>
                <w:color w:val="000000"/>
                <w:sz w:val="20"/>
              </w:rPr>
              <w:t>11(1)</w:t>
            </w:r>
          </w:p>
        </w:tc>
        <w:tc>
          <w:tcPr>
            <w:tcW w:w="1275" w:type="dxa"/>
            <w:shd w:val="clear" w:color="auto" w:fill="auto"/>
            <w:vAlign w:val="bottom"/>
          </w:tcPr>
          <w:p w:rsidR="00E234D1" w:rsidRPr="00E234D1" w:rsidRDefault="00E234D1" w:rsidP="00E234D1">
            <w:pPr>
              <w:jc w:val="center"/>
              <w:rPr>
                <w:color w:val="000000"/>
                <w:sz w:val="20"/>
              </w:rPr>
            </w:pPr>
            <w:r w:rsidRPr="00E234D1">
              <w:rPr>
                <w:color w:val="000000"/>
                <w:sz w:val="20"/>
              </w:rPr>
              <w:t>1</w:t>
            </w:r>
          </w:p>
        </w:tc>
        <w:tc>
          <w:tcPr>
            <w:tcW w:w="2694" w:type="dxa"/>
            <w:shd w:val="clear" w:color="auto" w:fill="auto"/>
            <w:vAlign w:val="bottom"/>
          </w:tcPr>
          <w:p w:rsidR="00E234D1" w:rsidRPr="00E234D1" w:rsidRDefault="00E234D1" w:rsidP="00E234D1">
            <w:pPr>
              <w:jc w:val="center"/>
              <w:rPr>
                <w:color w:val="000000"/>
                <w:sz w:val="20"/>
              </w:rPr>
            </w:pPr>
            <w:r w:rsidRPr="00E234D1">
              <w:rPr>
                <w:color w:val="000000"/>
                <w:sz w:val="20"/>
              </w:rPr>
              <w:t>85</w:t>
            </w:r>
          </w:p>
        </w:tc>
        <w:tc>
          <w:tcPr>
            <w:tcW w:w="2543" w:type="dxa"/>
            <w:shd w:val="clear" w:color="auto" w:fill="auto"/>
            <w:vAlign w:val="bottom"/>
          </w:tcPr>
          <w:p w:rsidR="00E234D1" w:rsidRPr="00E234D1" w:rsidRDefault="00E234D1" w:rsidP="00E234D1">
            <w:pPr>
              <w:jc w:val="center"/>
              <w:rPr>
                <w:color w:val="000000"/>
                <w:sz w:val="20"/>
              </w:rPr>
            </w:pPr>
            <w:r w:rsidRPr="00E234D1">
              <w:rPr>
                <w:color w:val="000000"/>
                <w:sz w:val="20"/>
              </w:rPr>
              <w:t>88</w:t>
            </w:r>
          </w:p>
        </w:tc>
        <w:tc>
          <w:tcPr>
            <w:tcW w:w="1918" w:type="dxa"/>
            <w:shd w:val="clear" w:color="auto" w:fill="E5B8B7" w:themeFill="accent2" w:themeFillTint="66"/>
            <w:vAlign w:val="bottom"/>
          </w:tcPr>
          <w:p w:rsidR="00E234D1" w:rsidRPr="00E234D1" w:rsidRDefault="00E234D1" w:rsidP="00E234D1">
            <w:pPr>
              <w:jc w:val="center"/>
              <w:rPr>
                <w:color w:val="000000"/>
                <w:sz w:val="20"/>
              </w:rPr>
            </w:pPr>
            <w:r w:rsidRPr="00E234D1">
              <w:rPr>
                <w:color w:val="000000"/>
                <w:sz w:val="20"/>
              </w:rPr>
              <w:t>-3</w:t>
            </w:r>
          </w:p>
        </w:tc>
      </w:tr>
      <w:tr w:rsidR="00E234D1" w:rsidRPr="00E234D1" w:rsidTr="00E234D1">
        <w:trPr>
          <w:trHeight w:val="69"/>
        </w:trPr>
        <w:tc>
          <w:tcPr>
            <w:tcW w:w="993" w:type="dxa"/>
            <w:shd w:val="clear" w:color="auto" w:fill="auto"/>
            <w:vAlign w:val="bottom"/>
          </w:tcPr>
          <w:p w:rsidR="00E234D1" w:rsidRPr="00E234D1" w:rsidRDefault="00E234D1" w:rsidP="00E234D1">
            <w:pPr>
              <w:jc w:val="center"/>
              <w:rPr>
                <w:color w:val="000000"/>
                <w:sz w:val="20"/>
              </w:rPr>
            </w:pPr>
            <w:r w:rsidRPr="00E234D1">
              <w:rPr>
                <w:color w:val="000000"/>
                <w:sz w:val="20"/>
              </w:rPr>
              <w:t>11(2)</w:t>
            </w:r>
          </w:p>
        </w:tc>
        <w:tc>
          <w:tcPr>
            <w:tcW w:w="1275" w:type="dxa"/>
            <w:shd w:val="clear" w:color="auto" w:fill="auto"/>
            <w:vAlign w:val="bottom"/>
          </w:tcPr>
          <w:p w:rsidR="00E234D1" w:rsidRPr="00E234D1" w:rsidRDefault="00E234D1" w:rsidP="00E234D1">
            <w:pPr>
              <w:jc w:val="center"/>
              <w:rPr>
                <w:color w:val="000000"/>
                <w:sz w:val="20"/>
              </w:rPr>
            </w:pPr>
            <w:r w:rsidRPr="00E234D1">
              <w:rPr>
                <w:color w:val="000000"/>
                <w:sz w:val="20"/>
              </w:rPr>
              <w:t>1</w:t>
            </w:r>
          </w:p>
        </w:tc>
        <w:tc>
          <w:tcPr>
            <w:tcW w:w="2694" w:type="dxa"/>
            <w:shd w:val="clear" w:color="auto" w:fill="auto"/>
            <w:vAlign w:val="bottom"/>
          </w:tcPr>
          <w:p w:rsidR="00E234D1" w:rsidRPr="00E234D1" w:rsidRDefault="00E234D1" w:rsidP="00E234D1">
            <w:pPr>
              <w:jc w:val="center"/>
              <w:rPr>
                <w:color w:val="000000"/>
                <w:sz w:val="20"/>
              </w:rPr>
            </w:pPr>
            <w:r w:rsidRPr="00E234D1">
              <w:rPr>
                <w:color w:val="000000"/>
                <w:sz w:val="20"/>
              </w:rPr>
              <w:t>78</w:t>
            </w:r>
          </w:p>
        </w:tc>
        <w:tc>
          <w:tcPr>
            <w:tcW w:w="2543" w:type="dxa"/>
            <w:shd w:val="clear" w:color="auto" w:fill="auto"/>
            <w:vAlign w:val="bottom"/>
          </w:tcPr>
          <w:p w:rsidR="00E234D1" w:rsidRPr="00E234D1" w:rsidRDefault="00E234D1" w:rsidP="00E234D1">
            <w:pPr>
              <w:jc w:val="center"/>
              <w:rPr>
                <w:color w:val="000000"/>
                <w:sz w:val="20"/>
              </w:rPr>
            </w:pPr>
            <w:r w:rsidRPr="00E234D1">
              <w:rPr>
                <w:color w:val="000000"/>
                <w:sz w:val="20"/>
              </w:rPr>
              <w:t>75</w:t>
            </w:r>
          </w:p>
        </w:tc>
        <w:tc>
          <w:tcPr>
            <w:tcW w:w="1918" w:type="dxa"/>
            <w:shd w:val="clear" w:color="auto" w:fill="auto"/>
            <w:vAlign w:val="bottom"/>
          </w:tcPr>
          <w:p w:rsidR="00E234D1" w:rsidRPr="00E234D1" w:rsidRDefault="00E234D1" w:rsidP="00E234D1">
            <w:pPr>
              <w:jc w:val="center"/>
              <w:rPr>
                <w:color w:val="000000"/>
                <w:sz w:val="20"/>
              </w:rPr>
            </w:pPr>
            <w:r w:rsidRPr="00E234D1">
              <w:rPr>
                <w:color w:val="000000"/>
                <w:sz w:val="20"/>
              </w:rPr>
              <w:t>3</w:t>
            </w:r>
          </w:p>
        </w:tc>
      </w:tr>
      <w:tr w:rsidR="00E234D1" w:rsidRPr="00E234D1" w:rsidTr="00E234D1">
        <w:trPr>
          <w:trHeight w:val="62"/>
        </w:trPr>
        <w:tc>
          <w:tcPr>
            <w:tcW w:w="993" w:type="dxa"/>
            <w:shd w:val="clear" w:color="auto" w:fill="auto"/>
            <w:vAlign w:val="bottom"/>
          </w:tcPr>
          <w:p w:rsidR="00E234D1" w:rsidRPr="00E234D1" w:rsidRDefault="00E234D1" w:rsidP="00E234D1">
            <w:pPr>
              <w:jc w:val="center"/>
              <w:rPr>
                <w:color w:val="000000"/>
                <w:sz w:val="20"/>
              </w:rPr>
            </w:pPr>
            <w:r w:rsidRPr="00E234D1">
              <w:rPr>
                <w:color w:val="000000"/>
                <w:sz w:val="20"/>
              </w:rPr>
              <w:t>12(1)</w:t>
            </w:r>
          </w:p>
        </w:tc>
        <w:tc>
          <w:tcPr>
            <w:tcW w:w="1275" w:type="dxa"/>
            <w:shd w:val="clear" w:color="auto" w:fill="auto"/>
            <w:vAlign w:val="bottom"/>
          </w:tcPr>
          <w:p w:rsidR="00E234D1" w:rsidRPr="00E234D1" w:rsidRDefault="00E234D1" w:rsidP="00E234D1">
            <w:pPr>
              <w:jc w:val="center"/>
              <w:rPr>
                <w:color w:val="000000"/>
                <w:sz w:val="20"/>
              </w:rPr>
            </w:pPr>
            <w:r w:rsidRPr="00E234D1">
              <w:rPr>
                <w:color w:val="000000"/>
                <w:sz w:val="20"/>
              </w:rPr>
              <w:t>1</w:t>
            </w:r>
          </w:p>
        </w:tc>
        <w:tc>
          <w:tcPr>
            <w:tcW w:w="2694" w:type="dxa"/>
            <w:shd w:val="clear" w:color="auto" w:fill="auto"/>
            <w:vAlign w:val="bottom"/>
          </w:tcPr>
          <w:p w:rsidR="00E234D1" w:rsidRPr="00E234D1" w:rsidRDefault="00E234D1" w:rsidP="00E234D1">
            <w:pPr>
              <w:jc w:val="center"/>
              <w:rPr>
                <w:color w:val="000000"/>
                <w:sz w:val="20"/>
              </w:rPr>
            </w:pPr>
            <w:r w:rsidRPr="00E234D1">
              <w:rPr>
                <w:color w:val="000000"/>
                <w:sz w:val="20"/>
              </w:rPr>
              <w:t>77</w:t>
            </w:r>
          </w:p>
        </w:tc>
        <w:tc>
          <w:tcPr>
            <w:tcW w:w="2543" w:type="dxa"/>
            <w:shd w:val="clear" w:color="auto" w:fill="auto"/>
            <w:vAlign w:val="bottom"/>
          </w:tcPr>
          <w:p w:rsidR="00E234D1" w:rsidRPr="00E234D1" w:rsidRDefault="00E234D1" w:rsidP="00E234D1">
            <w:pPr>
              <w:jc w:val="center"/>
              <w:rPr>
                <w:color w:val="000000"/>
                <w:sz w:val="20"/>
              </w:rPr>
            </w:pPr>
            <w:r w:rsidRPr="00E234D1">
              <w:rPr>
                <w:color w:val="000000"/>
                <w:sz w:val="20"/>
              </w:rPr>
              <w:t>69</w:t>
            </w:r>
          </w:p>
        </w:tc>
        <w:tc>
          <w:tcPr>
            <w:tcW w:w="1918" w:type="dxa"/>
            <w:shd w:val="clear" w:color="auto" w:fill="auto"/>
            <w:vAlign w:val="bottom"/>
          </w:tcPr>
          <w:p w:rsidR="00E234D1" w:rsidRPr="00E234D1" w:rsidRDefault="00E234D1" w:rsidP="00E234D1">
            <w:pPr>
              <w:jc w:val="center"/>
              <w:rPr>
                <w:color w:val="000000"/>
                <w:sz w:val="20"/>
              </w:rPr>
            </w:pPr>
            <w:r w:rsidRPr="00E234D1">
              <w:rPr>
                <w:color w:val="000000"/>
                <w:sz w:val="20"/>
              </w:rPr>
              <w:t>8</w:t>
            </w:r>
          </w:p>
        </w:tc>
      </w:tr>
      <w:tr w:rsidR="00E234D1" w:rsidRPr="00E234D1" w:rsidTr="00E234D1">
        <w:trPr>
          <w:trHeight w:val="30"/>
        </w:trPr>
        <w:tc>
          <w:tcPr>
            <w:tcW w:w="993" w:type="dxa"/>
            <w:shd w:val="clear" w:color="auto" w:fill="auto"/>
            <w:vAlign w:val="bottom"/>
          </w:tcPr>
          <w:p w:rsidR="00E234D1" w:rsidRPr="00E234D1" w:rsidRDefault="00E234D1" w:rsidP="00E234D1">
            <w:pPr>
              <w:jc w:val="center"/>
              <w:rPr>
                <w:color w:val="000000"/>
                <w:sz w:val="20"/>
              </w:rPr>
            </w:pPr>
            <w:r w:rsidRPr="00E234D1">
              <w:rPr>
                <w:color w:val="000000"/>
                <w:sz w:val="20"/>
              </w:rPr>
              <w:t>12(2)</w:t>
            </w:r>
          </w:p>
        </w:tc>
        <w:tc>
          <w:tcPr>
            <w:tcW w:w="1275" w:type="dxa"/>
            <w:shd w:val="clear" w:color="auto" w:fill="auto"/>
            <w:vAlign w:val="bottom"/>
          </w:tcPr>
          <w:p w:rsidR="00E234D1" w:rsidRPr="00E234D1" w:rsidRDefault="00E234D1" w:rsidP="00E234D1">
            <w:pPr>
              <w:jc w:val="center"/>
              <w:rPr>
                <w:color w:val="000000"/>
                <w:sz w:val="20"/>
              </w:rPr>
            </w:pPr>
            <w:r w:rsidRPr="00E234D1">
              <w:rPr>
                <w:color w:val="000000"/>
                <w:sz w:val="20"/>
              </w:rPr>
              <w:t>1</w:t>
            </w:r>
          </w:p>
        </w:tc>
        <w:tc>
          <w:tcPr>
            <w:tcW w:w="2694" w:type="dxa"/>
            <w:shd w:val="clear" w:color="auto" w:fill="auto"/>
            <w:vAlign w:val="bottom"/>
          </w:tcPr>
          <w:p w:rsidR="00E234D1" w:rsidRPr="00E234D1" w:rsidRDefault="00E234D1" w:rsidP="00E234D1">
            <w:pPr>
              <w:jc w:val="center"/>
              <w:rPr>
                <w:color w:val="000000"/>
                <w:sz w:val="20"/>
              </w:rPr>
            </w:pPr>
            <w:r w:rsidRPr="00E234D1">
              <w:rPr>
                <w:color w:val="000000"/>
                <w:sz w:val="20"/>
              </w:rPr>
              <w:t>76</w:t>
            </w:r>
          </w:p>
        </w:tc>
        <w:tc>
          <w:tcPr>
            <w:tcW w:w="2543" w:type="dxa"/>
            <w:shd w:val="clear" w:color="auto" w:fill="auto"/>
            <w:vAlign w:val="bottom"/>
          </w:tcPr>
          <w:p w:rsidR="00E234D1" w:rsidRPr="00E234D1" w:rsidRDefault="00E234D1" w:rsidP="00E234D1">
            <w:pPr>
              <w:jc w:val="center"/>
              <w:rPr>
                <w:color w:val="000000"/>
                <w:sz w:val="20"/>
              </w:rPr>
            </w:pPr>
            <w:r w:rsidRPr="00E234D1">
              <w:rPr>
                <w:color w:val="000000"/>
                <w:sz w:val="20"/>
              </w:rPr>
              <w:t>68</w:t>
            </w:r>
          </w:p>
        </w:tc>
        <w:tc>
          <w:tcPr>
            <w:tcW w:w="1918" w:type="dxa"/>
            <w:shd w:val="clear" w:color="auto" w:fill="auto"/>
            <w:vAlign w:val="bottom"/>
          </w:tcPr>
          <w:p w:rsidR="00E234D1" w:rsidRPr="00E234D1" w:rsidRDefault="00E234D1" w:rsidP="00E234D1">
            <w:pPr>
              <w:jc w:val="center"/>
              <w:rPr>
                <w:color w:val="000000"/>
                <w:sz w:val="20"/>
              </w:rPr>
            </w:pPr>
            <w:r w:rsidRPr="00E234D1">
              <w:rPr>
                <w:color w:val="000000"/>
                <w:sz w:val="20"/>
              </w:rPr>
              <w:t>8</w:t>
            </w:r>
          </w:p>
        </w:tc>
      </w:tr>
      <w:tr w:rsidR="00E234D1" w:rsidRPr="00E234D1" w:rsidTr="00E234D1">
        <w:trPr>
          <w:trHeight w:val="118"/>
        </w:trPr>
        <w:tc>
          <w:tcPr>
            <w:tcW w:w="993" w:type="dxa"/>
            <w:shd w:val="clear" w:color="auto" w:fill="auto"/>
            <w:vAlign w:val="bottom"/>
          </w:tcPr>
          <w:p w:rsidR="00E234D1" w:rsidRPr="00E234D1" w:rsidRDefault="00E234D1" w:rsidP="00E234D1">
            <w:pPr>
              <w:jc w:val="center"/>
              <w:rPr>
                <w:color w:val="000000"/>
                <w:sz w:val="20"/>
              </w:rPr>
            </w:pPr>
            <w:r w:rsidRPr="00E234D1">
              <w:rPr>
                <w:color w:val="000000"/>
                <w:sz w:val="20"/>
              </w:rPr>
              <w:t>13</w:t>
            </w:r>
          </w:p>
        </w:tc>
        <w:tc>
          <w:tcPr>
            <w:tcW w:w="1275" w:type="dxa"/>
            <w:shd w:val="clear" w:color="auto" w:fill="auto"/>
            <w:vAlign w:val="bottom"/>
          </w:tcPr>
          <w:p w:rsidR="00E234D1" w:rsidRPr="00E234D1" w:rsidRDefault="00E234D1" w:rsidP="00E234D1">
            <w:pPr>
              <w:jc w:val="center"/>
              <w:rPr>
                <w:color w:val="000000"/>
                <w:sz w:val="20"/>
              </w:rPr>
            </w:pPr>
            <w:r w:rsidRPr="00E234D1">
              <w:rPr>
                <w:color w:val="000000"/>
                <w:sz w:val="20"/>
              </w:rPr>
              <w:t>1</w:t>
            </w:r>
          </w:p>
        </w:tc>
        <w:tc>
          <w:tcPr>
            <w:tcW w:w="2694" w:type="dxa"/>
            <w:shd w:val="clear" w:color="auto" w:fill="auto"/>
            <w:vAlign w:val="bottom"/>
          </w:tcPr>
          <w:p w:rsidR="00E234D1" w:rsidRPr="00E234D1" w:rsidRDefault="00E234D1" w:rsidP="00E234D1">
            <w:pPr>
              <w:jc w:val="center"/>
              <w:rPr>
                <w:color w:val="000000"/>
                <w:sz w:val="20"/>
              </w:rPr>
            </w:pPr>
            <w:r w:rsidRPr="00E234D1">
              <w:rPr>
                <w:color w:val="000000"/>
                <w:sz w:val="20"/>
              </w:rPr>
              <w:t>42</w:t>
            </w:r>
          </w:p>
        </w:tc>
        <w:tc>
          <w:tcPr>
            <w:tcW w:w="2543" w:type="dxa"/>
            <w:shd w:val="clear" w:color="auto" w:fill="auto"/>
            <w:vAlign w:val="bottom"/>
          </w:tcPr>
          <w:p w:rsidR="00E234D1" w:rsidRPr="00E234D1" w:rsidRDefault="00E234D1" w:rsidP="00E234D1">
            <w:pPr>
              <w:jc w:val="center"/>
              <w:rPr>
                <w:color w:val="000000"/>
                <w:sz w:val="20"/>
              </w:rPr>
            </w:pPr>
            <w:r w:rsidRPr="00E234D1">
              <w:rPr>
                <w:color w:val="000000"/>
                <w:sz w:val="20"/>
              </w:rPr>
              <w:t>36</w:t>
            </w:r>
          </w:p>
        </w:tc>
        <w:tc>
          <w:tcPr>
            <w:tcW w:w="1918" w:type="dxa"/>
            <w:shd w:val="clear" w:color="auto" w:fill="auto"/>
            <w:vAlign w:val="bottom"/>
          </w:tcPr>
          <w:p w:rsidR="00E234D1" w:rsidRPr="00E234D1" w:rsidRDefault="00E234D1" w:rsidP="00E234D1">
            <w:pPr>
              <w:jc w:val="center"/>
              <w:rPr>
                <w:color w:val="000000"/>
                <w:sz w:val="20"/>
              </w:rPr>
            </w:pPr>
            <w:r w:rsidRPr="00E234D1">
              <w:rPr>
                <w:color w:val="000000"/>
                <w:sz w:val="20"/>
              </w:rPr>
              <w:t>6</w:t>
            </w:r>
          </w:p>
        </w:tc>
      </w:tr>
      <w:tr w:rsidR="00E234D1" w:rsidRPr="00E234D1" w:rsidTr="00E234D1">
        <w:trPr>
          <w:trHeight w:val="249"/>
        </w:trPr>
        <w:tc>
          <w:tcPr>
            <w:tcW w:w="993" w:type="dxa"/>
            <w:shd w:val="clear" w:color="auto" w:fill="auto"/>
            <w:vAlign w:val="bottom"/>
          </w:tcPr>
          <w:p w:rsidR="00E234D1" w:rsidRPr="00E234D1" w:rsidRDefault="00E234D1" w:rsidP="00E234D1">
            <w:pPr>
              <w:jc w:val="center"/>
              <w:rPr>
                <w:color w:val="000000"/>
                <w:sz w:val="20"/>
              </w:rPr>
            </w:pPr>
            <w:r w:rsidRPr="00E234D1">
              <w:rPr>
                <w:color w:val="000000"/>
                <w:sz w:val="20"/>
              </w:rPr>
              <w:t>14</w:t>
            </w:r>
          </w:p>
        </w:tc>
        <w:tc>
          <w:tcPr>
            <w:tcW w:w="1275" w:type="dxa"/>
            <w:shd w:val="clear" w:color="auto" w:fill="auto"/>
            <w:vAlign w:val="bottom"/>
          </w:tcPr>
          <w:p w:rsidR="00E234D1" w:rsidRPr="00E234D1" w:rsidRDefault="00E234D1" w:rsidP="00E234D1">
            <w:pPr>
              <w:jc w:val="center"/>
              <w:rPr>
                <w:color w:val="000000"/>
                <w:sz w:val="20"/>
              </w:rPr>
            </w:pPr>
            <w:r w:rsidRPr="00E234D1">
              <w:rPr>
                <w:color w:val="000000"/>
                <w:sz w:val="20"/>
              </w:rPr>
              <w:t>2</w:t>
            </w:r>
          </w:p>
        </w:tc>
        <w:tc>
          <w:tcPr>
            <w:tcW w:w="2694" w:type="dxa"/>
            <w:shd w:val="clear" w:color="auto" w:fill="auto"/>
            <w:vAlign w:val="bottom"/>
          </w:tcPr>
          <w:p w:rsidR="00E234D1" w:rsidRPr="00E234D1" w:rsidRDefault="00E234D1" w:rsidP="00E234D1">
            <w:pPr>
              <w:jc w:val="center"/>
              <w:rPr>
                <w:color w:val="000000"/>
                <w:sz w:val="20"/>
              </w:rPr>
            </w:pPr>
            <w:r w:rsidRPr="00E234D1">
              <w:rPr>
                <w:color w:val="000000"/>
                <w:sz w:val="20"/>
              </w:rPr>
              <w:t>3</w:t>
            </w:r>
          </w:p>
        </w:tc>
        <w:tc>
          <w:tcPr>
            <w:tcW w:w="2543" w:type="dxa"/>
            <w:shd w:val="clear" w:color="auto" w:fill="auto"/>
            <w:vAlign w:val="bottom"/>
          </w:tcPr>
          <w:p w:rsidR="00E234D1" w:rsidRPr="00E234D1" w:rsidRDefault="00E234D1" w:rsidP="00E234D1">
            <w:pPr>
              <w:jc w:val="center"/>
              <w:rPr>
                <w:color w:val="000000"/>
                <w:sz w:val="20"/>
              </w:rPr>
            </w:pPr>
            <w:r w:rsidRPr="00E234D1">
              <w:rPr>
                <w:color w:val="000000"/>
                <w:sz w:val="20"/>
              </w:rPr>
              <w:t>10</w:t>
            </w:r>
          </w:p>
        </w:tc>
        <w:tc>
          <w:tcPr>
            <w:tcW w:w="1918" w:type="dxa"/>
            <w:shd w:val="clear" w:color="auto" w:fill="E5B8B7" w:themeFill="accent2" w:themeFillTint="66"/>
            <w:vAlign w:val="bottom"/>
          </w:tcPr>
          <w:p w:rsidR="00E234D1" w:rsidRPr="00E234D1" w:rsidRDefault="00E234D1" w:rsidP="00E234D1">
            <w:pPr>
              <w:jc w:val="center"/>
              <w:rPr>
                <w:color w:val="000000"/>
                <w:sz w:val="20"/>
              </w:rPr>
            </w:pPr>
            <w:r w:rsidRPr="00E234D1">
              <w:rPr>
                <w:color w:val="000000"/>
                <w:sz w:val="20"/>
              </w:rPr>
              <w:t>-7</w:t>
            </w:r>
          </w:p>
        </w:tc>
      </w:tr>
    </w:tbl>
    <w:p w:rsidR="00E234D1" w:rsidRDefault="00E234D1" w:rsidP="00E234D1">
      <w:pPr>
        <w:ind w:firstLine="709"/>
        <w:jc w:val="both"/>
        <w:rPr>
          <w:sz w:val="24"/>
          <w:szCs w:val="24"/>
        </w:rPr>
      </w:pPr>
      <w:r w:rsidRPr="0084221C">
        <w:rPr>
          <w:sz w:val="24"/>
          <w:szCs w:val="24"/>
        </w:rPr>
        <w:t xml:space="preserve">Таким образом, допущены </w:t>
      </w:r>
      <w:r>
        <w:rPr>
          <w:sz w:val="24"/>
          <w:szCs w:val="24"/>
        </w:rPr>
        <w:t>ошибки при выполнении заданий на применение у</w:t>
      </w:r>
      <w:r w:rsidRPr="0084221C">
        <w:rPr>
          <w:sz w:val="24"/>
          <w:szCs w:val="24"/>
        </w:rPr>
        <w:t>мений проводить логические обоснования, доказательства математических утверждений</w:t>
      </w:r>
      <w:r>
        <w:rPr>
          <w:sz w:val="24"/>
          <w:szCs w:val="24"/>
        </w:rPr>
        <w:t>, р</w:t>
      </w:r>
      <w:r w:rsidRPr="0084221C">
        <w:rPr>
          <w:sz w:val="24"/>
          <w:szCs w:val="24"/>
        </w:rPr>
        <w:t>ешать задачи практического характера и задач</w:t>
      </w:r>
      <w:r>
        <w:rPr>
          <w:sz w:val="24"/>
          <w:szCs w:val="24"/>
        </w:rPr>
        <w:t>и</w:t>
      </w:r>
      <w:r w:rsidRPr="0084221C">
        <w:rPr>
          <w:sz w:val="24"/>
          <w:szCs w:val="24"/>
        </w:rPr>
        <w:t xml:space="preserve"> из смежных дисциплин.</w:t>
      </w:r>
      <w:r>
        <w:rPr>
          <w:sz w:val="24"/>
          <w:szCs w:val="24"/>
        </w:rPr>
        <w:t xml:space="preserve"> Также недостаточно сформированы умения р</w:t>
      </w:r>
      <w:r w:rsidRPr="0084221C">
        <w:rPr>
          <w:sz w:val="24"/>
          <w:szCs w:val="24"/>
        </w:rPr>
        <w:t xml:space="preserve">ешать задачи разных типов (на работу, на движение), связывающих </w:t>
      </w:r>
      <w:r>
        <w:rPr>
          <w:sz w:val="24"/>
          <w:szCs w:val="24"/>
        </w:rPr>
        <w:t>разные  величины и отношения между ними</w:t>
      </w:r>
      <w:r w:rsidRPr="0084221C">
        <w:rPr>
          <w:sz w:val="24"/>
          <w:szCs w:val="24"/>
        </w:rPr>
        <w:t>.</w:t>
      </w:r>
      <w:r>
        <w:rPr>
          <w:sz w:val="24"/>
          <w:szCs w:val="24"/>
        </w:rPr>
        <w:t xml:space="preserve"> Примечательно, что именно эти задания учащиеся школы выполнили хуже, чем в целом по России.</w:t>
      </w:r>
    </w:p>
    <w:p w:rsidR="00E234D1" w:rsidRPr="0084221C" w:rsidRDefault="00E234D1" w:rsidP="00E234D1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E234D1" w:rsidRPr="0084221C" w:rsidRDefault="00E234D1" w:rsidP="00E234D1">
      <w:pPr>
        <w:jc w:val="both"/>
        <w:rPr>
          <w:sz w:val="24"/>
          <w:szCs w:val="24"/>
        </w:rPr>
      </w:pPr>
    </w:p>
    <w:p w:rsidR="00E234D1" w:rsidRPr="0084221C" w:rsidRDefault="00E234D1" w:rsidP="00E234D1">
      <w:pPr>
        <w:jc w:val="both"/>
        <w:rPr>
          <w:b/>
          <w:sz w:val="24"/>
          <w:szCs w:val="24"/>
        </w:rPr>
      </w:pPr>
      <w:r w:rsidRPr="0084221C">
        <w:rPr>
          <w:b/>
          <w:sz w:val="24"/>
          <w:szCs w:val="24"/>
        </w:rPr>
        <w:t>Выводы:</w:t>
      </w:r>
    </w:p>
    <w:p w:rsidR="00E234D1" w:rsidRDefault="00E234D1" w:rsidP="00E234D1">
      <w:pPr>
        <w:autoSpaceDE w:val="0"/>
        <w:autoSpaceDN w:val="0"/>
        <w:adjustRightInd w:val="0"/>
        <w:ind w:firstLine="709"/>
        <w:jc w:val="both"/>
        <w:rPr>
          <w:rFonts w:eastAsia="Calibri"/>
          <w:sz w:val="24"/>
          <w:szCs w:val="24"/>
        </w:rPr>
      </w:pPr>
      <w:proofErr w:type="gramStart"/>
      <w:r w:rsidRPr="00456FC7">
        <w:rPr>
          <w:rFonts w:eastAsia="Calibri"/>
          <w:sz w:val="24"/>
          <w:szCs w:val="24"/>
        </w:rPr>
        <w:t xml:space="preserve">Уровень овладения учащимися 5-х классов предметными и </w:t>
      </w:r>
      <w:proofErr w:type="spellStart"/>
      <w:r w:rsidRPr="00456FC7">
        <w:rPr>
          <w:rFonts w:eastAsia="Calibri"/>
          <w:sz w:val="24"/>
          <w:szCs w:val="24"/>
        </w:rPr>
        <w:t>общеучебными</w:t>
      </w:r>
      <w:proofErr w:type="spellEnd"/>
      <w:r w:rsidRPr="00456FC7">
        <w:rPr>
          <w:rFonts w:eastAsia="Calibri"/>
          <w:sz w:val="24"/>
          <w:szCs w:val="24"/>
        </w:rPr>
        <w:t xml:space="preserve"> умениями находится в целом в границах среднего уровня, при этом наблюдается некоторое смещение к овладению умениями на базовом уровня, увеличивается (по сравнению с результатами на уровне НОО) количество не справившихся с работой и уменьшается число выполнивших ее на высоком уровне.</w:t>
      </w:r>
      <w:proofErr w:type="gramEnd"/>
      <w:r w:rsidRPr="00456FC7">
        <w:rPr>
          <w:rFonts w:eastAsia="Calibri"/>
          <w:sz w:val="24"/>
          <w:szCs w:val="24"/>
        </w:rPr>
        <w:t xml:space="preserve"> </w:t>
      </w:r>
      <w:proofErr w:type="gramStart"/>
      <w:r w:rsidRPr="00456FC7">
        <w:rPr>
          <w:rFonts w:eastAsia="Calibri"/>
          <w:sz w:val="24"/>
          <w:szCs w:val="24"/>
        </w:rPr>
        <w:t>Это может свидетельствовать о том, что учебный процесс в целом направлен на овладение умениями на базовом уровне, а обучающиеся с более высокой и низкой учебной мотивацией не получают должного сопровождения.</w:t>
      </w:r>
      <w:proofErr w:type="gramEnd"/>
    </w:p>
    <w:p w:rsidR="00E234D1" w:rsidRDefault="00E234D1" w:rsidP="00E234D1">
      <w:pPr>
        <w:autoSpaceDE w:val="0"/>
        <w:autoSpaceDN w:val="0"/>
        <w:adjustRightInd w:val="0"/>
        <w:ind w:firstLine="709"/>
        <w:jc w:val="both"/>
        <w:rPr>
          <w:rFonts w:eastAsia="Calibri"/>
          <w:sz w:val="24"/>
          <w:szCs w:val="24"/>
        </w:rPr>
      </w:pPr>
      <w:r w:rsidRPr="00456FC7">
        <w:rPr>
          <w:rFonts w:eastAsia="Calibri"/>
          <w:sz w:val="24"/>
          <w:szCs w:val="24"/>
        </w:rPr>
        <w:t xml:space="preserve">Данные о результатах выполнения заданий ВПР подтвердили существование определенных проблем при обучении </w:t>
      </w:r>
      <w:r>
        <w:rPr>
          <w:rFonts w:eastAsia="Calibri"/>
          <w:sz w:val="24"/>
          <w:szCs w:val="24"/>
        </w:rPr>
        <w:t>математике</w:t>
      </w:r>
      <w:r w:rsidRPr="00456FC7">
        <w:rPr>
          <w:rFonts w:eastAsia="Calibri"/>
          <w:sz w:val="24"/>
          <w:szCs w:val="24"/>
        </w:rPr>
        <w:t xml:space="preserve"> и позволяют дать некоторые рекомендации учителям и администрации. Первостепенной проблемой преподавания математики в начальной школе остается проблема</w:t>
      </w:r>
      <w:r>
        <w:rPr>
          <w:rFonts w:eastAsia="Calibri"/>
          <w:sz w:val="24"/>
          <w:szCs w:val="24"/>
        </w:rPr>
        <w:t xml:space="preserve">, существующая и на уровне НОО, </w:t>
      </w:r>
      <w:r w:rsidRPr="00456FC7">
        <w:rPr>
          <w:rFonts w:eastAsia="Calibri"/>
          <w:sz w:val="24"/>
          <w:szCs w:val="24"/>
        </w:rPr>
        <w:t xml:space="preserve"> формирования логического и алгоритмического мышления, решения задач, подразумевающих </w:t>
      </w:r>
      <w:r>
        <w:rPr>
          <w:rFonts w:eastAsia="Calibri"/>
          <w:sz w:val="24"/>
          <w:szCs w:val="24"/>
        </w:rPr>
        <w:t xml:space="preserve">построение </w:t>
      </w:r>
      <w:r w:rsidRPr="00456FC7">
        <w:rPr>
          <w:rFonts w:eastAsia="Calibri"/>
          <w:sz w:val="24"/>
          <w:szCs w:val="24"/>
        </w:rPr>
        <w:t xml:space="preserve">цепочки </w:t>
      </w:r>
      <w:proofErr w:type="gramStart"/>
      <w:r w:rsidRPr="00456FC7">
        <w:rPr>
          <w:rFonts w:eastAsia="Calibri"/>
          <w:sz w:val="24"/>
          <w:szCs w:val="24"/>
        </w:rPr>
        <w:t>логических рассуж</w:t>
      </w:r>
      <w:r>
        <w:rPr>
          <w:rFonts w:eastAsia="Calibri"/>
          <w:sz w:val="24"/>
          <w:szCs w:val="24"/>
        </w:rPr>
        <w:t>дений</w:t>
      </w:r>
      <w:proofErr w:type="gramEnd"/>
      <w:r>
        <w:rPr>
          <w:rFonts w:eastAsia="Calibri"/>
          <w:sz w:val="24"/>
          <w:szCs w:val="24"/>
        </w:rPr>
        <w:t xml:space="preserve">, задач </w:t>
      </w:r>
      <w:r w:rsidRPr="0084221C">
        <w:rPr>
          <w:sz w:val="24"/>
          <w:szCs w:val="24"/>
        </w:rPr>
        <w:t>практического характера и задач из смежных дисциплин</w:t>
      </w:r>
      <w:r>
        <w:rPr>
          <w:sz w:val="24"/>
          <w:szCs w:val="24"/>
        </w:rPr>
        <w:t>.</w:t>
      </w:r>
    </w:p>
    <w:p w:rsidR="00E234D1" w:rsidRPr="00164C6A" w:rsidRDefault="00E234D1" w:rsidP="00E234D1">
      <w:pPr>
        <w:jc w:val="both"/>
        <w:rPr>
          <w:sz w:val="24"/>
          <w:szCs w:val="24"/>
        </w:rPr>
      </w:pPr>
    </w:p>
    <w:p w:rsidR="00E234D1" w:rsidRPr="00164C6A" w:rsidRDefault="00E234D1" w:rsidP="00E234D1">
      <w:pPr>
        <w:ind w:firstLine="709"/>
        <w:jc w:val="center"/>
        <w:rPr>
          <w:b/>
          <w:sz w:val="24"/>
          <w:szCs w:val="24"/>
        </w:rPr>
      </w:pPr>
      <w:r w:rsidRPr="00164C6A">
        <w:rPr>
          <w:b/>
          <w:sz w:val="24"/>
          <w:szCs w:val="24"/>
        </w:rPr>
        <w:t>М</w:t>
      </w:r>
      <w:r>
        <w:rPr>
          <w:b/>
          <w:sz w:val="24"/>
          <w:szCs w:val="24"/>
        </w:rPr>
        <w:t>а</w:t>
      </w:r>
      <w:r w:rsidRPr="00164C6A">
        <w:rPr>
          <w:b/>
          <w:sz w:val="24"/>
          <w:szCs w:val="24"/>
        </w:rPr>
        <w:t>тематика</w:t>
      </w:r>
    </w:p>
    <w:p w:rsidR="00E234D1" w:rsidRPr="00164C6A" w:rsidRDefault="00E234D1" w:rsidP="00E234D1">
      <w:pPr>
        <w:ind w:firstLine="709"/>
        <w:jc w:val="center"/>
        <w:rPr>
          <w:b/>
          <w:sz w:val="24"/>
          <w:szCs w:val="24"/>
        </w:rPr>
      </w:pPr>
      <w:r w:rsidRPr="00164C6A">
        <w:rPr>
          <w:b/>
          <w:sz w:val="24"/>
          <w:szCs w:val="24"/>
        </w:rPr>
        <w:lastRenderedPageBreak/>
        <w:t>6 класс</w:t>
      </w:r>
    </w:p>
    <w:p w:rsidR="00E234D1" w:rsidRPr="00164C6A" w:rsidRDefault="00E234D1" w:rsidP="00E234D1">
      <w:pPr>
        <w:ind w:firstLine="709"/>
        <w:jc w:val="both"/>
        <w:rPr>
          <w:sz w:val="24"/>
          <w:szCs w:val="24"/>
        </w:rPr>
      </w:pPr>
      <w:r w:rsidRPr="00164C6A">
        <w:rPr>
          <w:sz w:val="24"/>
          <w:szCs w:val="24"/>
        </w:rPr>
        <w:t>Работа включала в себя 13заданий. Максимально возможное число баллов – 16.</w:t>
      </w:r>
    </w:p>
    <w:p w:rsidR="00E234D1" w:rsidRPr="00164C6A" w:rsidRDefault="00E234D1" w:rsidP="00E234D1">
      <w:pPr>
        <w:ind w:firstLine="709"/>
        <w:jc w:val="both"/>
        <w:rPr>
          <w:sz w:val="24"/>
          <w:szCs w:val="24"/>
        </w:rPr>
      </w:pPr>
      <w:r w:rsidRPr="00164C6A">
        <w:rPr>
          <w:sz w:val="24"/>
          <w:szCs w:val="24"/>
        </w:rPr>
        <w:t>Работу выполняло 119 человек.</w:t>
      </w:r>
    </w:p>
    <w:p w:rsidR="00E234D1" w:rsidRPr="00164C6A" w:rsidRDefault="00E234D1" w:rsidP="00E234D1">
      <w:pPr>
        <w:jc w:val="both"/>
        <w:rPr>
          <w:b/>
          <w:sz w:val="24"/>
          <w:szCs w:val="24"/>
        </w:rPr>
      </w:pPr>
      <w:r w:rsidRPr="00164C6A">
        <w:rPr>
          <w:b/>
          <w:sz w:val="24"/>
          <w:szCs w:val="24"/>
        </w:rPr>
        <w:t>Общие результаты:</w:t>
      </w:r>
    </w:p>
    <w:tbl>
      <w:tblPr>
        <w:tblW w:w="937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344"/>
        <w:gridCol w:w="2344"/>
        <w:gridCol w:w="2338"/>
        <w:gridCol w:w="2344"/>
      </w:tblGrid>
      <w:tr w:rsidR="00E234D1" w:rsidRPr="00E234D1" w:rsidTr="00E234D1">
        <w:trPr>
          <w:trHeight w:hRule="exact" w:val="297"/>
        </w:trPr>
        <w:tc>
          <w:tcPr>
            <w:tcW w:w="2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234D1" w:rsidRPr="00E234D1" w:rsidRDefault="00E234D1" w:rsidP="00E234D1">
            <w:pPr>
              <w:contextualSpacing/>
              <w:jc w:val="center"/>
              <w:rPr>
                <w:rStyle w:val="22"/>
                <w:sz w:val="20"/>
                <w:szCs w:val="20"/>
              </w:rPr>
            </w:pPr>
            <w:r w:rsidRPr="00E234D1">
              <w:rPr>
                <w:rStyle w:val="22"/>
                <w:sz w:val="20"/>
                <w:szCs w:val="20"/>
              </w:rPr>
              <w:t>Учебный год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234D1" w:rsidRPr="00E234D1" w:rsidRDefault="00E234D1" w:rsidP="00E234D1">
            <w:pPr>
              <w:contextualSpacing/>
              <w:jc w:val="center"/>
              <w:rPr>
                <w:sz w:val="20"/>
              </w:rPr>
            </w:pPr>
            <w:r w:rsidRPr="00E234D1">
              <w:rPr>
                <w:rStyle w:val="22"/>
                <w:sz w:val="20"/>
                <w:szCs w:val="20"/>
              </w:rPr>
              <w:t>Средний балл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234D1" w:rsidRPr="00E234D1" w:rsidRDefault="00E234D1" w:rsidP="00E234D1">
            <w:pPr>
              <w:contextualSpacing/>
              <w:jc w:val="center"/>
              <w:rPr>
                <w:sz w:val="20"/>
              </w:rPr>
            </w:pPr>
            <w:r w:rsidRPr="00E234D1">
              <w:rPr>
                <w:rStyle w:val="22"/>
                <w:sz w:val="20"/>
                <w:szCs w:val="20"/>
              </w:rPr>
              <w:t>Процент качества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234D1" w:rsidRPr="00E234D1" w:rsidRDefault="00E234D1" w:rsidP="00E234D1">
            <w:pPr>
              <w:contextualSpacing/>
              <w:jc w:val="center"/>
              <w:rPr>
                <w:sz w:val="20"/>
              </w:rPr>
            </w:pPr>
            <w:r w:rsidRPr="00E234D1">
              <w:rPr>
                <w:rStyle w:val="22"/>
                <w:sz w:val="20"/>
                <w:szCs w:val="20"/>
              </w:rPr>
              <w:t>Процент успеваемости</w:t>
            </w:r>
          </w:p>
        </w:tc>
      </w:tr>
      <w:tr w:rsidR="00E234D1" w:rsidRPr="00E234D1" w:rsidTr="00E234D1">
        <w:trPr>
          <w:trHeight w:hRule="exact" w:val="252"/>
        </w:trPr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234D1" w:rsidRPr="00E234D1" w:rsidRDefault="00E234D1" w:rsidP="00E234D1">
            <w:pPr>
              <w:contextualSpacing/>
              <w:jc w:val="center"/>
              <w:rPr>
                <w:sz w:val="20"/>
              </w:rPr>
            </w:pPr>
            <w:r w:rsidRPr="00E234D1">
              <w:rPr>
                <w:sz w:val="20"/>
              </w:rPr>
              <w:t>2017/2018 – 5 класс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234D1" w:rsidRPr="00E234D1" w:rsidRDefault="00E234D1" w:rsidP="00E234D1">
            <w:pPr>
              <w:contextualSpacing/>
              <w:jc w:val="center"/>
              <w:rPr>
                <w:rStyle w:val="22"/>
                <w:sz w:val="20"/>
                <w:szCs w:val="20"/>
              </w:rPr>
            </w:pPr>
            <w:r w:rsidRPr="00E234D1">
              <w:rPr>
                <w:rStyle w:val="22"/>
                <w:sz w:val="20"/>
                <w:szCs w:val="20"/>
              </w:rPr>
              <w:t>3,8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234D1" w:rsidRPr="00E234D1" w:rsidRDefault="00E234D1" w:rsidP="00E234D1">
            <w:pPr>
              <w:contextualSpacing/>
              <w:jc w:val="center"/>
              <w:rPr>
                <w:rStyle w:val="22"/>
                <w:sz w:val="20"/>
                <w:szCs w:val="20"/>
              </w:rPr>
            </w:pPr>
            <w:r w:rsidRPr="00E234D1">
              <w:rPr>
                <w:rStyle w:val="22"/>
                <w:sz w:val="20"/>
                <w:szCs w:val="20"/>
              </w:rPr>
              <w:t>75,2%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234D1" w:rsidRPr="00E234D1" w:rsidRDefault="00E234D1" w:rsidP="00E234D1">
            <w:pPr>
              <w:contextualSpacing/>
              <w:jc w:val="center"/>
              <w:rPr>
                <w:rStyle w:val="22"/>
                <w:sz w:val="20"/>
                <w:szCs w:val="20"/>
              </w:rPr>
            </w:pPr>
            <w:r w:rsidRPr="00E234D1">
              <w:rPr>
                <w:rStyle w:val="22"/>
                <w:sz w:val="20"/>
                <w:szCs w:val="20"/>
              </w:rPr>
              <w:t>93,4%</w:t>
            </w:r>
          </w:p>
        </w:tc>
      </w:tr>
      <w:tr w:rsidR="00E234D1" w:rsidRPr="00E234D1" w:rsidTr="00E234D1">
        <w:trPr>
          <w:trHeight w:hRule="exact" w:val="252"/>
        </w:trPr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234D1" w:rsidRPr="00E234D1" w:rsidRDefault="00E234D1" w:rsidP="00E234D1">
            <w:pPr>
              <w:contextualSpacing/>
              <w:jc w:val="center"/>
              <w:rPr>
                <w:sz w:val="20"/>
              </w:rPr>
            </w:pPr>
            <w:r w:rsidRPr="00E234D1">
              <w:rPr>
                <w:sz w:val="20"/>
              </w:rPr>
              <w:t>2017/2018 – 6 класс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234D1" w:rsidRPr="00E234D1" w:rsidRDefault="00E234D1" w:rsidP="00E234D1">
            <w:pPr>
              <w:contextualSpacing/>
              <w:jc w:val="center"/>
              <w:rPr>
                <w:sz w:val="20"/>
              </w:rPr>
            </w:pPr>
            <w:r w:rsidRPr="00E234D1">
              <w:rPr>
                <w:sz w:val="20"/>
              </w:rPr>
              <w:t>3,7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234D1" w:rsidRPr="00E234D1" w:rsidRDefault="00E234D1" w:rsidP="00E234D1">
            <w:pPr>
              <w:contextualSpacing/>
              <w:jc w:val="center"/>
              <w:rPr>
                <w:sz w:val="20"/>
              </w:rPr>
            </w:pPr>
            <w:r w:rsidRPr="00E234D1">
              <w:rPr>
                <w:sz w:val="20"/>
              </w:rPr>
              <w:t>62,1%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234D1" w:rsidRPr="00E234D1" w:rsidRDefault="00E234D1" w:rsidP="00E234D1">
            <w:pPr>
              <w:contextualSpacing/>
              <w:jc w:val="center"/>
              <w:rPr>
                <w:sz w:val="20"/>
              </w:rPr>
            </w:pPr>
            <w:r w:rsidRPr="00E234D1">
              <w:rPr>
                <w:sz w:val="20"/>
              </w:rPr>
              <w:t>94%</w:t>
            </w:r>
          </w:p>
        </w:tc>
      </w:tr>
      <w:tr w:rsidR="00E234D1" w:rsidRPr="00E234D1" w:rsidTr="00E234D1">
        <w:trPr>
          <w:trHeight w:hRule="exact" w:val="252"/>
        </w:trPr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234D1" w:rsidRPr="00E234D1" w:rsidRDefault="00E234D1" w:rsidP="00E234D1">
            <w:pPr>
              <w:contextualSpacing/>
              <w:jc w:val="center"/>
              <w:rPr>
                <w:sz w:val="20"/>
              </w:rPr>
            </w:pPr>
            <w:r w:rsidRPr="00E234D1">
              <w:rPr>
                <w:sz w:val="20"/>
              </w:rPr>
              <w:t>2018/2019 – 6 класс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234D1" w:rsidRPr="00E234D1" w:rsidRDefault="00E234D1" w:rsidP="00E234D1">
            <w:pPr>
              <w:contextualSpacing/>
              <w:jc w:val="center"/>
              <w:rPr>
                <w:sz w:val="20"/>
              </w:rPr>
            </w:pPr>
            <w:r w:rsidRPr="00E234D1">
              <w:rPr>
                <w:sz w:val="20"/>
              </w:rPr>
              <w:t>3,5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234D1" w:rsidRPr="00E234D1" w:rsidRDefault="00E234D1" w:rsidP="00E234D1">
            <w:pPr>
              <w:contextualSpacing/>
              <w:jc w:val="center"/>
              <w:rPr>
                <w:sz w:val="20"/>
              </w:rPr>
            </w:pPr>
            <w:r w:rsidRPr="00E234D1">
              <w:rPr>
                <w:sz w:val="20"/>
              </w:rPr>
              <w:t>64%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234D1" w:rsidRPr="00E234D1" w:rsidRDefault="00E234D1" w:rsidP="00E234D1">
            <w:pPr>
              <w:contextualSpacing/>
              <w:jc w:val="center"/>
              <w:rPr>
                <w:sz w:val="20"/>
              </w:rPr>
            </w:pPr>
            <w:r w:rsidRPr="00E234D1">
              <w:rPr>
                <w:sz w:val="20"/>
              </w:rPr>
              <w:t>93%</w:t>
            </w:r>
          </w:p>
        </w:tc>
      </w:tr>
    </w:tbl>
    <w:p w:rsidR="00E234D1" w:rsidRPr="00D3286E" w:rsidRDefault="00E234D1" w:rsidP="00E234D1">
      <w:pPr>
        <w:ind w:firstLine="708"/>
        <w:jc w:val="both"/>
        <w:rPr>
          <w:sz w:val="24"/>
          <w:szCs w:val="24"/>
        </w:rPr>
      </w:pPr>
      <w:r w:rsidRPr="00D3286E">
        <w:rPr>
          <w:sz w:val="24"/>
          <w:szCs w:val="24"/>
        </w:rPr>
        <w:t xml:space="preserve">Наблюдается </w:t>
      </w:r>
      <w:r>
        <w:rPr>
          <w:sz w:val="24"/>
          <w:szCs w:val="24"/>
        </w:rPr>
        <w:t>незначительное увеличение</w:t>
      </w:r>
      <w:r w:rsidRPr="00D3286E">
        <w:rPr>
          <w:sz w:val="24"/>
          <w:szCs w:val="24"/>
        </w:rPr>
        <w:t xml:space="preserve"> качества и успеваемости по сравнению с результатами на параллели </w:t>
      </w:r>
      <w:r>
        <w:rPr>
          <w:sz w:val="24"/>
          <w:szCs w:val="24"/>
        </w:rPr>
        <w:t>6</w:t>
      </w:r>
      <w:r w:rsidRPr="00D3286E">
        <w:rPr>
          <w:sz w:val="24"/>
          <w:szCs w:val="24"/>
        </w:rPr>
        <w:t xml:space="preserve"> классов в прошлом году, </w:t>
      </w:r>
      <w:r>
        <w:rPr>
          <w:sz w:val="24"/>
          <w:szCs w:val="24"/>
        </w:rPr>
        <w:t xml:space="preserve">при этом необходимо отметить наличие отрицательной динамики результатов </w:t>
      </w:r>
      <w:r w:rsidRPr="00D3286E">
        <w:rPr>
          <w:sz w:val="24"/>
          <w:szCs w:val="24"/>
        </w:rPr>
        <w:t xml:space="preserve">этих же детей в прошлом году в </w:t>
      </w:r>
      <w:r>
        <w:rPr>
          <w:sz w:val="24"/>
          <w:szCs w:val="24"/>
        </w:rPr>
        <w:t>5</w:t>
      </w:r>
      <w:r w:rsidRPr="00D3286E">
        <w:rPr>
          <w:sz w:val="24"/>
          <w:szCs w:val="24"/>
        </w:rPr>
        <w:t xml:space="preserve"> классе.</w:t>
      </w:r>
    </w:p>
    <w:p w:rsidR="00E234D1" w:rsidRDefault="00E234D1" w:rsidP="00E234D1">
      <w:pPr>
        <w:jc w:val="both"/>
        <w:rPr>
          <w:b/>
          <w:sz w:val="24"/>
          <w:szCs w:val="24"/>
        </w:rPr>
      </w:pPr>
    </w:p>
    <w:p w:rsidR="00E234D1" w:rsidRPr="00164C6A" w:rsidRDefault="00E234D1" w:rsidP="00E234D1">
      <w:pPr>
        <w:jc w:val="both"/>
        <w:rPr>
          <w:b/>
          <w:sz w:val="24"/>
          <w:szCs w:val="24"/>
        </w:rPr>
      </w:pPr>
      <w:r w:rsidRPr="00164C6A">
        <w:rPr>
          <w:b/>
          <w:sz w:val="24"/>
          <w:szCs w:val="24"/>
        </w:rPr>
        <w:t>Результаты по классам:</w:t>
      </w:r>
    </w:p>
    <w:tbl>
      <w:tblPr>
        <w:tblW w:w="9371" w:type="dxa"/>
        <w:jc w:val="center"/>
        <w:tblInd w:w="3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"/>
        <w:gridCol w:w="2144"/>
        <w:gridCol w:w="1117"/>
        <w:gridCol w:w="954"/>
        <w:gridCol w:w="828"/>
        <w:gridCol w:w="921"/>
        <w:gridCol w:w="1300"/>
        <w:gridCol w:w="1201"/>
      </w:tblGrid>
      <w:tr w:rsidR="00E234D1" w:rsidRPr="00E234D1" w:rsidTr="00E234D1">
        <w:trPr>
          <w:trHeight w:val="103"/>
          <w:jc w:val="center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34D1" w:rsidRPr="00E234D1" w:rsidRDefault="00E234D1" w:rsidP="00E234D1">
            <w:pPr>
              <w:spacing w:line="0" w:lineRule="atLeast"/>
              <w:contextualSpacing/>
              <w:jc w:val="center"/>
              <w:rPr>
                <w:b/>
                <w:bCs/>
                <w:sz w:val="20"/>
                <w:lang w:eastAsia="en-US"/>
              </w:rPr>
            </w:pPr>
            <w:r w:rsidRPr="00E234D1">
              <w:rPr>
                <w:b/>
                <w:bCs/>
                <w:sz w:val="20"/>
                <w:lang w:eastAsia="en-US"/>
              </w:rPr>
              <w:t>Класс</w:t>
            </w:r>
          </w:p>
        </w:tc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34D1" w:rsidRPr="00E234D1" w:rsidRDefault="00E234D1" w:rsidP="00E234D1">
            <w:pPr>
              <w:spacing w:line="0" w:lineRule="atLeast"/>
              <w:contextualSpacing/>
              <w:jc w:val="center"/>
              <w:rPr>
                <w:b/>
                <w:bCs/>
                <w:sz w:val="20"/>
                <w:lang w:eastAsia="en-US"/>
              </w:rPr>
            </w:pPr>
            <w:r w:rsidRPr="00E234D1">
              <w:rPr>
                <w:b/>
                <w:bCs/>
                <w:sz w:val="20"/>
                <w:lang w:eastAsia="en-US"/>
              </w:rPr>
              <w:t>Кол-во участников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34D1" w:rsidRPr="00E234D1" w:rsidRDefault="00E234D1" w:rsidP="00E234D1">
            <w:pPr>
              <w:spacing w:line="0" w:lineRule="atLeast"/>
              <w:contextualSpacing/>
              <w:jc w:val="center"/>
              <w:rPr>
                <w:b/>
                <w:bCs/>
                <w:sz w:val="20"/>
                <w:lang w:eastAsia="en-US"/>
              </w:rPr>
            </w:pPr>
            <w:r w:rsidRPr="00E234D1">
              <w:rPr>
                <w:b/>
                <w:bCs/>
                <w:sz w:val="20"/>
                <w:lang w:eastAsia="en-US"/>
              </w:rPr>
              <w:t>«5»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34D1" w:rsidRPr="00E234D1" w:rsidRDefault="00E234D1" w:rsidP="00E234D1">
            <w:pPr>
              <w:spacing w:line="0" w:lineRule="atLeast"/>
              <w:contextualSpacing/>
              <w:jc w:val="center"/>
              <w:rPr>
                <w:b/>
                <w:bCs/>
                <w:sz w:val="20"/>
                <w:lang w:eastAsia="en-US"/>
              </w:rPr>
            </w:pPr>
            <w:r w:rsidRPr="00E234D1">
              <w:rPr>
                <w:b/>
                <w:bCs/>
                <w:sz w:val="20"/>
                <w:lang w:eastAsia="en-US"/>
              </w:rPr>
              <w:t>«4»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34D1" w:rsidRPr="00E234D1" w:rsidRDefault="00E234D1" w:rsidP="00E234D1">
            <w:pPr>
              <w:spacing w:line="0" w:lineRule="atLeast"/>
              <w:contextualSpacing/>
              <w:jc w:val="center"/>
              <w:rPr>
                <w:b/>
                <w:bCs/>
                <w:sz w:val="20"/>
                <w:lang w:eastAsia="en-US"/>
              </w:rPr>
            </w:pPr>
            <w:r w:rsidRPr="00E234D1">
              <w:rPr>
                <w:b/>
                <w:bCs/>
                <w:sz w:val="20"/>
                <w:lang w:eastAsia="en-US"/>
              </w:rPr>
              <w:t>«3»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34D1" w:rsidRPr="00E234D1" w:rsidRDefault="00E234D1" w:rsidP="00E234D1">
            <w:pPr>
              <w:spacing w:line="0" w:lineRule="atLeast"/>
              <w:contextualSpacing/>
              <w:jc w:val="center"/>
              <w:rPr>
                <w:b/>
                <w:bCs/>
                <w:sz w:val="20"/>
                <w:lang w:eastAsia="en-US"/>
              </w:rPr>
            </w:pPr>
            <w:r w:rsidRPr="00E234D1">
              <w:rPr>
                <w:b/>
                <w:bCs/>
                <w:sz w:val="20"/>
                <w:lang w:eastAsia="en-US"/>
              </w:rPr>
              <w:t>«2»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34D1" w:rsidRPr="00E234D1" w:rsidRDefault="00E234D1" w:rsidP="00E234D1">
            <w:pPr>
              <w:spacing w:line="0" w:lineRule="atLeast"/>
              <w:contextualSpacing/>
              <w:jc w:val="center"/>
              <w:rPr>
                <w:b/>
                <w:bCs/>
                <w:sz w:val="20"/>
                <w:lang w:eastAsia="en-US"/>
              </w:rPr>
            </w:pPr>
            <w:r w:rsidRPr="00E234D1">
              <w:rPr>
                <w:b/>
                <w:bCs/>
                <w:sz w:val="20"/>
                <w:lang w:eastAsia="en-US"/>
              </w:rPr>
              <w:t xml:space="preserve">% </w:t>
            </w:r>
            <w:proofErr w:type="spellStart"/>
            <w:r w:rsidRPr="00E234D1">
              <w:rPr>
                <w:b/>
                <w:bCs/>
                <w:sz w:val="20"/>
                <w:lang w:eastAsia="en-US"/>
              </w:rPr>
              <w:t>усп</w:t>
            </w:r>
            <w:proofErr w:type="spellEnd"/>
            <w:r w:rsidRPr="00E234D1">
              <w:rPr>
                <w:b/>
                <w:bCs/>
                <w:sz w:val="20"/>
                <w:lang w:eastAsia="en-US"/>
              </w:rPr>
              <w:t>.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34D1" w:rsidRPr="00E234D1" w:rsidRDefault="00E234D1" w:rsidP="00E234D1">
            <w:pPr>
              <w:spacing w:line="0" w:lineRule="atLeast"/>
              <w:contextualSpacing/>
              <w:jc w:val="center"/>
              <w:rPr>
                <w:b/>
                <w:bCs/>
                <w:sz w:val="20"/>
                <w:lang w:eastAsia="en-US"/>
              </w:rPr>
            </w:pPr>
            <w:r w:rsidRPr="00E234D1">
              <w:rPr>
                <w:b/>
                <w:bCs/>
                <w:sz w:val="20"/>
                <w:lang w:eastAsia="en-US"/>
              </w:rPr>
              <w:t>% качества</w:t>
            </w:r>
          </w:p>
        </w:tc>
      </w:tr>
      <w:tr w:rsidR="00E234D1" w:rsidRPr="00E234D1" w:rsidTr="00E234D1">
        <w:trPr>
          <w:trHeight w:val="82"/>
          <w:jc w:val="center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34D1" w:rsidRPr="00E234D1" w:rsidRDefault="00E234D1" w:rsidP="00E234D1">
            <w:pPr>
              <w:jc w:val="center"/>
              <w:rPr>
                <w:sz w:val="20"/>
                <w:lang w:eastAsia="en-US"/>
              </w:rPr>
            </w:pPr>
            <w:r w:rsidRPr="00E234D1">
              <w:rPr>
                <w:sz w:val="20"/>
                <w:lang w:eastAsia="en-US"/>
              </w:rPr>
              <w:t>6А</w:t>
            </w:r>
          </w:p>
        </w:tc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4D1" w:rsidRPr="00E234D1" w:rsidRDefault="00E234D1" w:rsidP="00E234D1">
            <w:pPr>
              <w:jc w:val="center"/>
              <w:rPr>
                <w:sz w:val="20"/>
                <w:lang w:eastAsia="en-US"/>
              </w:rPr>
            </w:pPr>
            <w:r w:rsidRPr="00E234D1">
              <w:rPr>
                <w:sz w:val="20"/>
                <w:lang w:eastAsia="en-US"/>
              </w:rPr>
              <w:t>26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234D1" w:rsidRPr="00E234D1" w:rsidRDefault="00E234D1" w:rsidP="00E234D1">
            <w:pPr>
              <w:jc w:val="center"/>
              <w:rPr>
                <w:sz w:val="20"/>
                <w:lang w:eastAsia="en-US"/>
              </w:rPr>
            </w:pPr>
            <w:r w:rsidRPr="00E234D1">
              <w:rPr>
                <w:sz w:val="20"/>
                <w:lang w:eastAsia="en-US"/>
              </w:rPr>
              <w:t>3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234D1" w:rsidRPr="00E234D1" w:rsidRDefault="00E234D1" w:rsidP="00E234D1">
            <w:pPr>
              <w:jc w:val="center"/>
              <w:rPr>
                <w:sz w:val="20"/>
                <w:lang w:eastAsia="en-US"/>
              </w:rPr>
            </w:pPr>
            <w:r w:rsidRPr="00E234D1">
              <w:rPr>
                <w:sz w:val="20"/>
                <w:lang w:eastAsia="en-US"/>
              </w:rPr>
              <w:t>11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234D1" w:rsidRPr="00E234D1" w:rsidRDefault="00E234D1" w:rsidP="00E234D1">
            <w:pPr>
              <w:jc w:val="center"/>
              <w:rPr>
                <w:sz w:val="20"/>
                <w:lang w:eastAsia="en-US"/>
              </w:rPr>
            </w:pPr>
            <w:r w:rsidRPr="00E234D1">
              <w:rPr>
                <w:sz w:val="20"/>
                <w:lang w:eastAsia="en-US"/>
              </w:rPr>
              <w:t>10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234D1" w:rsidRPr="00E234D1" w:rsidRDefault="00E234D1" w:rsidP="00E234D1">
            <w:pPr>
              <w:jc w:val="center"/>
              <w:rPr>
                <w:sz w:val="20"/>
                <w:lang w:eastAsia="en-US"/>
              </w:rPr>
            </w:pPr>
            <w:r w:rsidRPr="00E234D1">
              <w:rPr>
                <w:sz w:val="20"/>
                <w:lang w:eastAsia="en-US"/>
              </w:rPr>
              <w:t>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4D1" w:rsidRPr="00E234D1" w:rsidRDefault="00E234D1" w:rsidP="00E234D1">
            <w:pPr>
              <w:jc w:val="center"/>
              <w:rPr>
                <w:sz w:val="20"/>
                <w:lang w:eastAsia="en-US"/>
              </w:rPr>
            </w:pPr>
            <w:r w:rsidRPr="00E234D1">
              <w:rPr>
                <w:sz w:val="20"/>
                <w:lang w:eastAsia="en-US"/>
              </w:rPr>
              <w:t>92%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4D1" w:rsidRPr="00E234D1" w:rsidRDefault="00E234D1" w:rsidP="00E234D1">
            <w:pPr>
              <w:jc w:val="center"/>
              <w:rPr>
                <w:sz w:val="20"/>
                <w:lang w:eastAsia="en-US"/>
              </w:rPr>
            </w:pPr>
            <w:r w:rsidRPr="00E234D1">
              <w:rPr>
                <w:sz w:val="20"/>
                <w:lang w:eastAsia="en-US"/>
              </w:rPr>
              <w:t>54%</w:t>
            </w:r>
          </w:p>
        </w:tc>
      </w:tr>
      <w:tr w:rsidR="00E234D1" w:rsidRPr="00E234D1" w:rsidTr="00E234D1">
        <w:trPr>
          <w:trHeight w:val="44"/>
          <w:jc w:val="center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34D1" w:rsidRPr="00E234D1" w:rsidRDefault="00E234D1" w:rsidP="00E234D1">
            <w:pPr>
              <w:jc w:val="center"/>
              <w:rPr>
                <w:sz w:val="20"/>
                <w:lang w:eastAsia="en-US"/>
              </w:rPr>
            </w:pPr>
            <w:r w:rsidRPr="00E234D1">
              <w:rPr>
                <w:sz w:val="20"/>
                <w:lang w:eastAsia="en-US"/>
              </w:rPr>
              <w:t>6Б</w:t>
            </w:r>
          </w:p>
        </w:tc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4D1" w:rsidRPr="00E234D1" w:rsidRDefault="00E234D1" w:rsidP="00E234D1">
            <w:pPr>
              <w:jc w:val="center"/>
              <w:rPr>
                <w:sz w:val="20"/>
                <w:lang w:eastAsia="en-US"/>
              </w:rPr>
            </w:pPr>
            <w:r w:rsidRPr="00E234D1">
              <w:rPr>
                <w:sz w:val="20"/>
                <w:lang w:eastAsia="en-US"/>
              </w:rPr>
              <w:t>27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234D1" w:rsidRPr="00E234D1" w:rsidRDefault="00E234D1" w:rsidP="00E234D1">
            <w:pPr>
              <w:jc w:val="center"/>
              <w:rPr>
                <w:sz w:val="20"/>
                <w:lang w:eastAsia="en-US"/>
              </w:rPr>
            </w:pPr>
            <w:r w:rsidRPr="00E234D1">
              <w:rPr>
                <w:sz w:val="20"/>
                <w:lang w:eastAsia="en-US"/>
              </w:rPr>
              <w:t>0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234D1" w:rsidRPr="00E234D1" w:rsidRDefault="00E234D1" w:rsidP="00E234D1">
            <w:pPr>
              <w:jc w:val="center"/>
              <w:rPr>
                <w:sz w:val="20"/>
                <w:lang w:eastAsia="en-US"/>
              </w:rPr>
            </w:pPr>
            <w:r w:rsidRPr="00E234D1">
              <w:rPr>
                <w:sz w:val="20"/>
                <w:lang w:eastAsia="en-US"/>
              </w:rPr>
              <w:t>18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234D1" w:rsidRPr="00E234D1" w:rsidRDefault="00E234D1" w:rsidP="00E234D1">
            <w:pPr>
              <w:jc w:val="center"/>
              <w:rPr>
                <w:sz w:val="20"/>
                <w:lang w:eastAsia="en-US"/>
              </w:rPr>
            </w:pPr>
            <w:r w:rsidRPr="00E234D1">
              <w:rPr>
                <w:sz w:val="20"/>
                <w:lang w:eastAsia="en-US"/>
              </w:rPr>
              <w:t>6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234D1" w:rsidRPr="00E234D1" w:rsidRDefault="00E234D1" w:rsidP="00E234D1">
            <w:pPr>
              <w:jc w:val="center"/>
              <w:rPr>
                <w:sz w:val="20"/>
                <w:lang w:eastAsia="en-US"/>
              </w:rPr>
            </w:pPr>
            <w:r w:rsidRPr="00E234D1">
              <w:rPr>
                <w:sz w:val="20"/>
                <w:lang w:eastAsia="en-US"/>
              </w:rPr>
              <w:t>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4D1" w:rsidRPr="00E234D1" w:rsidRDefault="00E234D1" w:rsidP="00E234D1">
            <w:pPr>
              <w:jc w:val="center"/>
              <w:rPr>
                <w:sz w:val="20"/>
              </w:rPr>
            </w:pPr>
            <w:r w:rsidRPr="00E234D1">
              <w:rPr>
                <w:sz w:val="20"/>
              </w:rPr>
              <w:t>89%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4D1" w:rsidRPr="00E234D1" w:rsidRDefault="00E234D1" w:rsidP="00E234D1">
            <w:pPr>
              <w:jc w:val="center"/>
              <w:rPr>
                <w:sz w:val="20"/>
                <w:lang w:eastAsia="en-US"/>
              </w:rPr>
            </w:pPr>
            <w:r w:rsidRPr="00E234D1">
              <w:rPr>
                <w:sz w:val="20"/>
                <w:lang w:eastAsia="en-US"/>
              </w:rPr>
              <w:t>67%</w:t>
            </w:r>
          </w:p>
        </w:tc>
      </w:tr>
      <w:tr w:rsidR="00E234D1" w:rsidRPr="00E234D1" w:rsidTr="00E234D1">
        <w:trPr>
          <w:trHeight w:val="19"/>
          <w:jc w:val="center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34D1" w:rsidRPr="00E234D1" w:rsidRDefault="00E234D1" w:rsidP="00E234D1">
            <w:pPr>
              <w:jc w:val="center"/>
              <w:rPr>
                <w:sz w:val="20"/>
                <w:lang w:eastAsia="en-US"/>
              </w:rPr>
            </w:pPr>
            <w:r w:rsidRPr="00E234D1">
              <w:rPr>
                <w:sz w:val="20"/>
                <w:lang w:eastAsia="en-US"/>
              </w:rPr>
              <w:t>6В</w:t>
            </w:r>
          </w:p>
        </w:tc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4D1" w:rsidRPr="00E234D1" w:rsidRDefault="00E234D1" w:rsidP="00E234D1">
            <w:pPr>
              <w:jc w:val="center"/>
              <w:rPr>
                <w:sz w:val="20"/>
                <w:lang w:eastAsia="en-US"/>
              </w:rPr>
            </w:pPr>
            <w:r w:rsidRPr="00E234D1">
              <w:rPr>
                <w:sz w:val="20"/>
                <w:lang w:eastAsia="en-US"/>
              </w:rPr>
              <w:t>29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234D1" w:rsidRPr="00E234D1" w:rsidRDefault="00E234D1" w:rsidP="00E234D1">
            <w:pPr>
              <w:jc w:val="center"/>
              <w:rPr>
                <w:sz w:val="20"/>
                <w:lang w:eastAsia="en-US"/>
              </w:rPr>
            </w:pPr>
            <w:r w:rsidRPr="00E234D1">
              <w:rPr>
                <w:sz w:val="20"/>
                <w:lang w:eastAsia="en-US"/>
              </w:rPr>
              <w:t>5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234D1" w:rsidRPr="00E234D1" w:rsidRDefault="00E234D1" w:rsidP="00E234D1">
            <w:pPr>
              <w:jc w:val="center"/>
              <w:rPr>
                <w:sz w:val="20"/>
                <w:lang w:eastAsia="en-US"/>
              </w:rPr>
            </w:pPr>
            <w:r w:rsidRPr="00E234D1">
              <w:rPr>
                <w:sz w:val="20"/>
                <w:lang w:eastAsia="en-US"/>
              </w:rPr>
              <w:t>20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234D1" w:rsidRPr="00E234D1" w:rsidRDefault="00E234D1" w:rsidP="00E234D1">
            <w:pPr>
              <w:jc w:val="center"/>
              <w:rPr>
                <w:sz w:val="20"/>
                <w:lang w:eastAsia="en-US"/>
              </w:rPr>
            </w:pPr>
            <w:r w:rsidRPr="00E234D1">
              <w:rPr>
                <w:sz w:val="20"/>
                <w:lang w:eastAsia="en-US"/>
              </w:rPr>
              <w:t>4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234D1" w:rsidRPr="00E234D1" w:rsidRDefault="00E234D1" w:rsidP="00E234D1">
            <w:pPr>
              <w:jc w:val="center"/>
              <w:rPr>
                <w:sz w:val="20"/>
                <w:lang w:eastAsia="en-US"/>
              </w:rPr>
            </w:pPr>
            <w:r w:rsidRPr="00E234D1">
              <w:rPr>
                <w:sz w:val="20"/>
                <w:lang w:eastAsia="en-US"/>
              </w:rPr>
              <w:t>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4D1" w:rsidRPr="00E234D1" w:rsidRDefault="00E234D1" w:rsidP="00E234D1">
            <w:pPr>
              <w:jc w:val="center"/>
              <w:rPr>
                <w:sz w:val="20"/>
              </w:rPr>
            </w:pPr>
            <w:r w:rsidRPr="00E234D1">
              <w:rPr>
                <w:sz w:val="20"/>
              </w:rPr>
              <w:t>100%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4D1" w:rsidRPr="00E234D1" w:rsidRDefault="00E234D1" w:rsidP="00E234D1">
            <w:pPr>
              <w:jc w:val="center"/>
              <w:rPr>
                <w:sz w:val="20"/>
                <w:lang w:eastAsia="en-US"/>
              </w:rPr>
            </w:pPr>
            <w:r w:rsidRPr="00E234D1">
              <w:rPr>
                <w:sz w:val="20"/>
                <w:lang w:eastAsia="en-US"/>
              </w:rPr>
              <w:t>86%</w:t>
            </w:r>
          </w:p>
        </w:tc>
      </w:tr>
      <w:tr w:rsidR="00E234D1" w:rsidRPr="00E234D1" w:rsidTr="00E234D1">
        <w:trPr>
          <w:trHeight w:val="35"/>
          <w:jc w:val="center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34D1" w:rsidRPr="00E234D1" w:rsidRDefault="00E234D1" w:rsidP="00E234D1">
            <w:pPr>
              <w:jc w:val="center"/>
              <w:rPr>
                <w:sz w:val="20"/>
                <w:lang w:eastAsia="en-US"/>
              </w:rPr>
            </w:pPr>
            <w:r w:rsidRPr="00E234D1">
              <w:rPr>
                <w:sz w:val="20"/>
                <w:lang w:eastAsia="en-US"/>
              </w:rPr>
              <w:t>6Г</w:t>
            </w:r>
          </w:p>
        </w:tc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4D1" w:rsidRPr="00E234D1" w:rsidRDefault="00E234D1" w:rsidP="00E234D1">
            <w:pPr>
              <w:jc w:val="center"/>
              <w:rPr>
                <w:sz w:val="20"/>
                <w:lang w:eastAsia="en-US"/>
              </w:rPr>
            </w:pPr>
            <w:r w:rsidRPr="00E234D1">
              <w:rPr>
                <w:sz w:val="20"/>
                <w:lang w:eastAsia="en-US"/>
              </w:rPr>
              <w:t>16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234D1" w:rsidRPr="00E234D1" w:rsidRDefault="00E234D1" w:rsidP="00E234D1">
            <w:pPr>
              <w:jc w:val="center"/>
              <w:rPr>
                <w:sz w:val="20"/>
                <w:lang w:eastAsia="en-US"/>
              </w:rPr>
            </w:pPr>
            <w:r w:rsidRPr="00E234D1">
              <w:rPr>
                <w:sz w:val="20"/>
                <w:lang w:eastAsia="en-US"/>
              </w:rPr>
              <w:t>0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234D1" w:rsidRPr="00E234D1" w:rsidRDefault="00E234D1" w:rsidP="00E234D1">
            <w:pPr>
              <w:jc w:val="center"/>
              <w:rPr>
                <w:sz w:val="20"/>
                <w:lang w:eastAsia="en-US"/>
              </w:rPr>
            </w:pPr>
            <w:r w:rsidRPr="00E234D1">
              <w:rPr>
                <w:sz w:val="20"/>
                <w:lang w:eastAsia="en-US"/>
              </w:rPr>
              <w:t>6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234D1" w:rsidRPr="00E234D1" w:rsidRDefault="00E234D1" w:rsidP="00E234D1">
            <w:pPr>
              <w:jc w:val="center"/>
              <w:rPr>
                <w:sz w:val="20"/>
                <w:lang w:eastAsia="en-US"/>
              </w:rPr>
            </w:pPr>
            <w:r w:rsidRPr="00E234D1">
              <w:rPr>
                <w:sz w:val="20"/>
                <w:lang w:eastAsia="en-US"/>
              </w:rPr>
              <w:t>9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234D1" w:rsidRPr="00E234D1" w:rsidRDefault="00E234D1" w:rsidP="00E234D1">
            <w:pPr>
              <w:jc w:val="center"/>
              <w:rPr>
                <w:sz w:val="20"/>
                <w:lang w:eastAsia="en-US"/>
              </w:rPr>
            </w:pPr>
            <w:r w:rsidRPr="00E234D1">
              <w:rPr>
                <w:sz w:val="20"/>
                <w:lang w:eastAsia="en-US"/>
              </w:rPr>
              <w:t>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4D1" w:rsidRPr="00E234D1" w:rsidRDefault="00E234D1" w:rsidP="00E234D1">
            <w:pPr>
              <w:jc w:val="center"/>
              <w:rPr>
                <w:sz w:val="20"/>
              </w:rPr>
            </w:pPr>
            <w:r w:rsidRPr="00E234D1">
              <w:rPr>
                <w:sz w:val="20"/>
              </w:rPr>
              <w:t>94%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4D1" w:rsidRPr="00E234D1" w:rsidRDefault="00E234D1" w:rsidP="00E234D1">
            <w:pPr>
              <w:jc w:val="center"/>
              <w:rPr>
                <w:sz w:val="20"/>
                <w:lang w:eastAsia="en-US"/>
              </w:rPr>
            </w:pPr>
            <w:r w:rsidRPr="00E234D1">
              <w:rPr>
                <w:sz w:val="20"/>
                <w:lang w:eastAsia="en-US"/>
              </w:rPr>
              <w:t>38%</w:t>
            </w:r>
          </w:p>
        </w:tc>
      </w:tr>
      <w:tr w:rsidR="00E234D1" w:rsidRPr="00E234D1" w:rsidTr="00E234D1">
        <w:trPr>
          <w:trHeight w:val="35"/>
          <w:jc w:val="center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4D1" w:rsidRPr="00E234D1" w:rsidRDefault="00E234D1" w:rsidP="00E234D1">
            <w:pPr>
              <w:jc w:val="center"/>
              <w:rPr>
                <w:sz w:val="20"/>
                <w:lang w:eastAsia="en-US"/>
              </w:rPr>
            </w:pPr>
            <w:r w:rsidRPr="00E234D1">
              <w:rPr>
                <w:sz w:val="20"/>
                <w:lang w:eastAsia="en-US"/>
              </w:rPr>
              <w:t>6Д</w:t>
            </w:r>
          </w:p>
        </w:tc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4D1" w:rsidRPr="00E234D1" w:rsidRDefault="00E234D1" w:rsidP="00E234D1">
            <w:pPr>
              <w:jc w:val="center"/>
              <w:rPr>
                <w:sz w:val="20"/>
                <w:lang w:eastAsia="en-US"/>
              </w:rPr>
            </w:pPr>
            <w:r w:rsidRPr="00E234D1">
              <w:rPr>
                <w:sz w:val="20"/>
                <w:lang w:eastAsia="en-US"/>
              </w:rPr>
              <w:t>21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234D1" w:rsidRPr="00E234D1" w:rsidRDefault="00E234D1" w:rsidP="00E234D1">
            <w:pPr>
              <w:jc w:val="center"/>
              <w:rPr>
                <w:sz w:val="20"/>
                <w:lang w:eastAsia="en-US"/>
              </w:rPr>
            </w:pPr>
            <w:r w:rsidRPr="00E234D1">
              <w:rPr>
                <w:sz w:val="20"/>
                <w:lang w:eastAsia="en-US"/>
              </w:rPr>
              <w:t>1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234D1" w:rsidRPr="00E234D1" w:rsidRDefault="00E234D1" w:rsidP="00E234D1">
            <w:pPr>
              <w:jc w:val="center"/>
              <w:rPr>
                <w:sz w:val="20"/>
                <w:lang w:eastAsia="en-US"/>
              </w:rPr>
            </w:pPr>
            <w:r w:rsidRPr="00E234D1">
              <w:rPr>
                <w:sz w:val="20"/>
                <w:lang w:eastAsia="en-US"/>
              </w:rPr>
              <w:t>12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234D1" w:rsidRPr="00E234D1" w:rsidRDefault="00E234D1" w:rsidP="00E234D1">
            <w:pPr>
              <w:jc w:val="center"/>
              <w:rPr>
                <w:sz w:val="20"/>
                <w:lang w:eastAsia="en-US"/>
              </w:rPr>
            </w:pPr>
            <w:r w:rsidRPr="00E234D1">
              <w:rPr>
                <w:sz w:val="20"/>
                <w:lang w:eastAsia="en-US"/>
              </w:rPr>
              <w:t>6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234D1" w:rsidRPr="00E234D1" w:rsidRDefault="00E234D1" w:rsidP="00E234D1">
            <w:pPr>
              <w:jc w:val="center"/>
              <w:rPr>
                <w:sz w:val="20"/>
                <w:lang w:eastAsia="en-US"/>
              </w:rPr>
            </w:pPr>
            <w:r w:rsidRPr="00E234D1">
              <w:rPr>
                <w:sz w:val="20"/>
                <w:lang w:eastAsia="en-US"/>
              </w:rPr>
              <w:t>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4D1" w:rsidRPr="00E234D1" w:rsidRDefault="00E234D1" w:rsidP="00E234D1">
            <w:pPr>
              <w:jc w:val="center"/>
              <w:rPr>
                <w:sz w:val="20"/>
              </w:rPr>
            </w:pPr>
            <w:r w:rsidRPr="00E234D1">
              <w:rPr>
                <w:sz w:val="20"/>
              </w:rPr>
              <w:t>90%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4D1" w:rsidRPr="00E234D1" w:rsidRDefault="00E234D1" w:rsidP="00E234D1">
            <w:pPr>
              <w:jc w:val="center"/>
              <w:rPr>
                <w:sz w:val="20"/>
                <w:lang w:eastAsia="en-US"/>
              </w:rPr>
            </w:pPr>
            <w:r w:rsidRPr="00E234D1">
              <w:rPr>
                <w:sz w:val="20"/>
                <w:lang w:eastAsia="en-US"/>
              </w:rPr>
              <w:t>62%</w:t>
            </w:r>
          </w:p>
        </w:tc>
      </w:tr>
      <w:tr w:rsidR="00E234D1" w:rsidRPr="00E234D1" w:rsidTr="00E234D1">
        <w:trPr>
          <w:trHeight w:val="54"/>
          <w:jc w:val="center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34D1" w:rsidRPr="00E234D1" w:rsidRDefault="00E234D1" w:rsidP="00E234D1">
            <w:pPr>
              <w:jc w:val="center"/>
              <w:rPr>
                <w:b/>
                <w:bCs/>
                <w:sz w:val="20"/>
                <w:lang w:eastAsia="en-US"/>
              </w:rPr>
            </w:pPr>
            <w:r w:rsidRPr="00E234D1">
              <w:rPr>
                <w:b/>
                <w:bCs/>
                <w:sz w:val="20"/>
                <w:lang w:eastAsia="en-US"/>
              </w:rPr>
              <w:t>Всего:</w:t>
            </w:r>
          </w:p>
        </w:tc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4D1" w:rsidRPr="00E234D1" w:rsidRDefault="00E234D1" w:rsidP="00E234D1">
            <w:pPr>
              <w:jc w:val="center"/>
              <w:rPr>
                <w:b/>
                <w:bCs/>
                <w:sz w:val="20"/>
                <w:lang w:eastAsia="en-US"/>
              </w:rPr>
            </w:pPr>
            <w:r w:rsidRPr="00E234D1">
              <w:rPr>
                <w:b/>
                <w:bCs/>
                <w:sz w:val="20"/>
                <w:lang w:eastAsia="en-US"/>
              </w:rPr>
              <w:t>119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4D1" w:rsidRPr="00E234D1" w:rsidRDefault="00E234D1" w:rsidP="00E234D1">
            <w:pPr>
              <w:jc w:val="center"/>
              <w:rPr>
                <w:b/>
                <w:bCs/>
                <w:sz w:val="20"/>
                <w:lang w:eastAsia="en-US"/>
              </w:rPr>
            </w:pPr>
            <w:r w:rsidRPr="00E234D1">
              <w:rPr>
                <w:b/>
                <w:bCs/>
                <w:sz w:val="20"/>
                <w:lang w:eastAsia="en-US"/>
              </w:rPr>
              <w:t>9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4D1" w:rsidRPr="00E234D1" w:rsidRDefault="00E234D1" w:rsidP="00E234D1">
            <w:pPr>
              <w:jc w:val="center"/>
              <w:rPr>
                <w:b/>
                <w:bCs/>
                <w:sz w:val="20"/>
                <w:lang w:eastAsia="en-US"/>
              </w:rPr>
            </w:pPr>
            <w:r w:rsidRPr="00E234D1">
              <w:rPr>
                <w:b/>
                <w:bCs/>
                <w:sz w:val="20"/>
                <w:lang w:eastAsia="en-US"/>
              </w:rPr>
              <w:t>67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4D1" w:rsidRPr="00E234D1" w:rsidRDefault="00E234D1" w:rsidP="00E234D1">
            <w:pPr>
              <w:jc w:val="center"/>
              <w:rPr>
                <w:b/>
                <w:bCs/>
                <w:sz w:val="20"/>
                <w:lang w:eastAsia="en-US"/>
              </w:rPr>
            </w:pPr>
            <w:r w:rsidRPr="00E234D1">
              <w:rPr>
                <w:b/>
                <w:bCs/>
                <w:sz w:val="20"/>
                <w:lang w:eastAsia="en-US"/>
              </w:rPr>
              <w:t>35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4D1" w:rsidRPr="00E234D1" w:rsidRDefault="00E234D1" w:rsidP="00E234D1">
            <w:pPr>
              <w:jc w:val="center"/>
              <w:rPr>
                <w:b/>
                <w:bCs/>
                <w:sz w:val="20"/>
                <w:lang w:eastAsia="en-US"/>
              </w:rPr>
            </w:pPr>
            <w:r w:rsidRPr="00E234D1">
              <w:rPr>
                <w:b/>
                <w:bCs/>
                <w:sz w:val="20"/>
                <w:lang w:eastAsia="en-US"/>
              </w:rPr>
              <w:t>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4D1" w:rsidRPr="00E234D1" w:rsidRDefault="00E234D1" w:rsidP="00E234D1">
            <w:pPr>
              <w:jc w:val="center"/>
              <w:rPr>
                <w:b/>
                <w:sz w:val="20"/>
              </w:rPr>
            </w:pPr>
            <w:r w:rsidRPr="00E234D1">
              <w:rPr>
                <w:b/>
                <w:sz w:val="20"/>
              </w:rPr>
              <w:t>93%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4D1" w:rsidRPr="00E234D1" w:rsidRDefault="00E234D1" w:rsidP="00E234D1">
            <w:pPr>
              <w:jc w:val="center"/>
              <w:rPr>
                <w:b/>
                <w:sz w:val="20"/>
                <w:lang w:eastAsia="en-US"/>
              </w:rPr>
            </w:pPr>
            <w:r w:rsidRPr="00E234D1">
              <w:rPr>
                <w:b/>
                <w:sz w:val="20"/>
                <w:lang w:eastAsia="en-US"/>
              </w:rPr>
              <w:t>64%</w:t>
            </w:r>
          </w:p>
        </w:tc>
      </w:tr>
    </w:tbl>
    <w:p w:rsidR="00E234D1" w:rsidRPr="003E324C" w:rsidRDefault="00E234D1" w:rsidP="00E234D1">
      <w:pPr>
        <w:jc w:val="both"/>
        <w:rPr>
          <w:b/>
          <w:sz w:val="24"/>
          <w:szCs w:val="24"/>
        </w:rPr>
      </w:pPr>
    </w:p>
    <w:p w:rsidR="00E234D1" w:rsidRPr="003E324C" w:rsidRDefault="00E234D1" w:rsidP="00E234D1">
      <w:pPr>
        <w:jc w:val="both"/>
        <w:rPr>
          <w:b/>
          <w:sz w:val="24"/>
          <w:szCs w:val="24"/>
        </w:rPr>
      </w:pPr>
      <w:r w:rsidRPr="003E324C">
        <w:rPr>
          <w:b/>
          <w:sz w:val="24"/>
          <w:szCs w:val="24"/>
        </w:rPr>
        <w:t>Результаты по классам (диаграмма):</w:t>
      </w:r>
    </w:p>
    <w:p w:rsidR="00E234D1" w:rsidRPr="003E324C" w:rsidRDefault="00E234D1" w:rsidP="00E234D1">
      <w:pPr>
        <w:jc w:val="both"/>
        <w:rPr>
          <w:b/>
          <w:sz w:val="24"/>
          <w:szCs w:val="24"/>
        </w:rPr>
      </w:pPr>
      <w:r w:rsidRPr="003E324C">
        <w:rPr>
          <w:b/>
          <w:noProof/>
          <w:sz w:val="24"/>
          <w:szCs w:val="24"/>
        </w:rPr>
        <w:drawing>
          <wp:inline distT="0" distB="0" distL="0" distR="0" wp14:anchorId="479F2AC6" wp14:editId="4038D5DB">
            <wp:extent cx="5486400" cy="1176793"/>
            <wp:effectExtent l="0" t="0" r="19050" b="23495"/>
            <wp:docPr id="41" name="Диаграмма 4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E234D1" w:rsidRPr="00293B08" w:rsidRDefault="00E234D1" w:rsidP="00E234D1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sz w:val="24"/>
          <w:szCs w:val="24"/>
        </w:rPr>
        <w:t xml:space="preserve">Худший результат продемонстрировал 6г класс (учитель </w:t>
      </w:r>
      <w:proofErr w:type="spellStart"/>
      <w:r>
        <w:rPr>
          <w:sz w:val="24"/>
          <w:szCs w:val="24"/>
        </w:rPr>
        <w:t>Мишуринская</w:t>
      </w:r>
      <w:proofErr w:type="spellEnd"/>
      <w:r>
        <w:rPr>
          <w:sz w:val="24"/>
          <w:szCs w:val="24"/>
        </w:rPr>
        <w:t xml:space="preserve"> С.В.), лучший – 6в (</w:t>
      </w:r>
      <w:proofErr w:type="spellStart"/>
      <w:r>
        <w:rPr>
          <w:sz w:val="24"/>
          <w:szCs w:val="24"/>
        </w:rPr>
        <w:t>учитеьл</w:t>
      </w:r>
      <w:proofErr w:type="spellEnd"/>
      <w:r>
        <w:rPr>
          <w:sz w:val="24"/>
          <w:szCs w:val="24"/>
        </w:rPr>
        <w:t xml:space="preserve"> Михайлова Т.В.)</w:t>
      </w:r>
    </w:p>
    <w:p w:rsidR="00E234D1" w:rsidRPr="003E324C" w:rsidRDefault="00E234D1" w:rsidP="00E234D1">
      <w:pPr>
        <w:jc w:val="both"/>
        <w:rPr>
          <w:b/>
          <w:sz w:val="24"/>
          <w:szCs w:val="24"/>
        </w:rPr>
      </w:pPr>
      <w:r w:rsidRPr="003E324C">
        <w:rPr>
          <w:b/>
          <w:sz w:val="24"/>
          <w:szCs w:val="24"/>
        </w:rPr>
        <w:t>Статистика по отметкам:</w:t>
      </w:r>
    </w:p>
    <w:tbl>
      <w:tblPr>
        <w:tblW w:w="73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6"/>
        <w:gridCol w:w="1511"/>
        <w:gridCol w:w="1482"/>
        <w:gridCol w:w="693"/>
        <w:gridCol w:w="783"/>
        <w:gridCol w:w="991"/>
      </w:tblGrid>
      <w:tr w:rsidR="00E234D1" w:rsidRPr="00E234D1" w:rsidTr="00E234D1">
        <w:trPr>
          <w:trHeight w:val="224"/>
        </w:trPr>
        <w:tc>
          <w:tcPr>
            <w:tcW w:w="1846" w:type="dxa"/>
            <w:shd w:val="clear" w:color="auto" w:fill="auto"/>
            <w:noWrap/>
            <w:vAlign w:val="bottom"/>
            <w:hideMark/>
          </w:tcPr>
          <w:p w:rsidR="00E234D1" w:rsidRPr="00E234D1" w:rsidRDefault="00E234D1" w:rsidP="00E234D1">
            <w:pPr>
              <w:jc w:val="both"/>
              <w:rPr>
                <w:sz w:val="20"/>
              </w:rPr>
            </w:pPr>
            <w:r w:rsidRPr="00E234D1">
              <w:rPr>
                <w:sz w:val="20"/>
              </w:rPr>
              <w:t>Группы участников</w:t>
            </w:r>
          </w:p>
        </w:tc>
        <w:tc>
          <w:tcPr>
            <w:tcW w:w="1511" w:type="dxa"/>
            <w:shd w:val="clear" w:color="auto" w:fill="auto"/>
            <w:noWrap/>
            <w:vAlign w:val="bottom"/>
            <w:hideMark/>
          </w:tcPr>
          <w:p w:rsidR="00E234D1" w:rsidRPr="00E234D1" w:rsidRDefault="00E234D1" w:rsidP="00E234D1">
            <w:pPr>
              <w:jc w:val="both"/>
              <w:rPr>
                <w:sz w:val="20"/>
              </w:rPr>
            </w:pPr>
            <w:r w:rsidRPr="00E234D1">
              <w:rPr>
                <w:sz w:val="20"/>
              </w:rPr>
              <w:t>Количество участников</w:t>
            </w:r>
          </w:p>
        </w:tc>
        <w:tc>
          <w:tcPr>
            <w:tcW w:w="3948" w:type="dxa"/>
            <w:gridSpan w:val="4"/>
            <w:shd w:val="clear" w:color="auto" w:fill="auto"/>
            <w:noWrap/>
            <w:vAlign w:val="bottom"/>
            <w:hideMark/>
          </w:tcPr>
          <w:p w:rsidR="00E234D1" w:rsidRPr="00E234D1" w:rsidRDefault="00E234D1" w:rsidP="00E234D1">
            <w:pPr>
              <w:jc w:val="both"/>
              <w:rPr>
                <w:sz w:val="20"/>
              </w:rPr>
            </w:pPr>
            <w:r w:rsidRPr="00E234D1">
              <w:rPr>
                <w:sz w:val="20"/>
              </w:rPr>
              <w:t xml:space="preserve">Распределение групп баллов </w:t>
            </w:r>
            <w:proofErr w:type="gramStart"/>
            <w:r w:rsidRPr="00E234D1">
              <w:rPr>
                <w:sz w:val="20"/>
              </w:rPr>
              <w:t>в</w:t>
            </w:r>
            <w:proofErr w:type="gramEnd"/>
            <w:r w:rsidRPr="00E234D1">
              <w:rPr>
                <w:sz w:val="20"/>
              </w:rPr>
              <w:t xml:space="preserve"> %</w:t>
            </w:r>
          </w:p>
        </w:tc>
      </w:tr>
      <w:tr w:rsidR="00E234D1" w:rsidRPr="00E234D1" w:rsidTr="00E234D1">
        <w:trPr>
          <w:trHeight w:val="224"/>
        </w:trPr>
        <w:tc>
          <w:tcPr>
            <w:tcW w:w="1846" w:type="dxa"/>
            <w:shd w:val="clear" w:color="auto" w:fill="auto"/>
            <w:noWrap/>
            <w:vAlign w:val="bottom"/>
            <w:hideMark/>
          </w:tcPr>
          <w:p w:rsidR="00E234D1" w:rsidRPr="00E234D1" w:rsidRDefault="00E234D1" w:rsidP="00E234D1">
            <w:pPr>
              <w:jc w:val="both"/>
              <w:rPr>
                <w:sz w:val="20"/>
              </w:rPr>
            </w:pPr>
          </w:p>
        </w:tc>
        <w:tc>
          <w:tcPr>
            <w:tcW w:w="1511" w:type="dxa"/>
            <w:shd w:val="clear" w:color="auto" w:fill="auto"/>
            <w:noWrap/>
            <w:vAlign w:val="bottom"/>
            <w:hideMark/>
          </w:tcPr>
          <w:p w:rsidR="00E234D1" w:rsidRPr="00E234D1" w:rsidRDefault="00E234D1" w:rsidP="00E234D1">
            <w:pPr>
              <w:jc w:val="both"/>
              <w:rPr>
                <w:sz w:val="20"/>
              </w:rPr>
            </w:pPr>
          </w:p>
        </w:tc>
        <w:tc>
          <w:tcPr>
            <w:tcW w:w="1482" w:type="dxa"/>
            <w:shd w:val="clear" w:color="auto" w:fill="auto"/>
            <w:noWrap/>
            <w:vAlign w:val="bottom"/>
            <w:hideMark/>
          </w:tcPr>
          <w:p w:rsidR="00E234D1" w:rsidRPr="00E234D1" w:rsidRDefault="00E234D1" w:rsidP="00E234D1">
            <w:pPr>
              <w:jc w:val="both"/>
              <w:rPr>
                <w:sz w:val="20"/>
              </w:rPr>
            </w:pPr>
            <w:r w:rsidRPr="00E234D1">
              <w:rPr>
                <w:sz w:val="20"/>
              </w:rPr>
              <w:t>2</w:t>
            </w:r>
          </w:p>
        </w:tc>
        <w:tc>
          <w:tcPr>
            <w:tcW w:w="693" w:type="dxa"/>
            <w:shd w:val="clear" w:color="auto" w:fill="auto"/>
            <w:noWrap/>
            <w:vAlign w:val="bottom"/>
            <w:hideMark/>
          </w:tcPr>
          <w:p w:rsidR="00E234D1" w:rsidRPr="00E234D1" w:rsidRDefault="00E234D1" w:rsidP="00E234D1">
            <w:pPr>
              <w:jc w:val="both"/>
              <w:rPr>
                <w:sz w:val="20"/>
              </w:rPr>
            </w:pPr>
            <w:r w:rsidRPr="00E234D1">
              <w:rPr>
                <w:sz w:val="20"/>
              </w:rPr>
              <w:t>3</w:t>
            </w:r>
          </w:p>
        </w:tc>
        <w:tc>
          <w:tcPr>
            <w:tcW w:w="783" w:type="dxa"/>
            <w:shd w:val="clear" w:color="auto" w:fill="auto"/>
            <w:noWrap/>
            <w:vAlign w:val="bottom"/>
            <w:hideMark/>
          </w:tcPr>
          <w:p w:rsidR="00E234D1" w:rsidRPr="00E234D1" w:rsidRDefault="00E234D1" w:rsidP="00E234D1">
            <w:pPr>
              <w:jc w:val="both"/>
              <w:rPr>
                <w:sz w:val="20"/>
              </w:rPr>
            </w:pPr>
            <w:r w:rsidRPr="00E234D1">
              <w:rPr>
                <w:sz w:val="20"/>
              </w:rPr>
              <w:t>4</w:t>
            </w:r>
          </w:p>
        </w:tc>
        <w:tc>
          <w:tcPr>
            <w:tcW w:w="991" w:type="dxa"/>
            <w:shd w:val="clear" w:color="auto" w:fill="auto"/>
            <w:noWrap/>
            <w:vAlign w:val="bottom"/>
            <w:hideMark/>
          </w:tcPr>
          <w:p w:rsidR="00E234D1" w:rsidRPr="00E234D1" w:rsidRDefault="00E234D1" w:rsidP="00E234D1">
            <w:pPr>
              <w:jc w:val="both"/>
              <w:rPr>
                <w:sz w:val="20"/>
              </w:rPr>
            </w:pPr>
            <w:r w:rsidRPr="00E234D1">
              <w:rPr>
                <w:sz w:val="20"/>
              </w:rPr>
              <w:t>5</w:t>
            </w:r>
          </w:p>
        </w:tc>
      </w:tr>
      <w:tr w:rsidR="00E234D1" w:rsidRPr="00E234D1" w:rsidTr="00E234D1">
        <w:trPr>
          <w:trHeight w:val="224"/>
        </w:trPr>
        <w:tc>
          <w:tcPr>
            <w:tcW w:w="1846" w:type="dxa"/>
            <w:shd w:val="clear" w:color="auto" w:fill="auto"/>
            <w:noWrap/>
            <w:vAlign w:val="bottom"/>
            <w:hideMark/>
          </w:tcPr>
          <w:p w:rsidR="00E234D1" w:rsidRPr="00E234D1" w:rsidRDefault="00E234D1" w:rsidP="00E234D1">
            <w:pPr>
              <w:jc w:val="both"/>
              <w:rPr>
                <w:sz w:val="20"/>
              </w:rPr>
            </w:pPr>
            <w:r w:rsidRPr="00E234D1">
              <w:rPr>
                <w:sz w:val="20"/>
              </w:rPr>
              <w:t>РФ</w:t>
            </w:r>
          </w:p>
        </w:tc>
        <w:tc>
          <w:tcPr>
            <w:tcW w:w="1511" w:type="dxa"/>
            <w:shd w:val="clear" w:color="auto" w:fill="auto"/>
            <w:noWrap/>
            <w:vAlign w:val="bottom"/>
          </w:tcPr>
          <w:p w:rsidR="00E234D1" w:rsidRPr="00E234D1" w:rsidRDefault="00E234D1" w:rsidP="00E234D1">
            <w:pPr>
              <w:rPr>
                <w:color w:val="000000"/>
                <w:sz w:val="20"/>
              </w:rPr>
            </w:pPr>
            <w:r w:rsidRPr="00E234D1">
              <w:rPr>
                <w:color w:val="000000"/>
                <w:sz w:val="20"/>
              </w:rPr>
              <w:t>1280266</w:t>
            </w:r>
          </w:p>
        </w:tc>
        <w:tc>
          <w:tcPr>
            <w:tcW w:w="1482" w:type="dxa"/>
            <w:shd w:val="clear" w:color="auto" w:fill="auto"/>
            <w:noWrap/>
            <w:vAlign w:val="bottom"/>
          </w:tcPr>
          <w:p w:rsidR="00E234D1" w:rsidRPr="00E234D1" w:rsidRDefault="00E234D1" w:rsidP="00E234D1">
            <w:pPr>
              <w:rPr>
                <w:color w:val="000000"/>
                <w:sz w:val="20"/>
              </w:rPr>
            </w:pPr>
            <w:r w:rsidRPr="00E234D1">
              <w:rPr>
                <w:color w:val="000000"/>
                <w:sz w:val="20"/>
              </w:rPr>
              <w:t>11.4</w:t>
            </w:r>
          </w:p>
        </w:tc>
        <w:tc>
          <w:tcPr>
            <w:tcW w:w="693" w:type="dxa"/>
            <w:shd w:val="clear" w:color="auto" w:fill="auto"/>
            <w:noWrap/>
            <w:vAlign w:val="bottom"/>
          </w:tcPr>
          <w:p w:rsidR="00E234D1" w:rsidRPr="00E234D1" w:rsidRDefault="00E234D1" w:rsidP="00E234D1">
            <w:pPr>
              <w:rPr>
                <w:color w:val="000000"/>
                <w:sz w:val="20"/>
              </w:rPr>
            </w:pPr>
            <w:r w:rsidRPr="00E234D1">
              <w:rPr>
                <w:color w:val="000000"/>
                <w:sz w:val="20"/>
              </w:rPr>
              <w:t>40.5</w:t>
            </w:r>
          </w:p>
        </w:tc>
        <w:tc>
          <w:tcPr>
            <w:tcW w:w="783" w:type="dxa"/>
            <w:shd w:val="clear" w:color="auto" w:fill="auto"/>
            <w:noWrap/>
            <w:vAlign w:val="bottom"/>
          </w:tcPr>
          <w:p w:rsidR="00E234D1" w:rsidRPr="00E234D1" w:rsidRDefault="00E234D1" w:rsidP="00E234D1">
            <w:pPr>
              <w:rPr>
                <w:color w:val="000000"/>
                <w:sz w:val="20"/>
              </w:rPr>
            </w:pPr>
            <w:r w:rsidRPr="00E234D1">
              <w:rPr>
                <w:color w:val="000000"/>
                <w:sz w:val="20"/>
              </w:rPr>
              <w:t>38.8</w:t>
            </w:r>
          </w:p>
        </w:tc>
        <w:tc>
          <w:tcPr>
            <w:tcW w:w="991" w:type="dxa"/>
            <w:shd w:val="clear" w:color="auto" w:fill="auto"/>
            <w:noWrap/>
            <w:vAlign w:val="bottom"/>
          </w:tcPr>
          <w:p w:rsidR="00E234D1" w:rsidRPr="00E234D1" w:rsidRDefault="00E234D1" w:rsidP="00E234D1">
            <w:pPr>
              <w:rPr>
                <w:color w:val="000000"/>
                <w:sz w:val="20"/>
              </w:rPr>
            </w:pPr>
            <w:r w:rsidRPr="00E234D1">
              <w:rPr>
                <w:color w:val="000000"/>
                <w:sz w:val="20"/>
              </w:rPr>
              <w:t>9.3</w:t>
            </w:r>
          </w:p>
        </w:tc>
      </w:tr>
      <w:tr w:rsidR="00E234D1" w:rsidRPr="00E234D1" w:rsidTr="00E234D1">
        <w:trPr>
          <w:trHeight w:val="224"/>
        </w:trPr>
        <w:tc>
          <w:tcPr>
            <w:tcW w:w="1846" w:type="dxa"/>
            <w:shd w:val="clear" w:color="auto" w:fill="auto"/>
            <w:noWrap/>
            <w:vAlign w:val="bottom"/>
            <w:hideMark/>
          </w:tcPr>
          <w:p w:rsidR="00E234D1" w:rsidRPr="00E234D1" w:rsidRDefault="00E234D1" w:rsidP="00E234D1">
            <w:pPr>
              <w:jc w:val="both"/>
              <w:rPr>
                <w:sz w:val="20"/>
              </w:rPr>
            </w:pPr>
            <w:r w:rsidRPr="00E234D1">
              <w:rPr>
                <w:sz w:val="20"/>
              </w:rPr>
              <w:t>Школа</w:t>
            </w:r>
          </w:p>
        </w:tc>
        <w:tc>
          <w:tcPr>
            <w:tcW w:w="1511" w:type="dxa"/>
            <w:shd w:val="clear" w:color="auto" w:fill="auto"/>
            <w:noWrap/>
            <w:vAlign w:val="bottom"/>
          </w:tcPr>
          <w:p w:rsidR="00E234D1" w:rsidRPr="00E234D1" w:rsidRDefault="00E234D1" w:rsidP="00E234D1">
            <w:pPr>
              <w:rPr>
                <w:color w:val="000000"/>
                <w:sz w:val="20"/>
              </w:rPr>
            </w:pPr>
            <w:r w:rsidRPr="00E234D1">
              <w:rPr>
                <w:color w:val="000000"/>
                <w:sz w:val="20"/>
              </w:rPr>
              <w:t>119</w:t>
            </w:r>
          </w:p>
        </w:tc>
        <w:tc>
          <w:tcPr>
            <w:tcW w:w="1482" w:type="dxa"/>
            <w:shd w:val="clear" w:color="auto" w:fill="auto"/>
            <w:noWrap/>
            <w:vAlign w:val="bottom"/>
          </w:tcPr>
          <w:p w:rsidR="00E234D1" w:rsidRPr="00E234D1" w:rsidRDefault="00E234D1" w:rsidP="00E234D1">
            <w:pPr>
              <w:rPr>
                <w:color w:val="000000"/>
                <w:sz w:val="20"/>
              </w:rPr>
            </w:pPr>
            <w:r w:rsidRPr="00E234D1">
              <w:rPr>
                <w:color w:val="000000"/>
                <w:sz w:val="20"/>
              </w:rPr>
              <w:t>6.7</w:t>
            </w:r>
          </w:p>
        </w:tc>
        <w:tc>
          <w:tcPr>
            <w:tcW w:w="693" w:type="dxa"/>
            <w:shd w:val="clear" w:color="auto" w:fill="auto"/>
            <w:noWrap/>
            <w:vAlign w:val="bottom"/>
          </w:tcPr>
          <w:p w:rsidR="00E234D1" w:rsidRPr="00E234D1" w:rsidRDefault="00E234D1" w:rsidP="00E234D1">
            <w:pPr>
              <w:rPr>
                <w:color w:val="000000"/>
                <w:sz w:val="20"/>
              </w:rPr>
            </w:pPr>
            <w:r w:rsidRPr="00E234D1">
              <w:rPr>
                <w:color w:val="000000"/>
                <w:sz w:val="20"/>
              </w:rPr>
              <w:t>29.4</w:t>
            </w:r>
          </w:p>
        </w:tc>
        <w:tc>
          <w:tcPr>
            <w:tcW w:w="783" w:type="dxa"/>
            <w:shd w:val="clear" w:color="auto" w:fill="auto"/>
            <w:noWrap/>
            <w:vAlign w:val="bottom"/>
          </w:tcPr>
          <w:p w:rsidR="00E234D1" w:rsidRPr="00E234D1" w:rsidRDefault="00E234D1" w:rsidP="00E234D1">
            <w:pPr>
              <w:rPr>
                <w:color w:val="000000"/>
                <w:sz w:val="20"/>
              </w:rPr>
            </w:pPr>
            <w:r w:rsidRPr="00E234D1">
              <w:rPr>
                <w:color w:val="000000"/>
                <w:sz w:val="20"/>
              </w:rPr>
              <w:t>56.3</w:t>
            </w:r>
          </w:p>
        </w:tc>
        <w:tc>
          <w:tcPr>
            <w:tcW w:w="991" w:type="dxa"/>
            <w:shd w:val="clear" w:color="auto" w:fill="auto"/>
            <w:noWrap/>
            <w:vAlign w:val="bottom"/>
          </w:tcPr>
          <w:p w:rsidR="00E234D1" w:rsidRPr="00E234D1" w:rsidRDefault="00E234D1" w:rsidP="00E234D1">
            <w:pPr>
              <w:rPr>
                <w:color w:val="000000"/>
                <w:sz w:val="20"/>
              </w:rPr>
            </w:pPr>
            <w:r w:rsidRPr="00E234D1">
              <w:rPr>
                <w:color w:val="000000"/>
                <w:sz w:val="20"/>
              </w:rPr>
              <w:t>7.6</w:t>
            </w:r>
          </w:p>
        </w:tc>
      </w:tr>
    </w:tbl>
    <w:p w:rsidR="00E234D1" w:rsidRPr="003E324C" w:rsidRDefault="00E234D1" w:rsidP="00E234D1">
      <w:pPr>
        <w:jc w:val="both"/>
        <w:rPr>
          <w:b/>
          <w:sz w:val="24"/>
          <w:szCs w:val="24"/>
        </w:rPr>
      </w:pPr>
    </w:p>
    <w:p w:rsidR="00E234D1" w:rsidRPr="0072429F" w:rsidRDefault="00E234D1" w:rsidP="00E234D1">
      <w:pPr>
        <w:jc w:val="both"/>
        <w:rPr>
          <w:b/>
          <w:sz w:val="24"/>
          <w:szCs w:val="24"/>
        </w:rPr>
      </w:pPr>
      <w:r w:rsidRPr="0072429F">
        <w:rPr>
          <w:b/>
          <w:sz w:val="24"/>
          <w:szCs w:val="24"/>
        </w:rPr>
        <w:t>Статистика по отметкам (диаграмма):</w:t>
      </w:r>
    </w:p>
    <w:p w:rsidR="00E234D1" w:rsidRPr="0072429F" w:rsidRDefault="00E234D1" w:rsidP="00E234D1">
      <w:pPr>
        <w:jc w:val="both"/>
        <w:rPr>
          <w:sz w:val="24"/>
          <w:szCs w:val="24"/>
        </w:rPr>
      </w:pPr>
      <w:r w:rsidRPr="0072429F">
        <w:rPr>
          <w:noProof/>
          <w:sz w:val="24"/>
          <w:szCs w:val="24"/>
        </w:rPr>
        <w:drawing>
          <wp:inline distT="0" distB="0" distL="0" distR="0" wp14:anchorId="1ABD5E86" wp14:editId="6DDFFBCA">
            <wp:extent cx="5200153" cy="1272209"/>
            <wp:effectExtent l="0" t="0" r="19685" b="23495"/>
            <wp:docPr id="42" name="Диаграмма 4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E234D1" w:rsidRPr="0072429F" w:rsidRDefault="00E234D1" w:rsidP="00E234D1">
      <w:pPr>
        <w:jc w:val="both"/>
        <w:rPr>
          <w:sz w:val="24"/>
          <w:szCs w:val="24"/>
        </w:rPr>
      </w:pPr>
    </w:p>
    <w:p w:rsidR="00E234D1" w:rsidRPr="0072429F" w:rsidRDefault="00E234D1" w:rsidP="00E234D1">
      <w:pPr>
        <w:jc w:val="both"/>
        <w:rPr>
          <w:b/>
          <w:sz w:val="24"/>
          <w:szCs w:val="24"/>
        </w:rPr>
      </w:pPr>
      <w:r w:rsidRPr="0072429F">
        <w:rPr>
          <w:b/>
          <w:sz w:val="24"/>
          <w:szCs w:val="24"/>
        </w:rPr>
        <w:t>Максимальное число баллов (16 из 16):</w:t>
      </w:r>
    </w:p>
    <w:tbl>
      <w:tblPr>
        <w:tblStyle w:val="ab"/>
        <w:tblW w:w="5004" w:type="dxa"/>
        <w:tblInd w:w="108" w:type="dxa"/>
        <w:tblLook w:val="04A0" w:firstRow="1" w:lastRow="0" w:firstColumn="1" w:lastColumn="0" w:noHBand="0" w:noVBand="1"/>
      </w:tblPr>
      <w:tblGrid>
        <w:gridCol w:w="3979"/>
        <w:gridCol w:w="1025"/>
      </w:tblGrid>
      <w:tr w:rsidR="00E234D1" w:rsidRPr="00E234D1" w:rsidTr="00E234D1">
        <w:trPr>
          <w:trHeight w:val="256"/>
        </w:trPr>
        <w:tc>
          <w:tcPr>
            <w:tcW w:w="3979" w:type="dxa"/>
          </w:tcPr>
          <w:p w:rsidR="00E234D1" w:rsidRPr="00E234D1" w:rsidRDefault="00E234D1" w:rsidP="00E234D1">
            <w:pPr>
              <w:jc w:val="both"/>
              <w:rPr>
                <w:sz w:val="20"/>
              </w:rPr>
            </w:pPr>
            <w:r w:rsidRPr="00E234D1">
              <w:rPr>
                <w:sz w:val="20"/>
              </w:rPr>
              <w:t>ФИО</w:t>
            </w:r>
          </w:p>
        </w:tc>
        <w:tc>
          <w:tcPr>
            <w:tcW w:w="1025" w:type="dxa"/>
          </w:tcPr>
          <w:p w:rsidR="00E234D1" w:rsidRPr="00E234D1" w:rsidRDefault="00E234D1" w:rsidP="00E234D1">
            <w:pPr>
              <w:jc w:val="both"/>
              <w:rPr>
                <w:sz w:val="20"/>
              </w:rPr>
            </w:pPr>
            <w:r w:rsidRPr="00E234D1">
              <w:rPr>
                <w:sz w:val="20"/>
              </w:rPr>
              <w:t>Класс</w:t>
            </w:r>
          </w:p>
        </w:tc>
      </w:tr>
      <w:tr w:rsidR="00E234D1" w:rsidRPr="00E234D1" w:rsidTr="00E234D1">
        <w:trPr>
          <w:trHeight w:val="256"/>
        </w:trPr>
        <w:tc>
          <w:tcPr>
            <w:tcW w:w="3979" w:type="dxa"/>
          </w:tcPr>
          <w:p w:rsidR="00E234D1" w:rsidRPr="00E234D1" w:rsidRDefault="00E234D1" w:rsidP="00E234D1">
            <w:pPr>
              <w:jc w:val="both"/>
              <w:rPr>
                <w:color w:val="000000"/>
                <w:sz w:val="20"/>
              </w:rPr>
            </w:pPr>
            <w:r w:rsidRPr="00E234D1">
              <w:rPr>
                <w:color w:val="000000"/>
                <w:sz w:val="20"/>
              </w:rPr>
              <w:t>Черниговская Анастасия Андреевна</w:t>
            </w:r>
          </w:p>
        </w:tc>
        <w:tc>
          <w:tcPr>
            <w:tcW w:w="1025" w:type="dxa"/>
          </w:tcPr>
          <w:p w:rsidR="00E234D1" w:rsidRPr="00E234D1" w:rsidRDefault="00E234D1" w:rsidP="00E234D1">
            <w:pPr>
              <w:jc w:val="both"/>
              <w:rPr>
                <w:sz w:val="20"/>
              </w:rPr>
            </w:pPr>
            <w:r w:rsidRPr="00E234D1">
              <w:rPr>
                <w:sz w:val="20"/>
              </w:rPr>
              <w:t>6В</w:t>
            </w:r>
          </w:p>
        </w:tc>
      </w:tr>
    </w:tbl>
    <w:p w:rsidR="00E234D1" w:rsidRPr="0072429F" w:rsidRDefault="00E234D1" w:rsidP="00E234D1">
      <w:pPr>
        <w:jc w:val="both"/>
        <w:rPr>
          <w:b/>
          <w:sz w:val="24"/>
          <w:szCs w:val="24"/>
        </w:rPr>
      </w:pPr>
    </w:p>
    <w:p w:rsidR="00E234D1" w:rsidRDefault="00E234D1" w:rsidP="00E234D1">
      <w:pPr>
        <w:jc w:val="both"/>
        <w:rPr>
          <w:b/>
          <w:sz w:val="24"/>
          <w:szCs w:val="24"/>
        </w:rPr>
      </w:pPr>
      <w:r w:rsidRPr="0072429F">
        <w:rPr>
          <w:b/>
          <w:sz w:val="24"/>
          <w:szCs w:val="24"/>
        </w:rPr>
        <w:t>Соответствие отметок за 3 четверть и результатов ВПР:</w:t>
      </w:r>
    </w:p>
    <w:p w:rsidR="00E234D1" w:rsidRPr="00127E0F" w:rsidRDefault="00E234D1" w:rsidP="00E234D1">
      <w:pPr>
        <w:jc w:val="both"/>
        <w:rPr>
          <w:sz w:val="24"/>
          <w:szCs w:val="24"/>
          <w:highlight w:val="yellow"/>
        </w:rPr>
      </w:pPr>
      <w:r w:rsidRPr="00293B08">
        <w:rPr>
          <w:noProof/>
          <w:sz w:val="24"/>
          <w:szCs w:val="24"/>
        </w:rPr>
        <w:lastRenderedPageBreak/>
        <w:drawing>
          <wp:inline distT="0" distB="0" distL="0" distR="0" wp14:anchorId="540431A4" wp14:editId="3FF146B5">
            <wp:extent cx="5486400" cy="1486894"/>
            <wp:effectExtent l="0" t="0" r="19050" b="18415"/>
            <wp:docPr id="43" name="Диаграмма 4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E234D1" w:rsidRPr="00293B08" w:rsidRDefault="00E234D1" w:rsidP="00E234D1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  <w:t>Снизилась по сравнению с прошлым годом доля учащихся, подтвердивших свои результаты за 3 четверть, при этом доля учащихся понизивших свои результаты выросла незначительно.</w:t>
      </w:r>
    </w:p>
    <w:p w:rsidR="00E234D1" w:rsidRPr="0072429F" w:rsidRDefault="00E234D1" w:rsidP="00E234D1">
      <w:pPr>
        <w:jc w:val="both"/>
        <w:rPr>
          <w:b/>
          <w:sz w:val="24"/>
          <w:szCs w:val="24"/>
        </w:rPr>
      </w:pPr>
      <w:r w:rsidRPr="0072429F">
        <w:rPr>
          <w:b/>
          <w:sz w:val="24"/>
          <w:szCs w:val="24"/>
        </w:rPr>
        <w:t>Достижение планируемых результатов:</w:t>
      </w:r>
    </w:p>
    <w:tbl>
      <w:tblPr>
        <w:tblW w:w="979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6"/>
        <w:gridCol w:w="9379"/>
      </w:tblGrid>
      <w:tr w:rsidR="00E234D1" w:rsidRPr="00E234D1" w:rsidTr="00E234D1">
        <w:trPr>
          <w:trHeight w:val="315"/>
        </w:trPr>
        <w:tc>
          <w:tcPr>
            <w:tcW w:w="416" w:type="dxa"/>
            <w:shd w:val="clear" w:color="auto" w:fill="auto"/>
            <w:noWrap/>
            <w:hideMark/>
          </w:tcPr>
          <w:p w:rsidR="00E234D1" w:rsidRPr="00E234D1" w:rsidRDefault="00E234D1" w:rsidP="00E234D1">
            <w:pPr>
              <w:rPr>
                <w:color w:val="000000"/>
                <w:sz w:val="18"/>
                <w:szCs w:val="18"/>
              </w:rPr>
            </w:pPr>
            <w:r w:rsidRPr="00E234D1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9379" w:type="dxa"/>
            <w:shd w:val="clear" w:color="auto" w:fill="auto"/>
            <w:noWrap/>
            <w:hideMark/>
          </w:tcPr>
          <w:p w:rsidR="00E234D1" w:rsidRPr="00E234D1" w:rsidRDefault="00E234D1" w:rsidP="00E234D1">
            <w:pPr>
              <w:rPr>
                <w:color w:val="000000"/>
                <w:sz w:val="18"/>
                <w:szCs w:val="18"/>
              </w:rPr>
            </w:pPr>
            <w:r w:rsidRPr="00E234D1">
              <w:rPr>
                <w:color w:val="000000"/>
                <w:sz w:val="18"/>
                <w:szCs w:val="18"/>
              </w:rPr>
              <w:t xml:space="preserve">Развитие представлений о числе и числовых системах </w:t>
            </w:r>
            <w:proofErr w:type="gramStart"/>
            <w:r w:rsidRPr="00E234D1">
              <w:rPr>
                <w:color w:val="000000"/>
                <w:sz w:val="18"/>
                <w:szCs w:val="18"/>
              </w:rPr>
              <w:t>от</w:t>
            </w:r>
            <w:proofErr w:type="gramEnd"/>
            <w:r w:rsidRPr="00E234D1">
              <w:rPr>
                <w:color w:val="000000"/>
                <w:sz w:val="18"/>
                <w:szCs w:val="18"/>
              </w:rPr>
              <w:t xml:space="preserve"> натуральных до действительных чисел. Оперировать на базовом уровне понятием целое число</w:t>
            </w:r>
          </w:p>
        </w:tc>
      </w:tr>
      <w:tr w:rsidR="00E234D1" w:rsidRPr="00E234D1" w:rsidTr="00E234D1">
        <w:trPr>
          <w:trHeight w:val="315"/>
        </w:trPr>
        <w:tc>
          <w:tcPr>
            <w:tcW w:w="416" w:type="dxa"/>
            <w:shd w:val="clear" w:color="auto" w:fill="auto"/>
            <w:noWrap/>
            <w:hideMark/>
          </w:tcPr>
          <w:p w:rsidR="00E234D1" w:rsidRPr="00E234D1" w:rsidRDefault="00E234D1" w:rsidP="00E234D1">
            <w:pPr>
              <w:rPr>
                <w:color w:val="000000"/>
                <w:sz w:val="18"/>
                <w:szCs w:val="18"/>
              </w:rPr>
            </w:pPr>
            <w:r w:rsidRPr="00E234D1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9379" w:type="dxa"/>
            <w:shd w:val="clear" w:color="auto" w:fill="auto"/>
            <w:noWrap/>
            <w:hideMark/>
          </w:tcPr>
          <w:p w:rsidR="00E234D1" w:rsidRPr="00E234D1" w:rsidRDefault="00E234D1" w:rsidP="00E234D1">
            <w:pPr>
              <w:rPr>
                <w:color w:val="000000"/>
                <w:sz w:val="18"/>
                <w:szCs w:val="18"/>
              </w:rPr>
            </w:pPr>
            <w:r w:rsidRPr="00E234D1">
              <w:rPr>
                <w:color w:val="000000"/>
                <w:sz w:val="18"/>
                <w:szCs w:val="18"/>
              </w:rPr>
              <w:t xml:space="preserve">Развитие представлений о числе и числовых системах </w:t>
            </w:r>
            <w:proofErr w:type="gramStart"/>
            <w:r w:rsidRPr="00E234D1">
              <w:rPr>
                <w:color w:val="000000"/>
                <w:sz w:val="18"/>
                <w:szCs w:val="18"/>
              </w:rPr>
              <w:t>от</w:t>
            </w:r>
            <w:proofErr w:type="gramEnd"/>
            <w:r w:rsidRPr="00E234D1">
              <w:rPr>
                <w:color w:val="000000"/>
                <w:sz w:val="18"/>
                <w:szCs w:val="18"/>
              </w:rPr>
              <w:t xml:space="preserve"> натуральных до действительных чисел. Оперировать на базовом уровне понятием обыкновенная дробь, смешанное число</w:t>
            </w:r>
          </w:p>
        </w:tc>
      </w:tr>
      <w:tr w:rsidR="00E234D1" w:rsidRPr="00E234D1" w:rsidTr="00E234D1">
        <w:trPr>
          <w:trHeight w:val="315"/>
        </w:trPr>
        <w:tc>
          <w:tcPr>
            <w:tcW w:w="416" w:type="dxa"/>
            <w:shd w:val="clear" w:color="auto" w:fill="auto"/>
            <w:noWrap/>
            <w:hideMark/>
          </w:tcPr>
          <w:p w:rsidR="00E234D1" w:rsidRPr="00E234D1" w:rsidRDefault="00E234D1" w:rsidP="00E234D1">
            <w:pPr>
              <w:rPr>
                <w:color w:val="000000"/>
                <w:sz w:val="18"/>
                <w:szCs w:val="18"/>
              </w:rPr>
            </w:pPr>
            <w:r w:rsidRPr="00E234D1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9379" w:type="dxa"/>
            <w:shd w:val="clear" w:color="auto" w:fill="auto"/>
            <w:noWrap/>
            <w:hideMark/>
          </w:tcPr>
          <w:p w:rsidR="00E234D1" w:rsidRPr="00E234D1" w:rsidRDefault="00E234D1" w:rsidP="00E234D1">
            <w:pPr>
              <w:rPr>
                <w:color w:val="000000"/>
                <w:sz w:val="18"/>
                <w:szCs w:val="18"/>
              </w:rPr>
            </w:pPr>
            <w:r w:rsidRPr="00E234D1">
              <w:rPr>
                <w:color w:val="000000"/>
                <w:sz w:val="18"/>
                <w:szCs w:val="18"/>
              </w:rPr>
              <w:t xml:space="preserve">Развитие представлений о числе и числовых системах </w:t>
            </w:r>
            <w:proofErr w:type="gramStart"/>
            <w:r w:rsidRPr="00E234D1">
              <w:rPr>
                <w:color w:val="000000"/>
                <w:sz w:val="18"/>
                <w:szCs w:val="18"/>
              </w:rPr>
              <w:t>от</w:t>
            </w:r>
            <w:proofErr w:type="gramEnd"/>
            <w:r w:rsidRPr="00E234D1">
              <w:rPr>
                <w:color w:val="000000"/>
                <w:sz w:val="18"/>
                <w:szCs w:val="18"/>
              </w:rPr>
              <w:t xml:space="preserve"> натуральных до действительных чисел. Решать задачи на нахождение части числа и числа по его части</w:t>
            </w:r>
          </w:p>
        </w:tc>
      </w:tr>
      <w:tr w:rsidR="00E234D1" w:rsidRPr="00E234D1" w:rsidTr="00E234D1">
        <w:trPr>
          <w:trHeight w:val="315"/>
        </w:trPr>
        <w:tc>
          <w:tcPr>
            <w:tcW w:w="416" w:type="dxa"/>
            <w:shd w:val="clear" w:color="auto" w:fill="auto"/>
            <w:noWrap/>
            <w:hideMark/>
          </w:tcPr>
          <w:p w:rsidR="00E234D1" w:rsidRPr="00E234D1" w:rsidRDefault="00E234D1" w:rsidP="00E234D1">
            <w:pPr>
              <w:rPr>
                <w:color w:val="000000"/>
                <w:sz w:val="18"/>
                <w:szCs w:val="18"/>
              </w:rPr>
            </w:pPr>
            <w:r w:rsidRPr="00E234D1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9379" w:type="dxa"/>
            <w:shd w:val="clear" w:color="auto" w:fill="auto"/>
            <w:noWrap/>
            <w:hideMark/>
          </w:tcPr>
          <w:p w:rsidR="00E234D1" w:rsidRPr="00E234D1" w:rsidRDefault="00E234D1" w:rsidP="00E234D1">
            <w:pPr>
              <w:rPr>
                <w:color w:val="000000"/>
                <w:sz w:val="18"/>
                <w:szCs w:val="18"/>
              </w:rPr>
            </w:pPr>
            <w:r w:rsidRPr="00E234D1">
              <w:rPr>
                <w:color w:val="000000"/>
                <w:sz w:val="18"/>
                <w:szCs w:val="18"/>
              </w:rPr>
              <w:t xml:space="preserve">Развитие представлений о числе и числовых системах </w:t>
            </w:r>
            <w:proofErr w:type="gramStart"/>
            <w:r w:rsidRPr="00E234D1">
              <w:rPr>
                <w:color w:val="000000"/>
                <w:sz w:val="18"/>
                <w:szCs w:val="18"/>
              </w:rPr>
              <w:t>от</w:t>
            </w:r>
            <w:proofErr w:type="gramEnd"/>
            <w:r w:rsidRPr="00E234D1">
              <w:rPr>
                <w:color w:val="000000"/>
                <w:sz w:val="18"/>
                <w:szCs w:val="18"/>
              </w:rPr>
              <w:t xml:space="preserve"> натуральных до действительных чисел. Оперировать на базовом уровне понятием десятичная дробь</w:t>
            </w:r>
          </w:p>
        </w:tc>
      </w:tr>
      <w:tr w:rsidR="00E234D1" w:rsidRPr="00E234D1" w:rsidTr="00E234D1">
        <w:trPr>
          <w:trHeight w:val="315"/>
        </w:trPr>
        <w:tc>
          <w:tcPr>
            <w:tcW w:w="416" w:type="dxa"/>
            <w:shd w:val="clear" w:color="auto" w:fill="auto"/>
            <w:noWrap/>
            <w:hideMark/>
          </w:tcPr>
          <w:p w:rsidR="00E234D1" w:rsidRPr="00E234D1" w:rsidRDefault="00E234D1" w:rsidP="00E234D1">
            <w:pPr>
              <w:rPr>
                <w:color w:val="000000"/>
                <w:sz w:val="18"/>
                <w:szCs w:val="18"/>
              </w:rPr>
            </w:pPr>
            <w:r w:rsidRPr="00E234D1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9379" w:type="dxa"/>
            <w:shd w:val="clear" w:color="auto" w:fill="auto"/>
            <w:noWrap/>
            <w:hideMark/>
          </w:tcPr>
          <w:p w:rsidR="00E234D1" w:rsidRPr="00E234D1" w:rsidRDefault="00E234D1" w:rsidP="00E234D1">
            <w:pPr>
              <w:rPr>
                <w:color w:val="000000"/>
                <w:sz w:val="18"/>
                <w:szCs w:val="18"/>
              </w:rPr>
            </w:pPr>
            <w:r w:rsidRPr="00E234D1">
              <w:rPr>
                <w:color w:val="000000"/>
                <w:sz w:val="18"/>
                <w:szCs w:val="18"/>
              </w:rPr>
              <w:t>Умение пользоваться оценкой и прикидкой при практических расчетах. Оценивать размеры реальных объектов окружающего мира</w:t>
            </w:r>
          </w:p>
        </w:tc>
      </w:tr>
      <w:tr w:rsidR="00E234D1" w:rsidRPr="00E234D1" w:rsidTr="00E234D1">
        <w:trPr>
          <w:trHeight w:val="315"/>
        </w:trPr>
        <w:tc>
          <w:tcPr>
            <w:tcW w:w="416" w:type="dxa"/>
            <w:shd w:val="clear" w:color="auto" w:fill="auto"/>
            <w:noWrap/>
            <w:hideMark/>
          </w:tcPr>
          <w:p w:rsidR="00E234D1" w:rsidRPr="00E234D1" w:rsidRDefault="00E234D1" w:rsidP="00E234D1">
            <w:pPr>
              <w:rPr>
                <w:color w:val="000000"/>
                <w:sz w:val="18"/>
                <w:szCs w:val="18"/>
              </w:rPr>
            </w:pPr>
            <w:r w:rsidRPr="00E234D1">
              <w:rPr>
                <w:color w:val="000000"/>
                <w:sz w:val="18"/>
                <w:szCs w:val="18"/>
              </w:rPr>
              <w:t>6</w:t>
            </w:r>
          </w:p>
        </w:tc>
        <w:tc>
          <w:tcPr>
            <w:tcW w:w="9379" w:type="dxa"/>
            <w:shd w:val="clear" w:color="auto" w:fill="auto"/>
            <w:noWrap/>
            <w:hideMark/>
          </w:tcPr>
          <w:p w:rsidR="00E234D1" w:rsidRPr="00E234D1" w:rsidRDefault="00E234D1" w:rsidP="00E234D1">
            <w:pPr>
              <w:rPr>
                <w:color w:val="000000"/>
                <w:sz w:val="18"/>
                <w:szCs w:val="18"/>
              </w:rPr>
            </w:pPr>
            <w:r w:rsidRPr="00E234D1">
              <w:rPr>
                <w:color w:val="000000"/>
                <w:sz w:val="18"/>
                <w:szCs w:val="18"/>
              </w:rPr>
              <w:t>Умение извлекать информацию, представленную в таблицах, на диаграммах. Читать информацию, представленную в виде таблицы, диаграммы / извлекать, интерпретировать информацию, представленную в таблицах и на диаграммах, отражающую свойства и характеристики реальных процессов и явлений</w:t>
            </w:r>
          </w:p>
        </w:tc>
      </w:tr>
      <w:tr w:rsidR="00E234D1" w:rsidRPr="00E234D1" w:rsidTr="00E234D1">
        <w:trPr>
          <w:trHeight w:val="315"/>
        </w:trPr>
        <w:tc>
          <w:tcPr>
            <w:tcW w:w="416" w:type="dxa"/>
            <w:shd w:val="clear" w:color="auto" w:fill="auto"/>
            <w:noWrap/>
            <w:hideMark/>
          </w:tcPr>
          <w:p w:rsidR="00E234D1" w:rsidRPr="00E234D1" w:rsidRDefault="00E234D1" w:rsidP="00E234D1">
            <w:pPr>
              <w:rPr>
                <w:color w:val="000000"/>
                <w:sz w:val="18"/>
                <w:szCs w:val="18"/>
              </w:rPr>
            </w:pPr>
            <w:r w:rsidRPr="00E234D1">
              <w:rPr>
                <w:color w:val="000000"/>
                <w:sz w:val="18"/>
                <w:szCs w:val="18"/>
              </w:rPr>
              <w:t>7</w:t>
            </w:r>
          </w:p>
        </w:tc>
        <w:tc>
          <w:tcPr>
            <w:tcW w:w="9379" w:type="dxa"/>
            <w:shd w:val="clear" w:color="auto" w:fill="auto"/>
            <w:noWrap/>
            <w:hideMark/>
          </w:tcPr>
          <w:p w:rsidR="00E234D1" w:rsidRPr="00E234D1" w:rsidRDefault="00E234D1" w:rsidP="00E234D1">
            <w:pPr>
              <w:rPr>
                <w:color w:val="000000"/>
                <w:sz w:val="18"/>
                <w:szCs w:val="18"/>
              </w:rPr>
            </w:pPr>
            <w:r w:rsidRPr="00E234D1">
              <w:rPr>
                <w:color w:val="000000"/>
                <w:sz w:val="18"/>
                <w:szCs w:val="18"/>
              </w:rPr>
              <w:t>Овладение символьным языком алгебры. Оперировать понятием модуль числа, геометрическая интерпретация модуля числа</w:t>
            </w:r>
          </w:p>
        </w:tc>
      </w:tr>
      <w:tr w:rsidR="00E234D1" w:rsidRPr="00E234D1" w:rsidTr="00E234D1">
        <w:trPr>
          <w:trHeight w:val="315"/>
        </w:trPr>
        <w:tc>
          <w:tcPr>
            <w:tcW w:w="416" w:type="dxa"/>
            <w:shd w:val="clear" w:color="auto" w:fill="auto"/>
            <w:noWrap/>
            <w:hideMark/>
          </w:tcPr>
          <w:p w:rsidR="00E234D1" w:rsidRPr="00E234D1" w:rsidRDefault="00E234D1" w:rsidP="00E234D1">
            <w:pPr>
              <w:rPr>
                <w:color w:val="000000"/>
                <w:sz w:val="18"/>
                <w:szCs w:val="18"/>
              </w:rPr>
            </w:pPr>
            <w:r w:rsidRPr="00E234D1">
              <w:rPr>
                <w:color w:val="000000"/>
                <w:sz w:val="18"/>
                <w:szCs w:val="18"/>
              </w:rPr>
              <w:t>8</w:t>
            </w:r>
          </w:p>
        </w:tc>
        <w:tc>
          <w:tcPr>
            <w:tcW w:w="9379" w:type="dxa"/>
            <w:shd w:val="clear" w:color="auto" w:fill="auto"/>
            <w:noWrap/>
            <w:hideMark/>
          </w:tcPr>
          <w:p w:rsidR="00E234D1" w:rsidRPr="00E234D1" w:rsidRDefault="00E234D1" w:rsidP="00E234D1">
            <w:pPr>
              <w:rPr>
                <w:color w:val="000000"/>
                <w:sz w:val="18"/>
                <w:szCs w:val="18"/>
              </w:rPr>
            </w:pPr>
            <w:r w:rsidRPr="00E234D1">
              <w:rPr>
                <w:color w:val="000000"/>
                <w:sz w:val="18"/>
                <w:szCs w:val="18"/>
              </w:rPr>
              <w:t xml:space="preserve">Развитие представлений о числе и числовых системах </w:t>
            </w:r>
            <w:proofErr w:type="gramStart"/>
            <w:r w:rsidRPr="00E234D1">
              <w:rPr>
                <w:color w:val="000000"/>
                <w:sz w:val="18"/>
                <w:szCs w:val="18"/>
              </w:rPr>
              <w:t>от</w:t>
            </w:r>
            <w:proofErr w:type="gramEnd"/>
            <w:r w:rsidRPr="00E234D1">
              <w:rPr>
                <w:color w:val="000000"/>
                <w:sz w:val="18"/>
                <w:szCs w:val="18"/>
              </w:rPr>
              <w:t xml:space="preserve"> натуральных до действительных чисел. Сравнивать рациональные числа / упорядочивать числа, записанные в виде обыкновенных дробей, десятичных дробей</w:t>
            </w:r>
          </w:p>
        </w:tc>
      </w:tr>
      <w:tr w:rsidR="00E234D1" w:rsidRPr="00E234D1" w:rsidTr="00E234D1">
        <w:trPr>
          <w:trHeight w:val="315"/>
        </w:trPr>
        <w:tc>
          <w:tcPr>
            <w:tcW w:w="416" w:type="dxa"/>
            <w:shd w:val="clear" w:color="auto" w:fill="auto"/>
            <w:noWrap/>
            <w:hideMark/>
          </w:tcPr>
          <w:p w:rsidR="00E234D1" w:rsidRPr="00E234D1" w:rsidRDefault="00E234D1" w:rsidP="00E234D1">
            <w:pPr>
              <w:rPr>
                <w:color w:val="000000"/>
                <w:sz w:val="18"/>
                <w:szCs w:val="18"/>
              </w:rPr>
            </w:pPr>
            <w:r w:rsidRPr="00E234D1">
              <w:rPr>
                <w:color w:val="000000"/>
                <w:sz w:val="18"/>
                <w:szCs w:val="18"/>
              </w:rPr>
              <w:t>9</w:t>
            </w:r>
          </w:p>
        </w:tc>
        <w:tc>
          <w:tcPr>
            <w:tcW w:w="9379" w:type="dxa"/>
            <w:shd w:val="clear" w:color="auto" w:fill="auto"/>
            <w:noWrap/>
            <w:hideMark/>
          </w:tcPr>
          <w:p w:rsidR="00E234D1" w:rsidRPr="00E234D1" w:rsidRDefault="00E234D1" w:rsidP="00E234D1">
            <w:pPr>
              <w:rPr>
                <w:color w:val="000000"/>
                <w:sz w:val="18"/>
                <w:szCs w:val="18"/>
              </w:rPr>
            </w:pPr>
            <w:r w:rsidRPr="00E234D1">
              <w:rPr>
                <w:color w:val="000000"/>
                <w:sz w:val="18"/>
                <w:szCs w:val="18"/>
              </w:rPr>
              <w:t>Овладение навыками письменных вычислений. Использовать свойства чисел и правила действий с рациональными числами при выполнении вычислений / выполнять вычисления, в том числе с использованием приемов рациональных вычислений</w:t>
            </w:r>
          </w:p>
        </w:tc>
      </w:tr>
      <w:tr w:rsidR="00E234D1" w:rsidRPr="00E234D1" w:rsidTr="00E234D1">
        <w:trPr>
          <w:trHeight w:val="315"/>
        </w:trPr>
        <w:tc>
          <w:tcPr>
            <w:tcW w:w="416" w:type="dxa"/>
            <w:shd w:val="clear" w:color="auto" w:fill="auto"/>
            <w:noWrap/>
            <w:hideMark/>
          </w:tcPr>
          <w:p w:rsidR="00E234D1" w:rsidRPr="00E234D1" w:rsidRDefault="00E234D1" w:rsidP="00E234D1">
            <w:pPr>
              <w:rPr>
                <w:color w:val="000000"/>
                <w:sz w:val="18"/>
                <w:szCs w:val="18"/>
              </w:rPr>
            </w:pPr>
            <w:r w:rsidRPr="00E234D1"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9379" w:type="dxa"/>
            <w:shd w:val="clear" w:color="auto" w:fill="auto"/>
            <w:noWrap/>
            <w:hideMark/>
          </w:tcPr>
          <w:p w:rsidR="00E234D1" w:rsidRPr="00E234D1" w:rsidRDefault="00E234D1" w:rsidP="00E234D1">
            <w:pPr>
              <w:rPr>
                <w:color w:val="000000"/>
                <w:sz w:val="18"/>
                <w:szCs w:val="18"/>
              </w:rPr>
            </w:pPr>
            <w:r w:rsidRPr="00E234D1">
              <w:rPr>
                <w:color w:val="000000"/>
                <w:sz w:val="18"/>
                <w:szCs w:val="18"/>
              </w:rPr>
              <w:t>Умение анализировать, извлекать необходимую информацию. Решать несложные логические задачи, находить пересечение, объединение, подмножество в простейших ситуациях</w:t>
            </w:r>
          </w:p>
        </w:tc>
      </w:tr>
      <w:tr w:rsidR="00E234D1" w:rsidRPr="00E234D1" w:rsidTr="00E234D1">
        <w:trPr>
          <w:trHeight w:val="315"/>
        </w:trPr>
        <w:tc>
          <w:tcPr>
            <w:tcW w:w="416" w:type="dxa"/>
            <w:shd w:val="clear" w:color="auto" w:fill="auto"/>
            <w:noWrap/>
            <w:hideMark/>
          </w:tcPr>
          <w:p w:rsidR="00E234D1" w:rsidRPr="00E234D1" w:rsidRDefault="00E234D1" w:rsidP="00E234D1">
            <w:pPr>
              <w:rPr>
                <w:color w:val="000000"/>
                <w:sz w:val="18"/>
                <w:szCs w:val="18"/>
              </w:rPr>
            </w:pPr>
            <w:r w:rsidRPr="00E234D1">
              <w:rPr>
                <w:color w:val="000000"/>
                <w:sz w:val="18"/>
                <w:szCs w:val="18"/>
              </w:rPr>
              <w:t>11</w:t>
            </w:r>
          </w:p>
        </w:tc>
        <w:tc>
          <w:tcPr>
            <w:tcW w:w="9379" w:type="dxa"/>
            <w:shd w:val="clear" w:color="auto" w:fill="auto"/>
            <w:noWrap/>
            <w:hideMark/>
          </w:tcPr>
          <w:p w:rsidR="00E234D1" w:rsidRPr="00E234D1" w:rsidRDefault="00E234D1" w:rsidP="00E234D1">
            <w:pPr>
              <w:rPr>
                <w:color w:val="000000"/>
                <w:sz w:val="18"/>
                <w:szCs w:val="18"/>
              </w:rPr>
            </w:pPr>
            <w:r w:rsidRPr="00E234D1">
              <w:rPr>
                <w:color w:val="000000"/>
                <w:sz w:val="18"/>
                <w:szCs w:val="18"/>
              </w:rPr>
              <w:t>Умение применять изученные понятия, результаты, методы для решения задач практического характера и задач их смежных дисциплин. Решать задачи на покупки, находить процент от числа, число по проценту от него, находить процентное отношение двух чисел, находить процентное снижение или процентное повышение величины</w:t>
            </w:r>
          </w:p>
        </w:tc>
      </w:tr>
      <w:tr w:rsidR="00E234D1" w:rsidRPr="00E234D1" w:rsidTr="00E234D1">
        <w:trPr>
          <w:trHeight w:val="315"/>
        </w:trPr>
        <w:tc>
          <w:tcPr>
            <w:tcW w:w="416" w:type="dxa"/>
            <w:shd w:val="clear" w:color="auto" w:fill="auto"/>
            <w:noWrap/>
            <w:hideMark/>
          </w:tcPr>
          <w:p w:rsidR="00E234D1" w:rsidRPr="00E234D1" w:rsidRDefault="00E234D1" w:rsidP="00E234D1">
            <w:pPr>
              <w:rPr>
                <w:color w:val="000000"/>
                <w:sz w:val="18"/>
                <w:szCs w:val="18"/>
              </w:rPr>
            </w:pPr>
            <w:r w:rsidRPr="00E234D1">
              <w:rPr>
                <w:color w:val="000000"/>
                <w:sz w:val="18"/>
                <w:szCs w:val="18"/>
              </w:rPr>
              <w:t>12</w:t>
            </w:r>
          </w:p>
        </w:tc>
        <w:tc>
          <w:tcPr>
            <w:tcW w:w="9379" w:type="dxa"/>
            <w:shd w:val="clear" w:color="auto" w:fill="auto"/>
            <w:noWrap/>
            <w:hideMark/>
          </w:tcPr>
          <w:p w:rsidR="00E234D1" w:rsidRPr="00E234D1" w:rsidRDefault="00E234D1" w:rsidP="00E234D1">
            <w:pPr>
              <w:rPr>
                <w:color w:val="000000"/>
                <w:sz w:val="18"/>
                <w:szCs w:val="18"/>
              </w:rPr>
            </w:pPr>
            <w:r w:rsidRPr="00E234D1">
              <w:rPr>
                <w:color w:val="000000"/>
                <w:sz w:val="18"/>
                <w:szCs w:val="18"/>
              </w:rPr>
              <w:t xml:space="preserve">Овладение геометрическим языком, развитие навыков изобразительных умений, навыков геометрических построений. </w:t>
            </w:r>
            <w:proofErr w:type="gramStart"/>
            <w:r w:rsidRPr="00E234D1">
              <w:rPr>
                <w:color w:val="000000"/>
                <w:sz w:val="18"/>
                <w:szCs w:val="18"/>
              </w:rPr>
              <w:t>Оперировать на базовом уровне понятиями: фигура, точка, отрезок, прямая, луч, ломанная, угол, многоугольник, треугольник и четырехугольник, прямоугольник и квадрат, окружность и круг, прямоугольный параллелепипед, куб, шар.</w:t>
            </w:r>
            <w:proofErr w:type="gramEnd"/>
            <w:r w:rsidRPr="00E234D1">
              <w:rPr>
                <w:color w:val="000000"/>
                <w:sz w:val="18"/>
                <w:szCs w:val="18"/>
              </w:rPr>
              <w:t xml:space="preserve"> Изображать изучаемые фигуры от руки и с помощью линейки</w:t>
            </w:r>
          </w:p>
        </w:tc>
      </w:tr>
      <w:tr w:rsidR="00E234D1" w:rsidRPr="00E234D1" w:rsidTr="00E234D1">
        <w:trPr>
          <w:trHeight w:val="315"/>
        </w:trPr>
        <w:tc>
          <w:tcPr>
            <w:tcW w:w="416" w:type="dxa"/>
            <w:shd w:val="clear" w:color="auto" w:fill="auto"/>
            <w:noWrap/>
            <w:hideMark/>
          </w:tcPr>
          <w:p w:rsidR="00E234D1" w:rsidRPr="00E234D1" w:rsidRDefault="00E234D1" w:rsidP="00E234D1">
            <w:pPr>
              <w:rPr>
                <w:color w:val="000000"/>
                <w:sz w:val="18"/>
                <w:szCs w:val="18"/>
              </w:rPr>
            </w:pPr>
            <w:r w:rsidRPr="00E234D1">
              <w:rPr>
                <w:color w:val="000000"/>
                <w:sz w:val="18"/>
                <w:szCs w:val="18"/>
              </w:rPr>
              <w:t>13</w:t>
            </w:r>
          </w:p>
        </w:tc>
        <w:tc>
          <w:tcPr>
            <w:tcW w:w="9379" w:type="dxa"/>
            <w:shd w:val="clear" w:color="auto" w:fill="auto"/>
            <w:noWrap/>
            <w:hideMark/>
          </w:tcPr>
          <w:p w:rsidR="00E234D1" w:rsidRPr="00E234D1" w:rsidRDefault="00E234D1" w:rsidP="00E234D1">
            <w:pPr>
              <w:rPr>
                <w:color w:val="000000"/>
                <w:sz w:val="18"/>
                <w:szCs w:val="18"/>
              </w:rPr>
            </w:pPr>
            <w:r w:rsidRPr="00E234D1">
              <w:rPr>
                <w:color w:val="000000"/>
                <w:sz w:val="18"/>
                <w:szCs w:val="18"/>
              </w:rPr>
              <w:t>Умение проводить логические обоснования, доказательства математических утверждений. Решать простые и сложные задачи разных типов, а также задачи повышенной трудности</w:t>
            </w:r>
          </w:p>
        </w:tc>
      </w:tr>
    </w:tbl>
    <w:p w:rsidR="00E234D1" w:rsidRDefault="00E234D1" w:rsidP="00E234D1">
      <w:pPr>
        <w:jc w:val="both"/>
        <w:rPr>
          <w:b/>
          <w:sz w:val="24"/>
          <w:szCs w:val="24"/>
        </w:rPr>
      </w:pPr>
    </w:p>
    <w:p w:rsidR="00E234D1" w:rsidRPr="008B6F0F" w:rsidRDefault="00E234D1" w:rsidP="00E234D1">
      <w:pPr>
        <w:jc w:val="both"/>
        <w:rPr>
          <w:sz w:val="24"/>
          <w:szCs w:val="24"/>
        </w:rPr>
      </w:pPr>
      <w:r w:rsidRPr="008B6F0F">
        <w:rPr>
          <w:noProof/>
          <w:sz w:val="24"/>
          <w:szCs w:val="24"/>
        </w:rPr>
        <w:drawing>
          <wp:inline distT="0" distB="0" distL="0" distR="0" wp14:anchorId="49EE7CBA" wp14:editId="5D33DA03">
            <wp:extent cx="5486400" cy="1940118"/>
            <wp:effectExtent l="0" t="0" r="19050" b="22225"/>
            <wp:docPr id="44" name="Диаграмма 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E234D1" w:rsidRPr="00127E0F" w:rsidRDefault="00E234D1" w:rsidP="00E234D1">
      <w:pPr>
        <w:jc w:val="both"/>
        <w:rPr>
          <w:sz w:val="24"/>
          <w:szCs w:val="24"/>
          <w:highlight w:val="yellow"/>
        </w:rPr>
      </w:pPr>
    </w:p>
    <w:tbl>
      <w:tblPr>
        <w:tblW w:w="94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07"/>
        <w:gridCol w:w="1202"/>
        <w:gridCol w:w="2466"/>
        <w:gridCol w:w="2330"/>
        <w:gridCol w:w="1918"/>
      </w:tblGrid>
      <w:tr w:rsidR="00E234D1" w:rsidRPr="00E234D1" w:rsidTr="00E234D1">
        <w:trPr>
          <w:trHeight w:val="50"/>
        </w:trPr>
        <w:tc>
          <w:tcPr>
            <w:tcW w:w="1507" w:type="dxa"/>
            <w:shd w:val="clear" w:color="auto" w:fill="auto"/>
            <w:vAlign w:val="center"/>
            <w:hideMark/>
          </w:tcPr>
          <w:p w:rsidR="00E234D1" w:rsidRPr="00E234D1" w:rsidRDefault="00E234D1" w:rsidP="00E234D1">
            <w:pPr>
              <w:contextualSpacing/>
              <w:jc w:val="center"/>
              <w:rPr>
                <w:b/>
                <w:sz w:val="20"/>
              </w:rPr>
            </w:pPr>
            <w:r w:rsidRPr="00E234D1">
              <w:rPr>
                <w:b/>
                <w:sz w:val="20"/>
              </w:rPr>
              <w:t>№</w:t>
            </w:r>
          </w:p>
        </w:tc>
        <w:tc>
          <w:tcPr>
            <w:tcW w:w="1202" w:type="dxa"/>
            <w:shd w:val="clear" w:color="auto" w:fill="auto"/>
            <w:vAlign w:val="center"/>
            <w:hideMark/>
          </w:tcPr>
          <w:p w:rsidR="00E234D1" w:rsidRPr="00E234D1" w:rsidRDefault="00E234D1" w:rsidP="00E234D1">
            <w:pPr>
              <w:contextualSpacing/>
              <w:jc w:val="center"/>
              <w:rPr>
                <w:b/>
                <w:sz w:val="20"/>
              </w:rPr>
            </w:pPr>
            <w:r w:rsidRPr="00E234D1">
              <w:rPr>
                <w:b/>
                <w:sz w:val="20"/>
              </w:rPr>
              <w:t>Макс. балл</w:t>
            </w:r>
          </w:p>
        </w:tc>
        <w:tc>
          <w:tcPr>
            <w:tcW w:w="2466" w:type="dxa"/>
            <w:shd w:val="clear" w:color="auto" w:fill="auto"/>
            <w:vAlign w:val="center"/>
            <w:hideMark/>
          </w:tcPr>
          <w:p w:rsidR="00E234D1" w:rsidRPr="00E234D1" w:rsidRDefault="00E234D1" w:rsidP="00E234D1">
            <w:pPr>
              <w:contextualSpacing/>
              <w:jc w:val="center"/>
              <w:rPr>
                <w:b/>
                <w:sz w:val="20"/>
              </w:rPr>
            </w:pPr>
            <w:proofErr w:type="gramStart"/>
            <w:r w:rsidRPr="00E234D1">
              <w:rPr>
                <w:b/>
                <w:sz w:val="20"/>
              </w:rPr>
              <w:t>Средний</w:t>
            </w:r>
            <w:proofErr w:type="gramEnd"/>
            <w:r w:rsidRPr="00E234D1">
              <w:rPr>
                <w:b/>
                <w:sz w:val="20"/>
              </w:rPr>
              <w:t xml:space="preserve"> % выполнения по школе</w:t>
            </w:r>
          </w:p>
        </w:tc>
        <w:tc>
          <w:tcPr>
            <w:tcW w:w="2330" w:type="dxa"/>
            <w:shd w:val="clear" w:color="auto" w:fill="auto"/>
            <w:vAlign w:val="center"/>
            <w:hideMark/>
          </w:tcPr>
          <w:p w:rsidR="00E234D1" w:rsidRPr="00E234D1" w:rsidRDefault="00E234D1" w:rsidP="00E234D1">
            <w:pPr>
              <w:contextualSpacing/>
              <w:jc w:val="center"/>
              <w:rPr>
                <w:b/>
                <w:sz w:val="20"/>
              </w:rPr>
            </w:pPr>
            <w:proofErr w:type="gramStart"/>
            <w:r w:rsidRPr="00E234D1">
              <w:rPr>
                <w:b/>
                <w:sz w:val="20"/>
              </w:rPr>
              <w:t>Средний</w:t>
            </w:r>
            <w:proofErr w:type="gramEnd"/>
            <w:r w:rsidRPr="00E234D1">
              <w:rPr>
                <w:b/>
                <w:sz w:val="20"/>
              </w:rPr>
              <w:t xml:space="preserve"> % выполнения по России</w:t>
            </w:r>
          </w:p>
        </w:tc>
        <w:tc>
          <w:tcPr>
            <w:tcW w:w="1918" w:type="dxa"/>
            <w:shd w:val="clear" w:color="auto" w:fill="auto"/>
            <w:vAlign w:val="center"/>
          </w:tcPr>
          <w:p w:rsidR="00E234D1" w:rsidRPr="00E234D1" w:rsidRDefault="00E234D1" w:rsidP="00E234D1">
            <w:pPr>
              <w:contextualSpacing/>
              <w:jc w:val="center"/>
              <w:rPr>
                <w:b/>
                <w:sz w:val="20"/>
              </w:rPr>
            </w:pPr>
            <w:r w:rsidRPr="00E234D1">
              <w:rPr>
                <w:b/>
                <w:sz w:val="20"/>
              </w:rPr>
              <w:t>Отклонение: Ш-Р</w:t>
            </w:r>
          </w:p>
        </w:tc>
      </w:tr>
      <w:tr w:rsidR="00E234D1" w:rsidRPr="00E234D1" w:rsidTr="00E234D1">
        <w:trPr>
          <w:trHeight w:val="42"/>
        </w:trPr>
        <w:tc>
          <w:tcPr>
            <w:tcW w:w="1507" w:type="dxa"/>
            <w:shd w:val="clear" w:color="auto" w:fill="auto"/>
            <w:vAlign w:val="center"/>
          </w:tcPr>
          <w:p w:rsidR="00E234D1" w:rsidRPr="00E234D1" w:rsidRDefault="00E234D1" w:rsidP="00E234D1">
            <w:pPr>
              <w:jc w:val="center"/>
              <w:rPr>
                <w:color w:val="000000"/>
                <w:sz w:val="20"/>
              </w:rPr>
            </w:pPr>
            <w:r w:rsidRPr="00E234D1">
              <w:rPr>
                <w:color w:val="000000"/>
                <w:sz w:val="20"/>
              </w:rPr>
              <w:lastRenderedPageBreak/>
              <w:t>1</w:t>
            </w:r>
          </w:p>
        </w:tc>
        <w:tc>
          <w:tcPr>
            <w:tcW w:w="1202" w:type="dxa"/>
            <w:shd w:val="clear" w:color="auto" w:fill="auto"/>
            <w:vAlign w:val="center"/>
          </w:tcPr>
          <w:p w:rsidR="00E234D1" w:rsidRPr="00E234D1" w:rsidRDefault="00E234D1" w:rsidP="00E234D1">
            <w:pPr>
              <w:jc w:val="center"/>
              <w:rPr>
                <w:color w:val="000000"/>
                <w:sz w:val="20"/>
              </w:rPr>
            </w:pPr>
            <w:r w:rsidRPr="00E234D1">
              <w:rPr>
                <w:color w:val="000000"/>
                <w:sz w:val="20"/>
              </w:rPr>
              <w:t>1</w:t>
            </w:r>
          </w:p>
        </w:tc>
        <w:tc>
          <w:tcPr>
            <w:tcW w:w="2466" w:type="dxa"/>
            <w:shd w:val="clear" w:color="auto" w:fill="auto"/>
            <w:vAlign w:val="center"/>
          </w:tcPr>
          <w:p w:rsidR="00E234D1" w:rsidRPr="00E234D1" w:rsidRDefault="00E234D1" w:rsidP="00E234D1">
            <w:pPr>
              <w:jc w:val="center"/>
              <w:rPr>
                <w:color w:val="000000"/>
                <w:sz w:val="20"/>
              </w:rPr>
            </w:pPr>
            <w:r w:rsidRPr="00E234D1">
              <w:rPr>
                <w:color w:val="000000"/>
                <w:sz w:val="20"/>
              </w:rPr>
              <w:t>89</w:t>
            </w:r>
          </w:p>
        </w:tc>
        <w:tc>
          <w:tcPr>
            <w:tcW w:w="2330" w:type="dxa"/>
            <w:shd w:val="clear" w:color="auto" w:fill="auto"/>
            <w:vAlign w:val="center"/>
          </w:tcPr>
          <w:p w:rsidR="00E234D1" w:rsidRPr="00E234D1" w:rsidRDefault="00E234D1" w:rsidP="00E234D1">
            <w:pPr>
              <w:jc w:val="center"/>
              <w:rPr>
                <w:color w:val="000000"/>
                <w:sz w:val="20"/>
              </w:rPr>
            </w:pPr>
            <w:r w:rsidRPr="00E234D1">
              <w:rPr>
                <w:color w:val="000000"/>
                <w:sz w:val="20"/>
              </w:rPr>
              <w:t>84</w:t>
            </w:r>
          </w:p>
        </w:tc>
        <w:tc>
          <w:tcPr>
            <w:tcW w:w="1918" w:type="dxa"/>
            <w:shd w:val="clear" w:color="auto" w:fill="auto"/>
            <w:vAlign w:val="center"/>
          </w:tcPr>
          <w:p w:rsidR="00E234D1" w:rsidRPr="00E234D1" w:rsidRDefault="00E234D1" w:rsidP="00E234D1">
            <w:pPr>
              <w:jc w:val="center"/>
              <w:rPr>
                <w:color w:val="000000"/>
                <w:sz w:val="20"/>
              </w:rPr>
            </w:pPr>
            <w:r w:rsidRPr="00E234D1">
              <w:rPr>
                <w:color w:val="000000"/>
                <w:sz w:val="20"/>
              </w:rPr>
              <w:t>5</w:t>
            </w:r>
          </w:p>
        </w:tc>
      </w:tr>
      <w:tr w:rsidR="00E234D1" w:rsidRPr="00E234D1" w:rsidTr="00E234D1">
        <w:trPr>
          <w:trHeight w:val="118"/>
        </w:trPr>
        <w:tc>
          <w:tcPr>
            <w:tcW w:w="1507" w:type="dxa"/>
            <w:shd w:val="clear" w:color="auto" w:fill="auto"/>
            <w:vAlign w:val="center"/>
          </w:tcPr>
          <w:p w:rsidR="00E234D1" w:rsidRPr="00E234D1" w:rsidRDefault="00E234D1" w:rsidP="00E234D1">
            <w:pPr>
              <w:jc w:val="center"/>
              <w:rPr>
                <w:color w:val="000000"/>
                <w:sz w:val="20"/>
              </w:rPr>
            </w:pPr>
            <w:r w:rsidRPr="00E234D1">
              <w:rPr>
                <w:color w:val="000000"/>
                <w:sz w:val="20"/>
              </w:rPr>
              <w:t>2</w:t>
            </w:r>
          </w:p>
        </w:tc>
        <w:tc>
          <w:tcPr>
            <w:tcW w:w="1202" w:type="dxa"/>
            <w:shd w:val="clear" w:color="auto" w:fill="auto"/>
            <w:vAlign w:val="center"/>
          </w:tcPr>
          <w:p w:rsidR="00E234D1" w:rsidRPr="00E234D1" w:rsidRDefault="00E234D1" w:rsidP="00E234D1">
            <w:pPr>
              <w:jc w:val="center"/>
              <w:rPr>
                <w:color w:val="000000"/>
                <w:sz w:val="20"/>
              </w:rPr>
            </w:pPr>
            <w:r w:rsidRPr="00E234D1">
              <w:rPr>
                <w:color w:val="000000"/>
                <w:sz w:val="20"/>
              </w:rPr>
              <w:t>1</w:t>
            </w:r>
          </w:p>
        </w:tc>
        <w:tc>
          <w:tcPr>
            <w:tcW w:w="2466" w:type="dxa"/>
            <w:shd w:val="clear" w:color="auto" w:fill="auto"/>
            <w:vAlign w:val="center"/>
          </w:tcPr>
          <w:p w:rsidR="00E234D1" w:rsidRPr="00E234D1" w:rsidRDefault="00E234D1" w:rsidP="00E234D1">
            <w:pPr>
              <w:jc w:val="center"/>
              <w:rPr>
                <w:color w:val="000000"/>
                <w:sz w:val="20"/>
              </w:rPr>
            </w:pPr>
            <w:r w:rsidRPr="00E234D1">
              <w:rPr>
                <w:color w:val="000000"/>
                <w:sz w:val="20"/>
              </w:rPr>
              <w:t>88</w:t>
            </w:r>
          </w:p>
        </w:tc>
        <w:tc>
          <w:tcPr>
            <w:tcW w:w="2330" w:type="dxa"/>
            <w:shd w:val="clear" w:color="auto" w:fill="auto"/>
            <w:vAlign w:val="center"/>
          </w:tcPr>
          <w:p w:rsidR="00E234D1" w:rsidRPr="00E234D1" w:rsidRDefault="00E234D1" w:rsidP="00E234D1">
            <w:pPr>
              <w:jc w:val="center"/>
              <w:rPr>
                <w:color w:val="000000"/>
                <w:sz w:val="20"/>
              </w:rPr>
            </w:pPr>
            <w:r w:rsidRPr="00E234D1">
              <w:rPr>
                <w:color w:val="000000"/>
                <w:sz w:val="20"/>
              </w:rPr>
              <w:t>75</w:t>
            </w:r>
          </w:p>
        </w:tc>
        <w:tc>
          <w:tcPr>
            <w:tcW w:w="1918" w:type="dxa"/>
            <w:shd w:val="clear" w:color="auto" w:fill="auto"/>
            <w:vAlign w:val="center"/>
          </w:tcPr>
          <w:p w:rsidR="00E234D1" w:rsidRPr="00E234D1" w:rsidRDefault="00E234D1" w:rsidP="00E234D1">
            <w:pPr>
              <w:jc w:val="center"/>
              <w:rPr>
                <w:color w:val="000000"/>
                <w:sz w:val="20"/>
              </w:rPr>
            </w:pPr>
            <w:r w:rsidRPr="00E234D1">
              <w:rPr>
                <w:color w:val="000000"/>
                <w:sz w:val="20"/>
              </w:rPr>
              <w:t>13</w:t>
            </w:r>
          </w:p>
        </w:tc>
      </w:tr>
      <w:tr w:rsidR="00E234D1" w:rsidRPr="00E234D1" w:rsidTr="00E234D1">
        <w:trPr>
          <w:trHeight w:val="123"/>
        </w:trPr>
        <w:tc>
          <w:tcPr>
            <w:tcW w:w="1507" w:type="dxa"/>
            <w:shd w:val="clear" w:color="auto" w:fill="auto"/>
            <w:vAlign w:val="center"/>
          </w:tcPr>
          <w:p w:rsidR="00E234D1" w:rsidRPr="00E234D1" w:rsidRDefault="00E234D1" w:rsidP="00E234D1">
            <w:pPr>
              <w:jc w:val="center"/>
              <w:rPr>
                <w:color w:val="000000"/>
                <w:sz w:val="20"/>
              </w:rPr>
            </w:pPr>
            <w:r w:rsidRPr="00E234D1">
              <w:rPr>
                <w:color w:val="000000"/>
                <w:sz w:val="20"/>
              </w:rPr>
              <w:t>3</w:t>
            </w:r>
          </w:p>
        </w:tc>
        <w:tc>
          <w:tcPr>
            <w:tcW w:w="1202" w:type="dxa"/>
            <w:shd w:val="clear" w:color="auto" w:fill="auto"/>
            <w:vAlign w:val="center"/>
          </w:tcPr>
          <w:p w:rsidR="00E234D1" w:rsidRPr="00E234D1" w:rsidRDefault="00E234D1" w:rsidP="00E234D1">
            <w:pPr>
              <w:jc w:val="center"/>
              <w:rPr>
                <w:color w:val="000000"/>
                <w:sz w:val="20"/>
              </w:rPr>
            </w:pPr>
            <w:r w:rsidRPr="00E234D1">
              <w:rPr>
                <w:color w:val="000000"/>
                <w:sz w:val="20"/>
              </w:rPr>
              <w:t>1</w:t>
            </w:r>
          </w:p>
        </w:tc>
        <w:tc>
          <w:tcPr>
            <w:tcW w:w="2466" w:type="dxa"/>
            <w:shd w:val="clear" w:color="auto" w:fill="auto"/>
            <w:vAlign w:val="center"/>
          </w:tcPr>
          <w:p w:rsidR="00E234D1" w:rsidRPr="00E234D1" w:rsidRDefault="00E234D1" w:rsidP="00E234D1">
            <w:pPr>
              <w:jc w:val="center"/>
              <w:rPr>
                <w:color w:val="000000"/>
                <w:sz w:val="20"/>
              </w:rPr>
            </w:pPr>
            <w:r w:rsidRPr="00E234D1">
              <w:rPr>
                <w:color w:val="000000"/>
                <w:sz w:val="20"/>
              </w:rPr>
              <w:t>76</w:t>
            </w:r>
          </w:p>
        </w:tc>
        <w:tc>
          <w:tcPr>
            <w:tcW w:w="2330" w:type="dxa"/>
            <w:shd w:val="clear" w:color="auto" w:fill="auto"/>
            <w:vAlign w:val="center"/>
          </w:tcPr>
          <w:p w:rsidR="00E234D1" w:rsidRPr="00E234D1" w:rsidRDefault="00E234D1" w:rsidP="00E234D1">
            <w:pPr>
              <w:jc w:val="center"/>
              <w:rPr>
                <w:color w:val="000000"/>
                <w:sz w:val="20"/>
              </w:rPr>
            </w:pPr>
            <w:r w:rsidRPr="00E234D1">
              <w:rPr>
                <w:color w:val="000000"/>
                <w:sz w:val="20"/>
              </w:rPr>
              <w:t>69</w:t>
            </w:r>
          </w:p>
        </w:tc>
        <w:tc>
          <w:tcPr>
            <w:tcW w:w="1918" w:type="dxa"/>
            <w:shd w:val="clear" w:color="auto" w:fill="auto"/>
            <w:vAlign w:val="center"/>
          </w:tcPr>
          <w:p w:rsidR="00E234D1" w:rsidRPr="00E234D1" w:rsidRDefault="00E234D1" w:rsidP="00E234D1">
            <w:pPr>
              <w:jc w:val="center"/>
              <w:rPr>
                <w:color w:val="000000"/>
                <w:sz w:val="20"/>
              </w:rPr>
            </w:pPr>
            <w:r w:rsidRPr="00E234D1">
              <w:rPr>
                <w:color w:val="000000"/>
                <w:sz w:val="20"/>
              </w:rPr>
              <w:t>7</w:t>
            </w:r>
          </w:p>
        </w:tc>
      </w:tr>
      <w:tr w:rsidR="00E234D1" w:rsidRPr="00E234D1" w:rsidTr="00E234D1">
        <w:trPr>
          <w:trHeight w:val="55"/>
        </w:trPr>
        <w:tc>
          <w:tcPr>
            <w:tcW w:w="1507" w:type="dxa"/>
            <w:shd w:val="clear" w:color="auto" w:fill="auto"/>
            <w:vAlign w:val="center"/>
          </w:tcPr>
          <w:p w:rsidR="00E234D1" w:rsidRPr="00E234D1" w:rsidRDefault="00E234D1" w:rsidP="00E234D1">
            <w:pPr>
              <w:jc w:val="center"/>
              <w:rPr>
                <w:color w:val="000000"/>
                <w:sz w:val="20"/>
              </w:rPr>
            </w:pPr>
            <w:r w:rsidRPr="00E234D1">
              <w:rPr>
                <w:color w:val="000000"/>
                <w:sz w:val="20"/>
              </w:rPr>
              <w:t>4</w:t>
            </w:r>
          </w:p>
        </w:tc>
        <w:tc>
          <w:tcPr>
            <w:tcW w:w="1202" w:type="dxa"/>
            <w:shd w:val="clear" w:color="auto" w:fill="auto"/>
            <w:vAlign w:val="center"/>
          </w:tcPr>
          <w:p w:rsidR="00E234D1" w:rsidRPr="00E234D1" w:rsidRDefault="00E234D1" w:rsidP="00E234D1">
            <w:pPr>
              <w:jc w:val="center"/>
              <w:rPr>
                <w:color w:val="000000"/>
                <w:sz w:val="20"/>
              </w:rPr>
            </w:pPr>
            <w:r w:rsidRPr="00E234D1">
              <w:rPr>
                <w:color w:val="000000"/>
                <w:sz w:val="20"/>
              </w:rPr>
              <w:t>1</w:t>
            </w:r>
          </w:p>
        </w:tc>
        <w:tc>
          <w:tcPr>
            <w:tcW w:w="2466" w:type="dxa"/>
            <w:shd w:val="clear" w:color="auto" w:fill="auto"/>
            <w:vAlign w:val="center"/>
          </w:tcPr>
          <w:p w:rsidR="00E234D1" w:rsidRPr="00E234D1" w:rsidRDefault="00E234D1" w:rsidP="00E234D1">
            <w:pPr>
              <w:jc w:val="center"/>
              <w:rPr>
                <w:color w:val="000000"/>
                <w:sz w:val="20"/>
              </w:rPr>
            </w:pPr>
            <w:r w:rsidRPr="00E234D1">
              <w:rPr>
                <w:color w:val="000000"/>
                <w:sz w:val="20"/>
              </w:rPr>
              <w:t>80</w:t>
            </w:r>
          </w:p>
        </w:tc>
        <w:tc>
          <w:tcPr>
            <w:tcW w:w="2330" w:type="dxa"/>
            <w:shd w:val="clear" w:color="auto" w:fill="auto"/>
            <w:vAlign w:val="center"/>
          </w:tcPr>
          <w:p w:rsidR="00E234D1" w:rsidRPr="00E234D1" w:rsidRDefault="00E234D1" w:rsidP="00E234D1">
            <w:pPr>
              <w:jc w:val="center"/>
              <w:rPr>
                <w:color w:val="000000"/>
                <w:sz w:val="20"/>
              </w:rPr>
            </w:pPr>
            <w:r w:rsidRPr="00E234D1">
              <w:rPr>
                <w:color w:val="000000"/>
                <w:sz w:val="20"/>
              </w:rPr>
              <w:t>75</w:t>
            </w:r>
          </w:p>
        </w:tc>
        <w:tc>
          <w:tcPr>
            <w:tcW w:w="1918" w:type="dxa"/>
            <w:shd w:val="clear" w:color="auto" w:fill="auto"/>
            <w:vAlign w:val="center"/>
          </w:tcPr>
          <w:p w:rsidR="00E234D1" w:rsidRPr="00E234D1" w:rsidRDefault="00E234D1" w:rsidP="00E234D1">
            <w:pPr>
              <w:jc w:val="center"/>
              <w:rPr>
                <w:color w:val="000000"/>
                <w:sz w:val="20"/>
              </w:rPr>
            </w:pPr>
            <w:r w:rsidRPr="00E234D1">
              <w:rPr>
                <w:color w:val="000000"/>
                <w:sz w:val="20"/>
              </w:rPr>
              <w:t>5</w:t>
            </w:r>
          </w:p>
        </w:tc>
      </w:tr>
      <w:tr w:rsidR="00E234D1" w:rsidRPr="00E234D1" w:rsidTr="00E234D1">
        <w:trPr>
          <w:trHeight w:val="45"/>
        </w:trPr>
        <w:tc>
          <w:tcPr>
            <w:tcW w:w="1507" w:type="dxa"/>
            <w:shd w:val="clear" w:color="auto" w:fill="auto"/>
            <w:vAlign w:val="center"/>
          </w:tcPr>
          <w:p w:rsidR="00E234D1" w:rsidRPr="00E234D1" w:rsidRDefault="00E234D1" w:rsidP="00E234D1">
            <w:pPr>
              <w:jc w:val="center"/>
              <w:rPr>
                <w:color w:val="000000"/>
                <w:sz w:val="20"/>
              </w:rPr>
            </w:pPr>
            <w:r w:rsidRPr="00E234D1">
              <w:rPr>
                <w:color w:val="000000"/>
                <w:sz w:val="20"/>
              </w:rPr>
              <w:t>5</w:t>
            </w:r>
          </w:p>
        </w:tc>
        <w:tc>
          <w:tcPr>
            <w:tcW w:w="1202" w:type="dxa"/>
            <w:shd w:val="clear" w:color="auto" w:fill="auto"/>
            <w:vAlign w:val="center"/>
          </w:tcPr>
          <w:p w:rsidR="00E234D1" w:rsidRPr="00E234D1" w:rsidRDefault="00E234D1" w:rsidP="00E234D1">
            <w:pPr>
              <w:jc w:val="center"/>
              <w:rPr>
                <w:color w:val="000000"/>
                <w:sz w:val="20"/>
              </w:rPr>
            </w:pPr>
            <w:r w:rsidRPr="00E234D1">
              <w:rPr>
                <w:color w:val="000000"/>
                <w:sz w:val="20"/>
              </w:rPr>
              <w:t>1</w:t>
            </w:r>
          </w:p>
        </w:tc>
        <w:tc>
          <w:tcPr>
            <w:tcW w:w="2466" w:type="dxa"/>
            <w:shd w:val="clear" w:color="auto" w:fill="auto"/>
            <w:vAlign w:val="center"/>
          </w:tcPr>
          <w:p w:rsidR="00E234D1" w:rsidRPr="00E234D1" w:rsidRDefault="00E234D1" w:rsidP="00E234D1">
            <w:pPr>
              <w:jc w:val="center"/>
              <w:rPr>
                <w:color w:val="000000"/>
                <w:sz w:val="20"/>
              </w:rPr>
            </w:pPr>
            <w:r w:rsidRPr="00E234D1">
              <w:rPr>
                <w:color w:val="000000"/>
                <w:sz w:val="20"/>
              </w:rPr>
              <w:t>80</w:t>
            </w:r>
          </w:p>
        </w:tc>
        <w:tc>
          <w:tcPr>
            <w:tcW w:w="2330" w:type="dxa"/>
            <w:shd w:val="clear" w:color="auto" w:fill="auto"/>
            <w:vAlign w:val="center"/>
          </w:tcPr>
          <w:p w:rsidR="00E234D1" w:rsidRPr="00E234D1" w:rsidRDefault="00E234D1" w:rsidP="00E234D1">
            <w:pPr>
              <w:jc w:val="center"/>
              <w:rPr>
                <w:color w:val="000000"/>
                <w:sz w:val="20"/>
              </w:rPr>
            </w:pPr>
            <w:r w:rsidRPr="00E234D1">
              <w:rPr>
                <w:color w:val="000000"/>
                <w:sz w:val="20"/>
              </w:rPr>
              <w:t>78</w:t>
            </w:r>
          </w:p>
        </w:tc>
        <w:tc>
          <w:tcPr>
            <w:tcW w:w="1918" w:type="dxa"/>
            <w:shd w:val="clear" w:color="auto" w:fill="auto"/>
            <w:vAlign w:val="center"/>
          </w:tcPr>
          <w:p w:rsidR="00E234D1" w:rsidRPr="00E234D1" w:rsidRDefault="00E234D1" w:rsidP="00E234D1">
            <w:pPr>
              <w:jc w:val="center"/>
              <w:rPr>
                <w:color w:val="000000"/>
                <w:sz w:val="20"/>
              </w:rPr>
            </w:pPr>
            <w:r w:rsidRPr="00E234D1">
              <w:rPr>
                <w:color w:val="000000"/>
                <w:sz w:val="20"/>
              </w:rPr>
              <w:t>2</w:t>
            </w:r>
          </w:p>
        </w:tc>
      </w:tr>
      <w:tr w:rsidR="00E234D1" w:rsidRPr="00E234D1" w:rsidTr="00E234D1">
        <w:trPr>
          <w:trHeight w:val="33"/>
        </w:trPr>
        <w:tc>
          <w:tcPr>
            <w:tcW w:w="1507" w:type="dxa"/>
            <w:shd w:val="clear" w:color="auto" w:fill="auto"/>
            <w:vAlign w:val="center"/>
          </w:tcPr>
          <w:p w:rsidR="00E234D1" w:rsidRPr="00E234D1" w:rsidRDefault="00E234D1" w:rsidP="00E234D1">
            <w:pPr>
              <w:jc w:val="center"/>
              <w:rPr>
                <w:color w:val="000000"/>
                <w:sz w:val="20"/>
              </w:rPr>
            </w:pPr>
            <w:r w:rsidRPr="00E234D1">
              <w:rPr>
                <w:color w:val="000000"/>
                <w:sz w:val="20"/>
              </w:rPr>
              <w:t>6</w:t>
            </w:r>
          </w:p>
        </w:tc>
        <w:tc>
          <w:tcPr>
            <w:tcW w:w="1202" w:type="dxa"/>
            <w:shd w:val="clear" w:color="auto" w:fill="auto"/>
            <w:vAlign w:val="center"/>
          </w:tcPr>
          <w:p w:rsidR="00E234D1" w:rsidRPr="00E234D1" w:rsidRDefault="00E234D1" w:rsidP="00E234D1">
            <w:pPr>
              <w:jc w:val="center"/>
              <w:rPr>
                <w:color w:val="000000"/>
                <w:sz w:val="20"/>
              </w:rPr>
            </w:pPr>
            <w:r w:rsidRPr="00E234D1">
              <w:rPr>
                <w:color w:val="000000"/>
                <w:sz w:val="20"/>
              </w:rPr>
              <w:t>1</w:t>
            </w:r>
          </w:p>
        </w:tc>
        <w:tc>
          <w:tcPr>
            <w:tcW w:w="2466" w:type="dxa"/>
            <w:shd w:val="clear" w:color="auto" w:fill="auto"/>
            <w:vAlign w:val="center"/>
          </w:tcPr>
          <w:p w:rsidR="00E234D1" w:rsidRPr="00E234D1" w:rsidRDefault="00E234D1" w:rsidP="00E234D1">
            <w:pPr>
              <w:jc w:val="center"/>
              <w:rPr>
                <w:color w:val="000000"/>
                <w:sz w:val="20"/>
              </w:rPr>
            </w:pPr>
            <w:r w:rsidRPr="00E234D1">
              <w:rPr>
                <w:color w:val="000000"/>
                <w:sz w:val="20"/>
              </w:rPr>
              <w:t>87</w:t>
            </w:r>
          </w:p>
        </w:tc>
        <w:tc>
          <w:tcPr>
            <w:tcW w:w="2330" w:type="dxa"/>
            <w:shd w:val="clear" w:color="auto" w:fill="auto"/>
            <w:vAlign w:val="center"/>
          </w:tcPr>
          <w:p w:rsidR="00E234D1" w:rsidRPr="00E234D1" w:rsidRDefault="00E234D1" w:rsidP="00E234D1">
            <w:pPr>
              <w:jc w:val="center"/>
              <w:rPr>
                <w:color w:val="000000"/>
                <w:sz w:val="20"/>
              </w:rPr>
            </w:pPr>
            <w:r w:rsidRPr="00E234D1">
              <w:rPr>
                <w:color w:val="000000"/>
                <w:sz w:val="20"/>
              </w:rPr>
              <w:t>84</w:t>
            </w:r>
          </w:p>
        </w:tc>
        <w:tc>
          <w:tcPr>
            <w:tcW w:w="1918" w:type="dxa"/>
            <w:shd w:val="clear" w:color="auto" w:fill="auto"/>
            <w:vAlign w:val="center"/>
          </w:tcPr>
          <w:p w:rsidR="00E234D1" w:rsidRPr="00E234D1" w:rsidRDefault="00E234D1" w:rsidP="00E234D1">
            <w:pPr>
              <w:jc w:val="center"/>
              <w:rPr>
                <w:color w:val="000000"/>
                <w:sz w:val="20"/>
              </w:rPr>
            </w:pPr>
            <w:r w:rsidRPr="00E234D1">
              <w:rPr>
                <w:color w:val="000000"/>
                <w:sz w:val="20"/>
              </w:rPr>
              <w:t>3</w:t>
            </w:r>
          </w:p>
        </w:tc>
      </w:tr>
      <w:tr w:rsidR="00E234D1" w:rsidRPr="00E234D1" w:rsidTr="00E234D1">
        <w:trPr>
          <w:trHeight w:val="21"/>
        </w:trPr>
        <w:tc>
          <w:tcPr>
            <w:tcW w:w="1507" w:type="dxa"/>
            <w:shd w:val="clear" w:color="auto" w:fill="auto"/>
            <w:vAlign w:val="center"/>
          </w:tcPr>
          <w:p w:rsidR="00E234D1" w:rsidRPr="00E234D1" w:rsidRDefault="00E234D1" w:rsidP="00E234D1">
            <w:pPr>
              <w:jc w:val="center"/>
              <w:rPr>
                <w:color w:val="000000"/>
                <w:sz w:val="20"/>
              </w:rPr>
            </w:pPr>
            <w:r w:rsidRPr="00E234D1">
              <w:rPr>
                <w:color w:val="000000"/>
                <w:sz w:val="20"/>
              </w:rPr>
              <w:t>7</w:t>
            </w:r>
          </w:p>
        </w:tc>
        <w:tc>
          <w:tcPr>
            <w:tcW w:w="1202" w:type="dxa"/>
            <w:shd w:val="clear" w:color="auto" w:fill="auto"/>
            <w:vAlign w:val="center"/>
          </w:tcPr>
          <w:p w:rsidR="00E234D1" w:rsidRPr="00E234D1" w:rsidRDefault="00E234D1" w:rsidP="00E234D1">
            <w:pPr>
              <w:jc w:val="center"/>
              <w:rPr>
                <w:color w:val="000000"/>
                <w:sz w:val="20"/>
              </w:rPr>
            </w:pPr>
            <w:r w:rsidRPr="00E234D1">
              <w:rPr>
                <w:color w:val="000000"/>
                <w:sz w:val="20"/>
              </w:rPr>
              <w:t>1</w:t>
            </w:r>
          </w:p>
        </w:tc>
        <w:tc>
          <w:tcPr>
            <w:tcW w:w="2466" w:type="dxa"/>
            <w:shd w:val="clear" w:color="auto" w:fill="auto"/>
            <w:vAlign w:val="center"/>
          </w:tcPr>
          <w:p w:rsidR="00E234D1" w:rsidRPr="00E234D1" w:rsidRDefault="00E234D1" w:rsidP="00E234D1">
            <w:pPr>
              <w:jc w:val="center"/>
              <w:rPr>
                <w:color w:val="000000"/>
                <w:sz w:val="20"/>
              </w:rPr>
            </w:pPr>
            <w:r w:rsidRPr="00E234D1">
              <w:rPr>
                <w:color w:val="000000"/>
                <w:sz w:val="20"/>
              </w:rPr>
              <w:t>82</w:t>
            </w:r>
          </w:p>
        </w:tc>
        <w:tc>
          <w:tcPr>
            <w:tcW w:w="2330" w:type="dxa"/>
            <w:shd w:val="clear" w:color="auto" w:fill="auto"/>
            <w:vAlign w:val="center"/>
          </w:tcPr>
          <w:p w:rsidR="00E234D1" w:rsidRPr="00E234D1" w:rsidRDefault="00E234D1" w:rsidP="00E234D1">
            <w:pPr>
              <w:jc w:val="center"/>
              <w:rPr>
                <w:color w:val="000000"/>
                <w:sz w:val="20"/>
              </w:rPr>
            </w:pPr>
            <w:r w:rsidRPr="00E234D1">
              <w:rPr>
                <w:color w:val="000000"/>
                <w:sz w:val="20"/>
              </w:rPr>
              <w:t>51</w:t>
            </w:r>
          </w:p>
        </w:tc>
        <w:tc>
          <w:tcPr>
            <w:tcW w:w="1918" w:type="dxa"/>
            <w:shd w:val="clear" w:color="auto" w:fill="auto"/>
            <w:vAlign w:val="center"/>
          </w:tcPr>
          <w:p w:rsidR="00E234D1" w:rsidRPr="00E234D1" w:rsidRDefault="00E234D1" w:rsidP="00E234D1">
            <w:pPr>
              <w:jc w:val="center"/>
              <w:rPr>
                <w:color w:val="000000"/>
                <w:sz w:val="20"/>
              </w:rPr>
            </w:pPr>
            <w:r w:rsidRPr="00E234D1">
              <w:rPr>
                <w:color w:val="000000"/>
                <w:sz w:val="20"/>
              </w:rPr>
              <w:t>31</w:t>
            </w:r>
          </w:p>
        </w:tc>
      </w:tr>
      <w:tr w:rsidR="00E234D1" w:rsidRPr="00E234D1" w:rsidTr="00E234D1">
        <w:trPr>
          <w:trHeight w:val="118"/>
        </w:trPr>
        <w:tc>
          <w:tcPr>
            <w:tcW w:w="1507" w:type="dxa"/>
            <w:shd w:val="clear" w:color="auto" w:fill="auto"/>
            <w:vAlign w:val="center"/>
          </w:tcPr>
          <w:p w:rsidR="00E234D1" w:rsidRPr="00E234D1" w:rsidRDefault="00E234D1" w:rsidP="00E234D1">
            <w:pPr>
              <w:jc w:val="center"/>
              <w:rPr>
                <w:color w:val="000000"/>
                <w:sz w:val="20"/>
              </w:rPr>
            </w:pPr>
            <w:r w:rsidRPr="00E234D1">
              <w:rPr>
                <w:color w:val="000000"/>
                <w:sz w:val="20"/>
              </w:rPr>
              <w:t>8</w:t>
            </w:r>
          </w:p>
        </w:tc>
        <w:tc>
          <w:tcPr>
            <w:tcW w:w="1202" w:type="dxa"/>
            <w:shd w:val="clear" w:color="auto" w:fill="auto"/>
            <w:vAlign w:val="center"/>
          </w:tcPr>
          <w:p w:rsidR="00E234D1" w:rsidRPr="00E234D1" w:rsidRDefault="00E234D1" w:rsidP="00E234D1">
            <w:pPr>
              <w:jc w:val="center"/>
              <w:rPr>
                <w:color w:val="000000"/>
                <w:sz w:val="20"/>
              </w:rPr>
            </w:pPr>
            <w:r w:rsidRPr="00E234D1">
              <w:rPr>
                <w:color w:val="000000"/>
                <w:sz w:val="20"/>
              </w:rPr>
              <w:t>1</w:t>
            </w:r>
          </w:p>
        </w:tc>
        <w:tc>
          <w:tcPr>
            <w:tcW w:w="2466" w:type="dxa"/>
            <w:shd w:val="clear" w:color="auto" w:fill="auto"/>
            <w:vAlign w:val="center"/>
          </w:tcPr>
          <w:p w:rsidR="00E234D1" w:rsidRPr="00E234D1" w:rsidRDefault="00E234D1" w:rsidP="00E234D1">
            <w:pPr>
              <w:jc w:val="center"/>
              <w:rPr>
                <w:color w:val="000000"/>
                <w:sz w:val="20"/>
              </w:rPr>
            </w:pPr>
            <w:r w:rsidRPr="00E234D1">
              <w:rPr>
                <w:color w:val="000000"/>
                <w:sz w:val="20"/>
              </w:rPr>
              <w:t>83</w:t>
            </w:r>
          </w:p>
        </w:tc>
        <w:tc>
          <w:tcPr>
            <w:tcW w:w="2330" w:type="dxa"/>
            <w:shd w:val="clear" w:color="auto" w:fill="auto"/>
            <w:vAlign w:val="center"/>
          </w:tcPr>
          <w:p w:rsidR="00E234D1" w:rsidRPr="00E234D1" w:rsidRDefault="00E234D1" w:rsidP="00E234D1">
            <w:pPr>
              <w:jc w:val="center"/>
              <w:rPr>
                <w:color w:val="000000"/>
                <w:sz w:val="20"/>
              </w:rPr>
            </w:pPr>
            <w:r w:rsidRPr="00E234D1">
              <w:rPr>
                <w:color w:val="000000"/>
                <w:sz w:val="20"/>
              </w:rPr>
              <w:t>75</w:t>
            </w:r>
          </w:p>
        </w:tc>
        <w:tc>
          <w:tcPr>
            <w:tcW w:w="1918" w:type="dxa"/>
            <w:shd w:val="clear" w:color="auto" w:fill="auto"/>
            <w:vAlign w:val="center"/>
          </w:tcPr>
          <w:p w:rsidR="00E234D1" w:rsidRPr="00E234D1" w:rsidRDefault="00E234D1" w:rsidP="00E234D1">
            <w:pPr>
              <w:jc w:val="center"/>
              <w:rPr>
                <w:color w:val="000000"/>
                <w:sz w:val="20"/>
              </w:rPr>
            </w:pPr>
            <w:r w:rsidRPr="00E234D1">
              <w:rPr>
                <w:color w:val="000000"/>
                <w:sz w:val="20"/>
              </w:rPr>
              <w:t>8</w:t>
            </w:r>
          </w:p>
        </w:tc>
      </w:tr>
      <w:tr w:rsidR="00E234D1" w:rsidRPr="00E234D1" w:rsidTr="00E234D1">
        <w:trPr>
          <w:trHeight w:val="118"/>
        </w:trPr>
        <w:tc>
          <w:tcPr>
            <w:tcW w:w="1507" w:type="dxa"/>
            <w:shd w:val="clear" w:color="auto" w:fill="auto"/>
            <w:vAlign w:val="center"/>
          </w:tcPr>
          <w:p w:rsidR="00E234D1" w:rsidRPr="00E234D1" w:rsidRDefault="00E234D1" w:rsidP="00E234D1">
            <w:pPr>
              <w:jc w:val="center"/>
              <w:rPr>
                <w:color w:val="000000"/>
                <w:sz w:val="20"/>
              </w:rPr>
            </w:pPr>
            <w:r w:rsidRPr="00E234D1">
              <w:rPr>
                <w:color w:val="000000"/>
                <w:sz w:val="20"/>
              </w:rPr>
              <w:t>9</w:t>
            </w:r>
          </w:p>
        </w:tc>
        <w:tc>
          <w:tcPr>
            <w:tcW w:w="1202" w:type="dxa"/>
            <w:shd w:val="clear" w:color="auto" w:fill="auto"/>
            <w:vAlign w:val="center"/>
          </w:tcPr>
          <w:p w:rsidR="00E234D1" w:rsidRPr="00E234D1" w:rsidRDefault="00E234D1" w:rsidP="00E234D1">
            <w:pPr>
              <w:jc w:val="center"/>
              <w:rPr>
                <w:color w:val="000000"/>
                <w:sz w:val="20"/>
              </w:rPr>
            </w:pPr>
            <w:r w:rsidRPr="00E234D1">
              <w:rPr>
                <w:color w:val="000000"/>
                <w:sz w:val="20"/>
              </w:rPr>
              <w:t>2</w:t>
            </w:r>
          </w:p>
        </w:tc>
        <w:tc>
          <w:tcPr>
            <w:tcW w:w="2466" w:type="dxa"/>
            <w:shd w:val="clear" w:color="auto" w:fill="auto"/>
            <w:vAlign w:val="center"/>
          </w:tcPr>
          <w:p w:rsidR="00E234D1" w:rsidRPr="00E234D1" w:rsidRDefault="00E234D1" w:rsidP="00E234D1">
            <w:pPr>
              <w:jc w:val="center"/>
              <w:rPr>
                <w:color w:val="000000"/>
                <w:sz w:val="20"/>
              </w:rPr>
            </w:pPr>
            <w:r w:rsidRPr="00E234D1">
              <w:rPr>
                <w:color w:val="000000"/>
                <w:sz w:val="20"/>
              </w:rPr>
              <w:t>53</w:t>
            </w:r>
          </w:p>
        </w:tc>
        <w:tc>
          <w:tcPr>
            <w:tcW w:w="2330" w:type="dxa"/>
            <w:shd w:val="clear" w:color="auto" w:fill="auto"/>
            <w:vAlign w:val="center"/>
          </w:tcPr>
          <w:p w:rsidR="00E234D1" w:rsidRPr="00E234D1" w:rsidRDefault="00E234D1" w:rsidP="00E234D1">
            <w:pPr>
              <w:jc w:val="center"/>
              <w:rPr>
                <w:color w:val="000000"/>
                <w:sz w:val="20"/>
              </w:rPr>
            </w:pPr>
            <w:r w:rsidRPr="00E234D1">
              <w:rPr>
                <w:color w:val="000000"/>
                <w:sz w:val="20"/>
              </w:rPr>
              <w:t>47</w:t>
            </w:r>
          </w:p>
        </w:tc>
        <w:tc>
          <w:tcPr>
            <w:tcW w:w="1918" w:type="dxa"/>
            <w:shd w:val="clear" w:color="auto" w:fill="auto"/>
            <w:vAlign w:val="center"/>
          </w:tcPr>
          <w:p w:rsidR="00E234D1" w:rsidRPr="00E234D1" w:rsidRDefault="00E234D1" w:rsidP="00E234D1">
            <w:pPr>
              <w:jc w:val="center"/>
              <w:rPr>
                <w:color w:val="000000"/>
                <w:sz w:val="20"/>
              </w:rPr>
            </w:pPr>
            <w:r w:rsidRPr="00E234D1">
              <w:rPr>
                <w:color w:val="000000"/>
                <w:sz w:val="20"/>
              </w:rPr>
              <w:t>6</w:t>
            </w:r>
          </w:p>
        </w:tc>
      </w:tr>
      <w:tr w:rsidR="00E234D1" w:rsidRPr="00E234D1" w:rsidTr="00E234D1">
        <w:trPr>
          <w:trHeight w:val="26"/>
        </w:trPr>
        <w:tc>
          <w:tcPr>
            <w:tcW w:w="1507" w:type="dxa"/>
            <w:shd w:val="clear" w:color="auto" w:fill="auto"/>
            <w:vAlign w:val="center"/>
          </w:tcPr>
          <w:p w:rsidR="00E234D1" w:rsidRPr="00E234D1" w:rsidRDefault="00E234D1" w:rsidP="00E234D1">
            <w:pPr>
              <w:jc w:val="center"/>
              <w:rPr>
                <w:color w:val="000000"/>
                <w:sz w:val="20"/>
              </w:rPr>
            </w:pPr>
            <w:r w:rsidRPr="00E234D1">
              <w:rPr>
                <w:color w:val="000000"/>
                <w:sz w:val="20"/>
              </w:rPr>
              <w:t>10</w:t>
            </w:r>
          </w:p>
        </w:tc>
        <w:tc>
          <w:tcPr>
            <w:tcW w:w="1202" w:type="dxa"/>
            <w:shd w:val="clear" w:color="auto" w:fill="auto"/>
            <w:vAlign w:val="center"/>
          </w:tcPr>
          <w:p w:rsidR="00E234D1" w:rsidRPr="00E234D1" w:rsidRDefault="00E234D1" w:rsidP="00E234D1">
            <w:pPr>
              <w:jc w:val="center"/>
              <w:rPr>
                <w:color w:val="000000"/>
                <w:sz w:val="20"/>
              </w:rPr>
            </w:pPr>
            <w:r w:rsidRPr="00E234D1">
              <w:rPr>
                <w:color w:val="000000"/>
                <w:sz w:val="20"/>
              </w:rPr>
              <w:t>1</w:t>
            </w:r>
          </w:p>
        </w:tc>
        <w:tc>
          <w:tcPr>
            <w:tcW w:w="2466" w:type="dxa"/>
            <w:shd w:val="clear" w:color="auto" w:fill="auto"/>
            <w:vAlign w:val="center"/>
          </w:tcPr>
          <w:p w:rsidR="00E234D1" w:rsidRPr="00E234D1" w:rsidRDefault="00E234D1" w:rsidP="00E234D1">
            <w:pPr>
              <w:jc w:val="center"/>
              <w:rPr>
                <w:color w:val="000000"/>
                <w:sz w:val="20"/>
              </w:rPr>
            </w:pPr>
            <w:r w:rsidRPr="00E234D1">
              <w:rPr>
                <w:color w:val="000000"/>
                <w:sz w:val="20"/>
              </w:rPr>
              <w:t>56</w:t>
            </w:r>
          </w:p>
        </w:tc>
        <w:tc>
          <w:tcPr>
            <w:tcW w:w="2330" w:type="dxa"/>
            <w:shd w:val="clear" w:color="auto" w:fill="auto"/>
            <w:vAlign w:val="center"/>
          </w:tcPr>
          <w:p w:rsidR="00E234D1" w:rsidRPr="00E234D1" w:rsidRDefault="00E234D1" w:rsidP="00E234D1">
            <w:pPr>
              <w:jc w:val="center"/>
              <w:rPr>
                <w:color w:val="000000"/>
                <w:sz w:val="20"/>
              </w:rPr>
            </w:pPr>
            <w:r w:rsidRPr="00E234D1">
              <w:rPr>
                <w:color w:val="000000"/>
                <w:sz w:val="20"/>
              </w:rPr>
              <w:t>75</w:t>
            </w:r>
          </w:p>
        </w:tc>
        <w:tc>
          <w:tcPr>
            <w:tcW w:w="1918" w:type="dxa"/>
            <w:shd w:val="clear" w:color="auto" w:fill="E5B8B7" w:themeFill="accent2" w:themeFillTint="66"/>
            <w:vAlign w:val="center"/>
          </w:tcPr>
          <w:p w:rsidR="00E234D1" w:rsidRPr="00E234D1" w:rsidRDefault="00E234D1" w:rsidP="00E234D1">
            <w:pPr>
              <w:jc w:val="center"/>
              <w:rPr>
                <w:color w:val="000000"/>
                <w:sz w:val="20"/>
              </w:rPr>
            </w:pPr>
            <w:r w:rsidRPr="00E234D1">
              <w:rPr>
                <w:color w:val="000000"/>
                <w:sz w:val="20"/>
              </w:rPr>
              <w:t>-19</w:t>
            </w:r>
          </w:p>
        </w:tc>
      </w:tr>
      <w:tr w:rsidR="00E234D1" w:rsidRPr="00E234D1" w:rsidTr="00E234D1">
        <w:trPr>
          <w:trHeight w:val="118"/>
        </w:trPr>
        <w:tc>
          <w:tcPr>
            <w:tcW w:w="1507" w:type="dxa"/>
            <w:shd w:val="clear" w:color="auto" w:fill="auto"/>
            <w:vAlign w:val="center"/>
          </w:tcPr>
          <w:p w:rsidR="00E234D1" w:rsidRPr="00E234D1" w:rsidRDefault="00E234D1" w:rsidP="00E234D1">
            <w:pPr>
              <w:jc w:val="center"/>
              <w:rPr>
                <w:color w:val="000000"/>
                <w:sz w:val="20"/>
              </w:rPr>
            </w:pPr>
            <w:r w:rsidRPr="00E234D1">
              <w:rPr>
                <w:color w:val="000000"/>
                <w:sz w:val="20"/>
              </w:rPr>
              <w:t>11</w:t>
            </w:r>
          </w:p>
        </w:tc>
        <w:tc>
          <w:tcPr>
            <w:tcW w:w="1202" w:type="dxa"/>
            <w:shd w:val="clear" w:color="auto" w:fill="auto"/>
            <w:vAlign w:val="center"/>
          </w:tcPr>
          <w:p w:rsidR="00E234D1" w:rsidRPr="00E234D1" w:rsidRDefault="00E234D1" w:rsidP="00E234D1">
            <w:pPr>
              <w:jc w:val="center"/>
              <w:rPr>
                <w:color w:val="000000"/>
                <w:sz w:val="20"/>
              </w:rPr>
            </w:pPr>
            <w:r w:rsidRPr="00E234D1">
              <w:rPr>
                <w:color w:val="000000"/>
                <w:sz w:val="20"/>
              </w:rPr>
              <w:t>2</w:t>
            </w:r>
          </w:p>
        </w:tc>
        <w:tc>
          <w:tcPr>
            <w:tcW w:w="2466" w:type="dxa"/>
            <w:shd w:val="clear" w:color="auto" w:fill="auto"/>
            <w:vAlign w:val="center"/>
          </w:tcPr>
          <w:p w:rsidR="00E234D1" w:rsidRPr="00E234D1" w:rsidRDefault="00E234D1" w:rsidP="00E234D1">
            <w:pPr>
              <w:jc w:val="center"/>
              <w:rPr>
                <w:color w:val="000000"/>
                <w:sz w:val="20"/>
              </w:rPr>
            </w:pPr>
            <w:r w:rsidRPr="00E234D1">
              <w:rPr>
                <w:color w:val="000000"/>
                <w:sz w:val="20"/>
              </w:rPr>
              <w:t>45</w:t>
            </w:r>
          </w:p>
        </w:tc>
        <w:tc>
          <w:tcPr>
            <w:tcW w:w="2330" w:type="dxa"/>
            <w:shd w:val="clear" w:color="auto" w:fill="auto"/>
            <w:vAlign w:val="center"/>
          </w:tcPr>
          <w:p w:rsidR="00E234D1" w:rsidRPr="00E234D1" w:rsidRDefault="00E234D1" w:rsidP="00E234D1">
            <w:pPr>
              <w:jc w:val="center"/>
              <w:rPr>
                <w:color w:val="000000"/>
                <w:sz w:val="20"/>
              </w:rPr>
            </w:pPr>
            <w:r w:rsidRPr="00E234D1">
              <w:rPr>
                <w:color w:val="000000"/>
                <w:sz w:val="20"/>
              </w:rPr>
              <w:t>33</w:t>
            </w:r>
          </w:p>
        </w:tc>
        <w:tc>
          <w:tcPr>
            <w:tcW w:w="1918" w:type="dxa"/>
            <w:shd w:val="clear" w:color="auto" w:fill="auto"/>
            <w:vAlign w:val="center"/>
          </w:tcPr>
          <w:p w:rsidR="00E234D1" w:rsidRPr="00E234D1" w:rsidRDefault="00E234D1" w:rsidP="00E234D1">
            <w:pPr>
              <w:jc w:val="center"/>
              <w:rPr>
                <w:color w:val="000000"/>
                <w:sz w:val="20"/>
              </w:rPr>
            </w:pPr>
            <w:r w:rsidRPr="00E234D1">
              <w:rPr>
                <w:color w:val="000000"/>
                <w:sz w:val="20"/>
              </w:rPr>
              <w:t>12</w:t>
            </w:r>
          </w:p>
        </w:tc>
      </w:tr>
      <w:tr w:rsidR="00E234D1" w:rsidRPr="00E234D1" w:rsidTr="00E234D1">
        <w:trPr>
          <w:trHeight w:val="69"/>
        </w:trPr>
        <w:tc>
          <w:tcPr>
            <w:tcW w:w="1507" w:type="dxa"/>
            <w:shd w:val="clear" w:color="auto" w:fill="auto"/>
            <w:vAlign w:val="center"/>
          </w:tcPr>
          <w:p w:rsidR="00E234D1" w:rsidRPr="00E234D1" w:rsidRDefault="00E234D1" w:rsidP="00E234D1">
            <w:pPr>
              <w:jc w:val="center"/>
              <w:rPr>
                <w:color w:val="000000"/>
                <w:sz w:val="20"/>
              </w:rPr>
            </w:pPr>
            <w:r w:rsidRPr="00E234D1">
              <w:rPr>
                <w:color w:val="000000"/>
                <w:sz w:val="20"/>
              </w:rPr>
              <w:t>12</w:t>
            </w:r>
          </w:p>
        </w:tc>
        <w:tc>
          <w:tcPr>
            <w:tcW w:w="1202" w:type="dxa"/>
            <w:shd w:val="clear" w:color="auto" w:fill="auto"/>
            <w:vAlign w:val="center"/>
          </w:tcPr>
          <w:p w:rsidR="00E234D1" w:rsidRPr="00E234D1" w:rsidRDefault="00E234D1" w:rsidP="00E234D1">
            <w:pPr>
              <w:jc w:val="center"/>
              <w:rPr>
                <w:color w:val="000000"/>
                <w:sz w:val="20"/>
              </w:rPr>
            </w:pPr>
            <w:r w:rsidRPr="00E234D1">
              <w:rPr>
                <w:color w:val="000000"/>
                <w:sz w:val="20"/>
              </w:rPr>
              <w:t>1</w:t>
            </w:r>
          </w:p>
        </w:tc>
        <w:tc>
          <w:tcPr>
            <w:tcW w:w="2466" w:type="dxa"/>
            <w:shd w:val="clear" w:color="auto" w:fill="auto"/>
            <w:vAlign w:val="center"/>
          </w:tcPr>
          <w:p w:rsidR="00E234D1" w:rsidRPr="00E234D1" w:rsidRDefault="00E234D1" w:rsidP="00E234D1">
            <w:pPr>
              <w:jc w:val="center"/>
              <w:rPr>
                <w:color w:val="000000"/>
                <w:sz w:val="20"/>
              </w:rPr>
            </w:pPr>
            <w:r w:rsidRPr="00E234D1">
              <w:rPr>
                <w:color w:val="000000"/>
                <w:sz w:val="20"/>
              </w:rPr>
              <w:t>75</w:t>
            </w:r>
          </w:p>
        </w:tc>
        <w:tc>
          <w:tcPr>
            <w:tcW w:w="2330" w:type="dxa"/>
            <w:shd w:val="clear" w:color="auto" w:fill="auto"/>
            <w:vAlign w:val="center"/>
          </w:tcPr>
          <w:p w:rsidR="00E234D1" w:rsidRPr="00E234D1" w:rsidRDefault="00E234D1" w:rsidP="00E234D1">
            <w:pPr>
              <w:jc w:val="center"/>
              <w:rPr>
                <w:color w:val="000000"/>
                <w:sz w:val="20"/>
              </w:rPr>
            </w:pPr>
            <w:r w:rsidRPr="00E234D1">
              <w:rPr>
                <w:color w:val="000000"/>
                <w:sz w:val="20"/>
              </w:rPr>
              <w:t>53</w:t>
            </w:r>
          </w:p>
        </w:tc>
        <w:tc>
          <w:tcPr>
            <w:tcW w:w="1918" w:type="dxa"/>
            <w:shd w:val="clear" w:color="auto" w:fill="auto"/>
            <w:vAlign w:val="center"/>
          </w:tcPr>
          <w:p w:rsidR="00E234D1" w:rsidRPr="00E234D1" w:rsidRDefault="00E234D1" w:rsidP="00E234D1">
            <w:pPr>
              <w:jc w:val="center"/>
              <w:rPr>
                <w:color w:val="000000"/>
                <w:sz w:val="20"/>
              </w:rPr>
            </w:pPr>
            <w:r w:rsidRPr="00E234D1">
              <w:rPr>
                <w:color w:val="000000"/>
                <w:sz w:val="20"/>
              </w:rPr>
              <w:t>22</w:t>
            </w:r>
          </w:p>
        </w:tc>
      </w:tr>
      <w:tr w:rsidR="00E234D1" w:rsidRPr="00E234D1" w:rsidTr="00E234D1">
        <w:trPr>
          <w:trHeight w:val="62"/>
        </w:trPr>
        <w:tc>
          <w:tcPr>
            <w:tcW w:w="1507" w:type="dxa"/>
            <w:shd w:val="clear" w:color="auto" w:fill="auto"/>
            <w:vAlign w:val="center"/>
          </w:tcPr>
          <w:p w:rsidR="00E234D1" w:rsidRPr="00E234D1" w:rsidRDefault="00E234D1" w:rsidP="00E234D1">
            <w:pPr>
              <w:jc w:val="center"/>
              <w:rPr>
                <w:color w:val="000000"/>
                <w:sz w:val="20"/>
              </w:rPr>
            </w:pPr>
            <w:r w:rsidRPr="00E234D1">
              <w:rPr>
                <w:color w:val="000000"/>
                <w:sz w:val="20"/>
              </w:rPr>
              <w:t>13</w:t>
            </w:r>
          </w:p>
        </w:tc>
        <w:tc>
          <w:tcPr>
            <w:tcW w:w="1202" w:type="dxa"/>
            <w:shd w:val="clear" w:color="auto" w:fill="auto"/>
            <w:vAlign w:val="center"/>
          </w:tcPr>
          <w:p w:rsidR="00E234D1" w:rsidRPr="00E234D1" w:rsidRDefault="00E234D1" w:rsidP="00E234D1">
            <w:pPr>
              <w:jc w:val="center"/>
              <w:rPr>
                <w:color w:val="000000"/>
                <w:sz w:val="20"/>
              </w:rPr>
            </w:pPr>
            <w:r w:rsidRPr="00E234D1">
              <w:rPr>
                <w:color w:val="000000"/>
                <w:sz w:val="20"/>
              </w:rPr>
              <w:t>2</w:t>
            </w:r>
          </w:p>
        </w:tc>
        <w:tc>
          <w:tcPr>
            <w:tcW w:w="2466" w:type="dxa"/>
            <w:shd w:val="clear" w:color="auto" w:fill="auto"/>
            <w:vAlign w:val="center"/>
          </w:tcPr>
          <w:p w:rsidR="00E234D1" w:rsidRPr="00E234D1" w:rsidRDefault="00E234D1" w:rsidP="00E234D1">
            <w:pPr>
              <w:jc w:val="center"/>
              <w:rPr>
                <w:color w:val="000000"/>
                <w:sz w:val="20"/>
              </w:rPr>
            </w:pPr>
            <w:r w:rsidRPr="00E234D1">
              <w:rPr>
                <w:color w:val="000000"/>
                <w:sz w:val="20"/>
              </w:rPr>
              <w:t>5</w:t>
            </w:r>
          </w:p>
        </w:tc>
        <w:tc>
          <w:tcPr>
            <w:tcW w:w="2330" w:type="dxa"/>
            <w:shd w:val="clear" w:color="auto" w:fill="auto"/>
            <w:vAlign w:val="center"/>
          </w:tcPr>
          <w:p w:rsidR="00E234D1" w:rsidRPr="00E234D1" w:rsidRDefault="00E234D1" w:rsidP="00E234D1">
            <w:pPr>
              <w:jc w:val="center"/>
              <w:rPr>
                <w:color w:val="000000"/>
                <w:sz w:val="20"/>
              </w:rPr>
            </w:pPr>
            <w:r w:rsidRPr="00E234D1">
              <w:rPr>
                <w:color w:val="000000"/>
                <w:sz w:val="20"/>
              </w:rPr>
              <w:t>13</w:t>
            </w:r>
          </w:p>
        </w:tc>
        <w:tc>
          <w:tcPr>
            <w:tcW w:w="1918" w:type="dxa"/>
            <w:shd w:val="clear" w:color="auto" w:fill="E5B8B7" w:themeFill="accent2" w:themeFillTint="66"/>
            <w:vAlign w:val="center"/>
          </w:tcPr>
          <w:p w:rsidR="00E234D1" w:rsidRPr="00E234D1" w:rsidRDefault="00E234D1" w:rsidP="00E234D1">
            <w:pPr>
              <w:jc w:val="center"/>
              <w:rPr>
                <w:color w:val="000000"/>
                <w:sz w:val="20"/>
              </w:rPr>
            </w:pPr>
            <w:r w:rsidRPr="00E234D1">
              <w:rPr>
                <w:color w:val="000000"/>
                <w:sz w:val="20"/>
              </w:rPr>
              <w:t>-8</w:t>
            </w:r>
          </w:p>
        </w:tc>
      </w:tr>
    </w:tbl>
    <w:p w:rsidR="00E234D1" w:rsidRPr="0093592E" w:rsidRDefault="00E234D1" w:rsidP="00E234D1">
      <w:pPr>
        <w:ind w:firstLine="709"/>
        <w:jc w:val="both"/>
        <w:rPr>
          <w:sz w:val="24"/>
          <w:szCs w:val="24"/>
        </w:rPr>
      </w:pPr>
      <w:r w:rsidRPr="0093592E">
        <w:rPr>
          <w:sz w:val="24"/>
          <w:szCs w:val="24"/>
        </w:rPr>
        <w:t>Наибольшие затруднения (о чем говорит наименьший процент выполнения заданий) у учащихся вызвал</w:t>
      </w:r>
      <w:r>
        <w:rPr>
          <w:sz w:val="24"/>
          <w:szCs w:val="24"/>
        </w:rPr>
        <w:t>о задание 13</w:t>
      </w:r>
      <w:r w:rsidRPr="0093592E">
        <w:rPr>
          <w:sz w:val="24"/>
          <w:szCs w:val="24"/>
        </w:rPr>
        <w:t>, связанн</w:t>
      </w:r>
      <w:r>
        <w:rPr>
          <w:sz w:val="24"/>
          <w:szCs w:val="24"/>
        </w:rPr>
        <w:t>ое</w:t>
      </w:r>
      <w:r w:rsidRPr="0093592E">
        <w:rPr>
          <w:sz w:val="24"/>
          <w:szCs w:val="24"/>
        </w:rPr>
        <w:t xml:space="preserve"> с умением проводить логические обоснования, доказательства математических утверждений</w:t>
      </w:r>
      <w:r>
        <w:rPr>
          <w:sz w:val="24"/>
          <w:szCs w:val="24"/>
        </w:rPr>
        <w:t>, р</w:t>
      </w:r>
      <w:r w:rsidRPr="0093592E">
        <w:rPr>
          <w:sz w:val="24"/>
          <w:szCs w:val="24"/>
        </w:rPr>
        <w:t>ешать простые и сложные задачи разных типов, а также задачи повышенной трудности</w:t>
      </w:r>
      <w:r>
        <w:rPr>
          <w:sz w:val="24"/>
          <w:szCs w:val="24"/>
        </w:rPr>
        <w:t xml:space="preserve"> (учащиеся школы решают это задание хуже, чем в целом по России)</w:t>
      </w:r>
      <w:r w:rsidRPr="0093592E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Также, как и в 5-х классах, на параллели 6-х недостаточно сформированы умения</w:t>
      </w:r>
      <w:r w:rsidRPr="0093592E">
        <w:rPr>
          <w:sz w:val="24"/>
          <w:szCs w:val="24"/>
        </w:rPr>
        <w:t xml:space="preserve"> применять изученные понятия, результаты, методы для решения задач практического характера и задач и</w:t>
      </w:r>
      <w:r>
        <w:rPr>
          <w:sz w:val="24"/>
          <w:szCs w:val="24"/>
        </w:rPr>
        <w:t>з</w:t>
      </w:r>
      <w:r w:rsidRPr="0093592E">
        <w:rPr>
          <w:sz w:val="24"/>
          <w:szCs w:val="24"/>
        </w:rPr>
        <w:t xml:space="preserve"> смежных дисциплин</w:t>
      </w:r>
      <w:r>
        <w:rPr>
          <w:sz w:val="24"/>
          <w:szCs w:val="24"/>
        </w:rPr>
        <w:t xml:space="preserve"> (например, р</w:t>
      </w:r>
      <w:r w:rsidRPr="0093592E">
        <w:rPr>
          <w:sz w:val="24"/>
          <w:szCs w:val="24"/>
        </w:rPr>
        <w:t>ешать задачи на покупки, находить процент от числа, число по проценту от него, находить процентное отношение двух чисел, находить процентное снижение или процентное повышение величины</w:t>
      </w:r>
      <w:r>
        <w:rPr>
          <w:sz w:val="24"/>
          <w:szCs w:val="24"/>
        </w:rPr>
        <w:t>).</w:t>
      </w:r>
      <w:proofErr w:type="gramEnd"/>
    </w:p>
    <w:p w:rsidR="00E234D1" w:rsidRPr="00127E0F" w:rsidRDefault="00E234D1" w:rsidP="00E234D1">
      <w:pPr>
        <w:ind w:firstLine="709"/>
        <w:jc w:val="both"/>
        <w:rPr>
          <w:sz w:val="24"/>
          <w:szCs w:val="24"/>
          <w:highlight w:val="yellow"/>
        </w:rPr>
      </w:pPr>
      <w:r w:rsidRPr="0093592E">
        <w:rPr>
          <w:sz w:val="24"/>
          <w:szCs w:val="24"/>
        </w:rPr>
        <w:t>Значитель</w:t>
      </w:r>
      <w:r>
        <w:rPr>
          <w:sz w:val="24"/>
          <w:szCs w:val="24"/>
        </w:rPr>
        <w:t>но</w:t>
      </w:r>
      <w:r w:rsidRPr="0093592E">
        <w:rPr>
          <w:sz w:val="24"/>
          <w:szCs w:val="24"/>
        </w:rPr>
        <w:t xml:space="preserve"> ниже, чем в целом по России, доля выполненных заданий, связанных с </w:t>
      </w:r>
      <w:r>
        <w:rPr>
          <w:sz w:val="24"/>
          <w:szCs w:val="24"/>
        </w:rPr>
        <w:t>у</w:t>
      </w:r>
      <w:r w:rsidRPr="0093592E">
        <w:rPr>
          <w:sz w:val="24"/>
          <w:szCs w:val="24"/>
        </w:rPr>
        <w:t>мение</w:t>
      </w:r>
      <w:r>
        <w:rPr>
          <w:sz w:val="24"/>
          <w:szCs w:val="24"/>
        </w:rPr>
        <w:t>м</w:t>
      </w:r>
      <w:r w:rsidRPr="0093592E">
        <w:rPr>
          <w:sz w:val="24"/>
          <w:szCs w:val="24"/>
        </w:rPr>
        <w:t xml:space="preserve"> анализировать, извлекать необходимую информацию</w:t>
      </w:r>
      <w:r>
        <w:rPr>
          <w:sz w:val="24"/>
          <w:szCs w:val="24"/>
        </w:rPr>
        <w:t>, р</w:t>
      </w:r>
      <w:r w:rsidRPr="0093592E">
        <w:rPr>
          <w:sz w:val="24"/>
          <w:szCs w:val="24"/>
        </w:rPr>
        <w:t>ешать несложные логические задачи, находить пересечение, объединение, подмножество в простейших ситуациях</w:t>
      </w:r>
      <w:r>
        <w:rPr>
          <w:sz w:val="24"/>
          <w:szCs w:val="24"/>
        </w:rPr>
        <w:t>.</w:t>
      </w:r>
    </w:p>
    <w:p w:rsidR="00E234D1" w:rsidRPr="00127E0F" w:rsidRDefault="00E234D1" w:rsidP="00E234D1">
      <w:pPr>
        <w:jc w:val="both"/>
        <w:rPr>
          <w:sz w:val="24"/>
          <w:szCs w:val="24"/>
          <w:highlight w:val="yellow"/>
        </w:rPr>
      </w:pPr>
    </w:p>
    <w:p w:rsidR="00E234D1" w:rsidRPr="0093592E" w:rsidRDefault="00E234D1" w:rsidP="00E234D1">
      <w:pPr>
        <w:jc w:val="both"/>
        <w:rPr>
          <w:b/>
          <w:sz w:val="24"/>
          <w:szCs w:val="24"/>
        </w:rPr>
      </w:pPr>
      <w:r w:rsidRPr="0093592E">
        <w:rPr>
          <w:b/>
          <w:sz w:val="24"/>
          <w:szCs w:val="24"/>
        </w:rPr>
        <w:t>Выводы:</w:t>
      </w:r>
    </w:p>
    <w:p w:rsidR="00E234D1" w:rsidRDefault="00E234D1" w:rsidP="00E234D1">
      <w:pPr>
        <w:autoSpaceDE w:val="0"/>
        <w:autoSpaceDN w:val="0"/>
        <w:adjustRightInd w:val="0"/>
        <w:ind w:firstLine="709"/>
        <w:jc w:val="both"/>
        <w:rPr>
          <w:rFonts w:eastAsia="Calibri"/>
          <w:sz w:val="24"/>
          <w:szCs w:val="24"/>
        </w:rPr>
      </w:pPr>
      <w:proofErr w:type="gramStart"/>
      <w:r w:rsidRPr="0093592E">
        <w:rPr>
          <w:rFonts w:eastAsia="Calibri"/>
          <w:sz w:val="24"/>
          <w:szCs w:val="24"/>
        </w:rPr>
        <w:t xml:space="preserve">Уровень овладения учащимися 6-х классов предметными и </w:t>
      </w:r>
      <w:proofErr w:type="spellStart"/>
      <w:r w:rsidRPr="0093592E">
        <w:rPr>
          <w:rFonts w:eastAsia="Calibri"/>
          <w:sz w:val="24"/>
          <w:szCs w:val="24"/>
        </w:rPr>
        <w:t>общеучебными</w:t>
      </w:r>
      <w:proofErr w:type="spellEnd"/>
      <w:r w:rsidRPr="0093592E">
        <w:rPr>
          <w:rFonts w:eastAsia="Calibri"/>
          <w:sz w:val="24"/>
          <w:szCs w:val="24"/>
        </w:rPr>
        <w:t xml:space="preserve"> умениями находится в целом в границах среднего уровня, сохраняется тенденция к увеличению доли учащихся, владеющих умениями на базовом уровне</w:t>
      </w:r>
      <w:r>
        <w:rPr>
          <w:rFonts w:eastAsia="Calibri"/>
          <w:sz w:val="24"/>
          <w:szCs w:val="24"/>
        </w:rPr>
        <w:t>, доля таких учащихся даже выше, чем по России)</w:t>
      </w:r>
      <w:r w:rsidRPr="0093592E">
        <w:rPr>
          <w:rFonts w:eastAsia="Calibri"/>
          <w:sz w:val="24"/>
          <w:szCs w:val="24"/>
        </w:rPr>
        <w:t>.</w:t>
      </w:r>
      <w:proofErr w:type="gramEnd"/>
      <w:r w:rsidRPr="0093592E">
        <w:rPr>
          <w:rFonts w:eastAsia="Calibri"/>
          <w:sz w:val="24"/>
          <w:szCs w:val="24"/>
        </w:rPr>
        <w:t xml:space="preserve"> Еще больше увеличивается (по сравнению с результатами в 5-х классах) количество не справившихся с работой и уменьшается число выполнивших ее на высоком </w:t>
      </w:r>
      <w:r w:rsidRPr="00425CDC">
        <w:rPr>
          <w:rFonts w:eastAsia="Calibri"/>
          <w:sz w:val="24"/>
          <w:szCs w:val="24"/>
        </w:rPr>
        <w:t xml:space="preserve">уровне. </w:t>
      </w:r>
      <w:proofErr w:type="gramStart"/>
      <w:r w:rsidRPr="00425CDC">
        <w:rPr>
          <w:rFonts w:eastAsia="Calibri"/>
          <w:sz w:val="24"/>
          <w:szCs w:val="24"/>
        </w:rPr>
        <w:t>Это еще раз подтверждает  то, что учебный процесс в целом направлен на овладение умениями на базовом уровне, а обучающиеся с более высокой и низкой учебной мотивацией не получают должного сопровождения.</w:t>
      </w:r>
      <w:r>
        <w:rPr>
          <w:rFonts w:eastAsia="Calibri"/>
          <w:sz w:val="24"/>
          <w:szCs w:val="24"/>
        </w:rPr>
        <w:t xml:space="preserve"> </w:t>
      </w:r>
      <w:proofErr w:type="gramEnd"/>
    </w:p>
    <w:p w:rsidR="00B751F6" w:rsidRPr="00425CDC" w:rsidRDefault="00B751F6" w:rsidP="00E234D1">
      <w:pPr>
        <w:autoSpaceDE w:val="0"/>
        <w:autoSpaceDN w:val="0"/>
        <w:adjustRightInd w:val="0"/>
        <w:ind w:firstLine="709"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Качество результатов ВПР выше, чем в целом по России, что может свидетельствовать о наличии проблем в объективности оценивания.</w:t>
      </w:r>
    </w:p>
    <w:p w:rsidR="00E234D1" w:rsidRPr="00127E0F" w:rsidRDefault="00E234D1" w:rsidP="00E234D1">
      <w:pPr>
        <w:contextualSpacing/>
        <w:jc w:val="both"/>
        <w:rPr>
          <w:sz w:val="24"/>
          <w:szCs w:val="24"/>
          <w:highlight w:val="yellow"/>
        </w:rPr>
      </w:pPr>
    </w:p>
    <w:p w:rsidR="00E234D1" w:rsidRPr="00425CDC" w:rsidRDefault="00E234D1" w:rsidP="00E234D1">
      <w:pPr>
        <w:ind w:firstLine="709"/>
        <w:jc w:val="center"/>
        <w:rPr>
          <w:b/>
          <w:sz w:val="24"/>
          <w:szCs w:val="24"/>
        </w:rPr>
      </w:pPr>
      <w:r w:rsidRPr="00425CDC">
        <w:rPr>
          <w:b/>
          <w:sz w:val="24"/>
          <w:szCs w:val="24"/>
        </w:rPr>
        <w:t>Математика</w:t>
      </w:r>
    </w:p>
    <w:p w:rsidR="00E234D1" w:rsidRPr="00425CDC" w:rsidRDefault="00E234D1" w:rsidP="00E234D1">
      <w:pPr>
        <w:ind w:firstLine="709"/>
        <w:jc w:val="center"/>
        <w:rPr>
          <w:b/>
          <w:sz w:val="24"/>
          <w:szCs w:val="24"/>
        </w:rPr>
      </w:pPr>
      <w:r w:rsidRPr="00425CDC">
        <w:rPr>
          <w:b/>
          <w:sz w:val="24"/>
          <w:szCs w:val="24"/>
        </w:rPr>
        <w:t>7 класс</w:t>
      </w:r>
    </w:p>
    <w:p w:rsidR="00E234D1" w:rsidRPr="00425CDC" w:rsidRDefault="00E234D1" w:rsidP="00E234D1">
      <w:pPr>
        <w:ind w:firstLine="709"/>
        <w:jc w:val="both"/>
        <w:rPr>
          <w:sz w:val="24"/>
          <w:szCs w:val="24"/>
        </w:rPr>
      </w:pPr>
      <w:r w:rsidRPr="00425CDC">
        <w:rPr>
          <w:sz w:val="24"/>
          <w:szCs w:val="24"/>
        </w:rPr>
        <w:t>Работа включала в себя 16 заданий. Максимально возможное число баллов – 19.</w:t>
      </w:r>
    </w:p>
    <w:p w:rsidR="00E234D1" w:rsidRPr="00425CDC" w:rsidRDefault="00E234D1" w:rsidP="00E234D1">
      <w:pPr>
        <w:ind w:firstLine="709"/>
        <w:jc w:val="both"/>
        <w:rPr>
          <w:sz w:val="24"/>
          <w:szCs w:val="24"/>
        </w:rPr>
      </w:pPr>
      <w:r w:rsidRPr="00425CDC">
        <w:rPr>
          <w:sz w:val="24"/>
          <w:szCs w:val="24"/>
        </w:rPr>
        <w:t>Работу выполняло 104 человек.</w:t>
      </w:r>
    </w:p>
    <w:p w:rsidR="00E234D1" w:rsidRPr="00425CDC" w:rsidRDefault="00E234D1" w:rsidP="00E234D1">
      <w:pPr>
        <w:jc w:val="both"/>
        <w:rPr>
          <w:b/>
          <w:sz w:val="24"/>
          <w:szCs w:val="24"/>
        </w:rPr>
      </w:pPr>
      <w:r w:rsidRPr="00425CDC">
        <w:rPr>
          <w:b/>
          <w:sz w:val="24"/>
          <w:szCs w:val="24"/>
        </w:rPr>
        <w:t>Общие результаты:</w:t>
      </w:r>
    </w:p>
    <w:tbl>
      <w:tblPr>
        <w:tblW w:w="937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344"/>
        <w:gridCol w:w="2344"/>
        <w:gridCol w:w="2338"/>
        <w:gridCol w:w="2344"/>
      </w:tblGrid>
      <w:tr w:rsidR="00E234D1" w:rsidRPr="00E234D1" w:rsidTr="00E234D1">
        <w:trPr>
          <w:trHeight w:hRule="exact" w:val="295"/>
        </w:trPr>
        <w:tc>
          <w:tcPr>
            <w:tcW w:w="2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234D1" w:rsidRPr="00E234D1" w:rsidRDefault="00E234D1" w:rsidP="00E234D1">
            <w:pPr>
              <w:contextualSpacing/>
              <w:jc w:val="center"/>
              <w:rPr>
                <w:rStyle w:val="22"/>
                <w:sz w:val="20"/>
                <w:szCs w:val="20"/>
              </w:rPr>
            </w:pPr>
            <w:r w:rsidRPr="00E234D1">
              <w:rPr>
                <w:rStyle w:val="22"/>
                <w:sz w:val="20"/>
                <w:szCs w:val="20"/>
              </w:rPr>
              <w:t>Учебный год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234D1" w:rsidRPr="00E234D1" w:rsidRDefault="00E234D1" w:rsidP="00E234D1">
            <w:pPr>
              <w:contextualSpacing/>
              <w:jc w:val="center"/>
              <w:rPr>
                <w:sz w:val="20"/>
              </w:rPr>
            </w:pPr>
            <w:r w:rsidRPr="00E234D1">
              <w:rPr>
                <w:rStyle w:val="22"/>
                <w:sz w:val="20"/>
                <w:szCs w:val="20"/>
              </w:rPr>
              <w:t>Средний балл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234D1" w:rsidRPr="00E234D1" w:rsidRDefault="00E234D1" w:rsidP="00E234D1">
            <w:pPr>
              <w:contextualSpacing/>
              <w:jc w:val="center"/>
              <w:rPr>
                <w:sz w:val="20"/>
              </w:rPr>
            </w:pPr>
            <w:r w:rsidRPr="00E234D1">
              <w:rPr>
                <w:rStyle w:val="22"/>
                <w:sz w:val="20"/>
                <w:szCs w:val="20"/>
              </w:rPr>
              <w:t>Процент качества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234D1" w:rsidRPr="00E234D1" w:rsidRDefault="00E234D1" w:rsidP="00E234D1">
            <w:pPr>
              <w:contextualSpacing/>
              <w:jc w:val="center"/>
              <w:rPr>
                <w:sz w:val="20"/>
              </w:rPr>
            </w:pPr>
            <w:r w:rsidRPr="00E234D1">
              <w:rPr>
                <w:rStyle w:val="22"/>
                <w:sz w:val="20"/>
                <w:szCs w:val="20"/>
              </w:rPr>
              <w:t>Процент успеваемости</w:t>
            </w:r>
          </w:p>
        </w:tc>
      </w:tr>
      <w:tr w:rsidR="00E234D1" w:rsidRPr="00E234D1" w:rsidTr="00E234D1">
        <w:trPr>
          <w:trHeight w:hRule="exact" w:val="251"/>
        </w:trPr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234D1" w:rsidRPr="00E234D1" w:rsidRDefault="00E234D1" w:rsidP="00E234D1">
            <w:pPr>
              <w:contextualSpacing/>
              <w:jc w:val="center"/>
              <w:rPr>
                <w:sz w:val="20"/>
              </w:rPr>
            </w:pPr>
            <w:r w:rsidRPr="00E234D1">
              <w:rPr>
                <w:sz w:val="20"/>
              </w:rPr>
              <w:t>2017/2018 – 6 класс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234D1" w:rsidRPr="00E234D1" w:rsidRDefault="00E234D1" w:rsidP="00E234D1">
            <w:pPr>
              <w:contextualSpacing/>
              <w:jc w:val="center"/>
              <w:rPr>
                <w:sz w:val="20"/>
              </w:rPr>
            </w:pPr>
            <w:r w:rsidRPr="00E234D1">
              <w:rPr>
                <w:sz w:val="20"/>
              </w:rPr>
              <w:t>3,7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234D1" w:rsidRPr="00E234D1" w:rsidRDefault="00E234D1" w:rsidP="00E234D1">
            <w:pPr>
              <w:contextualSpacing/>
              <w:jc w:val="center"/>
              <w:rPr>
                <w:sz w:val="20"/>
              </w:rPr>
            </w:pPr>
            <w:r w:rsidRPr="00E234D1">
              <w:rPr>
                <w:sz w:val="20"/>
              </w:rPr>
              <w:t>62,1%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234D1" w:rsidRPr="00E234D1" w:rsidRDefault="00E234D1" w:rsidP="00E234D1">
            <w:pPr>
              <w:contextualSpacing/>
              <w:jc w:val="center"/>
              <w:rPr>
                <w:sz w:val="20"/>
              </w:rPr>
            </w:pPr>
            <w:r w:rsidRPr="00E234D1">
              <w:rPr>
                <w:sz w:val="20"/>
              </w:rPr>
              <w:t>94%</w:t>
            </w:r>
          </w:p>
        </w:tc>
      </w:tr>
      <w:tr w:rsidR="00E234D1" w:rsidRPr="00E234D1" w:rsidTr="00E234D1">
        <w:trPr>
          <w:trHeight w:hRule="exact" w:val="251"/>
        </w:trPr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234D1" w:rsidRPr="00E234D1" w:rsidRDefault="00E234D1" w:rsidP="00E234D1">
            <w:pPr>
              <w:contextualSpacing/>
              <w:jc w:val="center"/>
              <w:rPr>
                <w:sz w:val="20"/>
              </w:rPr>
            </w:pPr>
            <w:r w:rsidRPr="00E234D1">
              <w:rPr>
                <w:sz w:val="20"/>
              </w:rPr>
              <w:t>2018/2019 – 7 класс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234D1" w:rsidRPr="00E234D1" w:rsidRDefault="00E234D1" w:rsidP="00E234D1">
            <w:pPr>
              <w:contextualSpacing/>
              <w:jc w:val="center"/>
              <w:rPr>
                <w:sz w:val="20"/>
              </w:rPr>
            </w:pPr>
            <w:r w:rsidRPr="00E234D1">
              <w:rPr>
                <w:sz w:val="20"/>
              </w:rPr>
              <w:t>3,7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234D1" w:rsidRPr="00E234D1" w:rsidRDefault="00E234D1" w:rsidP="00E234D1">
            <w:pPr>
              <w:contextualSpacing/>
              <w:jc w:val="center"/>
              <w:rPr>
                <w:sz w:val="20"/>
              </w:rPr>
            </w:pPr>
            <w:r w:rsidRPr="00E234D1">
              <w:rPr>
                <w:sz w:val="20"/>
              </w:rPr>
              <w:t>62%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234D1" w:rsidRPr="00E234D1" w:rsidRDefault="00E234D1" w:rsidP="00E234D1">
            <w:pPr>
              <w:contextualSpacing/>
              <w:jc w:val="center"/>
              <w:rPr>
                <w:sz w:val="20"/>
              </w:rPr>
            </w:pPr>
            <w:r w:rsidRPr="00E234D1">
              <w:rPr>
                <w:sz w:val="20"/>
              </w:rPr>
              <w:t>94%</w:t>
            </w:r>
          </w:p>
        </w:tc>
      </w:tr>
    </w:tbl>
    <w:p w:rsidR="00E234D1" w:rsidRPr="00293B08" w:rsidRDefault="00E234D1" w:rsidP="00E234D1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sz w:val="24"/>
          <w:szCs w:val="24"/>
        </w:rPr>
        <w:t>Показатели качества практически остались неизменными относительно результатов этих же учащихся в прошлом учебном году.</w:t>
      </w:r>
    </w:p>
    <w:p w:rsidR="00E234D1" w:rsidRPr="00425CDC" w:rsidRDefault="00E234D1" w:rsidP="00E234D1">
      <w:pPr>
        <w:jc w:val="both"/>
        <w:rPr>
          <w:b/>
          <w:sz w:val="24"/>
          <w:szCs w:val="24"/>
        </w:rPr>
      </w:pPr>
      <w:r w:rsidRPr="00425CDC">
        <w:rPr>
          <w:b/>
          <w:sz w:val="24"/>
          <w:szCs w:val="24"/>
        </w:rPr>
        <w:t>Результаты по классам:</w:t>
      </w:r>
    </w:p>
    <w:tbl>
      <w:tblPr>
        <w:tblW w:w="9384" w:type="dxa"/>
        <w:jc w:val="center"/>
        <w:tblInd w:w="3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8"/>
        <w:gridCol w:w="2147"/>
        <w:gridCol w:w="1118"/>
        <w:gridCol w:w="955"/>
        <w:gridCol w:w="829"/>
        <w:gridCol w:w="923"/>
        <w:gridCol w:w="1302"/>
        <w:gridCol w:w="1202"/>
      </w:tblGrid>
      <w:tr w:rsidR="00E234D1" w:rsidRPr="00E234D1" w:rsidTr="00E234D1">
        <w:trPr>
          <w:trHeight w:val="116"/>
          <w:jc w:val="center"/>
        </w:trPr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34D1" w:rsidRPr="00E234D1" w:rsidRDefault="00E234D1" w:rsidP="00E234D1">
            <w:pPr>
              <w:spacing w:line="0" w:lineRule="atLeast"/>
              <w:contextualSpacing/>
              <w:jc w:val="center"/>
              <w:rPr>
                <w:b/>
                <w:bCs/>
                <w:sz w:val="20"/>
                <w:lang w:eastAsia="en-US"/>
              </w:rPr>
            </w:pPr>
            <w:r w:rsidRPr="00E234D1">
              <w:rPr>
                <w:b/>
                <w:bCs/>
                <w:sz w:val="20"/>
                <w:lang w:eastAsia="en-US"/>
              </w:rPr>
              <w:t>Класс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34D1" w:rsidRPr="00E234D1" w:rsidRDefault="00E234D1" w:rsidP="00E234D1">
            <w:pPr>
              <w:spacing w:line="0" w:lineRule="atLeast"/>
              <w:contextualSpacing/>
              <w:jc w:val="center"/>
              <w:rPr>
                <w:b/>
                <w:bCs/>
                <w:sz w:val="20"/>
                <w:lang w:eastAsia="en-US"/>
              </w:rPr>
            </w:pPr>
            <w:r w:rsidRPr="00E234D1">
              <w:rPr>
                <w:b/>
                <w:bCs/>
                <w:sz w:val="20"/>
                <w:lang w:eastAsia="en-US"/>
              </w:rPr>
              <w:t>Кол-во участников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34D1" w:rsidRPr="00E234D1" w:rsidRDefault="00E234D1" w:rsidP="00E234D1">
            <w:pPr>
              <w:spacing w:line="0" w:lineRule="atLeast"/>
              <w:contextualSpacing/>
              <w:jc w:val="center"/>
              <w:rPr>
                <w:b/>
                <w:bCs/>
                <w:sz w:val="20"/>
                <w:lang w:eastAsia="en-US"/>
              </w:rPr>
            </w:pPr>
            <w:r w:rsidRPr="00E234D1">
              <w:rPr>
                <w:b/>
                <w:bCs/>
                <w:sz w:val="20"/>
                <w:lang w:eastAsia="en-US"/>
              </w:rPr>
              <w:t>«5»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34D1" w:rsidRPr="00E234D1" w:rsidRDefault="00E234D1" w:rsidP="00E234D1">
            <w:pPr>
              <w:spacing w:line="0" w:lineRule="atLeast"/>
              <w:contextualSpacing/>
              <w:jc w:val="center"/>
              <w:rPr>
                <w:b/>
                <w:bCs/>
                <w:sz w:val="20"/>
                <w:lang w:eastAsia="en-US"/>
              </w:rPr>
            </w:pPr>
            <w:r w:rsidRPr="00E234D1">
              <w:rPr>
                <w:b/>
                <w:bCs/>
                <w:sz w:val="20"/>
                <w:lang w:eastAsia="en-US"/>
              </w:rPr>
              <w:t>«4»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34D1" w:rsidRPr="00E234D1" w:rsidRDefault="00E234D1" w:rsidP="00E234D1">
            <w:pPr>
              <w:spacing w:line="0" w:lineRule="atLeast"/>
              <w:contextualSpacing/>
              <w:jc w:val="center"/>
              <w:rPr>
                <w:b/>
                <w:bCs/>
                <w:sz w:val="20"/>
                <w:lang w:eastAsia="en-US"/>
              </w:rPr>
            </w:pPr>
            <w:r w:rsidRPr="00E234D1">
              <w:rPr>
                <w:b/>
                <w:bCs/>
                <w:sz w:val="20"/>
                <w:lang w:eastAsia="en-US"/>
              </w:rPr>
              <w:t>«3»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34D1" w:rsidRPr="00E234D1" w:rsidRDefault="00E234D1" w:rsidP="00E234D1">
            <w:pPr>
              <w:spacing w:line="0" w:lineRule="atLeast"/>
              <w:contextualSpacing/>
              <w:jc w:val="center"/>
              <w:rPr>
                <w:b/>
                <w:bCs/>
                <w:sz w:val="20"/>
                <w:lang w:eastAsia="en-US"/>
              </w:rPr>
            </w:pPr>
            <w:r w:rsidRPr="00E234D1">
              <w:rPr>
                <w:b/>
                <w:bCs/>
                <w:sz w:val="20"/>
                <w:lang w:eastAsia="en-US"/>
              </w:rPr>
              <w:t>«2»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34D1" w:rsidRPr="00E234D1" w:rsidRDefault="00E234D1" w:rsidP="00E234D1">
            <w:pPr>
              <w:spacing w:line="0" w:lineRule="atLeast"/>
              <w:contextualSpacing/>
              <w:jc w:val="center"/>
              <w:rPr>
                <w:b/>
                <w:bCs/>
                <w:sz w:val="20"/>
                <w:lang w:eastAsia="en-US"/>
              </w:rPr>
            </w:pPr>
            <w:r w:rsidRPr="00E234D1">
              <w:rPr>
                <w:b/>
                <w:bCs/>
                <w:sz w:val="20"/>
                <w:lang w:eastAsia="en-US"/>
              </w:rPr>
              <w:t xml:space="preserve">% </w:t>
            </w:r>
            <w:proofErr w:type="spellStart"/>
            <w:r w:rsidRPr="00E234D1">
              <w:rPr>
                <w:b/>
                <w:bCs/>
                <w:sz w:val="20"/>
                <w:lang w:eastAsia="en-US"/>
              </w:rPr>
              <w:t>усп</w:t>
            </w:r>
            <w:proofErr w:type="spellEnd"/>
            <w:r w:rsidRPr="00E234D1">
              <w:rPr>
                <w:b/>
                <w:bCs/>
                <w:sz w:val="20"/>
                <w:lang w:eastAsia="en-US"/>
              </w:rPr>
              <w:t>.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34D1" w:rsidRPr="00E234D1" w:rsidRDefault="00E234D1" w:rsidP="00E234D1">
            <w:pPr>
              <w:spacing w:line="0" w:lineRule="atLeast"/>
              <w:contextualSpacing/>
              <w:jc w:val="center"/>
              <w:rPr>
                <w:b/>
                <w:bCs/>
                <w:sz w:val="20"/>
                <w:lang w:eastAsia="en-US"/>
              </w:rPr>
            </w:pPr>
            <w:r w:rsidRPr="00E234D1">
              <w:rPr>
                <w:b/>
                <w:bCs/>
                <w:sz w:val="20"/>
                <w:lang w:eastAsia="en-US"/>
              </w:rPr>
              <w:t>% качества</w:t>
            </w:r>
          </w:p>
        </w:tc>
      </w:tr>
      <w:tr w:rsidR="00E234D1" w:rsidRPr="00E234D1" w:rsidTr="00E234D1">
        <w:trPr>
          <w:trHeight w:val="92"/>
          <w:jc w:val="center"/>
        </w:trPr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34D1" w:rsidRPr="00E234D1" w:rsidRDefault="00E234D1" w:rsidP="00E234D1">
            <w:pPr>
              <w:jc w:val="center"/>
              <w:rPr>
                <w:sz w:val="20"/>
                <w:lang w:eastAsia="en-US"/>
              </w:rPr>
            </w:pPr>
            <w:r w:rsidRPr="00E234D1">
              <w:rPr>
                <w:sz w:val="20"/>
                <w:lang w:eastAsia="en-US"/>
              </w:rPr>
              <w:t>7А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4D1" w:rsidRPr="00E234D1" w:rsidRDefault="00E234D1" w:rsidP="00E234D1">
            <w:pPr>
              <w:jc w:val="center"/>
              <w:rPr>
                <w:sz w:val="20"/>
                <w:lang w:eastAsia="en-US"/>
              </w:rPr>
            </w:pPr>
            <w:r w:rsidRPr="00E234D1">
              <w:rPr>
                <w:sz w:val="20"/>
                <w:lang w:eastAsia="en-US"/>
              </w:rPr>
              <w:t>24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234D1" w:rsidRPr="00E234D1" w:rsidRDefault="00E234D1" w:rsidP="00E234D1">
            <w:pPr>
              <w:jc w:val="center"/>
              <w:rPr>
                <w:sz w:val="20"/>
                <w:lang w:eastAsia="en-US"/>
              </w:rPr>
            </w:pPr>
            <w:r w:rsidRPr="00E234D1">
              <w:rPr>
                <w:sz w:val="20"/>
                <w:lang w:eastAsia="en-US"/>
              </w:rPr>
              <w:t>12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234D1" w:rsidRPr="00E234D1" w:rsidRDefault="00E234D1" w:rsidP="00E234D1">
            <w:pPr>
              <w:jc w:val="center"/>
              <w:rPr>
                <w:sz w:val="20"/>
                <w:lang w:eastAsia="en-US"/>
              </w:rPr>
            </w:pPr>
            <w:r w:rsidRPr="00E234D1">
              <w:rPr>
                <w:sz w:val="20"/>
                <w:lang w:eastAsia="en-US"/>
              </w:rPr>
              <w:t>11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234D1" w:rsidRPr="00E234D1" w:rsidRDefault="00E234D1" w:rsidP="00E234D1">
            <w:pPr>
              <w:jc w:val="center"/>
              <w:rPr>
                <w:sz w:val="20"/>
                <w:lang w:eastAsia="en-US"/>
              </w:rPr>
            </w:pPr>
            <w:r w:rsidRPr="00E234D1">
              <w:rPr>
                <w:sz w:val="20"/>
                <w:lang w:eastAsia="en-US"/>
              </w:rPr>
              <w:t>1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234D1" w:rsidRPr="00E234D1" w:rsidRDefault="00E234D1" w:rsidP="00E234D1">
            <w:pPr>
              <w:jc w:val="center"/>
              <w:rPr>
                <w:sz w:val="20"/>
                <w:lang w:eastAsia="en-US"/>
              </w:rPr>
            </w:pPr>
            <w:r w:rsidRPr="00E234D1">
              <w:rPr>
                <w:sz w:val="20"/>
                <w:lang w:eastAsia="en-US"/>
              </w:rPr>
              <w:t>0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4D1" w:rsidRPr="00E234D1" w:rsidRDefault="00E234D1" w:rsidP="00E234D1">
            <w:pPr>
              <w:jc w:val="center"/>
              <w:rPr>
                <w:sz w:val="20"/>
                <w:lang w:eastAsia="en-US"/>
              </w:rPr>
            </w:pPr>
            <w:r w:rsidRPr="00E234D1">
              <w:rPr>
                <w:sz w:val="20"/>
                <w:lang w:eastAsia="en-US"/>
              </w:rPr>
              <w:t>100%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4D1" w:rsidRPr="00E234D1" w:rsidRDefault="00E234D1" w:rsidP="00E234D1">
            <w:pPr>
              <w:jc w:val="center"/>
              <w:rPr>
                <w:sz w:val="20"/>
                <w:lang w:eastAsia="en-US"/>
              </w:rPr>
            </w:pPr>
            <w:r w:rsidRPr="00E234D1">
              <w:rPr>
                <w:sz w:val="20"/>
                <w:lang w:eastAsia="en-US"/>
              </w:rPr>
              <w:t>96%</w:t>
            </w:r>
          </w:p>
        </w:tc>
      </w:tr>
      <w:tr w:rsidR="00E234D1" w:rsidRPr="00E234D1" w:rsidTr="00E234D1">
        <w:trPr>
          <w:trHeight w:val="50"/>
          <w:jc w:val="center"/>
        </w:trPr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34D1" w:rsidRPr="00E234D1" w:rsidRDefault="00E234D1" w:rsidP="00E234D1">
            <w:pPr>
              <w:jc w:val="center"/>
              <w:rPr>
                <w:sz w:val="20"/>
                <w:lang w:eastAsia="en-US"/>
              </w:rPr>
            </w:pPr>
            <w:r w:rsidRPr="00E234D1">
              <w:rPr>
                <w:sz w:val="20"/>
                <w:lang w:eastAsia="en-US"/>
              </w:rPr>
              <w:lastRenderedPageBreak/>
              <w:t>7Б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4D1" w:rsidRPr="00E234D1" w:rsidRDefault="00E234D1" w:rsidP="00E234D1">
            <w:pPr>
              <w:jc w:val="center"/>
              <w:rPr>
                <w:sz w:val="20"/>
                <w:lang w:eastAsia="en-US"/>
              </w:rPr>
            </w:pPr>
            <w:r w:rsidRPr="00E234D1">
              <w:rPr>
                <w:sz w:val="20"/>
                <w:lang w:eastAsia="en-US"/>
              </w:rPr>
              <w:t>22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234D1" w:rsidRPr="00E234D1" w:rsidRDefault="00E234D1" w:rsidP="00E234D1">
            <w:pPr>
              <w:jc w:val="center"/>
              <w:rPr>
                <w:sz w:val="20"/>
                <w:lang w:eastAsia="en-US"/>
              </w:rPr>
            </w:pPr>
            <w:r w:rsidRPr="00E234D1">
              <w:rPr>
                <w:sz w:val="20"/>
                <w:lang w:eastAsia="en-US"/>
              </w:rPr>
              <w:t>8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234D1" w:rsidRPr="00E234D1" w:rsidRDefault="00E234D1" w:rsidP="00E234D1">
            <w:pPr>
              <w:jc w:val="center"/>
              <w:rPr>
                <w:sz w:val="20"/>
                <w:lang w:eastAsia="en-US"/>
              </w:rPr>
            </w:pPr>
            <w:r w:rsidRPr="00E234D1">
              <w:rPr>
                <w:sz w:val="20"/>
                <w:lang w:eastAsia="en-US"/>
              </w:rPr>
              <w:t>8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234D1" w:rsidRPr="00E234D1" w:rsidRDefault="00E234D1" w:rsidP="00E234D1">
            <w:pPr>
              <w:jc w:val="center"/>
              <w:rPr>
                <w:sz w:val="20"/>
                <w:lang w:eastAsia="en-US"/>
              </w:rPr>
            </w:pPr>
            <w:r w:rsidRPr="00E234D1">
              <w:rPr>
                <w:sz w:val="20"/>
                <w:lang w:eastAsia="en-US"/>
              </w:rPr>
              <w:t>6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234D1" w:rsidRPr="00E234D1" w:rsidRDefault="00E234D1" w:rsidP="00E234D1">
            <w:pPr>
              <w:jc w:val="center"/>
              <w:rPr>
                <w:sz w:val="20"/>
                <w:lang w:eastAsia="en-US"/>
              </w:rPr>
            </w:pPr>
            <w:r w:rsidRPr="00E234D1">
              <w:rPr>
                <w:sz w:val="20"/>
                <w:lang w:eastAsia="en-US"/>
              </w:rPr>
              <w:t>0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4D1" w:rsidRPr="00E234D1" w:rsidRDefault="00E234D1" w:rsidP="00E234D1">
            <w:pPr>
              <w:jc w:val="center"/>
              <w:rPr>
                <w:sz w:val="20"/>
              </w:rPr>
            </w:pPr>
            <w:r w:rsidRPr="00E234D1">
              <w:rPr>
                <w:sz w:val="20"/>
              </w:rPr>
              <w:t>100%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4D1" w:rsidRPr="00E234D1" w:rsidRDefault="00E234D1" w:rsidP="00E234D1">
            <w:pPr>
              <w:jc w:val="center"/>
              <w:rPr>
                <w:sz w:val="20"/>
                <w:lang w:eastAsia="en-US"/>
              </w:rPr>
            </w:pPr>
            <w:r w:rsidRPr="00E234D1">
              <w:rPr>
                <w:sz w:val="20"/>
                <w:lang w:eastAsia="en-US"/>
              </w:rPr>
              <w:t>73%</w:t>
            </w:r>
          </w:p>
        </w:tc>
      </w:tr>
      <w:tr w:rsidR="00E234D1" w:rsidRPr="00E234D1" w:rsidTr="00E234D1">
        <w:trPr>
          <w:trHeight w:val="22"/>
          <w:jc w:val="center"/>
        </w:trPr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34D1" w:rsidRPr="00E234D1" w:rsidRDefault="00E234D1" w:rsidP="00E234D1">
            <w:pPr>
              <w:jc w:val="center"/>
              <w:rPr>
                <w:sz w:val="20"/>
                <w:lang w:eastAsia="en-US"/>
              </w:rPr>
            </w:pPr>
            <w:r w:rsidRPr="00E234D1">
              <w:rPr>
                <w:sz w:val="20"/>
                <w:lang w:eastAsia="en-US"/>
              </w:rPr>
              <w:t>7В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4D1" w:rsidRPr="00E234D1" w:rsidRDefault="00E234D1" w:rsidP="00E234D1">
            <w:pPr>
              <w:jc w:val="center"/>
              <w:rPr>
                <w:sz w:val="20"/>
                <w:lang w:eastAsia="en-US"/>
              </w:rPr>
            </w:pPr>
            <w:r w:rsidRPr="00E234D1">
              <w:rPr>
                <w:sz w:val="20"/>
                <w:lang w:eastAsia="en-US"/>
              </w:rPr>
              <w:t>19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234D1" w:rsidRPr="00E234D1" w:rsidRDefault="00E234D1" w:rsidP="00E234D1">
            <w:pPr>
              <w:jc w:val="center"/>
              <w:rPr>
                <w:sz w:val="20"/>
                <w:lang w:eastAsia="en-US"/>
              </w:rPr>
            </w:pPr>
            <w:r w:rsidRPr="00E234D1">
              <w:rPr>
                <w:sz w:val="20"/>
                <w:lang w:eastAsia="en-US"/>
              </w:rPr>
              <w:t>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234D1" w:rsidRPr="00E234D1" w:rsidRDefault="00E234D1" w:rsidP="00E234D1">
            <w:pPr>
              <w:jc w:val="center"/>
              <w:rPr>
                <w:sz w:val="20"/>
                <w:lang w:eastAsia="en-US"/>
              </w:rPr>
            </w:pPr>
            <w:r w:rsidRPr="00E234D1">
              <w:rPr>
                <w:sz w:val="20"/>
                <w:lang w:eastAsia="en-US"/>
              </w:rPr>
              <w:t>6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234D1" w:rsidRPr="00E234D1" w:rsidRDefault="00E234D1" w:rsidP="00E234D1">
            <w:pPr>
              <w:jc w:val="center"/>
              <w:rPr>
                <w:sz w:val="20"/>
                <w:lang w:eastAsia="en-US"/>
              </w:rPr>
            </w:pPr>
            <w:r w:rsidRPr="00E234D1">
              <w:rPr>
                <w:sz w:val="20"/>
                <w:lang w:eastAsia="en-US"/>
              </w:rPr>
              <w:t>13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234D1" w:rsidRPr="00E234D1" w:rsidRDefault="00E234D1" w:rsidP="00E234D1">
            <w:pPr>
              <w:jc w:val="center"/>
              <w:rPr>
                <w:sz w:val="20"/>
                <w:lang w:eastAsia="en-US"/>
              </w:rPr>
            </w:pPr>
            <w:r w:rsidRPr="00E234D1">
              <w:rPr>
                <w:sz w:val="20"/>
                <w:lang w:eastAsia="en-US"/>
              </w:rPr>
              <w:t>0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4D1" w:rsidRPr="00E234D1" w:rsidRDefault="00E234D1" w:rsidP="00E234D1">
            <w:pPr>
              <w:jc w:val="center"/>
              <w:rPr>
                <w:sz w:val="20"/>
              </w:rPr>
            </w:pPr>
            <w:r w:rsidRPr="00E234D1">
              <w:rPr>
                <w:sz w:val="20"/>
              </w:rPr>
              <w:t>100%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4D1" w:rsidRPr="00E234D1" w:rsidRDefault="00E234D1" w:rsidP="00E234D1">
            <w:pPr>
              <w:jc w:val="center"/>
              <w:rPr>
                <w:sz w:val="20"/>
                <w:lang w:eastAsia="en-US"/>
              </w:rPr>
            </w:pPr>
            <w:r w:rsidRPr="00E234D1">
              <w:rPr>
                <w:sz w:val="20"/>
                <w:lang w:eastAsia="en-US"/>
              </w:rPr>
              <w:t>32%</w:t>
            </w:r>
          </w:p>
        </w:tc>
      </w:tr>
      <w:tr w:rsidR="00E234D1" w:rsidRPr="00E234D1" w:rsidTr="00E234D1">
        <w:trPr>
          <w:trHeight w:val="39"/>
          <w:jc w:val="center"/>
        </w:trPr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34D1" w:rsidRPr="00E234D1" w:rsidRDefault="00E234D1" w:rsidP="00E234D1">
            <w:pPr>
              <w:jc w:val="center"/>
              <w:rPr>
                <w:sz w:val="20"/>
                <w:lang w:eastAsia="en-US"/>
              </w:rPr>
            </w:pPr>
            <w:r w:rsidRPr="00E234D1">
              <w:rPr>
                <w:sz w:val="20"/>
                <w:lang w:eastAsia="en-US"/>
              </w:rPr>
              <w:t>7Г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4D1" w:rsidRPr="00E234D1" w:rsidRDefault="00E234D1" w:rsidP="00E234D1">
            <w:pPr>
              <w:jc w:val="center"/>
              <w:rPr>
                <w:sz w:val="20"/>
                <w:lang w:eastAsia="en-US"/>
              </w:rPr>
            </w:pPr>
            <w:r w:rsidRPr="00E234D1">
              <w:rPr>
                <w:sz w:val="20"/>
                <w:lang w:eastAsia="en-US"/>
              </w:rPr>
              <w:t>25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234D1" w:rsidRPr="00E234D1" w:rsidRDefault="00E234D1" w:rsidP="00E234D1">
            <w:pPr>
              <w:jc w:val="center"/>
              <w:rPr>
                <w:sz w:val="20"/>
                <w:lang w:eastAsia="en-US"/>
              </w:rPr>
            </w:pPr>
            <w:r w:rsidRPr="00E234D1">
              <w:rPr>
                <w:sz w:val="20"/>
                <w:lang w:eastAsia="en-US"/>
              </w:rPr>
              <w:t>3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234D1" w:rsidRPr="00E234D1" w:rsidRDefault="00E234D1" w:rsidP="00E234D1">
            <w:pPr>
              <w:jc w:val="center"/>
              <w:rPr>
                <w:sz w:val="20"/>
                <w:lang w:eastAsia="en-US"/>
              </w:rPr>
            </w:pPr>
            <w:r w:rsidRPr="00E234D1">
              <w:rPr>
                <w:sz w:val="20"/>
                <w:lang w:eastAsia="en-US"/>
              </w:rPr>
              <w:t>12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234D1" w:rsidRPr="00E234D1" w:rsidRDefault="00E234D1" w:rsidP="00E234D1">
            <w:pPr>
              <w:jc w:val="center"/>
              <w:rPr>
                <w:sz w:val="20"/>
                <w:lang w:eastAsia="en-US"/>
              </w:rPr>
            </w:pPr>
            <w:r w:rsidRPr="00E234D1">
              <w:rPr>
                <w:sz w:val="20"/>
                <w:lang w:eastAsia="en-US"/>
              </w:rPr>
              <w:t>7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234D1" w:rsidRPr="00E234D1" w:rsidRDefault="00E234D1" w:rsidP="00E234D1">
            <w:pPr>
              <w:jc w:val="center"/>
              <w:rPr>
                <w:sz w:val="20"/>
                <w:lang w:eastAsia="en-US"/>
              </w:rPr>
            </w:pPr>
            <w:r w:rsidRPr="00E234D1">
              <w:rPr>
                <w:sz w:val="20"/>
                <w:lang w:eastAsia="en-US"/>
              </w:rPr>
              <w:t>3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4D1" w:rsidRPr="00E234D1" w:rsidRDefault="00E234D1" w:rsidP="00E234D1">
            <w:pPr>
              <w:jc w:val="center"/>
              <w:rPr>
                <w:sz w:val="20"/>
              </w:rPr>
            </w:pPr>
            <w:r w:rsidRPr="00E234D1">
              <w:rPr>
                <w:sz w:val="20"/>
              </w:rPr>
              <w:t>88%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4D1" w:rsidRPr="00E234D1" w:rsidRDefault="00E234D1" w:rsidP="00E234D1">
            <w:pPr>
              <w:jc w:val="center"/>
              <w:rPr>
                <w:sz w:val="20"/>
                <w:lang w:eastAsia="en-US"/>
              </w:rPr>
            </w:pPr>
            <w:r w:rsidRPr="00E234D1">
              <w:rPr>
                <w:sz w:val="20"/>
                <w:lang w:eastAsia="en-US"/>
              </w:rPr>
              <w:t>60%</w:t>
            </w:r>
          </w:p>
        </w:tc>
      </w:tr>
      <w:tr w:rsidR="00E234D1" w:rsidRPr="00E234D1" w:rsidTr="00E234D1">
        <w:trPr>
          <w:trHeight w:val="39"/>
          <w:jc w:val="center"/>
        </w:trPr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4D1" w:rsidRPr="00E234D1" w:rsidRDefault="00E234D1" w:rsidP="00E234D1">
            <w:pPr>
              <w:jc w:val="center"/>
              <w:rPr>
                <w:sz w:val="20"/>
                <w:lang w:eastAsia="en-US"/>
              </w:rPr>
            </w:pPr>
            <w:r w:rsidRPr="00E234D1">
              <w:rPr>
                <w:sz w:val="20"/>
                <w:lang w:eastAsia="en-US"/>
              </w:rPr>
              <w:t>7Д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4D1" w:rsidRPr="00E234D1" w:rsidRDefault="00E234D1" w:rsidP="00E234D1">
            <w:pPr>
              <w:jc w:val="center"/>
              <w:rPr>
                <w:sz w:val="20"/>
                <w:lang w:eastAsia="en-US"/>
              </w:rPr>
            </w:pPr>
            <w:r w:rsidRPr="00E234D1">
              <w:rPr>
                <w:sz w:val="20"/>
                <w:lang w:eastAsia="en-US"/>
              </w:rPr>
              <w:t>14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234D1" w:rsidRPr="00E234D1" w:rsidRDefault="00E234D1" w:rsidP="00E234D1">
            <w:pPr>
              <w:jc w:val="center"/>
              <w:rPr>
                <w:sz w:val="20"/>
                <w:lang w:eastAsia="en-US"/>
              </w:rPr>
            </w:pPr>
            <w:r w:rsidRPr="00E234D1">
              <w:rPr>
                <w:sz w:val="20"/>
                <w:lang w:eastAsia="en-US"/>
              </w:rPr>
              <w:t>2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234D1" w:rsidRPr="00E234D1" w:rsidRDefault="00E234D1" w:rsidP="00E234D1">
            <w:pPr>
              <w:jc w:val="center"/>
              <w:rPr>
                <w:sz w:val="20"/>
                <w:lang w:eastAsia="en-US"/>
              </w:rPr>
            </w:pPr>
            <w:r w:rsidRPr="00E234D1">
              <w:rPr>
                <w:sz w:val="20"/>
                <w:lang w:eastAsia="en-US"/>
              </w:rPr>
              <w:t>2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234D1" w:rsidRPr="00E234D1" w:rsidRDefault="00E234D1" w:rsidP="00E234D1">
            <w:pPr>
              <w:jc w:val="center"/>
              <w:rPr>
                <w:sz w:val="20"/>
                <w:lang w:eastAsia="en-US"/>
              </w:rPr>
            </w:pPr>
            <w:r w:rsidRPr="00E234D1">
              <w:rPr>
                <w:sz w:val="20"/>
                <w:lang w:eastAsia="en-US"/>
              </w:rPr>
              <w:t>7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234D1" w:rsidRPr="00E234D1" w:rsidRDefault="00E234D1" w:rsidP="00E234D1">
            <w:pPr>
              <w:jc w:val="center"/>
              <w:rPr>
                <w:sz w:val="20"/>
                <w:lang w:eastAsia="en-US"/>
              </w:rPr>
            </w:pPr>
            <w:r w:rsidRPr="00E234D1">
              <w:rPr>
                <w:sz w:val="20"/>
                <w:lang w:eastAsia="en-US"/>
              </w:rPr>
              <w:t>3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4D1" w:rsidRPr="00E234D1" w:rsidRDefault="00E234D1" w:rsidP="00E234D1">
            <w:pPr>
              <w:jc w:val="center"/>
              <w:rPr>
                <w:sz w:val="20"/>
              </w:rPr>
            </w:pPr>
            <w:r w:rsidRPr="00E234D1">
              <w:rPr>
                <w:sz w:val="20"/>
              </w:rPr>
              <w:t>79%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4D1" w:rsidRPr="00E234D1" w:rsidRDefault="00E234D1" w:rsidP="00E234D1">
            <w:pPr>
              <w:jc w:val="center"/>
              <w:rPr>
                <w:sz w:val="20"/>
                <w:lang w:eastAsia="en-US"/>
              </w:rPr>
            </w:pPr>
            <w:r w:rsidRPr="00E234D1">
              <w:rPr>
                <w:sz w:val="20"/>
                <w:lang w:eastAsia="en-US"/>
              </w:rPr>
              <w:t>29%</w:t>
            </w:r>
          </w:p>
        </w:tc>
      </w:tr>
      <w:tr w:rsidR="00E234D1" w:rsidRPr="00E234D1" w:rsidTr="00E234D1">
        <w:trPr>
          <w:trHeight w:val="61"/>
          <w:jc w:val="center"/>
        </w:trPr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34D1" w:rsidRPr="00E234D1" w:rsidRDefault="00E234D1" w:rsidP="00E234D1">
            <w:pPr>
              <w:jc w:val="center"/>
              <w:rPr>
                <w:b/>
                <w:bCs/>
                <w:sz w:val="20"/>
                <w:lang w:eastAsia="en-US"/>
              </w:rPr>
            </w:pPr>
            <w:r w:rsidRPr="00E234D1">
              <w:rPr>
                <w:b/>
                <w:bCs/>
                <w:sz w:val="20"/>
                <w:lang w:eastAsia="en-US"/>
              </w:rPr>
              <w:t>Всего: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4D1" w:rsidRPr="00E234D1" w:rsidRDefault="00E234D1" w:rsidP="00E234D1">
            <w:pPr>
              <w:jc w:val="center"/>
              <w:rPr>
                <w:b/>
                <w:bCs/>
                <w:sz w:val="20"/>
                <w:lang w:eastAsia="en-US"/>
              </w:rPr>
            </w:pPr>
            <w:r w:rsidRPr="00E234D1">
              <w:rPr>
                <w:b/>
                <w:bCs/>
                <w:sz w:val="20"/>
                <w:lang w:eastAsia="en-US"/>
              </w:rPr>
              <w:t>104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4D1" w:rsidRPr="00E234D1" w:rsidRDefault="00E234D1" w:rsidP="00E234D1">
            <w:pPr>
              <w:jc w:val="center"/>
              <w:rPr>
                <w:b/>
                <w:bCs/>
                <w:sz w:val="20"/>
                <w:lang w:eastAsia="en-US"/>
              </w:rPr>
            </w:pPr>
            <w:r w:rsidRPr="00E234D1">
              <w:rPr>
                <w:b/>
                <w:bCs/>
                <w:sz w:val="20"/>
                <w:lang w:eastAsia="en-US"/>
              </w:rPr>
              <w:t>25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4D1" w:rsidRPr="00E234D1" w:rsidRDefault="00E234D1" w:rsidP="00E234D1">
            <w:pPr>
              <w:jc w:val="center"/>
              <w:rPr>
                <w:b/>
                <w:bCs/>
                <w:sz w:val="20"/>
                <w:lang w:eastAsia="en-US"/>
              </w:rPr>
            </w:pPr>
            <w:r w:rsidRPr="00E234D1">
              <w:rPr>
                <w:b/>
                <w:bCs/>
                <w:sz w:val="20"/>
                <w:lang w:eastAsia="en-US"/>
              </w:rPr>
              <w:t>39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4D1" w:rsidRPr="00E234D1" w:rsidRDefault="00E234D1" w:rsidP="00E234D1">
            <w:pPr>
              <w:jc w:val="center"/>
              <w:rPr>
                <w:b/>
                <w:bCs/>
                <w:sz w:val="20"/>
                <w:lang w:eastAsia="en-US"/>
              </w:rPr>
            </w:pPr>
            <w:r w:rsidRPr="00E234D1">
              <w:rPr>
                <w:b/>
                <w:bCs/>
                <w:sz w:val="20"/>
                <w:lang w:eastAsia="en-US"/>
              </w:rPr>
              <w:t>34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4D1" w:rsidRPr="00E234D1" w:rsidRDefault="00E234D1" w:rsidP="00E234D1">
            <w:pPr>
              <w:jc w:val="center"/>
              <w:rPr>
                <w:b/>
                <w:bCs/>
                <w:sz w:val="20"/>
                <w:lang w:eastAsia="en-US"/>
              </w:rPr>
            </w:pPr>
            <w:r w:rsidRPr="00E234D1">
              <w:rPr>
                <w:b/>
                <w:bCs/>
                <w:sz w:val="20"/>
                <w:lang w:eastAsia="en-US"/>
              </w:rPr>
              <w:t>6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4D1" w:rsidRPr="00E234D1" w:rsidRDefault="00E234D1" w:rsidP="00E234D1">
            <w:pPr>
              <w:jc w:val="center"/>
              <w:rPr>
                <w:b/>
                <w:sz w:val="20"/>
              </w:rPr>
            </w:pPr>
            <w:r w:rsidRPr="00E234D1">
              <w:rPr>
                <w:b/>
                <w:sz w:val="20"/>
              </w:rPr>
              <w:t>94%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4D1" w:rsidRPr="00E234D1" w:rsidRDefault="00E234D1" w:rsidP="00E234D1">
            <w:pPr>
              <w:jc w:val="center"/>
              <w:rPr>
                <w:b/>
                <w:sz w:val="20"/>
                <w:lang w:eastAsia="en-US"/>
              </w:rPr>
            </w:pPr>
            <w:r w:rsidRPr="00E234D1">
              <w:rPr>
                <w:b/>
                <w:sz w:val="20"/>
                <w:lang w:eastAsia="en-US"/>
              </w:rPr>
              <w:t>62%</w:t>
            </w:r>
          </w:p>
        </w:tc>
      </w:tr>
    </w:tbl>
    <w:p w:rsidR="00E234D1" w:rsidRPr="00425CDC" w:rsidRDefault="00E234D1" w:rsidP="00E234D1">
      <w:pPr>
        <w:jc w:val="both"/>
        <w:rPr>
          <w:b/>
          <w:sz w:val="24"/>
          <w:szCs w:val="24"/>
        </w:rPr>
      </w:pPr>
    </w:p>
    <w:p w:rsidR="00E234D1" w:rsidRPr="00425CDC" w:rsidRDefault="00E234D1" w:rsidP="00E234D1">
      <w:pPr>
        <w:jc w:val="both"/>
        <w:rPr>
          <w:b/>
          <w:sz w:val="24"/>
          <w:szCs w:val="24"/>
        </w:rPr>
      </w:pPr>
      <w:r w:rsidRPr="00425CDC">
        <w:rPr>
          <w:b/>
          <w:sz w:val="24"/>
          <w:szCs w:val="24"/>
        </w:rPr>
        <w:t>Результаты по классам (диаграмма):</w:t>
      </w:r>
    </w:p>
    <w:p w:rsidR="00E234D1" w:rsidRPr="00425CDC" w:rsidRDefault="00E234D1" w:rsidP="00E234D1">
      <w:pPr>
        <w:jc w:val="both"/>
        <w:rPr>
          <w:b/>
          <w:sz w:val="24"/>
          <w:szCs w:val="24"/>
        </w:rPr>
      </w:pPr>
      <w:r w:rsidRPr="00425CDC">
        <w:rPr>
          <w:b/>
          <w:noProof/>
          <w:sz w:val="24"/>
          <w:szCs w:val="24"/>
        </w:rPr>
        <w:drawing>
          <wp:inline distT="0" distB="0" distL="0" distR="0" wp14:anchorId="5B4E0967" wp14:editId="5BCBA422">
            <wp:extent cx="5486400" cy="1192696"/>
            <wp:effectExtent l="0" t="0" r="19050" b="26670"/>
            <wp:docPr id="45" name="Диаграмма 4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E234D1" w:rsidRDefault="00E234D1" w:rsidP="00E234D1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Худший результат продемонстрировал 7д класс (учитель </w:t>
      </w:r>
      <w:proofErr w:type="spellStart"/>
      <w:r>
        <w:rPr>
          <w:sz w:val="24"/>
          <w:szCs w:val="24"/>
        </w:rPr>
        <w:t>Стрекаловская</w:t>
      </w:r>
      <w:proofErr w:type="spellEnd"/>
      <w:r>
        <w:rPr>
          <w:sz w:val="24"/>
          <w:szCs w:val="24"/>
        </w:rPr>
        <w:t xml:space="preserve"> Г.Н.), лучший – 7а (учитель </w:t>
      </w:r>
      <w:proofErr w:type="spellStart"/>
      <w:r>
        <w:rPr>
          <w:sz w:val="24"/>
          <w:szCs w:val="24"/>
        </w:rPr>
        <w:t>Рябоволова</w:t>
      </w:r>
      <w:proofErr w:type="spellEnd"/>
      <w:r>
        <w:rPr>
          <w:sz w:val="24"/>
          <w:szCs w:val="24"/>
        </w:rPr>
        <w:t xml:space="preserve"> Т.Г.).</w:t>
      </w:r>
    </w:p>
    <w:p w:rsidR="00E234D1" w:rsidRPr="00425CDC" w:rsidRDefault="00E234D1" w:rsidP="00E234D1">
      <w:pPr>
        <w:jc w:val="both"/>
        <w:rPr>
          <w:b/>
          <w:sz w:val="24"/>
          <w:szCs w:val="24"/>
        </w:rPr>
      </w:pPr>
      <w:r w:rsidRPr="00425CDC">
        <w:rPr>
          <w:b/>
          <w:sz w:val="24"/>
          <w:szCs w:val="24"/>
        </w:rPr>
        <w:t>Статистика по отметкам:</w:t>
      </w:r>
    </w:p>
    <w:tbl>
      <w:tblPr>
        <w:tblW w:w="71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18"/>
        <w:gridCol w:w="1487"/>
        <w:gridCol w:w="1459"/>
        <w:gridCol w:w="682"/>
        <w:gridCol w:w="771"/>
        <w:gridCol w:w="976"/>
      </w:tblGrid>
      <w:tr w:rsidR="00E234D1" w:rsidRPr="00E234D1" w:rsidTr="00E234D1">
        <w:trPr>
          <w:trHeight w:val="226"/>
        </w:trPr>
        <w:tc>
          <w:tcPr>
            <w:tcW w:w="1818" w:type="dxa"/>
            <w:shd w:val="clear" w:color="auto" w:fill="auto"/>
            <w:noWrap/>
            <w:vAlign w:val="bottom"/>
            <w:hideMark/>
          </w:tcPr>
          <w:p w:rsidR="00E234D1" w:rsidRPr="00E234D1" w:rsidRDefault="00E234D1" w:rsidP="00E234D1">
            <w:pPr>
              <w:jc w:val="both"/>
              <w:rPr>
                <w:sz w:val="20"/>
              </w:rPr>
            </w:pPr>
            <w:r w:rsidRPr="00E234D1">
              <w:rPr>
                <w:sz w:val="20"/>
              </w:rPr>
              <w:t>Группы участников</w:t>
            </w:r>
          </w:p>
        </w:tc>
        <w:tc>
          <w:tcPr>
            <w:tcW w:w="1487" w:type="dxa"/>
            <w:shd w:val="clear" w:color="auto" w:fill="auto"/>
            <w:noWrap/>
            <w:vAlign w:val="bottom"/>
            <w:hideMark/>
          </w:tcPr>
          <w:p w:rsidR="00E234D1" w:rsidRPr="00E234D1" w:rsidRDefault="00E234D1" w:rsidP="00E234D1">
            <w:pPr>
              <w:jc w:val="both"/>
              <w:rPr>
                <w:sz w:val="20"/>
              </w:rPr>
            </w:pPr>
            <w:r w:rsidRPr="00E234D1">
              <w:rPr>
                <w:sz w:val="20"/>
              </w:rPr>
              <w:t>Количество участников</w:t>
            </w:r>
          </w:p>
        </w:tc>
        <w:tc>
          <w:tcPr>
            <w:tcW w:w="3887" w:type="dxa"/>
            <w:gridSpan w:val="4"/>
            <w:shd w:val="clear" w:color="auto" w:fill="auto"/>
            <w:noWrap/>
            <w:vAlign w:val="bottom"/>
            <w:hideMark/>
          </w:tcPr>
          <w:p w:rsidR="00E234D1" w:rsidRPr="00E234D1" w:rsidRDefault="00E234D1" w:rsidP="00E234D1">
            <w:pPr>
              <w:jc w:val="both"/>
              <w:rPr>
                <w:sz w:val="20"/>
              </w:rPr>
            </w:pPr>
            <w:r w:rsidRPr="00E234D1">
              <w:rPr>
                <w:sz w:val="20"/>
              </w:rPr>
              <w:t xml:space="preserve">Распределение групп баллов </w:t>
            </w:r>
            <w:proofErr w:type="gramStart"/>
            <w:r w:rsidRPr="00E234D1">
              <w:rPr>
                <w:sz w:val="20"/>
              </w:rPr>
              <w:t>в</w:t>
            </w:r>
            <w:proofErr w:type="gramEnd"/>
            <w:r w:rsidRPr="00E234D1">
              <w:rPr>
                <w:sz w:val="20"/>
              </w:rPr>
              <w:t xml:space="preserve"> %</w:t>
            </w:r>
          </w:p>
        </w:tc>
      </w:tr>
      <w:tr w:rsidR="00E234D1" w:rsidRPr="00E234D1" w:rsidTr="00E234D1">
        <w:trPr>
          <w:trHeight w:val="226"/>
        </w:trPr>
        <w:tc>
          <w:tcPr>
            <w:tcW w:w="1818" w:type="dxa"/>
            <w:shd w:val="clear" w:color="auto" w:fill="auto"/>
            <w:noWrap/>
            <w:vAlign w:val="bottom"/>
            <w:hideMark/>
          </w:tcPr>
          <w:p w:rsidR="00E234D1" w:rsidRPr="00E234D1" w:rsidRDefault="00E234D1" w:rsidP="00E234D1">
            <w:pPr>
              <w:jc w:val="both"/>
              <w:rPr>
                <w:sz w:val="20"/>
              </w:rPr>
            </w:pPr>
          </w:p>
        </w:tc>
        <w:tc>
          <w:tcPr>
            <w:tcW w:w="1487" w:type="dxa"/>
            <w:shd w:val="clear" w:color="auto" w:fill="auto"/>
            <w:noWrap/>
            <w:vAlign w:val="bottom"/>
            <w:hideMark/>
          </w:tcPr>
          <w:p w:rsidR="00E234D1" w:rsidRPr="00E234D1" w:rsidRDefault="00E234D1" w:rsidP="00E234D1">
            <w:pPr>
              <w:jc w:val="both"/>
              <w:rPr>
                <w:sz w:val="20"/>
              </w:rPr>
            </w:pPr>
          </w:p>
        </w:tc>
        <w:tc>
          <w:tcPr>
            <w:tcW w:w="1459" w:type="dxa"/>
            <w:shd w:val="clear" w:color="auto" w:fill="auto"/>
            <w:noWrap/>
            <w:vAlign w:val="bottom"/>
            <w:hideMark/>
          </w:tcPr>
          <w:p w:rsidR="00E234D1" w:rsidRPr="00E234D1" w:rsidRDefault="00E234D1" w:rsidP="00E234D1">
            <w:pPr>
              <w:jc w:val="both"/>
              <w:rPr>
                <w:sz w:val="20"/>
              </w:rPr>
            </w:pPr>
            <w:r w:rsidRPr="00E234D1">
              <w:rPr>
                <w:sz w:val="20"/>
              </w:rPr>
              <w:t>2</w:t>
            </w:r>
          </w:p>
        </w:tc>
        <w:tc>
          <w:tcPr>
            <w:tcW w:w="682" w:type="dxa"/>
            <w:shd w:val="clear" w:color="auto" w:fill="auto"/>
            <w:noWrap/>
            <w:vAlign w:val="bottom"/>
            <w:hideMark/>
          </w:tcPr>
          <w:p w:rsidR="00E234D1" w:rsidRPr="00E234D1" w:rsidRDefault="00E234D1" w:rsidP="00E234D1">
            <w:pPr>
              <w:jc w:val="both"/>
              <w:rPr>
                <w:sz w:val="20"/>
              </w:rPr>
            </w:pPr>
            <w:r w:rsidRPr="00E234D1">
              <w:rPr>
                <w:sz w:val="20"/>
              </w:rPr>
              <w:t>3</w:t>
            </w:r>
          </w:p>
        </w:tc>
        <w:tc>
          <w:tcPr>
            <w:tcW w:w="771" w:type="dxa"/>
            <w:shd w:val="clear" w:color="auto" w:fill="auto"/>
            <w:noWrap/>
            <w:vAlign w:val="bottom"/>
            <w:hideMark/>
          </w:tcPr>
          <w:p w:rsidR="00E234D1" w:rsidRPr="00E234D1" w:rsidRDefault="00E234D1" w:rsidP="00E234D1">
            <w:pPr>
              <w:jc w:val="both"/>
              <w:rPr>
                <w:sz w:val="20"/>
              </w:rPr>
            </w:pPr>
            <w:r w:rsidRPr="00E234D1">
              <w:rPr>
                <w:sz w:val="20"/>
              </w:rPr>
              <w:t>4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E234D1" w:rsidRPr="00E234D1" w:rsidRDefault="00E234D1" w:rsidP="00E234D1">
            <w:pPr>
              <w:jc w:val="both"/>
              <w:rPr>
                <w:sz w:val="20"/>
              </w:rPr>
            </w:pPr>
            <w:r w:rsidRPr="00E234D1">
              <w:rPr>
                <w:sz w:val="20"/>
              </w:rPr>
              <w:t>5</w:t>
            </w:r>
          </w:p>
        </w:tc>
      </w:tr>
      <w:tr w:rsidR="00E234D1" w:rsidRPr="00E234D1" w:rsidTr="00E234D1">
        <w:trPr>
          <w:trHeight w:val="226"/>
        </w:trPr>
        <w:tc>
          <w:tcPr>
            <w:tcW w:w="1818" w:type="dxa"/>
            <w:shd w:val="clear" w:color="auto" w:fill="auto"/>
            <w:noWrap/>
            <w:vAlign w:val="bottom"/>
            <w:hideMark/>
          </w:tcPr>
          <w:p w:rsidR="00E234D1" w:rsidRPr="00E234D1" w:rsidRDefault="00E234D1" w:rsidP="00E234D1">
            <w:pPr>
              <w:jc w:val="both"/>
              <w:rPr>
                <w:sz w:val="20"/>
              </w:rPr>
            </w:pPr>
            <w:r w:rsidRPr="00E234D1">
              <w:rPr>
                <w:sz w:val="20"/>
              </w:rPr>
              <w:t>РФ</w:t>
            </w:r>
          </w:p>
        </w:tc>
        <w:tc>
          <w:tcPr>
            <w:tcW w:w="1487" w:type="dxa"/>
            <w:shd w:val="clear" w:color="auto" w:fill="auto"/>
            <w:noWrap/>
            <w:vAlign w:val="bottom"/>
          </w:tcPr>
          <w:p w:rsidR="00E234D1" w:rsidRPr="00E234D1" w:rsidRDefault="00E234D1" w:rsidP="00E234D1">
            <w:pPr>
              <w:rPr>
                <w:color w:val="000000"/>
                <w:sz w:val="20"/>
              </w:rPr>
            </w:pPr>
            <w:r w:rsidRPr="00E234D1">
              <w:rPr>
                <w:color w:val="000000"/>
                <w:sz w:val="20"/>
              </w:rPr>
              <w:t>830971</w:t>
            </w:r>
          </w:p>
        </w:tc>
        <w:tc>
          <w:tcPr>
            <w:tcW w:w="1459" w:type="dxa"/>
            <w:shd w:val="clear" w:color="auto" w:fill="auto"/>
            <w:noWrap/>
            <w:vAlign w:val="bottom"/>
          </w:tcPr>
          <w:p w:rsidR="00E234D1" w:rsidRPr="00E234D1" w:rsidRDefault="00E234D1" w:rsidP="00E234D1">
            <w:pPr>
              <w:rPr>
                <w:color w:val="000000"/>
                <w:sz w:val="20"/>
              </w:rPr>
            </w:pPr>
            <w:r w:rsidRPr="00E234D1">
              <w:rPr>
                <w:color w:val="000000"/>
                <w:sz w:val="20"/>
              </w:rPr>
              <w:t>8.8</w:t>
            </w:r>
          </w:p>
        </w:tc>
        <w:tc>
          <w:tcPr>
            <w:tcW w:w="682" w:type="dxa"/>
            <w:shd w:val="clear" w:color="auto" w:fill="auto"/>
            <w:noWrap/>
            <w:vAlign w:val="bottom"/>
          </w:tcPr>
          <w:p w:rsidR="00E234D1" w:rsidRPr="00E234D1" w:rsidRDefault="00E234D1" w:rsidP="00E234D1">
            <w:pPr>
              <w:rPr>
                <w:color w:val="000000"/>
                <w:sz w:val="20"/>
              </w:rPr>
            </w:pPr>
            <w:r w:rsidRPr="00E234D1">
              <w:rPr>
                <w:color w:val="000000"/>
                <w:sz w:val="20"/>
              </w:rPr>
              <w:t>40.4</w:t>
            </w:r>
          </w:p>
        </w:tc>
        <w:tc>
          <w:tcPr>
            <w:tcW w:w="771" w:type="dxa"/>
            <w:shd w:val="clear" w:color="auto" w:fill="auto"/>
            <w:noWrap/>
            <w:vAlign w:val="bottom"/>
          </w:tcPr>
          <w:p w:rsidR="00E234D1" w:rsidRPr="00E234D1" w:rsidRDefault="00E234D1" w:rsidP="00E234D1">
            <w:pPr>
              <w:rPr>
                <w:color w:val="000000"/>
                <w:sz w:val="20"/>
              </w:rPr>
            </w:pPr>
            <w:r w:rsidRPr="00E234D1">
              <w:rPr>
                <w:color w:val="000000"/>
                <w:sz w:val="20"/>
              </w:rPr>
              <w:t>35.2</w:t>
            </w:r>
          </w:p>
        </w:tc>
        <w:tc>
          <w:tcPr>
            <w:tcW w:w="976" w:type="dxa"/>
            <w:shd w:val="clear" w:color="auto" w:fill="auto"/>
            <w:noWrap/>
            <w:vAlign w:val="bottom"/>
          </w:tcPr>
          <w:p w:rsidR="00E234D1" w:rsidRPr="00E234D1" w:rsidRDefault="00E234D1" w:rsidP="00E234D1">
            <w:pPr>
              <w:rPr>
                <w:color w:val="000000"/>
                <w:sz w:val="20"/>
              </w:rPr>
            </w:pPr>
            <w:r w:rsidRPr="00E234D1">
              <w:rPr>
                <w:color w:val="000000"/>
                <w:sz w:val="20"/>
              </w:rPr>
              <w:t>15.6</w:t>
            </w:r>
          </w:p>
        </w:tc>
      </w:tr>
      <w:tr w:rsidR="00E234D1" w:rsidRPr="00E234D1" w:rsidTr="00E234D1">
        <w:trPr>
          <w:trHeight w:val="226"/>
        </w:trPr>
        <w:tc>
          <w:tcPr>
            <w:tcW w:w="1818" w:type="dxa"/>
            <w:shd w:val="clear" w:color="auto" w:fill="auto"/>
            <w:noWrap/>
            <w:vAlign w:val="bottom"/>
            <w:hideMark/>
          </w:tcPr>
          <w:p w:rsidR="00E234D1" w:rsidRPr="00E234D1" w:rsidRDefault="00E234D1" w:rsidP="00E234D1">
            <w:pPr>
              <w:jc w:val="both"/>
              <w:rPr>
                <w:sz w:val="20"/>
              </w:rPr>
            </w:pPr>
            <w:r w:rsidRPr="00E234D1">
              <w:rPr>
                <w:sz w:val="20"/>
              </w:rPr>
              <w:t>Школа</w:t>
            </w:r>
          </w:p>
        </w:tc>
        <w:tc>
          <w:tcPr>
            <w:tcW w:w="1487" w:type="dxa"/>
            <w:shd w:val="clear" w:color="auto" w:fill="auto"/>
            <w:noWrap/>
            <w:vAlign w:val="bottom"/>
          </w:tcPr>
          <w:p w:rsidR="00E234D1" w:rsidRPr="00E234D1" w:rsidRDefault="00E234D1" w:rsidP="00E234D1">
            <w:pPr>
              <w:rPr>
                <w:color w:val="000000"/>
                <w:sz w:val="20"/>
              </w:rPr>
            </w:pPr>
            <w:r w:rsidRPr="00E234D1">
              <w:rPr>
                <w:color w:val="000000"/>
                <w:sz w:val="20"/>
              </w:rPr>
              <w:t>104</w:t>
            </w:r>
          </w:p>
        </w:tc>
        <w:tc>
          <w:tcPr>
            <w:tcW w:w="1459" w:type="dxa"/>
            <w:shd w:val="clear" w:color="auto" w:fill="auto"/>
            <w:noWrap/>
            <w:vAlign w:val="bottom"/>
          </w:tcPr>
          <w:p w:rsidR="00E234D1" w:rsidRPr="00E234D1" w:rsidRDefault="00E234D1" w:rsidP="00E234D1">
            <w:pPr>
              <w:rPr>
                <w:color w:val="000000"/>
                <w:sz w:val="20"/>
              </w:rPr>
            </w:pPr>
            <w:r w:rsidRPr="00E234D1">
              <w:rPr>
                <w:color w:val="000000"/>
                <w:sz w:val="20"/>
              </w:rPr>
              <w:t>5.8</w:t>
            </w:r>
          </w:p>
        </w:tc>
        <w:tc>
          <w:tcPr>
            <w:tcW w:w="682" w:type="dxa"/>
            <w:shd w:val="clear" w:color="auto" w:fill="auto"/>
            <w:noWrap/>
            <w:vAlign w:val="bottom"/>
          </w:tcPr>
          <w:p w:rsidR="00E234D1" w:rsidRPr="00E234D1" w:rsidRDefault="00E234D1" w:rsidP="00E234D1">
            <w:pPr>
              <w:rPr>
                <w:color w:val="000000"/>
                <w:sz w:val="20"/>
              </w:rPr>
            </w:pPr>
            <w:r w:rsidRPr="00E234D1">
              <w:rPr>
                <w:color w:val="000000"/>
                <w:sz w:val="20"/>
              </w:rPr>
              <w:t>32.7</w:t>
            </w:r>
          </w:p>
        </w:tc>
        <w:tc>
          <w:tcPr>
            <w:tcW w:w="771" w:type="dxa"/>
            <w:shd w:val="clear" w:color="auto" w:fill="auto"/>
            <w:noWrap/>
            <w:vAlign w:val="bottom"/>
          </w:tcPr>
          <w:p w:rsidR="00E234D1" w:rsidRPr="00E234D1" w:rsidRDefault="00E234D1" w:rsidP="00E234D1">
            <w:pPr>
              <w:rPr>
                <w:color w:val="000000"/>
                <w:sz w:val="20"/>
              </w:rPr>
            </w:pPr>
            <w:r w:rsidRPr="00E234D1">
              <w:rPr>
                <w:color w:val="000000"/>
                <w:sz w:val="20"/>
              </w:rPr>
              <w:t>37.5</w:t>
            </w:r>
          </w:p>
        </w:tc>
        <w:tc>
          <w:tcPr>
            <w:tcW w:w="976" w:type="dxa"/>
            <w:shd w:val="clear" w:color="auto" w:fill="auto"/>
            <w:noWrap/>
            <w:vAlign w:val="bottom"/>
          </w:tcPr>
          <w:p w:rsidR="00E234D1" w:rsidRPr="00E234D1" w:rsidRDefault="00E234D1" w:rsidP="00E234D1">
            <w:pPr>
              <w:rPr>
                <w:color w:val="000000"/>
                <w:sz w:val="20"/>
              </w:rPr>
            </w:pPr>
            <w:r w:rsidRPr="00E234D1">
              <w:rPr>
                <w:color w:val="000000"/>
                <w:sz w:val="20"/>
              </w:rPr>
              <w:t>24</w:t>
            </w:r>
          </w:p>
        </w:tc>
      </w:tr>
    </w:tbl>
    <w:p w:rsidR="00E234D1" w:rsidRPr="00425CDC" w:rsidRDefault="00E234D1" w:rsidP="00E234D1">
      <w:pPr>
        <w:jc w:val="both"/>
        <w:rPr>
          <w:b/>
          <w:sz w:val="24"/>
          <w:szCs w:val="24"/>
        </w:rPr>
      </w:pPr>
    </w:p>
    <w:p w:rsidR="00E234D1" w:rsidRPr="00EE1A02" w:rsidRDefault="00E234D1" w:rsidP="00E234D1">
      <w:pPr>
        <w:jc w:val="both"/>
        <w:rPr>
          <w:b/>
          <w:sz w:val="24"/>
          <w:szCs w:val="24"/>
        </w:rPr>
      </w:pPr>
      <w:r w:rsidRPr="00EE1A02">
        <w:rPr>
          <w:b/>
          <w:sz w:val="24"/>
          <w:szCs w:val="24"/>
        </w:rPr>
        <w:t>Статистика по отметкам (диаграмма):</w:t>
      </w:r>
    </w:p>
    <w:p w:rsidR="00E234D1" w:rsidRPr="00EE1A02" w:rsidRDefault="00E234D1" w:rsidP="00E234D1">
      <w:pPr>
        <w:jc w:val="both"/>
        <w:rPr>
          <w:sz w:val="24"/>
          <w:szCs w:val="24"/>
        </w:rPr>
      </w:pPr>
      <w:r w:rsidRPr="00EE1A02">
        <w:rPr>
          <w:noProof/>
          <w:sz w:val="24"/>
          <w:szCs w:val="24"/>
        </w:rPr>
        <w:drawing>
          <wp:inline distT="0" distB="0" distL="0" distR="0" wp14:anchorId="5F7BC885" wp14:editId="2AC8885C">
            <wp:extent cx="5200153" cy="1407381"/>
            <wp:effectExtent l="0" t="0" r="19685" b="21590"/>
            <wp:docPr id="46" name="Диаграмма 4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E234D1" w:rsidRPr="00EE1A02" w:rsidRDefault="00E234D1" w:rsidP="00E234D1">
      <w:pPr>
        <w:jc w:val="both"/>
        <w:rPr>
          <w:sz w:val="24"/>
          <w:szCs w:val="24"/>
        </w:rPr>
      </w:pPr>
    </w:p>
    <w:p w:rsidR="00E234D1" w:rsidRPr="00EE1A02" w:rsidRDefault="00E234D1" w:rsidP="00E234D1">
      <w:pPr>
        <w:jc w:val="both"/>
        <w:rPr>
          <w:b/>
          <w:sz w:val="24"/>
          <w:szCs w:val="24"/>
        </w:rPr>
      </w:pPr>
      <w:r w:rsidRPr="00EE1A02">
        <w:rPr>
          <w:b/>
          <w:sz w:val="24"/>
          <w:szCs w:val="24"/>
        </w:rPr>
        <w:t>Максимальное число баллов (19 из 19):</w:t>
      </w:r>
    </w:p>
    <w:tbl>
      <w:tblPr>
        <w:tblStyle w:val="ab"/>
        <w:tblW w:w="4992" w:type="dxa"/>
        <w:tblInd w:w="108" w:type="dxa"/>
        <w:tblLook w:val="04A0" w:firstRow="1" w:lastRow="0" w:firstColumn="1" w:lastColumn="0" w:noHBand="0" w:noVBand="1"/>
      </w:tblPr>
      <w:tblGrid>
        <w:gridCol w:w="3969"/>
        <w:gridCol w:w="1023"/>
      </w:tblGrid>
      <w:tr w:rsidR="00E234D1" w:rsidRPr="00E234D1" w:rsidTr="00E234D1">
        <w:trPr>
          <w:trHeight w:val="254"/>
        </w:trPr>
        <w:tc>
          <w:tcPr>
            <w:tcW w:w="3969" w:type="dxa"/>
          </w:tcPr>
          <w:p w:rsidR="00E234D1" w:rsidRPr="00E234D1" w:rsidRDefault="00E234D1" w:rsidP="00E234D1">
            <w:pPr>
              <w:jc w:val="both"/>
              <w:rPr>
                <w:sz w:val="20"/>
              </w:rPr>
            </w:pPr>
            <w:r w:rsidRPr="00E234D1">
              <w:rPr>
                <w:sz w:val="20"/>
              </w:rPr>
              <w:t>ФИО</w:t>
            </w:r>
          </w:p>
        </w:tc>
        <w:tc>
          <w:tcPr>
            <w:tcW w:w="1023" w:type="dxa"/>
          </w:tcPr>
          <w:p w:rsidR="00E234D1" w:rsidRPr="00E234D1" w:rsidRDefault="00E234D1" w:rsidP="00E234D1">
            <w:pPr>
              <w:jc w:val="both"/>
              <w:rPr>
                <w:sz w:val="20"/>
              </w:rPr>
            </w:pPr>
            <w:r w:rsidRPr="00E234D1">
              <w:rPr>
                <w:sz w:val="20"/>
              </w:rPr>
              <w:t>Класс</w:t>
            </w:r>
          </w:p>
        </w:tc>
      </w:tr>
      <w:tr w:rsidR="00E234D1" w:rsidRPr="00E234D1" w:rsidTr="00E234D1">
        <w:trPr>
          <w:trHeight w:val="254"/>
        </w:trPr>
        <w:tc>
          <w:tcPr>
            <w:tcW w:w="3969" w:type="dxa"/>
            <w:vAlign w:val="bottom"/>
          </w:tcPr>
          <w:p w:rsidR="00E234D1" w:rsidRPr="00E234D1" w:rsidRDefault="00E234D1" w:rsidP="00E234D1">
            <w:pPr>
              <w:rPr>
                <w:color w:val="000000"/>
                <w:sz w:val="20"/>
              </w:rPr>
            </w:pPr>
            <w:r w:rsidRPr="00E234D1">
              <w:rPr>
                <w:color w:val="000000"/>
                <w:sz w:val="20"/>
              </w:rPr>
              <w:t>Беляева Татьяна Владимировна</w:t>
            </w:r>
          </w:p>
        </w:tc>
        <w:tc>
          <w:tcPr>
            <w:tcW w:w="1023" w:type="dxa"/>
          </w:tcPr>
          <w:p w:rsidR="00E234D1" w:rsidRPr="00E234D1" w:rsidRDefault="00E234D1" w:rsidP="00E234D1">
            <w:pPr>
              <w:jc w:val="both"/>
              <w:rPr>
                <w:sz w:val="20"/>
              </w:rPr>
            </w:pPr>
            <w:r w:rsidRPr="00E234D1">
              <w:rPr>
                <w:sz w:val="20"/>
              </w:rPr>
              <w:t>7а</w:t>
            </w:r>
          </w:p>
        </w:tc>
      </w:tr>
      <w:tr w:rsidR="00E234D1" w:rsidRPr="00E234D1" w:rsidTr="00E234D1">
        <w:trPr>
          <w:trHeight w:val="254"/>
        </w:trPr>
        <w:tc>
          <w:tcPr>
            <w:tcW w:w="3969" w:type="dxa"/>
            <w:vAlign w:val="bottom"/>
          </w:tcPr>
          <w:p w:rsidR="00E234D1" w:rsidRPr="00E234D1" w:rsidRDefault="00E234D1" w:rsidP="00E234D1">
            <w:pPr>
              <w:rPr>
                <w:color w:val="000000"/>
                <w:sz w:val="20"/>
              </w:rPr>
            </w:pPr>
            <w:r w:rsidRPr="00E234D1">
              <w:rPr>
                <w:color w:val="000000"/>
                <w:sz w:val="20"/>
              </w:rPr>
              <w:t>Бессонова Ирина Эдуардовна</w:t>
            </w:r>
          </w:p>
        </w:tc>
        <w:tc>
          <w:tcPr>
            <w:tcW w:w="1023" w:type="dxa"/>
          </w:tcPr>
          <w:p w:rsidR="00E234D1" w:rsidRPr="00E234D1" w:rsidRDefault="00E234D1" w:rsidP="00E234D1">
            <w:pPr>
              <w:jc w:val="both"/>
              <w:rPr>
                <w:sz w:val="20"/>
              </w:rPr>
            </w:pPr>
            <w:r w:rsidRPr="00E234D1">
              <w:rPr>
                <w:sz w:val="20"/>
              </w:rPr>
              <w:t>7а</w:t>
            </w:r>
          </w:p>
        </w:tc>
      </w:tr>
      <w:tr w:rsidR="00E234D1" w:rsidRPr="00E234D1" w:rsidTr="00E234D1">
        <w:trPr>
          <w:trHeight w:val="254"/>
        </w:trPr>
        <w:tc>
          <w:tcPr>
            <w:tcW w:w="3969" w:type="dxa"/>
          </w:tcPr>
          <w:p w:rsidR="00E234D1" w:rsidRPr="00E234D1" w:rsidRDefault="00E234D1" w:rsidP="00E234D1">
            <w:pPr>
              <w:jc w:val="both"/>
              <w:rPr>
                <w:color w:val="000000"/>
                <w:sz w:val="20"/>
              </w:rPr>
            </w:pPr>
            <w:proofErr w:type="spellStart"/>
            <w:r w:rsidRPr="00E234D1">
              <w:rPr>
                <w:color w:val="000000"/>
                <w:sz w:val="20"/>
              </w:rPr>
              <w:t>Земляничкина</w:t>
            </w:r>
            <w:proofErr w:type="spellEnd"/>
            <w:r w:rsidRPr="00E234D1">
              <w:rPr>
                <w:color w:val="000000"/>
                <w:sz w:val="20"/>
              </w:rPr>
              <w:t xml:space="preserve"> Анна Владимировна</w:t>
            </w:r>
          </w:p>
        </w:tc>
        <w:tc>
          <w:tcPr>
            <w:tcW w:w="1023" w:type="dxa"/>
          </w:tcPr>
          <w:p w:rsidR="00E234D1" w:rsidRPr="00E234D1" w:rsidRDefault="00E234D1" w:rsidP="00E234D1">
            <w:pPr>
              <w:jc w:val="both"/>
              <w:rPr>
                <w:sz w:val="20"/>
              </w:rPr>
            </w:pPr>
            <w:r w:rsidRPr="00E234D1">
              <w:rPr>
                <w:sz w:val="20"/>
              </w:rPr>
              <w:t>7а</w:t>
            </w:r>
          </w:p>
        </w:tc>
      </w:tr>
      <w:tr w:rsidR="00E234D1" w:rsidRPr="00E234D1" w:rsidTr="00E234D1">
        <w:trPr>
          <w:trHeight w:val="254"/>
        </w:trPr>
        <w:tc>
          <w:tcPr>
            <w:tcW w:w="3969" w:type="dxa"/>
            <w:vAlign w:val="bottom"/>
          </w:tcPr>
          <w:p w:rsidR="00E234D1" w:rsidRPr="00E234D1" w:rsidRDefault="00E234D1" w:rsidP="00E234D1">
            <w:pPr>
              <w:rPr>
                <w:color w:val="000000"/>
                <w:sz w:val="20"/>
              </w:rPr>
            </w:pPr>
            <w:proofErr w:type="spellStart"/>
            <w:r w:rsidRPr="00E234D1">
              <w:rPr>
                <w:color w:val="000000"/>
                <w:sz w:val="20"/>
              </w:rPr>
              <w:t>Шитикова</w:t>
            </w:r>
            <w:proofErr w:type="spellEnd"/>
            <w:r w:rsidRPr="00E234D1">
              <w:rPr>
                <w:color w:val="000000"/>
                <w:sz w:val="20"/>
              </w:rPr>
              <w:t xml:space="preserve"> Дарья Данииловна</w:t>
            </w:r>
          </w:p>
        </w:tc>
        <w:tc>
          <w:tcPr>
            <w:tcW w:w="1023" w:type="dxa"/>
          </w:tcPr>
          <w:p w:rsidR="00E234D1" w:rsidRPr="00E234D1" w:rsidRDefault="00E234D1" w:rsidP="00E234D1">
            <w:pPr>
              <w:rPr>
                <w:sz w:val="20"/>
              </w:rPr>
            </w:pPr>
            <w:r w:rsidRPr="00E234D1">
              <w:rPr>
                <w:sz w:val="20"/>
              </w:rPr>
              <w:t>7а</w:t>
            </w:r>
          </w:p>
        </w:tc>
      </w:tr>
      <w:tr w:rsidR="00E234D1" w:rsidRPr="00E234D1" w:rsidTr="00E234D1">
        <w:trPr>
          <w:trHeight w:val="254"/>
        </w:trPr>
        <w:tc>
          <w:tcPr>
            <w:tcW w:w="3969" w:type="dxa"/>
            <w:vAlign w:val="bottom"/>
          </w:tcPr>
          <w:p w:rsidR="00E234D1" w:rsidRPr="00E234D1" w:rsidRDefault="00E234D1" w:rsidP="00E234D1">
            <w:pPr>
              <w:rPr>
                <w:color w:val="000000"/>
                <w:sz w:val="20"/>
              </w:rPr>
            </w:pPr>
            <w:r w:rsidRPr="00E234D1">
              <w:rPr>
                <w:color w:val="000000"/>
                <w:sz w:val="20"/>
              </w:rPr>
              <w:t>Шутова Алена Павловна</w:t>
            </w:r>
          </w:p>
        </w:tc>
        <w:tc>
          <w:tcPr>
            <w:tcW w:w="1023" w:type="dxa"/>
          </w:tcPr>
          <w:p w:rsidR="00E234D1" w:rsidRPr="00E234D1" w:rsidRDefault="00E234D1" w:rsidP="00E234D1">
            <w:pPr>
              <w:rPr>
                <w:sz w:val="20"/>
              </w:rPr>
            </w:pPr>
            <w:r w:rsidRPr="00E234D1">
              <w:rPr>
                <w:sz w:val="20"/>
              </w:rPr>
              <w:t>7а</w:t>
            </w:r>
          </w:p>
        </w:tc>
      </w:tr>
      <w:tr w:rsidR="00E234D1" w:rsidRPr="00E234D1" w:rsidTr="00E234D1">
        <w:trPr>
          <w:trHeight w:val="254"/>
        </w:trPr>
        <w:tc>
          <w:tcPr>
            <w:tcW w:w="3969" w:type="dxa"/>
            <w:vAlign w:val="bottom"/>
          </w:tcPr>
          <w:p w:rsidR="00E234D1" w:rsidRPr="00E234D1" w:rsidRDefault="00E234D1" w:rsidP="00E234D1">
            <w:pPr>
              <w:rPr>
                <w:color w:val="000000"/>
                <w:sz w:val="20"/>
              </w:rPr>
            </w:pPr>
            <w:r w:rsidRPr="00E234D1">
              <w:rPr>
                <w:color w:val="000000"/>
                <w:sz w:val="20"/>
              </w:rPr>
              <w:t>Яковенко Елизавета Владимировна</w:t>
            </w:r>
          </w:p>
        </w:tc>
        <w:tc>
          <w:tcPr>
            <w:tcW w:w="1023" w:type="dxa"/>
          </w:tcPr>
          <w:p w:rsidR="00E234D1" w:rsidRPr="00E234D1" w:rsidRDefault="00E234D1" w:rsidP="00E234D1">
            <w:pPr>
              <w:rPr>
                <w:sz w:val="20"/>
              </w:rPr>
            </w:pPr>
            <w:r w:rsidRPr="00E234D1">
              <w:rPr>
                <w:sz w:val="20"/>
              </w:rPr>
              <w:t>7а</w:t>
            </w:r>
          </w:p>
        </w:tc>
      </w:tr>
      <w:tr w:rsidR="00E234D1" w:rsidRPr="00E234D1" w:rsidTr="00E234D1">
        <w:trPr>
          <w:trHeight w:val="254"/>
        </w:trPr>
        <w:tc>
          <w:tcPr>
            <w:tcW w:w="3969" w:type="dxa"/>
            <w:vAlign w:val="bottom"/>
          </w:tcPr>
          <w:p w:rsidR="00E234D1" w:rsidRPr="00E234D1" w:rsidRDefault="00E234D1" w:rsidP="00E234D1">
            <w:pPr>
              <w:rPr>
                <w:color w:val="000000"/>
                <w:sz w:val="20"/>
              </w:rPr>
            </w:pPr>
            <w:r w:rsidRPr="00E234D1">
              <w:rPr>
                <w:color w:val="000000"/>
                <w:sz w:val="20"/>
              </w:rPr>
              <w:t>Шипицына Анна Игоревна</w:t>
            </w:r>
          </w:p>
        </w:tc>
        <w:tc>
          <w:tcPr>
            <w:tcW w:w="1023" w:type="dxa"/>
          </w:tcPr>
          <w:p w:rsidR="00E234D1" w:rsidRPr="00E234D1" w:rsidRDefault="00E234D1" w:rsidP="00E234D1">
            <w:pPr>
              <w:rPr>
                <w:sz w:val="20"/>
              </w:rPr>
            </w:pPr>
            <w:r w:rsidRPr="00E234D1">
              <w:rPr>
                <w:sz w:val="20"/>
              </w:rPr>
              <w:t>7б</w:t>
            </w:r>
          </w:p>
        </w:tc>
      </w:tr>
      <w:tr w:rsidR="00E234D1" w:rsidRPr="00E234D1" w:rsidTr="00E234D1">
        <w:trPr>
          <w:trHeight w:val="254"/>
        </w:trPr>
        <w:tc>
          <w:tcPr>
            <w:tcW w:w="3969" w:type="dxa"/>
            <w:vAlign w:val="bottom"/>
          </w:tcPr>
          <w:p w:rsidR="00E234D1" w:rsidRPr="00E234D1" w:rsidRDefault="00E234D1" w:rsidP="00E234D1">
            <w:pPr>
              <w:rPr>
                <w:color w:val="000000"/>
                <w:sz w:val="20"/>
              </w:rPr>
            </w:pPr>
            <w:proofErr w:type="spellStart"/>
            <w:r w:rsidRPr="00E234D1">
              <w:rPr>
                <w:color w:val="000000"/>
                <w:sz w:val="20"/>
              </w:rPr>
              <w:t>Лухнев</w:t>
            </w:r>
            <w:proofErr w:type="spellEnd"/>
            <w:r w:rsidRPr="00E234D1">
              <w:rPr>
                <w:color w:val="000000"/>
                <w:sz w:val="20"/>
              </w:rPr>
              <w:t xml:space="preserve"> Олег Дмитриевич</w:t>
            </w:r>
          </w:p>
        </w:tc>
        <w:tc>
          <w:tcPr>
            <w:tcW w:w="1023" w:type="dxa"/>
          </w:tcPr>
          <w:p w:rsidR="00E234D1" w:rsidRPr="00E234D1" w:rsidRDefault="00E234D1" w:rsidP="00E234D1">
            <w:pPr>
              <w:rPr>
                <w:sz w:val="20"/>
              </w:rPr>
            </w:pPr>
            <w:r w:rsidRPr="00E234D1">
              <w:rPr>
                <w:sz w:val="20"/>
              </w:rPr>
              <w:t>7г</w:t>
            </w:r>
          </w:p>
        </w:tc>
      </w:tr>
    </w:tbl>
    <w:p w:rsidR="00E234D1" w:rsidRPr="00EE1A02" w:rsidRDefault="00E234D1" w:rsidP="00E234D1">
      <w:pPr>
        <w:jc w:val="both"/>
        <w:rPr>
          <w:b/>
          <w:sz w:val="24"/>
          <w:szCs w:val="24"/>
        </w:rPr>
      </w:pPr>
    </w:p>
    <w:p w:rsidR="00E234D1" w:rsidRPr="00EE1A02" w:rsidRDefault="00E234D1" w:rsidP="00E234D1">
      <w:pPr>
        <w:jc w:val="both"/>
        <w:rPr>
          <w:b/>
          <w:sz w:val="24"/>
          <w:szCs w:val="24"/>
        </w:rPr>
      </w:pPr>
      <w:r w:rsidRPr="00EE1A02">
        <w:rPr>
          <w:b/>
          <w:sz w:val="24"/>
          <w:szCs w:val="24"/>
        </w:rPr>
        <w:t>Соответствие отметок за 3 четверть и результатов ВПР:</w:t>
      </w:r>
    </w:p>
    <w:p w:rsidR="00E234D1" w:rsidRPr="00EE1A02" w:rsidRDefault="00E234D1" w:rsidP="00E234D1">
      <w:pPr>
        <w:jc w:val="both"/>
        <w:rPr>
          <w:sz w:val="24"/>
          <w:szCs w:val="24"/>
        </w:rPr>
      </w:pPr>
      <w:r w:rsidRPr="00EE1A02">
        <w:rPr>
          <w:noProof/>
          <w:sz w:val="24"/>
          <w:szCs w:val="24"/>
        </w:rPr>
        <w:drawing>
          <wp:inline distT="0" distB="0" distL="0" distR="0" wp14:anchorId="048D420A" wp14:editId="3A2B3DE5">
            <wp:extent cx="5486400" cy="1327868"/>
            <wp:effectExtent l="0" t="0" r="19050" b="24765"/>
            <wp:docPr id="47" name="Диаграмма 4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E234D1" w:rsidRPr="00EE1A02" w:rsidRDefault="00E234D1" w:rsidP="00E234D1">
      <w:pPr>
        <w:jc w:val="both"/>
        <w:rPr>
          <w:b/>
          <w:sz w:val="24"/>
          <w:szCs w:val="24"/>
        </w:rPr>
      </w:pPr>
    </w:p>
    <w:p w:rsidR="00E234D1" w:rsidRDefault="00E234D1" w:rsidP="00E234D1">
      <w:pPr>
        <w:jc w:val="both"/>
        <w:rPr>
          <w:b/>
          <w:sz w:val="24"/>
          <w:szCs w:val="24"/>
        </w:rPr>
      </w:pPr>
      <w:r w:rsidRPr="00EE1A02">
        <w:rPr>
          <w:b/>
          <w:sz w:val="24"/>
          <w:szCs w:val="24"/>
        </w:rPr>
        <w:t>Достижение планируемых результатов:</w:t>
      </w:r>
    </w:p>
    <w:p w:rsidR="00E234D1" w:rsidRDefault="00E234D1" w:rsidP="00E234D1">
      <w:pPr>
        <w:jc w:val="both"/>
        <w:rPr>
          <w:b/>
          <w:sz w:val="24"/>
          <w:szCs w:val="24"/>
        </w:rPr>
      </w:pPr>
    </w:p>
    <w:tbl>
      <w:tblPr>
        <w:tblW w:w="9513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6"/>
        <w:gridCol w:w="9077"/>
      </w:tblGrid>
      <w:tr w:rsidR="00E234D1" w:rsidRPr="00E234D1" w:rsidTr="009D21DD">
        <w:trPr>
          <w:trHeight w:val="315"/>
        </w:trPr>
        <w:tc>
          <w:tcPr>
            <w:tcW w:w="436" w:type="dxa"/>
            <w:shd w:val="clear" w:color="auto" w:fill="auto"/>
            <w:noWrap/>
            <w:hideMark/>
          </w:tcPr>
          <w:p w:rsidR="00E234D1" w:rsidRPr="00E234D1" w:rsidRDefault="00E234D1" w:rsidP="00E234D1">
            <w:pPr>
              <w:contextualSpacing/>
              <w:rPr>
                <w:color w:val="000000"/>
                <w:sz w:val="18"/>
                <w:szCs w:val="18"/>
              </w:rPr>
            </w:pPr>
            <w:r w:rsidRPr="00E234D1">
              <w:rPr>
                <w:color w:val="000000"/>
                <w:sz w:val="18"/>
                <w:szCs w:val="18"/>
              </w:rPr>
              <w:t>№</w:t>
            </w:r>
          </w:p>
        </w:tc>
        <w:tc>
          <w:tcPr>
            <w:tcW w:w="9077" w:type="dxa"/>
            <w:shd w:val="clear" w:color="auto" w:fill="auto"/>
            <w:noWrap/>
            <w:hideMark/>
          </w:tcPr>
          <w:p w:rsidR="00E234D1" w:rsidRPr="00E234D1" w:rsidRDefault="00E234D1" w:rsidP="00E234D1">
            <w:pPr>
              <w:contextualSpacing/>
              <w:rPr>
                <w:color w:val="000000"/>
                <w:sz w:val="18"/>
                <w:szCs w:val="18"/>
              </w:rPr>
            </w:pPr>
            <w:r w:rsidRPr="00E234D1">
              <w:rPr>
                <w:color w:val="000000"/>
                <w:sz w:val="18"/>
                <w:szCs w:val="18"/>
              </w:rPr>
              <w:t>Требования</w:t>
            </w:r>
          </w:p>
        </w:tc>
      </w:tr>
      <w:tr w:rsidR="00E234D1" w:rsidRPr="00E234D1" w:rsidTr="009D21DD">
        <w:trPr>
          <w:trHeight w:val="315"/>
        </w:trPr>
        <w:tc>
          <w:tcPr>
            <w:tcW w:w="436" w:type="dxa"/>
            <w:shd w:val="clear" w:color="auto" w:fill="auto"/>
            <w:noWrap/>
            <w:hideMark/>
          </w:tcPr>
          <w:p w:rsidR="00E234D1" w:rsidRPr="00E234D1" w:rsidRDefault="00E234D1" w:rsidP="00E234D1">
            <w:pPr>
              <w:contextualSpacing/>
              <w:rPr>
                <w:color w:val="000000"/>
                <w:sz w:val="18"/>
                <w:szCs w:val="18"/>
              </w:rPr>
            </w:pPr>
            <w:r w:rsidRPr="00E234D1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9077" w:type="dxa"/>
            <w:shd w:val="clear" w:color="auto" w:fill="auto"/>
            <w:noWrap/>
            <w:hideMark/>
          </w:tcPr>
          <w:p w:rsidR="00E234D1" w:rsidRPr="00E234D1" w:rsidRDefault="00E234D1" w:rsidP="00E234D1">
            <w:pPr>
              <w:contextualSpacing/>
              <w:rPr>
                <w:color w:val="000000"/>
                <w:sz w:val="18"/>
                <w:szCs w:val="18"/>
              </w:rPr>
            </w:pPr>
            <w:r w:rsidRPr="00E234D1">
              <w:rPr>
                <w:color w:val="000000"/>
                <w:sz w:val="18"/>
                <w:szCs w:val="18"/>
              </w:rPr>
              <w:t>Развитие представлений о числе и числовых системах от натуральных до действительных чисел</w:t>
            </w:r>
            <w:proofErr w:type="gramStart"/>
            <w:r w:rsidRPr="00E234D1">
              <w:rPr>
                <w:color w:val="000000"/>
                <w:sz w:val="18"/>
                <w:szCs w:val="18"/>
              </w:rPr>
              <w:t xml:space="preserve"> </w:t>
            </w:r>
            <w:r w:rsidRPr="00E234D1">
              <w:rPr>
                <w:color w:val="000000"/>
                <w:sz w:val="18"/>
                <w:szCs w:val="18"/>
              </w:rPr>
              <w:br/>
              <w:t>О</w:t>
            </w:r>
            <w:proofErr w:type="gramEnd"/>
            <w:r w:rsidRPr="00E234D1">
              <w:rPr>
                <w:color w:val="000000"/>
                <w:sz w:val="18"/>
                <w:szCs w:val="18"/>
              </w:rPr>
              <w:t>перировать на базовом уровне понятиями «обыкновенная дробь», «смешанное число»</w:t>
            </w:r>
          </w:p>
        </w:tc>
      </w:tr>
      <w:tr w:rsidR="00E234D1" w:rsidRPr="00E234D1" w:rsidTr="009D21DD">
        <w:trPr>
          <w:trHeight w:val="315"/>
        </w:trPr>
        <w:tc>
          <w:tcPr>
            <w:tcW w:w="436" w:type="dxa"/>
            <w:shd w:val="clear" w:color="auto" w:fill="auto"/>
            <w:noWrap/>
            <w:hideMark/>
          </w:tcPr>
          <w:p w:rsidR="00E234D1" w:rsidRPr="00E234D1" w:rsidRDefault="00E234D1" w:rsidP="00E234D1">
            <w:pPr>
              <w:contextualSpacing/>
              <w:rPr>
                <w:color w:val="000000"/>
                <w:sz w:val="18"/>
                <w:szCs w:val="18"/>
              </w:rPr>
            </w:pPr>
            <w:r w:rsidRPr="00E234D1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9077" w:type="dxa"/>
            <w:shd w:val="clear" w:color="auto" w:fill="auto"/>
            <w:noWrap/>
            <w:hideMark/>
          </w:tcPr>
          <w:p w:rsidR="00E234D1" w:rsidRPr="00E234D1" w:rsidRDefault="00E234D1" w:rsidP="00E234D1">
            <w:pPr>
              <w:contextualSpacing/>
              <w:rPr>
                <w:color w:val="000000"/>
                <w:sz w:val="18"/>
                <w:szCs w:val="18"/>
              </w:rPr>
            </w:pPr>
            <w:r w:rsidRPr="00E234D1">
              <w:rPr>
                <w:color w:val="000000"/>
                <w:sz w:val="18"/>
                <w:szCs w:val="18"/>
              </w:rPr>
              <w:t>Развитие представлений о числе и числовых системах от натуральных до действительных чисел</w:t>
            </w:r>
            <w:proofErr w:type="gramStart"/>
            <w:r w:rsidRPr="00E234D1">
              <w:rPr>
                <w:color w:val="000000"/>
                <w:sz w:val="18"/>
                <w:szCs w:val="18"/>
              </w:rPr>
              <w:t xml:space="preserve"> </w:t>
            </w:r>
            <w:r w:rsidRPr="00E234D1">
              <w:rPr>
                <w:color w:val="000000"/>
                <w:sz w:val="18"/>
                <w:szCs w:val="18"/>
              </w:rPr>
              <w:br/>
              <w:t>О</w:t>
            </w:r>
            <w:proofErr w:type="gramEnd"/>
            <w:r w:rsidRPr="00E234D1">
              <w:rPr>
                <w:color w:val="000000"/>
                <w:sz w:val="18"/>
                <w:szCs w:val="18"/>
              </w:rPr>
              <w:t>перировать на базовом уровне понятием «десятичная дробь»</w:t>
            </w:r>
          </w:p>
        </w:tc>
      </w:tr>
      <w:tr w:rsidR="00E234D1" w:rsidRPr="00E234D1" w:rsidTr="009D21DD">
        <w:trPr>
          <w:trHeight w:val="315"/>
        </w:trPr>
        <w:tc>
          <w:tcPr>
            <w:tcW w:w="436" w:type="dxa"/>
            <w:shd w:val="clear" w:color="auto" w:fill="auto"/>
            <w:noWrap/>
            <w:hideMark/>
          </w:tcPr>
          <w:p w:rsidR="00E234D1" w:rsidRPr="00E234D1" w:rsidRDefault="00E234D1" w:rsidP="00E234D1">
            <w:pPr>
              <w:contextualSpacing/>
              <w:rPr>
                <w:color w:val="000000"/>
                <w:sz w:val="18"/>
                <w:szCs w:val="18"/>
              </w:rPr>
            </w:pPr>
            <w:r w:rsidRPr="00E234D1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9077" w:type="dxa"/>
            <w:shd w:val="clear" w:color="auto" w:fill="auto"/>
            <w:noWrap/>
            <w:hideMark/>
          </w:tcPr>
          <w:p w:rsidR="00E234D1" w:rsidRPr="00E234D1" w:rsidRDefault="00E234D1" w:rsidP="00E234D1">
            <w:pPr>
              <w:contextualSpacing/>
              <w:rPr>
                <w:color w:val="000000"/>
                <w:sz w:val="18"/>
                <w:szCs w:val="18"/>
              </w:rPr>
            </w:pPr>
            <w:r w:rsidRPr="00E234D1">
              <w:rPr>
                <w:color w:val="000000"/>
                <w:sz w:val="18"/>
                <w:szCs w:val="18"/>
              </w:rPr>
              <w:t>Умение извлекать информацию, представленную в таблицах, на диаграммах, графиках</w:t>
            </w:r>
            <w:proofErr w:type="gramStart"/>
            <w:r w:rsidRPr="00E234D1">
              <w:rPr>
                <w:color w:val="000000"/>
                <w:sz w:val="18"/>
                <w:szCs w:val="18"/>
              </w:rPr>
              <w:t xml:space="preserve"> </w:t>
            </w:r>
            <w:r w:rsidRPr="00E234D1">
              <w:rPr>
                <w:color w:val="000000"/>
                <w:sz w:val="18"/>
                <w:szCs w:val="18"/>
              </w:rPr>
              <w:br/>
              <w:t>Ч</w:t>
            </w:r>
            <w:proofErr w:type="gramEnd"/>
            <w:r w:rsidRPr="00E234D1">
              <w:rPr>
                <w:color w:val="000000"/>
                <w:sz w:val="18"/>
                <w:szCs w:val="18"/>
              </w:rPr>
              <w:t>итать информацию, представленную в виде таблицы, диаграммы, графика / извлекать, интерпретировать информацию, представленную в таблицах и на диаграммах, отражающую свойства и характеристики реальных процессов и явлений</w:t>
            </w:r>
          </w:p>
        </w:tc>
      </w:tr>
      <w:tr w:rsidR="00E234D1" w:rsidRPr="00E234D1" w:rsidTr="009D21DD">
        <w:trPr>
          <w:trHeight w:val="315"/>
        </w:trPr>
        <w:tc>
          <w:tcPr>
            <w:tcW w:w="436" w:type="dxa"/>
            <w:shd w:val="clear" w:color="auto" w:fill="auto"/>
            <w:noWrap/>
            <w:hideMark/>
          </w:tcPr>
          <w:p w:rsidR="00E234D1" w:rsidRPr="00E234D1" w:rsidRDefault="00E234D1" w:rsidP="00E234D1">
            <w:pPr>
              <w:contextualSpacing/>
              <w:rPr>
                <w:color w:val="000000"/>
                <w:sz w:val="18"/>
                <w:szCs w:val="18"/>
              </w:rPr>
            </w:pPr>
            <w:r w:rsidRPr="00E234D1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9077" w:type="dxa"/>
            <w:shd w:val="clear" w:color="auto" w:fill="auto"/>
            <w:noWrap/>
            <w:hideMark/>
          </w:tcPr>
          <w:p w:rsidR="00E234D1" w:rsidRPr="00E234D1" w:rsidRDefault="00E234D1" w:rsidP="00E234D1">
            <w:pPr>
              <w:contextualSpacing/>
              <w:rPr>
                <w:color w:val="000000"/>
                <w:sz w:val="18"/>
                <w:szCs w:val="18"/>
              </w:rPr>
            </w:pPr>
            <w:r w:rsidRPr="00E234D1">
              <w:rPr>
                <w:color w:val="000000"/>
                <w:sz w:val="18"/>
                <w:szCs w:val="18"/>
              </w:rPr>
              <w:t>Умение применять изученные понятия, результаты, методы для решения задач практического характера и задач их смежных дисциплин</w:t>
            </w:r>
            <w:proofErr w:type="gramStart"/>
            <w:r w:rsidRPr="00E234D1">
              <w:rPr>
                <w:color w:val="000000"/>
                <w:sz w:val="18"/>
                <w:szCs w:val="18"/>
              </w:rPr>
              <w:t xml:space="preserve"> </w:t>
            </w:r>
            <w:r w:rsidRPr="00E234D1">
              <w:rPr>
                <w:color w:val="000000"/>
                <w:sz w:val="18"/>
                <w:szCs w:val="18"/>
              </w:rPr>
              <w:br/>
              <w:t>З</w:t>
            </w:r>
            <w:proofErr w:type="gramEnd"/>
            <w:r w:rsidRPr="00E234D1">
              <w:rPr>
                <w:color w:val="000000"/>
                <w:sz w:val="18"/>
                <w:szCs w:val="18"/>
              </w:rPr>
              <w:t>аписывать числовые значения реальных величин с использованием разных систем измерения</w:t>
            </w:r>
          </w:p>
        </w:tc>
      </w:tr>
      <w:tr w:rsidR="00E234D1" w:rsidRPr="00E234D1" w:rsidTr="009D21DD">
        <w:trPr>
          <w:trHeight w:val="315"/>
        </w:trPr>
        <w:tc>
          <w:tcPr>
            <w:tcW w:w="436" w:type="dxa"/>
            <w:shd w:val="clear" w:color="auto" w:fill="auto"/>
            <w:noWrap/>
            <w:hideMark/>
          </w:tcPr>
          <w:p w:rsidR="00E234D1" w:rsidRPr="00E234D1" w:rsidRDefault="00E234D1" w:rsidP="00E234D1">
            <w:pPr>
              <w:contextualSpacing/>
              <w:rPr>
                <w:color w:val="000000"/>
                <w:sz w:val="18"/>
                <w:szCs w:val="18"/>
              </w:rPr>
            </w:pPr>
            <w:r w:rsidRPr="00E234D1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9077" w:type="dxa"/>
            <w:shd w:val="clear" w:color="auto" w:fill="auto"/>
            <w:noWrap/>
            <w:hideMark/>
          </w:tcPr>
          <w:p w:rsidR="00E234D1" w:rsidRPr="00E234D1" w:rsidRDefault="00E234D1" w:rsidP="00E234D1">
            <w:pPr>
              <w:contextualSpacing/>
              <w:rPr>
                <w:color w:val="000000"/>
                <w:sz w:val="18"/>
                <w:szCs w:val="18"/>
              </w:rPr>
            </w:pPr>
            <w:r w:rsidRPr="00E234D1">
              <w:rPr>
                <w:color w:val="000000"/>
                <w:sz w:val="18"/>
                <w:szCs w:val="18"/>
              </w:rPr>
              <w:t>Умение применять изученные понятия, результаты, методы для решения задач практического характера и задач их смежных дисциплин</w:t>
            </w:r>
            <w:proofErr w:type="gramStart"/>
            <w:r w:rsidRPr="00E234D1">
              <w:rPr>
                <w:color w:val="000000"/>
                <w:sz w:val="18"/>
                <w:szCs w:val="18"/>
              </w:rPr>
              <w:t xml:space="preserve"> </w:t>
            </w:r>
            <w:r w:rsidRPr="00E234D1">
              <w:rPr>
                <w:color w:val="000000"/>
                <w:sz w:val="18"/>
                <w:szCs w:val="18"/>
              </w:rPr>
              <w:br/>
              <w:t>Р</w:t>
            </w:r>
            <w:proofErr w:type="gramEnd"/>
            <w:r w:rsidRPr="00E234D1">
              <w:rPr>
                <w:color w:val="000000"/>
                <w:sz w:val="18"/>
                <w:szCs w:val="18"/>
              </w:rPr>
              <w:t>ешать задачи на покупки; находить процент от числа, число по проценту от него, процентное отношение двух чисел, процентное снижение или процентное повышение величины</w:t>
            </w:r>
          </w:p>
        </w:tc>
      </w:tr>
      <w:tr w:rsidR="00E234D1" w:rsidRPr="00E234D1" w:rsidTr="009D21DD">
        <w:trPr>
          <w:trHeight w:val="315"/>
        </w:trPr>
        <w:tc>
          <w:tcPr>
            <w:tcW w:w="436" w:type="dxa"/>
            <w:shd w:val="clear" w:color="auto" w:fill="auto"/>
            <w:noWrap/>
            <w:hideMark/>
          </w:tcPr>
          <w:p w:rsidR="00E234D1" w:rsidRPr="00E234D1" w:rsidRDefault="00E234D1" w:rsidP="00E234D1">
            <w:pPr>
              <w:contextualSpacing/>
              <w:rPr>
                <w:color w:val="000000"/>
                <w:sz w:val="18"/>
                <w:szCs w:val="18"/>
              </w:rPr>
            </w:pPr>
            <w:r w:rsidRPr="00E234D1">
              <w:rPr>
                <w:color w:val="000000"/>
                <w:sz w:val="18"/>
                <w:szCs w:val="18"/>
              </w:rPr>
              <w:t>6</w:t>
            </w:r>
          </w:p>
        </w:tc>
        <w:tc>
          <w:tcPr>
            <w:tcW w:w="9077" w:type="dxa"/>
            <w:shd w:val="clear" w:color="auto" w:fill="auto"/>
            <w:noWrap/>
            <w:hideMark/>
          </w:tcPr>
          <w:p w:rsidR="00E234D1" w:rsidRPr="00E234D1" w:rsidRDefault="00E234D1" w:rsidP="00E234D1">
            <w:pPr>
              <w:contextualSpacing/>
              <w:rPr>
                <w:color w:val="000000"/>
                <w:sz w:val="18"/>
                <w:szCs w:val="18"/>
              </w:rPr>
            </w:pPr>
            <w:r w:rsidRPr="00E234D1">
              <w:rPr>
                <w:color w:val="000000"/>
                <w:sz w:val="18"/>
                <w:szCs w:val="18"/>
              </w:rPr>
              <w:t>Умение анализировать, извлекать необходимую информацию</w:t>
            </w:r>
            <w:proofErr w:type="gramStart"/>
            <w:r w:rsidRPr="00E234D1">
              <w:rPr>
                <w:color w:val="000000"/>
                <w:sz w:val="18"/>
                <w:szCs w:val="18"/>
              </w:rPr>
              <w:t xml:space="preserve"> </w:t>
            </w:r>
            <w:r w:rsidRPr="00E234D1">
              <w:rPr>
                <w:color w:val="000000"/>
                <w:sz w:val="18"/>
                <w:szCs w:val="18"/>
              </w:rPr>
              <w:br/>
              <w:t>Р</w:t>
            </w:r>
            <w:proofErr w:type="gramEnd"/>
            <w:r w:rsidRPr="00E234D1">
              <w:rPr>
                <w:color w:val="000000"/>
                <w:sz w:val="18"/>
                <w:szCs w:val="18"/>
              </w:rPr>
              <w:t>ешать несложные логические задачи, находить пересечение, объединение, подмножество в простейших ситуациях</w:t>
            </w:r>
          </w:p>
        </w:tc>
      </w:tr>
      <w:tr w:rsidR="00E234D1" w:rsidRPr="00E234D1" w:rsidTr="009D21DD">
        <w:trPr>
          <w:trHeight w:val="315"/>
        </w:trPr>
        <w:tc>
          <w:tcPr>
            <w:tcW w:w="436" w:type="dxa"/>
            <w:shd w:val="clear" w:color="auto" w:fill="auto"/>
            <w:noWrap/>
            <w:hideMark/>
          </w:tcPr>
          <w:p w:rsidR="00E234D1" w:rsidRPr="00E234D1" w:rsidRDefault="00E234D1" w:rsidP="00E234D1">
            <w:pPr>
              <w:contextualSpacing/>
              <w:rPr>
                <w:color w:val="000000"/>
                <w:sz w:val="18"/>
                <w:szCs w:val="18"/>
              </w:rPr>
            </w:pPr>
            <w:r w:rsidRPr="00E234D1">
              <w:rPr>
                <w:color w:val="000000"/>
                <w:sz w:val="18"/>
                <w:szCs w:val="18"/>
              </w:rPr>
              <w:t>7</w:t>
            </w:r>
          </w:p>
        </w:tc>
        <w:tc>
          <w:tcPr>
            <w:tcW w:w="9077" w:type="dxa"/>
            <w:shd w:val="clear" w:color="auto" w:fill="auto"/>
            <w:noWrap/>
            <w:hideMark/>
          </w:tcPr>
          <w:p w:rsidR="00E234D1" w:rsidRPr="00E234D1" w:rsidRDefault="00E234D1" w:rsidP="00E234D1">
            <w:pPr>
              <w:contextualSpacing/>
              <w:rPr>
                <w:color w:val="000000"/>
                <w:sz w:val="18"/>
                <w:szCs w:val="18"/>
              </w:rPr>
            </w:pPr>
            <w:r w:rsidRPr="00E234D1">
              <w:rPr>
                <w:color w:val="000000"/>
                <w:sz w:val="18"/>
                <w:szCs w:val="18"/>
              </w:rPr>
              <w:t>Умение извлекать информацию, представленную в таблицах, на диаграммах, графиках</w:t>
            </w:r>
            <w:proofErr w:type="gramStart"/>
            <w:r w:rsidRPr="00E234D1">
              <w:rPr>
                <w:color w:val="000000"/>
                <w:sz w:val="18"/>
                <w:szCs w:val="18"/>
              </w:rPr>
              <w:t xml:space="preserve"> </w:t>
            </w:r>
            <w:r w:rsidRPr="00E234D1">
              <w:rPr>
                <w:color w:val="000000"/>
                <w:sz w:val="18"/>
                <w:szCs w:val="18"/>
              </w:rPr>
              <w:br/>
              <w:t>Ч</w:t>
            </w:r>
            <w:proofErr w:type="gramEnd"/>
            <w:r w:rsidRPr="00E234D1">
              <w:rPr>
                <w:color w:val="000000"/>
                <w:sz w:val="18"/>
                <w:szCs w:val="18"/>
              </w:rPr>
              <w:t>итать информацию, представленную в виде таблицы, диаграммы, графика / извлекать, интерпретировать информацию, представленную в таблицах и на диаграммах, отражающую свойства и характеристики реальных процессов и явлений</w:t>
            </w:r>
          </w:p>
        </w:tc>
      </w:tr>
      <w:tr w:rsidR="00E234D1" w:rsidRPr="00E234D1" w:rsidTr="009D21DD">
        <w:trPr>
          <w:trHeight w:val="315"/>
        </w:trPr>
        <w:tc>
          <w:tcPr>
            <w:tcW w:w="436" w:type="dxa"/>
            <w:shd w:val="clear" w:color="auto" w:fill="auto"/>
            <w:noWrap/>
            <w:hideMark/>
          </w:tcPr>
          <w:p w:rsidR="00E234D1" w:rsidRPr="00E234D1" w:rsidRDefault="00E234D1" w:rsidP="00E234D1">
            <w:pPr>
              <w:contextualSpacing/>
              <w:rPr>
                <w:color w:val="000000"/>
                <w:sz w:val="18"/>
                <w:szCs w:val="18"/>
              </w:rPr>
            </w:pPr>
            <w:r w:rsidRPr="00E234D1">
              <w:rPr>
                <w:color w:val="000000"/>
                <w:sz w:val="18"/>
                <w:szCs w:val="18"/>
              </w:rPr>
              <w:t>8</w:t>
            </w:r>
          </w:p>
        </w:tc>
        <w:tc>
          <w:tcPr>
            <w:tcW w:w="9077" w:type="dxa"/>
            <w:shd w:val="clear" w:color="auto" w:fill="auto"/>
            <w:noWrap/>
            <w:hideMark/>
          </w:tcPr>
          <w:p w:rsidR="00E234D1" w:rsidRPr="00E234D1" w:rsidRDefault="00E234D1" w:rsidP="00E234D1">
            <w:pPr>
              <w:contextualSpacing/>
              <w:rPr>
                <w:color w:val="000000"/>
                <w:sz w:val="18"/>
                <w:szCs w:val="18"/>
              </w:rPr>
            </w:pPr>
            <w:r w:rsidRPr="00E234D1">
              <w:rPr>
                <w:color w:val="000000"/>
                <w:sz w:val="18"/>
                <w:szCs w:val="18"/>
              </w:rPr>
              <w:t>Овладение системой функциональных понятий, развитие умения использовать функционально-графические представления</w:t>
            </w:r>
            <w:proofErr w:type="gramStart"/>
            <w:r w:rsidRPr="00E234D1">
              <w:rPr>
                <w:color w:val="000000"/>
                <w:sz w:val="18"/>
                <w:szCs w:val="18"/>
              </w:rPr>
              <w:t xml:space="preserve"> </w:t>
            </w:r>
            <w:r w:rsidRPr="00E234D1">
              <w:rPr>
                <w:color w:val="000000"/>
                <w:sz w:val="18"/>
                <w:szCs w:val="18"/>
              </w:rPr>
              <w:br/>
              <w:t>С</w:t>
            </w:r>
            <w:proofErr w:type="gramEnd"/>
            <w:r w:rsidRPr="00E234D1">
              <w:rPr>
                <w:color w:val="000000"/>
                <w:sz w:val="18"/>
                <w:szCs w:val="18"/>
              </w:rPr>
              <w:t>троить график линейной функции</w:t>
            </w:r>
          </w:p>
        </w:tc>
      </w:tr>
      <w:tr w:rsidR="00E234D1" w:rsidRPr="00E234D1" w:rsidTr="009D21DD">
        <w:trPr>
          <w:trHeight w:val="315"/>
        </w:trPr>
        <w:tc>
          <w:tcPr>
            <w:tcW w:w="436" w:type="dxa"/>
            <w:shd w:val="clear" w:color="auto" w:fill="auto"/>
            <w:noWrap/>
            <w:hideMark/>
          </w:tcPr>
          <w:p w:rsidR="00E234D1" w:rsidRPr="00E234D1" w:rsidRDefault="00E234D1" w:rsidP="00E234D1">
            <w:pPr>
              <w:contextualSpacing/>
              <w:rPr>
                <w:color w:val="000000"/>
                <w:sz w:val="18"/>
                <w:szCs w:val="18"/>
              </w:rPr>
            </w:pPr>
            <w:r w:rsidRPr="00E234D1">
              <w:rPr>
                <w:color w:val="000000"/>
                <w:sz w:val="18"/>
                <w:szCs w:val="18"/>
              </w:rPr>
              <w:t>9</w:t>
            </w:r>
          </w:p>
        </w:tc>
        <w:tc>
          <w:tcPr>
            <w:tcW w:w="9077" w:type="dxa"/>
            <w:shd w:val="clear" w:color="auto" w:fill="auto"/>
            <w:noWrap/>
            <w:hideMark/>
          </w:tcPr>
          <w:p w:rsidR="00E234D1" w:rsidRPr="00E234D1" w:rsidRDefault="00E234D1" w:rsidP="00E234D1">
            <w:pPr>
              <w:contextualSpacing/>
              <w:rPr>
                <w:color w:val="000000"/>
                <w:sz w:val="18"/>
                <w:szCs w:val="18"/>
              </w:rPr>
            </w:pPr>
            <w:r w:rsidRPr="00E234D1">
              <w:rPr>
                <w:color w:val="000000"/>
                <w:sz w:val="18"/>
                <w:szCs w:val="18"/>
              </w:rPr>
              <w:t>Овладение приёмами решения уравнений, систем уравнений</w:t>
            </w:r>
            <w:proofErr w:type="gramStart"/>
            <w:r w:rsidRPr="00E234D1">
              <w:rPr>
                <w:color w:val="000000"/>
                <w:sz w:val="18"/>
                <w:szCs w:val="18"/>
              </w:rPr>
              <w:t xml:space="preserve"> </w:t>
            </w:r>
            <w:r w:rsidRPr="00E234D1">
              <w:rPr>
                <w:color w:val="000000"/>
                <w:sz w:val="18"/>
                <w:szCs w:val="18"/>
              </w:rPr>
              <w:br/>
              <w:t>О</w:t>
            </w:r>
            <w:proofErr w:type="gramEnd"/>
            <w:r w:rsidRPr="00E234D1">
              <w:rPr>
                <w:color w:val="000000"/>
                <w:sz w:val="18"/>
                <w:szCs w:val="18"/>
              </w:rPr>
              <w:t>перировать на базовом уровне понятиями «уравнение», «корень уравнения»; решать системы несложных линейных уравнений / решать линейные уравнения и уравнения, сводимые к линейным, с помощью тождественных преобразований</w:t>
            </w:r>
          </w:p>
        </w:tc>
      </w:tr>
      <w:tr w:rsidR="00E234D1" w:rsidRPr="00E234D1" w:rsidTr="009D21DD">
        <w:trPr>
          <w:trHeight w:val="315"/>
        </w:trPr>
        <w:tc>
          <w:tcPr>
            <w:tcW w:w="436" w:type="dxa"/>
            <w:shd w:val="clear" w:color="auto" w:fill="auto"/>
            <w:noWrap/>
            <w:hideMark/>
          </w:tcPr>
          <w:p w:rsidR="00E234D1" w:rsidRPr="00E234D1" w:rsidRDefault="00E234D1" w:rsidP="00E234D1">
            <w:pPr>
              <w:contextualSpacing/>
              <w:rPr>
                <w:color w:val="000000"/>
                <w:sz w:val="18"/>
                <w:szCs w:val="18"/>
              </w:rPr>
            </w:pPr>
            <w:r w:rsidRPr="00E234D1"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9077" w:type="dxa"/>
            <w:shd w:val="clear" w:color="auto" w:fill="auto"/>
            <w:noWrap/>
            <w:hideMark/>
          </w:tcPr>
          <w:p w:rsidR="00E234D1" w:rsidRPr="00E234D1" w:rsidRDefault="00E234D1" w:rsidP="00E234D1">
            <w:pPr>
              <w:contextualSpacing/>
              <w:rPr>
                <w:color w:val="000000"/>
                <w:sz w:val="18"/>
                <w:szCs w:val="18"/>
              </w:rPr>
            </w:pPr>
            <w:r w:rsidRPr="00E234D1">
              <w:rPr>
                <w:color w:val="000000"/>
                <w:sz w:val="18"/>
                <w:szCs w:val="18"/>
              </w:rPr>
              <w:t>Умение анализировать, извлекать необходимую информацию, пользоваться оценкой и прикидкой при практических расчётах</w:t>
            </w:r>
            <w:proofErr w:type="gramStart"/>
            <w:r w:rsidRPr="00E234D1">
              <w:rPr>
                <w:color w:val="000000"/>
                <w:sz w:val="18"/>
                <w:szCs w:val="18"/>
              </w:rPr>
              <w:t xml:space="preserve"> </w:t>
            </w:r>
            <w:r w:rsidRPr="00E234D1">
              <w:rPr>
                <w:color w:val="000000"/>
                <w:sz w:val="18"/>
                <w:szCs w:val="18"/>
              </w:rPr>
              <w:br/>
              <w:t>О</w:t>
            </w:r>
            <w:proofErr w:type="gramEnd"/>
            <w:r w:rsidRPr="00E234D1">
              <w:rPr>
                <w:color w:val="000000"/>
                <w:sz w:val="18"/>
                <w:szCs w:val="18"/>
              </w:rPr>
              <w:t>ценивать результаты вычислений при решении практических задач / решать задачи на основе рассмотрения реальных ситуаций, в которых не требуется точный вычислительный результат</w:t>
            </w:r>
          </w:p>
        </w:tc>
      </w:tr>
      <w:tr w:rsidR="00E234D1" w:rsidRPr="00E234D1" w:rsidTr="009D21DD">
        <w:trPr>
          <w:trHeight w:val="315"/>
        </w:trPr>
        <w:tc>
          <w:tcPr>
            <w:tcW w:w="436" w:type="dxa"/>
            <w:shd w:val="clear" w:color="auto" w:fill="auto"/>
            <w:noWrap/>
            <w:hideMark/>
          </w:tcPr>
          <w:p w:rsidR="00E234D1" w:rsidRPr="00E234D1" w:rsidRDefault="00E234D1" w:rsidP="00E234D1">
            <w:pPr>
              <w:contextualSpacing/>
              <w:rPr>
                <w:color w:val="000000"/>
                <w:sz w:val="18"/>
                <w:szCs w:val="18"/>
              </w:rPr>
            </w:pPr>
            <w:r w:rsidRPr="00E234D1">
              <w:rPr>
                <w:color w:val="000000"/>
                <w:sz w:val="18"/>
                <w:szCs w:val="18"/>
              </w:rPr>
              <w:t>11</w:t>
            </w:r>
          </w:p>
        </w:tc>
        <w:tc>
          <w:tcPr>
            <w:tcW w:w="9077" w:type="dxa"/>
            <w:shd w:val="clear" w:color="auto" w:fill="auto"/>
            <w:noWrap/>
            <w:hideMark/>
          </w:tcPr>
          <w:p w:rsidR="00E234D1" w:rsidRPr="00E234D1" w:rsidRDefault="00E234D1" w:rsidP="00E234D1">
            <w:pPr>
              <w:contextualSpacing/>
              <w:rPr>
                <w:color w:val="000000"/>
                <w:sz w:val="18"/>
                <w:szCs w:val="18"/>
              </w:rPr>
            </w:pPr>
            <w:r w:rsidRPr="00E234D1">
              <w:rPr>
                <w:color w:val="000000"/>
                <w:sz w:val="18"/>
                <w:szCs w:val="18"/>
              </w:rPr>
              <w:t>Овладение символьным языком алгебры</w:t>
            </w:r>
            <w:proofErr w:type="gramStart"/>
            <w:r w:rsidRPr="00E234D1">
              <w:rPr>
                <w:color w:val="000000"/>
                <w:sz w:val="18"/>
                <w:szCs w:val="18"/>
              </w:rPr>
              <w:t xml:space="preserve"> </w:t>
            </w:r>
            <w:r w:rsidRPr="00E234D1">
              <w:rPr>
                <w:color w:val="000000"/>
                <w:sz w:val="18"/>
                <w:szCs w:val="18"/>
              </w:rPr>
              <w:br/>
              <w:t>В</w:t>
            </w:r>
            <w:proofErr w:type="gramEnd"/>
            <w:r w:rsidRPr="00E234D1">
              <w:rPr>
                <w:color w:val="000000"/>
                <w:sz w:val="18"/>
                <w:szCs w:val="18"/>
              </w:rPr>
              <w:t>ыполнять несложные преобразования выражений: раскрывать скобки, приводить подобные слагаемые, использовать формулы сокращённого умножения</w:t>
            </w:r>
          </w:p>
        </w:tc>
      </w:tr>
      <w:tr w:rsidR="00E234D1" w:rsidRPr="00E234D1" w:rsidTr="009D21DD">
        <w:trPr>
          <w:trHeight w:val="315"/>
        </w:trPr>
        <w:tc>
          <w:tcPr>
            <w:tcW w:w="436" w:type="dxa"/>
            <w:shd w:val="clear" w:color="auto" w:fill="auto"/>
            <w:noWrap/>
            <w:hideMark/>
          </w:tcPr>
          <w:p w:rsidR="00E234D1" w:rsidRPr="00E234D1" w:rsidRDefault="00E234D1" w:rsidP="00E234D1">
            <w:pPr>
              <w:contextualSpacing/>
              <w:rPr>
                <w:color w:val="000000"/>
                <w:sz w:val="18"/>
                <w:szCs w:val="18"/>
              </w:rPr>
            </w:pPr>
            <w:r w:rsidRPr="00E234D1">
              <w:rPr>
                <w:color w:val="000000"/>
                <w:sz w:val="18"/>
                <w:szCs w:val="18"/>
              </w:rPr>
              <w:t>12</w:t>
            </w:r>
          </w:p>
        </w:tc>
        <w:tc>
          <w:tcPr>
            <w:tcW w:w="9077" w:type="dxa"/>
            <w:shd w:val="clear" w:color="auto" w:fill="auto"/>
            <w:noWrap/>
            <w:hideMark/>
          </w:tcPr>
          <w:p w:rsidR="00E234D1" w:rsidRPr="00E234D1" w:rsidRDefault="00E234D1" w:rsidP="00E234D1">
            <w:pPr>
              <w:contextualSpacing/>
              <w:rPr>
                <w:color w:val="000000"/>
                <w:sz w:val="18"/>
                <w:szCs w:val="18"/>
              </w:rPr>
            </w:pPr>
            <w:r w:rsidRPr="00E234D1">
              <w:rPr>
                <w:color w:val="000000"/>
                <w:sz w:val="18"/>
                <w:szCs w:val="18"/>
              </w:rPr>
              <w:t>Развитие представлений о числе и числовых системах от натуральных до действительных чисел</w:t>
            </w:r>
            <w:proofErr w:type="gramStart"/>
            <w:r w:rsidRPr="00E234D1">
              <w:rPr>
                <w:color w:val="000000"/>
                <w:sz w:val="18"/>
                <w:szCs w:val="18"/>
              </w:rPr>
              <w:br/>
              <w:t>С</w:t>
            </w:r>
            <w:proofErr w:type="gramEnd"/>
            <w:r w:rsidRPr="00E234D1">
              <w:rPr>
                <w:color w:val="000000"/>
                <w:sz w:val="18"/>
                <w:szCs w:val="18"/>
              </w:rPr>
              <w:t>равнивать рациональные числа / знать геометрическую интерпретацию целых, рациональных чисел</w:t>
            </w:r>
          </w:p>
        </w:tc>
      </w:tr>
      <w:tr w:rsidR="00E234D1" w:rsidRPr="00E234D1" w:rsidTr="009D21DD">
        <w:trPr>
          <w:trHeight w:val="315"/>
        </w:trPr>
        <w:tc>
          <w:tcPr>
            <w:tcW w:w="436" w:type="dxa"/>
            <w:shd w:val="clear" w:color="auto" w:fill="auto"/>
            <w:noWrap/>
            <w:hideMark/>
          </w:tcPr>
          <w:p w:rsidR="00E234D1" w:rsidRPr="00E234D1" w:rsidRDefault="00E234D1" w:rsidP="00E234D1">
            <w:pPr>
              <w:contextualSpacing/>
              <w:rPr>
                <w:color w:val="000000"/>
                <w:sz w:val="18"/>
                <w:szCs w:val="18"/>
              </w:rPr>
            </w:pPr>
            <w:r w:rsidRPr="00E234D1">
              <w:rPr>
                <w:color w:val="000000"/>
                <w:sz w:val="18"/>
                <w:szCs w:val="18"/>
              </w:rPr>
              <w:t>13</w:t>
            </w:r>
          </w:p>
        </w:tc>
        <w:tc>
          <w:tcPr>
            <w:tcW w:w="9077" w:type="dxa"/>
            <w:shd w:val="clear" w:color="auto" w:fill="auto"/>
            <w:noWrap/>
            <w:hideMark/>
          </w:tcPr>
          <w:p w:rsidR="00E234D1" w:rsidRPr="00E234D1" w:rsidRDefault="00E234D1" w:rsidP="00E234D1">
            <w:pPr>
              <w:contextualSpacing/>
              <w:rPr>
                <w:color w:val="000000"/>
                <w:sz w:val="18"/>
                <w:szCs w:val="18"/>
              </w:rPr>
            </w:pPr>
            <w:r w:rsidRPr="00E234D1">
              <w:rPr>
                <w:color w:val="000000"/>
                <w:sz w:val="18"/>
                <w:szCs w:val="18"/>
              </w:rPr>
              <w:t>Овладение геометрическим языком, формирование систематических знаний о плоских фигурах и их свойствах, использование геометрических понятий и теорем</w:t>
            </w:r>
            <w:proofErr w:type="gramStart"/>
            <w:r w:rsidRPr="00E234D1">
              <w:rPr>
                <w:color w:val="000000"/>
                <w:sz w:val="18"/>
                <w:szCs w:val="18"/>
              </w:rPr>
              <w:t xml:space="preserve"> </w:t>
            </w:r>
            <w:r w:rsidRPr="00E234D1">
              <w:rPr>
                <w:color w:val="000000"/>
                <w:sz w:val="18"/>
                <w:szCs w:val="18"/>
              </w:rPr>
              <w:br/>
              <w:t>О</w:t>
            </w:r>
            <w:proofErr w:type="gramEnd"/>
            <w:r w:rsidRPr="00E234D1">
              <w:rPr>
                <w:color w:val="000000"/>
                <w:sz w:val="18"/>
                <w:szCs w:val="18"/>
              </w:rPr>
              <w:t>перировать на базовом уровне понятиями геометрических фигур; извлекать информацию о геометрических фигурах, представленную на чертежах в явном виде; применять для решения задач геометрические факты</w:t>
            </w:r>
          </w:p>
        </w:tc>
      </w:tr>
      <w:tr w:rsidR="00E234D1" w:rsidRPr="00E234D1" w:rsidTr="009D21DD">
        <w:trPr>
          <w:trHeight w:val="315"/>
        </w:trPr>
        <w:tc>
          <w:tcPr>
            <w:tcW w:w="436" w:type="dxa"/>
            <w:shd w:val="clear" w:color="auto" w:fill="auto"/>
            <w:noWrap/>
            <w:hideMark/>
          </w:tcPr>
          <w:p w:rsidR="00E234D1" w:rsidRPr="00E234D1" w:rsidRDefault="00E234D1" w:rsidP="00E234D1">
            <w:pPr>
              <w:contextualSpacing/>
              <w:rPr>
                <w:color w:val="000000"/>
                <w:sz w:val="18"/>
                <w:szCs w:val="18"/>
              </w:rPr>
            </w:pPr>
            <w:r w:rsidRPr="00E234D1">
              <w:rPr>
                <w:color w:val="000000"/>
                <w:sz w:val="18"/>
                <w:szCs w:val="18"/>
              </w:rPr>
              <w:t>14</w:t>
            </w:r>
          </w:p>
        </w:tc>
        <w:tc>
          <w:tcPr>
            <w:tcW w:w="9077" w:type="dxa"/>
            <w:shd w:val="clear" w:color="auto" w:fill="auto"/>
            <w:noWrap/>
            <w:hideMark/>
          </w:tcPr>
          <w:p w:rsidR="00E234D1" w:rsidRPr="00E234D1" w:rsidRDefault="00E234D1" w:rsidP="00E234D1">
            <w:pPr>
              <w:contextualSpacing/>
              <w:rPr>
                <w:color w:val="000000"/>
                <w:sz w:val="18"/>
                <w:szCs w:val="18"/>
              </w:rPr>
            </w:pPr>
            <w:r w:rsidRPr="00E234D1">
              <w:rPr>
                <w:color w:val="000000"/>
                <w:sz w:val="18"/>
                <w:szCs w:val="18"/>
              </w:rPr>
              <w:t>Овладение геометрическим языком, формирование систематических знаний о плоских фигурах и их свойствах, использование геометрических понятий и теорем</w:t>
            </w:r>
            <w:proofErr w:type="gramStart"/>
            <w:r w:rsidRPr="00E234D1">
              <w:rPr>
                <w:color w:val="000000"/>
                <w:sz w:val="18"/>
                <w:szCs w:val="18"/>
              </w:rPr>
              <w:t xml:space="preserve"> </w:t>
            </w:r>
            <w:r w:rsidRPr="00E234D1">
              <w:rPr>
                <w:color w:val="000000"/>
                <w:sz w:val="18"/>
                <w:szCs w:val="18"/>
              </w:rPr>
              <w:br/>
              <w:t>О</w:t>
            </w:r>
            <w:proofErr w:type="gramEnd"/>
            <w:r w:rsidRPr="00E234D1">
              <w:rPr>
                <w:color w:val="000000"/>
                <w:sz w:val="18"/>
                <w:szCs w:val="18"/>
              </w:rPr>
              <w:t>перировать на базовом уровне понятиями геометрических фигур; извлекать информацию о геометрических фигурах, представленную на чертежах в явном виде / применять геометрические факты для решения задач, в том числе предполагающих несколько шагов решения</w:t>
            </w:r>
          </w:p>
        </w:tc>
      </w:tr>
      <w:tr w:rsidR="00E234D1" w:rsidRPr="00E234D1" w:rsidTr="009D21DD">
        <w:trPr>
          <w:trHeight w:val="315"/>
        </w:trPr>
        <w:tc>
          <w:tcPr>
            <w:tcW w:w="436" w:type="dxa"/>
            <w:shd w:val="clear" w:color="auto" w:fill="auto"/>
            <w:noWrap/>
            <w:hideMark/>
          </w:tcPr>
          <w:p w:rsidR="00E234D1" w:rsidRPr="00E234D1" w:rsidRDefault="00E234D1" w:rsidP="00E234D1">
            <w:pPr>
              <w:contextualSpacing/>
              <w:rPr>
                <w:color w:val="000000"/>
                <w:sz w:val="18"/>
                <w:szCs w:val="18"/>
              </w:rPr>
            </w:pPr>
            <w:r w:rsidRPr="00E234D1">
              <w:rPr>
                <w:color w:val="000000"/>
                <w:sz w:val="18"/>
                <w:szCs w:val="18"/>
              </w:rPr>
              <w:t>15</w:t>
            </w:r>
          </w:p>
        </w:tc>
        <w:tc>
          <w:tcPr>
            <w:tcW w:w="9077" w:type="dxa"/>
            <w:shd w:val="clear" w:color="auto" w:fill="auto"/>
            <w:noWrap/>
            <w:hideMark/>
          </w:tcPr>
          <w:p w:rsidR="00E234D1" w:rsidRPr="00E234D1" w:rsidRDefault="00E234D1" w:rsidP="00E234D1">
            <w:pPr>
              <w:contextualSpacing/>
              <w:rPr>
                <w:color w:val="000000"/>
                <w:sz w:val="18"/>
                <w:szCs w:val="18"/>
              </w:rPr>
            </w:pPr>
            <w:r w:rsidRPr="00E234D1">
              <w:rPr>
                <w:color w:val="000000"/>
                <w:sz w:val="18"/>
                <w:szCs w:val="18"/>
              </w:rPr>
              <w:t>Развитие умения использовать функционально графические представления для описания реальных зависимостей</w:t>
            </w:r>
            <w:proofErr w:type="gramStart"/>
            <w:r w:rsidRPr="00E234D1">
              <w:rPr>
                <w:color w:val="000000"/>
                <w:sz w:val="18"/>
                <w:szCs w:val="18"/>
              </w:rPr>
              <w:t xml:space="preserve"> </w:t>
            </w:r>
            <w:r w:rsidRPr="00E234D1">
              <w:rPr>
                <w:color w:val="000000"/>
                <w:sz w:val="18"/>
                <w:szCs w:val="18"/>
              </w:rPr>
              <w:br/>
              <w:t>П</w:t>
            </w:r>
            <w:proofErr w:type="gramEnd"/>
            <w:r w:rsidRPr="00E234D1">
              <w:rPr>
                <w:color w:val="000000"/>
                <w:sz w:val="18"/>
                <w:szCs w:val="18"/>
              </w:rPr>
              <w:t>редставлять данные в виде таблиц, диаграмм, графиков / иллюстрировать с помощью графика реальную зависимость или процесс по их характеристикам</w:t>
            </w:r>
          </w:p>
        </w:tc>
      </w:tr>
      <w:tr w:rsidR="00E234D1" w:rsidRPr="00E234D1" w:rsidTr="009D21DD">
        <w:trPr>
          <w:trHeight w:val="315"/>
        </w:trPr>
        <w:tc>
          <w:tcPr>
            <w:tcW w:w="436" w:type="dxa"/>
            <w:shd w:val="clear" w:color="auto" w:fill="auto"/>
            <w:noWrap/>
            <w:hideMark/>
          </w:tcPr>
          <w:p w:rsidR="00E234D1" w:rsidRPr="00E234D1" w:rsidRDefault="00E234D1" w:rsidP="00E234D1">
            <w:pPr>
              <w:contextualSpacing/>
              <w:rPr>
                <w:color w:val="000000"/>
                <w:sz w:val="18"/>
                <w:szCs w:val="18"/>
              </w:rPr>
            </w:pPr>
            <w:r w:rsidRPr="00E234D1">
              <w:rPr>
                <w:color w:val="000000"/>
                <w:sz w:val="18"/>
                <w:szCs w:val="18"/>
              </w:rPr>
              <w:t>16</w:t>
            </w:r>
          </w:p>
        </w:tc>
        <w:tc>
          <w:tcPr>
            <w:tcW w:w="9077" w:type="dxa"/>
            <w:shd w:val="clear" w:color="auto" w:fill="auto"/>
            <w:noWrap/>
            <w:hideMark/>
          </w:tcPr>
          <w:p w:rsidR="00E234D1" w:rsidRPr="00E234D1" w:rsidRDefault="00E234D1" w:rsidP="00E234D1">
            <w:pPr>
              <w:contextualSpacing/>
              <w:rPr>
                <w:color w:val="000000"/>
                <w:sz w:val="18"/>
                <w:szCs w:val="18"/>
              </w:rPr>
            </w:pPr>
            <w:r w:rsidRPr="00E234D1">
              <w:rPr>
                <w:color w:val="000000"/>
                <w:sz w:val="18"/>
                <w:szCs w:val="18"/>
              </w:rPr>
              <w:t>Развитие умений применять изученные понятия, результаты, методы для решения задач практического характера</w:t>
            </w:r>
            <w:proofErr w:type="gramStart"/>
            <w:r w:rsidRPr="00E234D1">
              <w:rPr>
                <w:color w:val="000000"/>
                <w:sz w:val="18"/>
                <w:szCs w:val="18"/>
              </w:rPr>
              <w:t xml:space="preserve"> </w:t>
            </w:r>
            <w:r w:rsidRPr="00E234D1">
              <w:rPr>
                <w:color w:val="000000"/>
                <w:sz w:val="18"/>
                <w:szCs w:val="18"/>
              </w:rPr>
              <w:br/>
              <w:t>Р</w:t>
            </w:r>
            <w:proofErr w:type="gramEnd"/>
            <w:r w:rsidRPr="00E234D1">
              <w:rPr>
                <w:color w:val="000000"/>
                <w:sz w:val="18"/>
                <w:szCs w:val="18"/>
              </w:rPr>
              <w:t>ешать задачи разных типов (на работу, покупки, движение) / решать простые и сложные задачи разных типов, выбирать соответствующие уравнения или системы уравнений для составления математической модели заданной реальной ситуации или прикладной задачи</w:t>
            </w:r>
          </w:p>
        </w:tc>
      </w:tr>
    </w:tbl>
    <w:p w:rsidR="00E234D1" w:rsidRDefault="00E234D1" w:rsidP="00E234D1">
      <w:pPr>
        <w:jc w:val="both"/>
        <w:rPr>
          <w:b/>
          <w:sz w:val="24"/>
          <w:szCs w:val="24"/>
        </w:rPr>
      </w:pPr>
    </w:p>
    <w:p w:rsidR="00E234D1" w:rsidRPr="00127E0F" w:rsidRDefault="00E234D1" w:rsidP="00E234D1">
      <w:pPr>
        <w:jc w:val="both"/>
        <w:rPr>
          <w:b/>
          <w:sz w:val="24"/>
          <w:szCs w:val="24"/>
          <w:highlight w:val="yellow"/>
        </w:rPr>
      </w:pPr>
    </w:p>
    <w:p w:rsidR="00E234D1" w:rsidRPr="008B6F0F" w:rsidRDefault="00E234D1" w:rsidP="00E234D1">
      <w:pPr>
        <w:jc w:val="both"/>
        <w:rPr>
          <w:sz w:val="24"/>
          <w:szCs w:val="24"/>
        </w:rPr>
      </w:pPr>
      <w:r w:rsidRPr="008B6F0F">
        <w:rPr>
          <w:noProof/>
          <w:sz w:val="24"/>
          <w:szCs w:val="24"/>
        </w:rPr>
        <w:lastRenderedPageBreak/>
        <w:drawing>
          <wp:inline distT="0" distB="0" distL="0" distR="0" wp14:anchorId="0833D140" wp14:editId="46EF4669">
            <wp:extent cx="5486400" cy="1804947"/>
            <wp:effectExtent l="0" t="0" r="19050" b="24130"/>
            <wp:docPr id="48" name="Диаграмма 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E234D1" w:rsidRPr="00127E0F" w:rsidRDefault="00E234D1" w:rsidP="00E234D1">
      <w:pPr>
        <w:jc w:val="both"/>
        <w:rPr>
          <w:sz w:val="24"/>
          <w:szCs w:val="24"/>
          <w:highlight w:val="yellow"/>
        </w:rPr>
      </w:pPr>
    </w:p>
    <w:tbl>
      <w:tblPr>
        <w:tblW w:w="9423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07"/>
        <w:gridCol w:w="1202"/>
        <w:gridCol w:w="2466"/>
        <w:gridCol w:w="2330"/>
        <w:gridCol w:w="1918"/>
      </w:tblGrid>
      <w:tr w:rsidR="00E234D1" w:rsidRPr="00E234D1" w:rsidTr="00E234D1">
        <w:trPr>
          <w:trHeight w:val="50"/>
          <w:jc w:val="center"/>
        </w:trPr>
        <w:tc>
          <w:tcPr>
            <w:tcW w:w="1507" w:type="dxa"/>
            <w:shd w:val="clear" w:color="auto" w:fill="auto"/>
            <w:vAlign w:val="center"/>
            <w:hideMark/>
          </w:tcPr>
          <w:p w:rsidR="00E234D1" w:rsidRPr="00E234D1" w:rsidRDefault="00E234D1" w:rsidP="00E234D1">
            <w:pPr>
              <w:contextualSpacing/>
              <w:jc w:val="center"/>
              <w:rPr>
                <w:b/>
                <w:sz w:val="20"/>
              </w:rPr>
            </w:pPr>
            <w:r w:rsidRPr="00E234D1">
              <w:rPr>
                <w:b/>
                <w:sz w:val="20"/>
              </w:rPr>
              <w:t>№</w:t>
            </w:r>
          </w:p>
        </w:tc>
        <w:tc>
          <w:tcPr>
            <w:tcW w:w="1202" w:type="dxa"/>
            <w:shd w:val="clear" w:color="auto" w:fill="auto"/>
            <w:vAlign w:val="center"/>
            <w:hideMark/>
          </w:tcPr>
          <w:p w:rsidR="00E234D1" w:rsidRPr="00E234D1" w:rsidRDefault="00E234D1" w:rsidP="00E234D1">
            <w:pPr>
              <w:contextualSpacing/>
              <w:jc w:val="center"/>
              <w:rPr>
                <w:b/>
                <w:sz w:val="20"/>
              </w:rPr>
            </w:pPr>
            <w:r w:rsidRPr="00E234D1">
              <w:rPr>
                <w:b/>
                <w:sz w:val="20"/>
              </w:rPr>
              <w:t>Макс. балл</w:t>
            </w:r>
          </w:p>
        </w:tc>
        <w:tc>
          <w:tcPr>
            <w:tcW w:w="2466" w:type="dxa"/>
            <w:shd w:val="clear" w:color="auto" w:fill="auto"/>
            <w:vAlign w:val="center"/>
            <w:hideMark/>
          </w:tcPr>
          <w:p w:rsidR="00E234D1" w:rsidRPr="00E234D1" w:rsidRDefault="00E234D1" w:rsidP="00E234D1">
            <w:pPr>
              <w:contextualSpacing/>
              <w:jc w:val="center"/>
              <w:rPr>
                <w:b/>
                <w:sz w:val="20"/>
              </w:rPr>
            </w:pPr>
            <w:proofErr w:type="gramStart"/>
            <w:r w:rsidRPr="00E234D1">
              <w:rPr>
                <w:b/>
                <w:sz w:val="20"/>
              </w:rPr>
              <w:t>Средний</w:t>
            </w:r>
            <w:proofErr w:type="gramEnd"/>
            <w:r w:rsidRPr="00E234D1">
              <w:rPr>
                <w:b/>
                <w:sz w:val="20"/>
              </w:rPr>
              <w:t xml:space="preserve"> % выполнения по школе</w:t>
            </w:r>
          </w:p>
        </w:tc>
        <w:tc>
          <w:tcPr>
            <w:tcW w:w="2330" w:type="dxa"/>
            <w:shd w:val="clear" w:color="auto" w:fill="auto"/>
            <w:vAlign w:val="center"/>
            <w:hideMark/>
          </w:tcPr>
          <w:p w:rsidR="00E234D1" w:rsidRPr="00E234D1" w:rsidRDefault="00E234D1" w:rsidP="00E234D1">
            <w:pPr>
              <w:contextualSpacing/>
              <w:jc w:val="center"/>
              <w:rPr>
                <w:b/>
                <w:sz w:val="20"/>
              </w:rPr>
            </w:pPr>
            <w:proofErr w:type="gramStart"/>
            <w:r w:rsidRPr="00E234D1">
              <w:rPr>
                <w:b/>
                <w:sz w:val="20"/>
              </w:rPr>
              <w:t>Средний</w:t>
            </w:r>
            <w:proofErr w:type="gramEnd"/>
            <w:r w:rsidRPr="00E234D1">
              <w:rPr>
                <w:b/>
                <w:sz w:val="20"/>
              </w:rPr>
              <w:t xml:space="preserve"> % выполнения по России</w:t>
            </w:r>
          </w:p>
        </w:tc>
        <w:tc>
          <w:tcPr>
            <w:tcW w:w="1918" w:type="dxa"/>
            <w:shd w:val="clear" w:color="auto" w:fill="auto"/>
          </w:tcPr>
          <w:p w:rsidR="00E234D1" w:rsidRPr="00E234D1" w:rsidRDefault="00E234D1" w:rsidP="00E234D1">
            <w:pPr>
              <w:contextualSpacing/>
              <w:jc w:val="center"/>
              <w:rPr>
                <w:b/>
                <w:sz w:val="20"/>
              </w:rPr>
            </w:pPr>
            <w:r w:rsidRPr="00E234D1">
              <w:rPr>
                <w:b/>
                <w:sz w:val="20"/>
              </w:rPr>
              <w:t>Отклонение: Ш-Р</w:t>
            </w:r>
          </w:p>
        </w:tc>
      </w:tr>
      <w:tr w:rsidR="00E234D1" w:rsidRPr="00E234D1" w:rsidTr="00E234D1">
        <w:trPr>
          <w:trHeight w:val="42"/>
          <w:jc w:val="center"/>
        </w:trPr>
        <w:tc>
          <w:tcPr>
            <w:tcW w:w="1507" w:type="dxa"/>
            <w:shd w:val="clear" w:color="auto" w:fill="auto"/>
            <w:vAlign w:val="bottom"/>
          </w:tcPr>
          <w:p w:rsidR="00E234D1" w:rsidRPr="00E234D1" w:rsidRDefault="00E234D1" w:rsidP="00E234D1">
            <w:pPr>
              <w:jc w:val="center"/>
              <w:rPr>
                <w:rFonts w:ascii="Calibri" w:hAnsi="Calibri"/>
                <w:color w:val="000000"/>
                <w:sz w:val="20"/>
              </w:rPr>
            </w:pPr>
            <w:r w:rsidRPr="00E234D1">
              <w:rPr>
                <w:rFonts w:ascii="Calibri" w:hAnsi="Calibri"/>
                <w:color w:val="000000"/>
                <w:sz w:val="20"/>
              </w:rPr>
              <w:t>1</w:t>
            </w:r>
          </w:p>
        </w:tc>
        <w:tc>
          <w:tcPr>
            <w:tcW w:w="1202" w:type="dxa"/>
            <w:shd w:val="clear" w:color="auto" w:fill="auto"/>
            <w:vAlign w:val="bottom"/>
          </w:tcPr>
          <w:p w:rsidR="00E234D1" w:rsidRPr="00E234D1" w:rsidRDefault="00E234D1" w:rsidP="00E234D1">
            <w:pPr>
              <w:jc w:val="center"/>
              <w:rPr>
                <w:rFonts w:ascii="Calibri" w:hAnsi="Calibri"/>
                <w:color w:val="000000"/>
                <w:sz w:val="20"/>
              </w:rPr>
            </w:pPr>
            <w:r w:rsidRPr="00E234D1">
              <w:rPr>
                <w:rFonts w:ascii="Calibri" w:hAnsi="Calibri"/>
                <w:color w:val="000000"/>
                <w:sz w:val="20"/>
              </w:rPr>
              <w:t>1</w:t>
            </w:r>
          </w:p>
        </w:tc>
        <w:tc>
          <w:tcPr>
            <w:tcW w:w="2466" w:type="dxa"/>
            <w:shd w:val="clear" w:color="auto" w:fill="auto"/>
            <w:vAlign w:val="bottom"/>
          </w:tcPr>
          <w:p w:rsidR="00E234D1" w:rsidRPr="00E234D1" w:rsidRDefault="00E234D1" w:rsidP="00E234D1">
            <w:pPr>
              <w:jc w:val="center"/>
              <w:rPr>
                <w:rFonts w:ascii="Calibri" w:hAnsi="Calibri"/>
                <w:color w:val="000000"/>
                <w:sz w:val="20"/>
              </w:rPr>
            </w:pPr>
            <w:r w:rsidRPr="00E234D1">
              <w:rPr>
                <w:rFonts w:ascii="Calibri" w:hAnsi="Calibri"/>
                <w:color w:val="000000"/>
                <w:sz w:val="20"/>
              </w:rPr>
              <w:t>83</w:t>
            </w:r>
          </w:p>
        </w:tc>
        <w:tc>
          <w:tcPr>
            <w:tcW w:w="2330" w:type="dxa"/>
            <w:shd w:val="clear" w:color="auto" w:fill="auto"/>
            <w:vAlign w:val="bottom"/>
          </w:tcPr>
          <w:p w:rsidR="00E234D1" w:rsidRPr="00E234D1" w:rsidRDefault="00E234D1" w:rsidP="00E234D1">
            <w:pPr>
              <w:jc w:val="center"/>
              <w:rPr>
                <w:rFonts w:ascii="Calibri" w:hAnsi="Calibri"/>
                <w:color w:val="000000"/>
                <w:sz w:val="20"/>
              </w:rPr>
            </w:pPr>
            <w:r w:rsidRPr="00E234D1">
              <w:rPr>
                <w:rFonts w:ascii="Calibri" w:hAnsi="Calibri"/>
                <w:color w:val="000000"/>
                <w:sz w:val="20"/>
              </w:rPr>
              <w:t>81</w:t>
            </w:r>
          </w:p>
        </w:tc>
        <w:tc>
          <w:tcPr>
            <w:tcW w:w="1918" w:type="dxa"/>
            <w:shd w:val="clear" w:color="auto" w:fill="auto"/>
            <w:vAlign w:val="bottom"/>
          </w:tcPr>
          <w:p w:rsidR="00E234D1" w:rsidRPr="00E234D1" w:rsidRDefault="00E234D1" w:rsidP="00E234D1">
            <w:pPr>
              <w:jc w:val="center"/>
              <w:rPr>
                <w:rFonts w:ascii="Calibri" w:hAnsi="Calibri"/>
                <w:color w:val="000000"/>
                <w:sz w:val="20"/>
              </w:rPr>
            </w:pPr>
            <w:r w:rsidRPr="00E234D1">
              <w:rPr>
                <w:rFonts w:ascii="Calibri" w:hAnsi="Calibri"/>
                <w:color w:val="000000"/>
                <w:sz w:val="20"/>
              </w:rPr>
              <w:t>2</w:t>
            </w:r>
          </w:p>
        </w:tc>
      </w:tr>
      <w:tr w:rsidR="00E234D1" w:rsidRPr="00E234D1" w:rsidTr="00E234D1">
        <w:trPr>
          <w:trHeight w:val="118"/>
          <w:jc w:val="center"/>
        </w:trPr>
        <w:tc>
          <w:tcPr>
            <w:tcW w:w="1507" w:type="dxa"/>
            <w:shd w:val="clear" w:color="auto" w:fill="auto"/>
            <w:vAlign w:val="bottom"/>
          </w:tcPr>
          <w:p w:rsidR="00E234D1" w:rsidRPr="00E234D1" w:rsidRDefault="00E234D1" w:rsidP="00E234D1">
            <w:pPr>
              <w:jc w:val="center"/>
              <w:rPr>
                <w:rFonts w:ascii="Calibri" w:hAnsi="Calibri"/>
                <w:color w:val="000000"/>
                <w:sz w:val="20"/>
              </w:rPr>
            </w:pPr>
            <w:r w:rsidRPr="00E234D1">
              <w:rPr>
                <w:rFonts w:ascii="Calibri" w:hAnsi="Calibri"/>
                <w:color w:val="000000"/>
                <w:sz w:val="20"/>
              </w:rPr>
              <w:t>2</w:t>
            </w:r>
          </w:p>
        </w:tc>
        <w:tc>
          <w:tcPr>
            <w:tcW w:w="1202" w:type="dxa"/>
            <w:shd w:val="clear" w:color="auto" w:fill="auto"/>
            <w:vAlign w:val="bottom"/>
          </w:tcPr>
          <w:p w:rsidR="00E234D1" w:rsidRPr="00E234D1" w:rsidRDefault="00E234D1" w:rsidP="00E234D1">
            <w:pPr>
              <w:jc w:val="center"/>
              <w:rPr>
                <w:rFonts w:ascii="Calibri" w:hAnsi="Calibri"/>
                <w:color w:val="000000"/>
                <w:sz w:val="20"/>
              </w:rPr>
            </w:pPr>
            <w:r w:rsidRPr="00E234D1">
              <w:rPr>
                <w:rFonts w:ascii="Calibri" w:hAnsi="Calibri"/>
                <w:color w:val="000000"/>
                <w:sz w:val="20"/>
              </w:rPr>
              <w:t>1</w:t>
            </w:r>
          </w:p>
        </w:tc>
        <w:tc>
          <w:tcPr>
            <w:tcW w:w="2466" w:type="dxa"/>
            <w:shd w:val="clear" w:color="auto" w:fill="auto"/>
            <w:vAlign w:val="bottom"/>
          </w:tcPr>
          <w:p w:rsidR="00E234D1" w:rsidRPr="00E234D1" w:rsidRDefault="00E234D1" w:rsidP="00E234D1">
            <w:pPr>
              <w:jc w:val="center"/>
              <w:rPr>
                <w:rFonts w:ascii="Calibri" w:hAnsi="Calibri"/>
                <w:color w:val="000000"/>
                <w:sz w:val="20"/>
              </w:rPr>
            </w:pPr>
            <w:r w:rsidRPr="00E234D1">
              <w:rPr>
                <w:rFonts w:ascii="Calibri" w:hAnsi="Calibri"/>
                <w:color w:val="000000"/>
                <w:sz w:val="20"/>
              </w:rPr>
              <w:t>89</w:t>
            </w:r>
          </w:p>
        </w:tc>
        <w:tc>
          <w:tcPr>
            <w:tcW w:w="2330" w:type="dxa"/>
            <w:shd w:val="clear" w:color="auto" w:fill="auto"/>
            <w:vAlign w:val="bottom"/>
          </w:tcPr>
          <w:p w:rsidR="00E234D1" w:rsidRPr="00E234D1" w:rsidRDefault="00E234D1" w:rsidP="00E234D1">
            <w:pPr>
              <w:jc w:val="center"/>
              <w:rPr>
                <w:rFonts w:ascii="Calibri" w:hAnsi="Calibri"/>
                <w:color w:val="000000"/>
                <w:sz w:val="20"/>
              </w:rPr>
            </w:pPr>
            <w:r w:rsidRPr="00E234D1">
              <w:rPr>
                <w:rFonts w:ascii="Calibri" w:hAnsi="Calibri"/>
                <w:color w:val="000000"/>
                <w:sz w:val="20"/>
              </w:rPr>
              <w:t>84</w:t>
            </w:r>
          </w:p>
        </w:tc>
        <w:tc>
          <w:tcPr>
            <w:tcW w:w="1918" w:type="dxa"/>
            <w:shd w:val="clear" w:color="auto" w:fill="auto"/>
            <w:vAlign w:val="bottom"/>
          </w:tcPr>
          <w:p w:rsidR="00E234D1" w:rsidRPr="00E234D1" w:rsidRDefault="00E234D1" w:rsidP="00E234D1">
            <w:pPr>
              <w:jc w:val="center"/>
              <w:rPr>
                <w:rFonts w:ascii="Calibri" w:hAnsi="Calibri"/>
                <w:color w:val="000000"/>
                <w:sz w:val="20"/>
              </w:rPr>
            </w:pPr>
            <w:r w:rsidRPr="00E234D1">
              <w:rPr>
                <w:rFonts w:ascii="Calibri" w:hAnsi="Calibri"/>
                <w:color w:val="000000"/>
                <w:sz w:val="20"/>
              </w:rPr>
              <w:t>5</w:t>
            </w:r>
          </w:p>
        </w:tc>
      </w:tr>
      <w:tr w:rsidR="00E234D1" w:rsidRPr="00E234D1" w:rsidTr="00E234D1">
        <w:trPr>
          <w:trHeight w:val="123"/>
          <w:jc w:val="center"/>
        </w:trPr>
        <w:tc>
          <w:tcPr>
            <w:tcW w:w="1507" w:type="dxa"/>
            <w:shd w:val="clear" w:color="auto" w:fill="auto"/>
            <w:vAlign w:val="bottom"/>
          </w:tcPr>
          <w:p w:rsidR="00E234D1" w:rsidRPr="00E234D1" w:rsidRDefault="00E234D1" w:rsidP="00E234D1">
            <w:pPr>
              <w:jc w:val="center"/>
              <w:rPr>
                <w:rFonts w:ascii="Calibri" w:hAnsi="Calibri"/>
                <w:color w:val="000000"/>
                <w:sz w:val="20"/>
              </w:rPr>
            </w:pPr>
            <w:r w:rsidRPr="00E234D1">
              <w:rPr>
                <w:rFonts w:ascii="Calibri" w:hAnsi="Calibri"/>
                <w:color w:val="000000"/>
                <w:sz w:val="20"/>
              </w:rPr>
              <w:t>3</w:t>
            </w:r>
          </w:p>
        </w:tc>
        <w:tc>
          <w:tcPr>
            <w:tcW w:w="1202" w:type="dxa"/>
            <w:shd w:val="clear" w:color="auto" w:fill="auto"/>
            <w:vAlign w:val="bottom"/>
          </w:tcPr>
          <w:p w:rsidR="00E234D1" w:rsidRPr="00E234D1" w:rsidRDefault="00E234D1" w:rsidP="00E234D1">
            <w:pPr>
              <w:jc w:val="center"/>
              <w:rPr>
                <w:rFonts w:ascii="Calibri" w:hAnsi="Calibri"/>
                <w:color w:val="000000"/>
                <w:sz w:val="20"/>
              </w:rPr>
            </w:pPr>
            <w:r w:rsidRPr="00E234D1">
              <w:rPr>
                <w:rFonts w:ascii="Calibri" w:hAnsi="Calibri"/>
                <w:color w:val="000000"/>
                <w:sz w:val="20"/>
              </w:rPr>
              <w:t>1</w:t>
            </w:r>
          </w:p>
        </w:tc>
        <w:tc>
          <w:tcPr>
            <w:tcW w:w="2466" w:type="dxa"/>
            <w:shd w:val="clear" w:color="auto" w:fill="auto"/>
            <w:vAlign w:val="bottom"/>
          </w:tcPr>
          <w:p w:rsidR="00E234D1" w:rsidRPr="00E234D1" w:rsidRDefault="00E234D1" w:rsidP="00E234D1">
            <w:pPr>
              <w:jc w:val="center"/>
              <w:rPr>
                <w:rFonts w:ascii="Calibri" w:hAnsi="Calibri"/>
                <w:color w:val="000000"/>
                <w:sz w:val="20"/>
              </w:rPr>
            </w:pPr>
            <w:r w:rsidRPr="00E234D1">
              <w:rPr>
                <w:rFonts w:ascii="Calibri" w:hAnsi="Calibri"/>
                <w:color w:val="000000"/>
                <w:sz w:val="20"/>
              </w:rPr>
              <w:t>97</w:t>
            </w:r>
          </w:p>
        </w:tc>
        <w:tc>
          <w:tcPr>
            <w:tcW w:w="2330" w:type="dxa"/>
            <w:shd w:val="clear" w:color="auto" w:fill="auto"/>
            <w:vAlign w:val="bottom"/>
          </w:tcPr>
          <w:p w:rsidR="00E234D1" w:rsidRPr="00E234D1" w:rsidRDefault="00E234D1" w:rsidP="00E234D1">
            <w:pPr>
              <w:jc w:val="center"/>
              <w:rPr>
                <w:rFonts w:ascii="Calibri" w:hAnsi="Calibri"/>
                <w:color w:val="000000"/>
                <w:sz w:val="20"/>
              </w:rPr>
            </w:pPr>
            <w:r w:rsidRPr="00E234D1">
              <w:rPr>
                <w:rFonts w:ascii="Calibri" w:hAnsi="Calibri"/>
                <w:color w:val="000000"/>
                <w:sz w:val="20"/>
              </w:rPr>
              <w:t>84</w:t>
            </w:r>
          </w:p>
        </w:tc>
        <w:tc>
          <w:tcPr>
            <w:tcW w:w="1918" w:type="dxa"/>
            <w:shd w:val="clear" w:color="auto" w:fill="auto"/>
            <w:vAlign w:val="bottom"/>
          </w:tcPr>
          <w:p w:rsidR="00E234D1" w:rsidRPr="00E234D1" w:rsidRDefault="00E234D1" w:rsidP="00E234D1">
            <w:pPr>
              <w:jc w:val="center"/>
              <w:rPr>
                <w:rFonts w:ascii="Calibri" w:hAnsi="Calibri"/>
                <w:color w:val="000000"/>
                <w:sz w:val="20"/>
              </w:rPr>
            </w:pPr>
            <w:r w:rsidRPr="00E234D1">
              <w:rPr>
                <w:rFonts w:ascii="Calibri" w:hAnsi="Calibri"/>
                <w:color w:val="000000"/>
                <w:sz w:val="20"/>
              </w:rPr>
              <w:t>13</w:t>
            </w:r>
          </w:p>
        </w:tc>
      </w:tr>
      <w:tr w:rsidR="00E234D1" w:rsidRPr="00E234D1" w:rsidTr="00E234D1">
        <w:trPr>
          <w:trHeight w:val="55"/>
          <w:jc w:val="center"/>
        </w:trPr>
        <w:tc>
          <w:tcPr>
            <w:tcW w:w="1507" w:type="dxa"/>
            <w:shd w:val="clear" w:color="auto" w:fill="auto"/>
            <w:vAlign w:val="bottom"/>
          </w:tcPr>
          <w:p w:rsidR="00E234D1" w:rsidRPr="00E234D1" w:rsidRDefault="00E234D1" w:rsidP="00E234D1">
            <w:pPr>
              <w:jc w:val="center"/>
              <w:rPr>
                <w:rFonts w:ascii="Calibri" w:hAnsi="Calibri"/>
                <w:color w:val="000000"/>
                <w:sz w:val="20"/>
              </w:rPr>
            </w:pPr>
            <w:r w:rsidRPr="00E234D1">
              <w:rPr>
                <w:rFonts w:ascii="Calibri" w:hAnsi="Calibri"/>
                <w:color w:val="000000"/>
                <w:sz w:val="20"/>
              </w:rPr>
              <w:t>4</w:t>
            </w:r>
          </w:p>
        </w:tc>
        <w:tc>
          <w:tcPr>
            <w:tcW w:w="1202" w:type="dxa"/>
            <w:shd w:val="clear" w:color="auto" w:fill="auto"/>
            <w:vAlign w:val="bottom"/>
          </w:tcPr>
          <w:p w:rsidR="00E234D1" w:rsidRPr="00E234D1" w:rsidRDefault="00E234D1" w:rsidP="00E234D1">
            <w:pPr>
              <w:jc w:val="center"/>
              <w:rPr>
                <w:rFonts w:ascii="Calibri" w:hAnsi="Calibri"/>
                <w:color w:val="000000"/>
                <w:sz w:val="20"/>
              </w:rPr>
            </w:pPr>
            <w:r w:rsidRPr="00E234D1">
              <w:rPr>
                <w:rFonts w:ascii="Calibri" w:hAnsi="Calibri"/>
                <w:color w:val="000000"/>
                <w:sz w:val="20"/>
              </w:rPr>
              <w:t>1</w:t>
            </w:r>
          </w:p>
        </w:tc>
        <w:tc>
          <w:tcPr>
            <w:tcW w:w="2466" w:type="dxa"/>
            <w:shd w:val="clear" w:color="auto" w:fill="auto"/>
            <w:vAlign w:val="bottom"/>
          </w:tcPr>
          <w:p w:rsidR="00E234D1" w:rsidRPr="00E234D1" w:rsidRDefault="00E234D1" w:rsidP="00E234D1">
            <w:pPr>
              <w:jc w:val="center"/>
              <w:rPr>
                <w:rFonts w:ascii="Calibri" w:hAnsi="Calibri"/>
                <w:color w:val="000000"/>
                <w:sz w:val="20"/>
              </w:rPr>
            </w:pPr>
            <w:r w:rsidRPr="00E234D1">
              <w:rPr>
                <w:rFonts w:ascii="Calibri" w:hAnsi="Calibri"/>
                <w:color w:val="000000"/>
                <w:sz w:val="20"/>
              </w:rPr>
              <w:t>79</w:t>
            </w:r>
          </w:p>
        </w:tc>
        <w:tc>
          <w:tcPr>
            <w:tcW w:w="2330" w:type="dxa"/>
            <w:shd w:val="clear" w:color="auto" w:fill="auto"/>
            <w:vAlign w:val="bottom"/>
          </w:tcPr>
          <w:p w:rsidR="00E234D1" w:rsidRPr="00E234D1" w:rsidRDefault="00E234D1" w:rsidP="00E234D1">
            <w:pPr>
              <w:jc w:val="center"/>
              <w:rPr>
                <w:rFonts w:ascii="Calibri" w:hAnsi="Calibri"/>
                <w:color w:val="000000"/>
                <w:sz w:val="20"/>
              </w:rPr>
            </w:pPr>
            <w:r w:rsidRPr="00E234D1">
              <w:rPr>
                <w:rFonts w:ascii="Calibri" w:hAnsi="Calibri"/>
                <w:color w:val="000000"/>
                <w:sz w:val="20"/>
              </w:rPr>
              <w:t>73</w:t>
            </w:r>
          </w:p>
        </w:tc>
        <w:tc>
          <w:tcPr>
            <w:tcW w:w="1918" w:type="dxa"/>
            <w:shd w:val="clear" w:color="auto" w:fill="auto"/>
            <w:vAlign w:val="bottom"/>
          </w:tcPr>
          <w:p w:rsidR="00E234D1" w:rsidRPr="00E234D1" w:rsidRDefault="00E234D1" w:rsidP="00E234D1">
            <w:pPr>
              <w:jc w:val="center"/>
              <w:rPr>
                <w:rFonts w:ascii="Calibri" w:hAnsi="Calibri"/>
                <w:color w:val="000000"/>
                <w:sz w:val="20"/>
              </w:rPr>
            </w:pPr>
            <w:r w:rsidRPr="00E234D1">
              <w:rPr>
                <w:rFonts w:ascii="Calibri" w:hAnsi="Calibri"/>
                <w:color w:val="000000"/>
                <w:sz w:val="20"/>
              </w:rPr>
              <w:t>6</w:t>
            </w:r>
          </w:p>
        </w:tc>
      </w:tr>
      <w:tr w:rsidR="00E234D1" w:rsidRPr="00E234D1" w:rsidTr="00E234D1">
        <w:trPr>
          <w:trHeight w:val="45"/>
          <w:jc w:val="center"/>
        </w:trPr>
        <w:tc>
          <w:tcPr>
            <w:tcW w:w="1507" w:type="dxa"/>
            <w:shd w:val="clear" w:color="auto" w:fill="auto"/>
            <w:vAlign w:val="bottom"/>
          </w:tcPr>
          <w:p w:rsidR="00E234D1" w:rsidRPr="00E234D1" w:rsidRDefault="00E234D1" w:rsidP="00E234D1">
            <w:pPr>
              <w:jc w:val="center"/>
              <w:rPr>
                <w:rFonts w:ascii="Calibri" w:hAnsi="Calibri"/>
                <w:color w:val="000000"/>
                <w:sz w:val="20"/>
              </w:rPr>
            </w:pPr>
            <w:r w:rsidRPr="00E234D1">
              <w:rPr>
                <w:rFonts w:ascii="Calibri" w:hAnsi="Calibri"/>
                <w:color w:val="000000"/>
                <w:sz w:val="20"/>
              </w:rPr>
              <w:t>5</w:t>
            </w:r>
          </w:p>
        </w:tc>
        <w:tc>
          <w:tcPr>
            <w:tcW w:w="1202" w:type="dxa"/>
            <w:shd w:val="clear" w:color="auto" w:fill="auto"/>
            <w:vAlign w:val="bottom"/>
          </w:tcPr>
          <w:p w:rsidR="00E234D1" w:rsidRPr="00E234D1" w:rsidRDefault="00E234D1" w:rsidP="00E234D1">
            <w:pPr>
              <w:jc w:val="center"/>
              <w:rPr>
                <w:rFonts w:ascii="Calibri" w:hAnsi="Calibri"/>
                <w:color w:val="000000"/>
                <w:sz w:val="20"/>
              </w:rPr>
            </w:pPr>
            <w:r w:rsidRPr="00E234D1">
              <w:rPr>
                <w:rFonts w:ascii="Calibri" w:hAnsi="Calibri"/>
                <w:color w:val="000000"/>
                <w:sz w:val="20"/>
              </w:rPr>
              <w:t>1</w:t>
            </w:r>
          </w:p>
        </w:tc>
        <w:tc>
          <w:tcPr>
            <w:tcW w:w="2466" w:type="dxa"/>
            <w:shd w:val="clear" w:color="auto" w:fill="auto"/>
            <w:vAlign w:val="bottom"/>
          </w:tcPr>
          <w:p w:rsidR="00E234D1" w:rsidRPr="00E234D1" w:rsidRDefault="00E234D1" w:rsidP="00E234D1">
            <w:pPr>
              <w:jc w:val="center"/>
              <w:rPr>
                <w:rFonts w:ascii="Calibri" w:hAnsi="Calibri"/>
                <w:color w:val="000000"/>
                <w:sz w:val="20"/>
              </w:rPr>
            </w:pPr>
            <w:r w:rsidRPr="00E234D1">
              <w:rPr>
                <w:rFonts w:ascii="Calibri" w:hAnsi="Calibri"/>
                <w:color w:val="000000"/>
                <w:sz w:val="20"/>
              </w:rPr>
              <w:t>88</w:t>
            </w:r>
          </w:p>
        </w:tc>
        <w:tc>
          <w:tcPr>
            <w:tcW w:w="2330" w:type="dxa"/>
            <w:shd w:val="clear" w:color="auto" w:fill="auto"/>
            <w:vAlign w:val="bottom"/>
          </w:tcPr>
          <w:p w:rsidR="00E234D1" w:rsidRPr="00E234D1" w:rsidRDefault="00E234D1" w:rsidP="00E234D1">
            <w:pPr>
              <w:jc w:val="center"/>
              <w:rPr>
                <w:rFonts w:ascii="Calibri" w:hAnsi="Calibri"/>
                <w:color w:val="000000"/>
                <w:sz w:val="20"/>
              </w:rPr>
            </w:pPr>
            <w:r w:rsidRPr="00E234D1">
              <w:rPr>
                <w:rFonts w:ascii="Calibri" w:hAnsi="Calibri"/>
                <w:color w:val="000000"/>
                <w:sz w:val="20"/>
              </w:rPr>
              <w:t>79</w:t>
            </w:r>
          </w:p>
        </w:tc>
        <w:tc>
          <w:tcPr>
            <w:tcW w:w="1918" w:type="dxa"/>
            <w:shd w:val="clear" w:color="auto" w:fill="auto"/>
            <w:vAlign w:val="bottom"/>
          </w:tcPr>
          <w:p w:rsidR="00E234D1" w:rsidRPr="00E234D1" w:rsidRDefault="00E234D1" w:rsidP="00E234D1">
            <w:pPr>
              <w:jc w:val="center"/>
              <w:rPr>
                <w:rFonts w:ascii="Calibri" w:hAnsi="Calibri"/>
                <w:color w:val="000000"/>
                <w:sz w:val="20"/>
              </w:rPr>
            </w:pPr>
            <w:r w:rsidRPr="00E234D1">
              <w:rPr>
                <w:rFonts w:ascii="Calibri" w:hAnsi="Calibri"/>
                <w:color w:val="000000"/>
                <w:sz w:val="20"/>
              </w:rPr>
              <w:t>9</w:t>
            </w:r>
          </w:p>
        </w:tc>
      </w:tr>
      <w:tr w:rsidR="00E234D1" w:rsidRPr="00E234D1" w:rsidTr="00E234D1">
        <w:trPr>
          <w:trHeight w:val="33"/>
          <w:jc w:val="center"/>
        </w:trPr>
        <w:tc>
          <w:tcPr>
            <w:tcW w:w="1507" w:type="dxa"/>
            <w:shd w:val="clear" w:color="auto" w:fill="auto"/>
            <w:vAlign w:val="bottom"/>
          </w:tcPr>
          <w:p w:rsidR="00E234D1" w:rsidRPr="00E234D1" w:rsidRDefault="00E234D1" w:rsidP="00E234D1">
            <w:pPr>
              <w:jc w:val="center"/>
              <w:rPr>
                <w:rFonts w:ascii="Calibri" w:hAnsi="Calibri"/>
                <w:color w:val="000000"/>
                <w:sz w:val="20"/>
              </w:rPr>
            </w:pPr>
            <w:r w:rsidRPr="00E234D1">
              <w:rPr>
                <w:rFonts w:ascii="Calibri" w:hAnsi="Calibri"/>
                <w:color w:val="000000"/>
                <w:sz w:val="20"/>
              </w:rPr>
              <w:t>6</w:t>
            </w:r>
          </w:p>
        </w:tc>
        <w:tc>
          <w:tcPr>
            <w:tcW w:w="1202" w:type="dxa"/>
            <w:shd w:val="clear" w:color="auto" w:fill="auto"/>
            <w:vAlign w:val="bottom"/>
          </w:tcPr>
          <w:p w:rsidR="00E234D1" w:rsidRPr="00E234D1" w:rsidRDefault="00E234D1" w:rsidP="00E234D1">
            <w:pPr>
              <w:jc w:val="center"/>
              <w:rPr>
                <w:rFonts w:ascii="Calibri" w:hAnsi="Calibri"/>
                <w:color w:val="000000"/>
                <w:sz w:val="20"/>
              </w:rPr>
            </w:pPr>
            <w:r w:rsidRPr="00E234D1">
              <w:rPr>
                <w:rFonts w:ascii="Calibri" w:hAnsi="Calibri"/>
                <w:color w:val="000000"/>
                <w:sz w:val="20"/>
              </w:rPr>
              <w:t>1</w:t>
            </w:r>
          </w:p>
        </w:tc>
        <w:tc>
          <w:tcPr>
            <w:tcW w:w="2466" w:type="dxa"/>
            <w:shd w:val="clear" w:color="auto" w:fill="auto"/>
            <w:vAlign w:val="bottom"/>
          </w:tcPr>
          <w:p w:rsidR="00E234D1" w:rsidRPr="00E234D1" w:rsidRDefault="00E234D1" w:rsidP="00E234D1">
            <w:pPr>
              <w:jc w:val="center"/>
              <w:rPr>
                <w:rFonts w:ascii="Calibri" w:hAnsi="Calibri"/>
                <w:color w:val="000000"/>
                <w:sz w:val="20"/>
              </w:rPr>
            </w:pPr>
            <w:r w:rsidRPr="00E234D1">
              <w:rPr>
                <w:rFonts w:ascii="Calibri" w:hAnsi="Calibri"/>
                <w:color w:val="000000"/>
                <w:sz w:val="20"/>
              </w:rPr>
              <w:t>88</w:t>
            </w:r>
          </w:p>
        </w:tc>
        <w:tc>
          <w:tcPr>
            <w:tcW w:w="2330" w:type="dxa"/>
            <w:shd w:val="clear" w:color="auto" w:fill="auto"/>
            <w:vAlign w:val="bottom"/>
          </w:tcPr>
          <w:p w:rsidR="00E234D1" w:rsidRPr="00E234D1" w:rsidRDefault="00E234D1" w:rsidP="00E234D1">
            <w:pPr>
              <w:jc w:val="center"/>
              <w:rPr>
                <w:rFonts w:ascii="Calibri" w:hAnsi="Calibri"/>
                <w:color w:val="000000"/>
                <w:sz w:val="20"/>
              </w:rPr>
            </w:pPr>
            <w:r w:rsidRPr="00E234D1">
              <w:rPr>
                <w:rFonts w:ascii="Calibri" w:hAnsi="Calibri"/>
                <w:color w:val="000000"/>
                <w:sz w:val="20"/>
              </w:rPr>
              <w:t>89</w:t>
            </w:r>
          </w:p>
        </w:tc>
        <w:tc>
          <w:tcPr>
            <w:tcW w:w="1918" w:type="dxa"/>
            <w:shd w:val="clear" w:color="auto" w:fill="E5B8B7" w:themeFill="accent2" w:themeFillTint="66"/>
            <w:vAlign w:val="bottom"/>
          </w:tcPr>
          <w:p w:rsidR="00E234D1" w:rsidRPr="00E234D1" w:rsidRDefault="00E234D1" w:rsidP="00E234D1">
            <w:pPr>
              <w:jc w:val="center"/>
              <w:rPr>
                <w:rFonts w:ascii="Calibri" w:hAnsi="Calibri"/>
                <w:color w:val="000000"/>
                <w:sz w:val="20"/>
              </w:rPr>
            </w:pPr>
            <w:r w:rsidRPr="00E234D1">
              <w:rPr>
                <w:rFonts w:ascii="Calibri" w:hAnsi="Calibri"/>
                <w:color w:val="000000"/>
                <w:sz w:val="20"/>
              </w:rPr>
              <w:t>-1</w:t>
            </w:r>
          </w:p>
        </w:tc>
      </w:tr>
      <w:tr w:rsidR="00E234D1" w:rsidRPr="00E234D1" w:rsidTr="00E234D1">
        <w:trPr>
          <w:trHeight w:val="21"/>
          <w:jc w:val="center"/>
        </w:trPr>
        <w:tc>
          <w:tcPr>
            <w:tcW w:w="1507" w:type="dxa"/>
            <w:shd w:val="clear" w:color="auto" w:fill="auto"/>
            <w:vAlign w:val="bottom"/>
          </w:tcPr>
          <w:p w:rsidR="00E234D1" w:rsidRPr="00E234D1" w:rsidRDefault="00E234D1" w:rsidP="00E234D1">
            <w:pPr>
              <w:jc w:val="center"/>
              <w:rPr>
                <w:rFonts w:ascii="Calibri" w:hAnsi="Calibri"/>
                <w:color w:val="000000"/>
                <w:sz w:val="20"/>
              </w:rPr>
            </w:pPr>
            <w:r w:rsidRPr="00E234D1">
              <w:rPr>
                <w:rFonts w:ascii="Calibri" w:hAnsi="Calibri"/>
                <w:color w:val="000000"/>
                <w:sz w:val="20"/>
              </w:rPr>
              <w:t>7</w:t>
            </w:r>
          </w:p>
        </w:tc>
        <w:tc>
          <w:tcPr>
            <w:tcW w:w="1202" w:type="dxa"/>
            <w:shd w:val="clear" w:color="auto" w:fill="auto"/>
            <w:vAlign w:val="bottom"/>
          </w:tcPr>
          <w:p w:rsidR="00E234D1" w:rsidRPr="00E234D1" w:rsidRDefault="00E234D1" w:rsidP="00E234D1">
            <w:pPr>
              <w:jc w:val="center"/>
              <w:rPr>
                <w:rFonts w:ascii="Calibri" w:hAnsi="Calibri"/>
                <w:color w:val="000000"/>
                <w:sz w:val="20"/>
              </w:rPr>
            </w:pPr>
            <w:r w:rsidRPr="00E234D1">
              <w:rPr>
                <w:rFonts w:ascii="Calibri" w:hAnsi="Calibri"/>
                <w:color w:val="000000"/>
                <w:sz w:val="20"/>
              </w:rPr>
              <w:t>1</w:t>
            </w:r>
          </w:p>
        </w:tc>
        <w:tc>
          <w:tcPr>
            <w:tcW w:w="2466" w:type="dxa"/>
            <w:shd w:val="clear" w:color="auto" w:fill="auto"/>
            <w:vAlign w:val="bottom"/>
          </w:tcPr>
          <w:p w:rsidR="00E234D1" w:rsidRPr="00E234D1" w:rsidRDefault="00E234D1" w:rsidP="00E234D1">
            <w:pPr>
              <w:jc w:val="center"/>
              <w:rPr>
                <w:rFonts w:ascii="Calibri" w:hAnsi="Calibri"/>
                <w:color w:val="000000"/>
                <w:sz w:val="20"/>
              </w:rPr>
            </w:pPr>
            <w:r w:rsidRPr="00E234D1">
              <w:rPr>
                <w:rFonts w:ascii="Calibri" w:hAnsi="Calibri"/>
                <w:color w:val="000000"/>
                <w:sz w:val="20"/>
              </w:rPr>
              <w:t>85</w:t>
            </w:r>
          </w:p>
        </w:tc>
        <w:tc>
          <w:tcPr>
            <w:tcW w:w="2330" w:type="dxa"/>
            <w:shd w:val="clear" w:color="auto" w:fill="auto"/>
            <w:vAlign w:val="bottom"/>
          </w:tcPr>
          <w:p w:rsidR="00E234D1" w:rsidRPr="00E234D1" w:rsidRDefault="00E234D1" w:rsidP="00E234D1">
            <w:pPr>
              <w:jc w:val="center"/>
              <w:rPr>
                <w:rFonts w:ascii="Calibri" w:hAnsi="Calibri"/>
                <w:color w:val="000000"/>
                <w:sz w:val="20"/>
              </w:rPr>
            </w:pPr>
            <w:r w:rsidRPr="00E234D1">
              <w:rPr>
                <w:rFonts w:ascii="Calibri" w:hAnsi="Calibri"/>
                <w:color w:val="000000"/>
                <w:sz w:val="20"/>
              </w:rPr>
              <w:t>77</w:t>
            </w:r>
          </w:p>
        </w:tc>
        <w:tc>
          <w:tcPr>
            <w:tcW w:w="1918" w:type="dxa"/>
            <w:shd w:val="clear" w:color="auto" w:fill="auto"/>
            <w:vAlign w:val="bottom"/>
          </w:tcPr>
          <w:p w:rsidR="00E234D1" w:rsidRPr="00E234D1" w:rsidRDefault="00E234D1" w:rsidP="00E234D1">
            <w:pPr>
              <w:jc w:val="center"/>
              <w:rPr>
                <w:rFonts w:ascii="Calibri" w:hAnsi="Calibri"/>
                <w:color w:val="000000"/>
                <w:sz w:val="20"/>
              </w:rPr>
            </w:pPr>
            <w:r w:rsidRPr="00E234D1">
              <w:rPr>
                <w:rFonts w:ascii="Calibri" w:hAnsi="Calibri"/>
                <w:color w:val="000000"/>
                <w:sz w:val="20"/>
              </w:rPr>
              <w:t>8</w:t>
            </w:r>
          </w:p>
        </w:tc>
      </w:tr>
      <w:tr w:rsidR="00E234D1" w:rsidRPr="00E234D1" w:rsidTr="00E234D1">
        <w:trPr>
          <w:trHeight w:val="118"/>
          <w:jc w:val="center"/>
        </w:trPr>
        <w:tc>
          <w:tcPr>
            <w:tcW w:w="1507" w:type="dxa"/>
            <w:shd w:val="clear" w:color="auto" w:fill="auto"/>
            <w:vAlign w:val="bottom"/>
          </w:tcPr>
          <w:p w:rsidR="00E234D1" w:rsidRPr="00E234D1" w:rsidRDefault="00E234D1" w:rsidP="00E234D1">
            <w:pPr>
              <w:jc w:val="center"/>
              <w:rPr>
                <w:rFonts w:ascii="Calibri" w:hAnsi="Calibri"/>
                <w:color w:val="000000"/>
                <w:sz w:val="20"/>
              </w:rPr>
            </w:pPr>
            <w:r w:rsidRPr="00E234D1">
              <w:rPr>
                <w:rFonts w:ascii="Calibri" w:hAnsi="Calibri"/>
                <w:color w:val="000000"/>
                <w:sz w:val="20"/>
              </w:rPr>
              <w:t>8</w:t>
            </w:r>
          </w:p>
        </w:tc>
        <w:tc>
          <w:tcPr>
            <w:tcW w:w="1202" w:type="dxa"/>
            <w:shd w:val="clear" w:color="auto" w:fill="auto"/>
            <w:vAlign w:val="bottom"/>
          </w:tcPr>
          <w:p w:rsidR="00E234D1" w:rsidRPr="00E234D1" w:rsidRDefault="00E234D1" w:rsidP="00E234D1">
            <w:pPr>
              <w:jc w:val="center"/>
              <w:rPr>
                <w:rFonts w:ascii="Calibri" w:hAnsi="Calibri"/>
                <w:color w:val="000000"/>
                <w:sz w:val="20"/>
              </w:rPr>
            </w:pPr>
            <w:r w:rsidRPr="00E234D1">
              <w:rPr>
                <w:rFonts w:ascii="Calibri" w:hAnsi="Calibri"/>
                <w:color w:val="000000"/>
                <w:sz w:val="20"/>
              </w:rPr>
              <w:t>1</w:t>
            </w:r>
          </w:p>
        </w:tc>
        <w:tc>
          <w:tcPr>
            <w:tcW w:w="2466" w:type="dxa"/>
            <w:shd w:val="clear" w:color="auto" w:fill="auto"/>
            <w:vAlign w:val="bottom"/>
          </w:tcPr>
          <w:p w:rsidR="00E234D1" w:rsidRPr="00E234D1" w:rsidRDefault="00E234D1" w:rsidP="00E234D1">
            <w:pPr>
              <w:jc w:val="center"/>
              <w:rPr>
                <w:rFonts w:ascii="Calibri" w:hAnsi="Calibri"/>
                <w:color w:val="000000"/>
                <w:sz w:val="20"/>
              </w:rPr>
            </w:pPr>
            <w:r w:rsidRPr="00E234D1">
              <w:rPr>
                <w:rFonts w:ascii="Calibri" w:hAnsi="Calibri"/>
                <w:color w:val="000000"/>
                <w:sz w:val="20"/>
              </w:rPr>
              <w:t>72</w:t>
            </w:r>
          </w:p>
        </w:tc>
        <w:tc>
          <w:tcPr>
            <w:tcW w:w="2330" w:type="dxa"/>
            <w:shd w:val="clear" w:color="auto" w:fill="auto"/>
            <w:vAlign w:val="bottom"/>
          </w:tcPr>
          <w:p w:rsidR="00E234D1" w:rsidRPr="00E234D1" w:rsidRDefault="00E234D1" w:rsidP="00E234D1">
            <w:pPr>
              <w:jc w:val="center"/>
              <w:rPr>
                <w:rFonts w:ascii="Calibri" w:hAnsi="Calibri"/>
                <w:color w:val="000000"/>
                <w:sz w:val="20"/>
              </w:rPr>
            </w:pPr>
            <w:r w:rsidRPr="00E234D1">
              <w:rPr>
                <w:rFonts w:ascii="Calibri" w:hAnsi="Calibri"/>
                <w:color w:val="000000"/>
                <w:sz w:val="20"/>
              </w:rPr>
              <w:t>59</w:t>
            </w:r>
          </w:p>
        </w:tc>
        <w:tc>
          <w:tcPr>
            <w:tcW w:w="1918" w:type="dxa"/>
            <w:shd w:val="clear" w:color="auto" w:fill="auto"/>
            <w:vAlign w:val="bottom"/>
          </w:tcPr>
          <w:p w:rsidR="00E234D1" w:rsidRPr="00E234D1" w:rsidRDefault="00E234D1" w:rsidP="00E234D1">
            <w:pPr>
              <w:jc w:val="center"/>
              <w:rPr>
                <w:rFonts w:ascii="Calibri" w:hAnsi="Calibri"/>
                <w:color w:val="000000"/>
                <w:sz w:val="20"/>
              </w:rPr>
            </w:pPr>
            <w:r w:rsidRPr="00E234D1">
              <w:rPr>
                <w:rFonts w:ascii="Calibri" w:hAnsi="Calibri"/>
                <w:color w:val="000000"/>
                <w:sz w:val="20"/>
              </w:rPr>
              <w:t>13</w:t>
            </w:r>
          </w:p>
        </w:tc>
      </w:tr>
      <w:tr w:rsidR="00E234D1" w:rsidRPr="00E234D1" w:rsidTr="00E234D1">
        <w:trPr>
          <w:trHeight w:val="118"/>
          <w:jc w:val="center"/>
        </w:trPr>
        <w:tc>
          <w:tcPr>
            <w:tcW w:w="1507" w:type="dxa"/>
            <w:shd w:val="clear" w:color="auto" w:fill="auto"/>
            <w:vAlign w:val="bottom"/>
          </w:tcPr>
          <w:p w:rsidR="00E234D1" w:rsidRPr="00E234D1" w:rsidRDefault="00E234D1" w:rsidP="00E234D1">
            <w:pPr>
              <w:jc w:val="center"/>
              <w:rPr>
                <w:rFonts w:ascii="Calibri" w:hAnsi="Calibri"/>
                <w:color w:val="000000"/>
                <w:sz w:val="20"/>
              </w:rPr>
            </w:pPr>
            <w:r w:rsidRPr="00E234D1">
              <w:rPr>
                <w:rFonts w:ascii="Calibri" w:hAnsi="Calibri"/>
                <w:color w:val="000000"/>
                <w:sz w:val="20"/>
              </w:rPr>
              <w:t>9</w:t>
            </w:r>
          </w:p>
        </w:tc>
        <w:tc>
          <w:tcPr>
            <w:tcW w:w="1202" w:type="dxa"/>
            <w:shd w:val="clear" w:color="auto" w:fill="auto"/>
            <w:vAlign w:val="bottom"/>
          </w:tcPr>
          <w:p w:rsidR="00E234D1" w:rsidRPr="00E234D1" w:rsidRDefault="00E234D1" w:rsidP="00E234D1">
            <w:pPr>
              <w:jc w:val="center"/>
              <w:rPr>
                <w:rFonts w:ascii="Calibri" w:hAnsi="Calibri"/>
                <w:color w:val="000000"/>
                <w:sz w:val="20"/>
              </w:rPr>
            </w:pPr>
            <w:r w:rsidRPr="00E234D1">
              <w:rPr>
                <w:rFonts w:ascii="Calibri" w:hAnsi="Calibri"/>
                <w:color w:val="000000"/>
                <w:sz w:val="20"/>
              </w:rPr>
              <w:t>1</w:t>
            </w:r>
          </w:p>
        </w:tc>
        <w:tc>
          <w:tcPr>
            <w:tcW w:w="2466" w:type="dxa"/>
            <w:shd w:val="clear" w:color="auto" w:fill="auto"/>
            <w:vAlign w:val="bottom"/>
          </w:tcPr>
          <w:p w:rsidR="00E234D1" w:rsidRPr="00E234D1" w:rsidRDefault="00E234D1" w:rsidP="00E234D1">
            <w:pPr>
              <w:jc w:val="center"/>
              <w:rPr>
                <w:rFonts w:ascii="Calibri" w:hAnsi="Calibri"/>
                <w:color w:val="000000"/>
                <w:sz w:val="20"/>
              </w:rPr>
            </w:pPr>
            <w:r w:rsidRPr="00E234D1">
              <w:rPr>
                <w:rFonts w:ascii="Calibri" w:hAnsi="Calibri"/>
                <w:color w:val="000000"/>
                <w:sz w:val="20"/>
              </w:rPr>
              <w:t>84</w:t>
            </w:r>
          </w:p>
        </w:tc>
        <w:tc>
          <w:tcPr>
            <w:tcW w:w="2330" w:type="dxa"/>
            <w:shd w:val="clear" w:color="auto" w:fill="auto"/>
            <w:vAlign w:val="bottom"/>
          </w:tcPr>
          <w:p w:rsidR="00E234D1" w:rsidRPr="00E234D1" w:rsidRDefault="00E234D1" w:rsidP="00E234D1">
            <w:pPr>
              <w:jc w:val="center"/>
              <w:rPr>
                <w:rFonts w:ascii="Calibri" w:hAnsi="Calibri"/>
                <w:color w:val="000000"/>
                <w:sz w:val="20"/>
              </w:rPr>
            </w:pPr>
            <w:r w:rsidRPr="00E234D1">
              <w:rPr>
                <w:rFonts w:ascii="Calibri" w:hAnsi="Calibri"/>
                <w:color w:val="000000"/>
                <w:sz w:val="20"/>
              </w:rPr>
              <w:t>78</w:t>
            </w:r>
          </w:p>
        </w:tc>
        <w:tc>
          <w:tcPr>
            <w:tcW w:w="1918" w:type="dxa"/>
            <w:shd w:val="clear" w:color="auto" w:fill="auto"/>
            <w:vAlign w:val="bottom"/>
          </w:tcPr>
          <w:p w:rsidR="00E234D1" w:rsidRPr="00E234D1" w:rsidRDefault="00E234D1" w:rsidP="00E234D1">
            <w:pPr>
              <w:jc w:val="center"/>
              <w:rPr>
                <w:rFonts w:ascii="Calibri" w:hAnsi="Calibri"/>
                <w:color w:val="000000"/>
                <w:sz w:val="20"/>
              </w:rPr>
            </w:pPr>
            <w:r w:rsidRPr="00E234D1">
              <w:rPr>
                <w:rFonts w:ascii="Calibri" w:hAnsi="Calibri"/>
                <w:color w:val="000000"/>
                <w:sz w:val="20"/>
              </w:rPr>
              <w:t>6</w:t>
            </w:r>
          </w:p>
        </w:tc>
      </w:tr>
      <w:tr w:rsidR="00E234D1" w:rsidRPr="00E234D1" w:rsidTr="00E234D1">
        <w:trPr>
          <w:trHeight w:val="26"/>
          <w:jc w:val="center"/>
        </w:trPr>
        <w:tc>
          <w:tcPr>
            <w:tcW w:w="1507" w:type="dxa"/>
            <w:shd w:val="clear" w:color="auto" w:fill="auto"/>
            <w:vAlign w:val="bottom"/>
          </w:tcPr>
          <w:p w:rsidR="00E234D1" w:rsidRPr="00E234D1" w:rsidRDefault="00E234D1" w:rsidP="00E234D1">
            <w:pPr>
              <w:jc w:val="center"/>
              <w:rPr>
                <w:rFonts w:ascii="Calibri" w:hAnsi="Calibri"/>
                <w:color w:val="000000"/>
                <w:sz w:val="20"/>
              </w:rPr>
            </w:pPr>
            <w:r w:rsidRPr="00E234D1">
              <w:rPr>
                <w:rFonts w:ascii="Calibri" w:hAnsi="Calibri"/>
                <w:color w:val="000000"/>
                <w:sz w:val="20"/>
              </w:rPr>
              <w:t>10</w:t>
            </w:r>
          </w:p>
        </w:tc>
        <w:tc>
          <w:tcPr>
            <w:tcW w:w="1202" w:type="dxa"/>
            <w:shd w:val="clear" w:color="auto" w:fill="auto"/>
            <w:vAlign w:val="bottom"/>
          </w:tcPr>
          <w:p w:rsidR="00E234D1" w:rsidRPr="00E234D1" w:rsidRDefault="00E234D1" w:rsidP="00E234D1">
            <w:pPr>
              <w:jc w:val="center"/>
              <w:rPr>
                <w:rFonts w:ascii="Calibri" w:hAnsi="Calibri"/>
                <w:color w:val="000000"/>
                <w:sz w:val="20"/>
              </w:rPr>
            </w:pPr>
            <w:r w:rsidRPr="00E234D1">
              <w:rPr>
                <w:rFonts w:ascii="Calibri" w:hAnsi="Calibri"/>
                <w:color w:val="000000"/>
                <w:sz w:val="20"/>
              </w:rPr>
              <w:t>1</w:t>
            </w:r>
          </w:p>
        </w:tc>
        <w:tc>
          <w:tcPr>
            <w:tcW w:w="2466" w:type="dxa"/>
            <w:shd w:val="clear" w:color="auto" w:fill="auto"/>
            <w:vAlign w:val="bottom"/>
          </w:tcPr>
          <w:p w:rsidR="00E234D1" w:rsidRPr="00E234D1" w:rsidRDefault="00E234D1" w:rsidP="00E234D1">
            <w:pPr>
              <w:jc w:val="center"/>
              <w:rPr>
                <w:rFonts w:ascii="Calibri" w:hAnsi="Calibri"/>
                <w:color w:val="000000"/>
                <w:sz w:val="20"/>
              </w:rPr>
            </w:pPr>
            <w:r w:rsidRPr="00E234D1">
              <w:rPr>
                <w:rFonts w:ascii="Calibri" w:hAnsi="Calibri"/>
                <w:color w:val="000000"/>
                <w:sz w:val="20"/>
              </w:rPr>
              <w:t>67</w:t>
            </w:r>
          </w:p>
        </w:tc>
        <w:tc>
          <w:tcPr>
            <w:tcW w:w="2330" w:type="dxa"/>
            <w:shd w:val="clear" w:color="auto" w:fill="auto"/>
            <w:vAlign w:val="bottom"/>
          </w:tcPr>
          <w:p w:rsidR="00E234D1" w:rsidRPr="00E234D1" w:rsidRDefault="00E234D1" w:rsidP="00E234D1">
            <w:pPr>
              <w:jc w:val="center"/>
              <w:rPr>
                <w:rFonts w:ascii="Calibri" w:hAnsi="Calibri"/>
                <w:color w:val="000000"/>
                <w:sz w:val="20"/>
              </w:rPr>
            </w:pPr>
            <w:r w:rsidRPr="00E234D1">
              <w:rPr>
                <w:rFonts w:ascii="Calibri" w:hAnsi="Calibri"/>
                <w:color w:val="000000"/>
                <w:sz w:val="20"/>
              </w:rPr>
              <w:t>39</w:t>
            </w:r>
          </w:p>
        </w:tc>
        <w:tc>
          <w:tcPr>
            <w:tcW w:w="1918" w:type="dxa"/>
            <w:shd w:val="clear" w:color="auto" w:fill="auto"/>
            <w:vAlign w:val="bottom"/>
          </w:tcPr>
          <w:p w:rsidR="00E234D1" w:rsidRPr="00E234D1" w:rsidRDefault="00E234D1" w:rsidP="00E234D1">
            <w:pPr>
              <w:jc w:val="center"/>
              <w:rPr>
                <w:rFonts w:ascii="Calibri" w:hAnsi="Calibri"/>
                <w:color w:val="000000"/>
                <w:sz w:val="20"/>
              </w:rPr>
            </w:pPr>
            <w:r w:rsidRPr="00E234D1">
              <w:rPr>
                <w:rFonts w:ascii="Calibri" w:hAnsi="Calibri"/>
                <w:color w:val="000000"/>
                <w:sz w:val="20"/>
              </w:rPr>
              <w:t>28</w:t>
            </w:r>
          </w:p>
        </w:tc>
      </w:tr>
      <w:tr w:rsidR="00E234D1" w:rsidRPr="00E234D1" w:rsidTr="00E234D1">
        <w:trPr>
          <w:trHeight w:val="118"/>
          <w:jc w:val="center"/>
        </w:trPr>
        <w:tc>
          <w:tcPr>
            <w:tcW w:w="1507" w:type="dxa"/>
            <w:shd w:val="clear" w:color="auto" w:fill="auto"/>
            <w:vAlign w:val="bottom"/>
          </w:tcPr>
          <w:p w:rsidR="00E234D1" w:rsidRPr="00E234D1" w:rsidRDefault="00E234D1" w:rsidP="00E234D1">
            <w:pPr>
              <w:jc w:val="center"/>
              <w:rPr>
                <w:rFonts w:ascii="Calibri" w:hAnsi="Calibri"/>
                <w:color w:val="000000"/>
                <w:sz w:val="20"/>
              </w:rPr>
            </w:pPr>
            <w:r w:rsidRPr="00E234D1">
              <w:rPr>
                <w:rFonts w:ascii="Calibri" w:hAnsi="Calibri"/>
                <w:color w:val="000000"/>
                <w:sz w:val="20"/>
              </w:rPr>
              <w:t>11</w:t>
            </w:r>
          </w:p>
        </w:tc>
        <w:tc>
          <w:tcPr>
            <w:tcW w:w="1202" w:type="dxa"/>
            <w:shd w:val="clear" w:color="auto" w:fill="auto"/>
            <w:vAlign w:val="bottom"/>
          </w:tcPr>
          <w:p w:rsidR="00E234D1" w:rsidRPr="00E234D1" w:rsidRDefault="00E234D1" w:rsidP="00E234D1">
            <w:pPr>
              <w:jc w:val="center"/>
              <w:rPr>
                <w:rFonts w:ascii="Calibri" w:hAnsi="Calibri"/>
                <w:color w:val="000000"/>
                <w:sz w:val="20"/>
              </w:rPr>
            </w:pPr>
            <w:r w:rsidRPr="00E234D1">
              <w:rPr>
                <w:rFonts w:ascii="Calibri" w:hAnsi="Calibri"/>
                <w:color w:val="000000"/>
                <w:sz w:val="20"/>
              </w:rPr>
              <w:t>1</w:t>
            </w:r>
          </w:p>
        </w:tc>
        <w:tc>
          <w:tcPr>
            <w:tcW w:w="2466" w:type="dxa"/>
            <w:shd w:val="clear" w:color="auto" w:fill="auto"/>
            <w:vAlign w:val="bottom"/>
          </w:tcPr>
          <w:p w:rsidR="00E234D1" w:rsidRPr="00E234D1" w:rsidRDefault="00E234D1" w:rsidP="00E234D1">
            <w:pPr>
              <w:jc w:val="center"/>
              <w:rPr>
                <w:rFonts w:ascii="Calibri" w:hAnsi="Calibri"/>
                <w:color w:val="000000"/>
                <w:sz w:val="20"/>
              </w:rPr>
            </w:pPr>
            <w:r w:rsidRPr="00E234D1">
              <w:rPr>
                <w:rFonts w:ascii="Calibri" w:hAnsi="Calibri"/>
                <w:color w:val="000000"/>
                <w:sz w:val="20"/>
              </w:rPr>
              <w:t>62</w:t>
            </w:r>
          </w:p>
        </w:tc>
        <w:tc>
          <w:tcPr>
            <w:tcW w:w="2330" w:type="dxa"/>
            <w:shd w:val="clear" w:color="auto" w:fill="auto"/>
            <w:vAlign w:val="bottom"/>
          </w:tcPr>
          <w:p w:rsidR="00E234D1" w:rsidRPr="00E234D1" w:rsidRDefault="00E234D1" w:rsidP="00E234D1">
            <w:pPr>
              <w:jc w:val="center"/>
              <w:rPr>
                <w:rFonts w:ascii="Calibri" w:hAnsi="Calibri"/>
                <w:color w:val="000000"/>
                <w:sz w:val="20"/>
              </w:rPr>
            </w:pPr>
            <w:r w:rsidRPr="00E234D1">
              <w:rPr>
                <w:rFonts w:ascii="Calibri" w:hAnsi="Calibri"/>
                <w:color w:val="000000"/>
                <w:sz w:val="20"/>
              </w:rPr>
              <w:t>55</w:t>
            </w:r>
          </w:p>
        </w:tc>
        <w:tc>
          <w:tcPr>
            <w:tcW w:w="1918" w:type="dxa"/>
            <w:shd w:val="clear" w:color="auto" w:fill="auto"/>
            <w:vAlign w:val="bottom"/>
          </w:tcPr>
          <w:p w:rsidR="00E234D1" w:rsidRPr="00E234D1" w:rsidRDefault="00E234D1" w:rsidP="00E234D1">
            <w:pPr>
              <w:jc w:val="center"/>
              <w:rPr>
                <w:rFonts w:ascii="Calibri" w:hAnsi="Calibri"/>
                <w:color w:val="000000"/>
                <w:sz w:val="20"/>
              </w:rPr>
            </w:pPr>
            <w:r w:rsidRPr="00E234D1">
              <w:rPr>
                <w:rFonts w:ascii="Calibri" w:hAnsi="Calibri"/>
                <w:color w:val="000000"/>
                <w:sz w:val="20"/>
              </w:rPr>
              <w:t>7</w:t>
            </w:r>
          </w:p>
        </w:tc>
      </w:tr>
      <w:tr w:rsidR="00E234D1" w:rsidRPr="00E234D1" w:rsidTr="00E234D1">
        <w:trPr>
          <w:trHeight w:val="69"/>
          <w:jc w:val="center"/>
        </w:trPr>
        <w:tc>
          <w:tcPr>
            <w:tcW w:w="1507" w:type="dxa"/>
            <w:shd w:val="clear" w:color="auto" w:fill="auto"/>
            <w:vAlign w:val="bottom"/>
          </w:tcPr>
          <w:p w:rsidR="00E234D1" w:rsidRPr="00E234D1" w:rsidRDefault="00E234D1" w:rsidP="00E234D1">
            <w:pPr>
              <w:jc w:val="center"/>
              <w:rPr>
                <w:rFonts w:ascii="Calibri" w:hAnsi="Calibri"/>
                <w:color w:val="000000"/>
                <w:sz w:val="20"/>
              </w:rPr>
            </w:pPr>
            <w:r w:rsidRPr="00E234D1">
              <w:rPr>
                <w:rFonts w:ascii="Calibri" w:hAnsi="Calibri"/>
                <w:color w:val="000000"/>
                <w:sz w:val="20"/>
              </w:rPr>
              <w:t>12</w:t>
            </w:r>
          </w:p>
        </w:tc>
        <w:tc>
          <w:tcPr>
            <w:tcW w:w="1202" w:type="dxa"/>
            <w:shd w:val="clear" w:color="auto" w:fill="auto"/>
            <w:vAlign w:val="bottom"/>
          </w:tcPr>
          <w:p w:rsidR="00E234D1" w:rsidRPr="00E234D1" w:rsidRDefault="00E234D1" w:rsidP="00E234D1">
            <w:pPr>
              <w:jc w:val="center"/>
              <w:rPr>
                <w:rFonts w:ascii="Calibri" w:hAnsi="Calibri"/>
                <w:color w:val="000000"/>
                <w:sz w:val="20"/>
              </w:rPr>
            </w:pPr>
            <w:r w:rsidRPr="00E234D1">
              <w:rPr>
                <w:rFonts w:ascii="Calibri" w:hAnsi="Calibri"/>
                <w:color w:val="000000"/>
                <w:sz w:val="20"/>
              </w:rPr>
              <w:t>2</w:t>
            </w:r>
          </w:p>
        </w:tc>
        <w:tc>
          <w:tcPr>
            <w:tcW w:w="2466" w:type="dxa"/>
            <w:shd w:val="clear" w:color="auto" w:fill="auto"/>
            <w:vAlign w:val="bottom"/>
          </w:tcPr>
          <w:p w:rsidR="00E234D1" w:rsidRPr="00E234D1" w:rsidRDefault="00E234D1" w:rsidP="00E234D1">
            <w:pPr>
              <w:jc w:val="center"/>
              <w:rPr>
                <w:rFonts w:ascii="Calibri" w:hAnsi="Calibri"/>
                <w:color w:val="000000"/>
                <w:sz w:val="20"/>
              </w:rPr>
            </w:pPr>
            <w:r w:rsidRPr="00E234D1">
              <w:rPr>
                <w:rFonts w:ascii="Calibri" w:hAnsi="Calibri"/>
                <w:color w:val="000000"/>
                <w:sz w:val="20"/>
              </w:rPr>
              <w:t>59</w:t>
            </w:r>
          </w:p>
        </w:tc>
        <w:tc>
          <w:tcPr>
            <w:tcW w:w="2330" w:type="dxa"/>
            <w:shd w:val="clear" w:color="auto" w:fill="auto"/>
            <w:vAlign w:val="bottom"/>
          </w:tcPr>
          <w:p w:rsidR="00E234D1" w:rsidRPr="00E234D1" w:rsidRDefault="00E234D1" w:rsidP="00E234D1">
            <w:pPr>
              <w:jc w:val="center"/>
              <w:rPr>
                <w:rFonts w:ascii="Calibri" w:hAnsi="Calibri"/>
                <w:color w:val="000000"/>
                <w:sz w:val="20"/>
              </w:rPr>
            </w:pPr>
            <w:r w:rsidRPr="00E234D1">
              <w:rPr>
                <w:rFonts w:ascii="Calibri" w:hAnsi="Calibri"/>
                <w:color w:val="000000"/>
                <w:sz w:val="20"/>
              </w:rPr>
              <w:t>51</w:t>
            </w:r>
          </w:p>
        </w:tc>
        <w:tc>
          <w:tcPr>
            <w:tcW w:w="1918" w:type="dxa"/>
            <w:shd w:val="clear" w:color="auto" w:fill="auto"/>
            <w:vAlign w:val="bottom"/>
          </w:tcPr>
          <w:p w:rsidR="00E234D1" w:rsidRPr="00E234D1" w:rsidRDefault="00E234D1" w:rsidP="00E234D1">
            <w:pPr>
              <w:jc w:val="center"/>
              <w:rPr>
                <w:rFonts w:ascii="Calibri" w:hAnsi="Calibri"/>
                <w:color w:val="000000"/>
                <w:sz w:val="20"/>
              </w:rPr>
            </w:pPr>
            <w:r w:rsidRPr="00E234D1">
              <w:rPr>
                <w:rFonts w:ascii="Calibri" w:hAnsi="Calibri"/>
                <w:color w:val="000000"/>
                <w:sz w:val="20"/>
              </w:rPr>
              <w:t>8</w:t>
            </w:r>
          </w:p>
        </w:tc>
      </w:tr>
      <w:tr w:rsidR="00E234D1" w:rsidRPr="00E234D1" w:rsidTr="00E234D1">
        <w:trPr>
          <w:trHeight w:val="62"/>
          <w:jc w:val="center"/>
        </w:trPr>
        <w:tc>
          <w:tcPr>
            <w:tcW w:w="1507" w:type="dxa"/>
            <w:shd w:val="clear" w:color="auto" w:fill="auto"/>
            <w:vAlign w:val="bottom"/>
          </w:tcPr>
          <w:p w:rsidR="00E234D1" w:rsidRPr="00E234D1" w:rsidRDefault="00E234D1" w:rsidP="00E234D1">
            <w:pPr>
              <w:jc w:val="center"/>
              <w:rPr>
                <w:rFonts w:ascii="Calibri" w:hAnsi="Calibri"/>
                <w:color w:val="000000"/>
                <w:sz w:val="20"/>
              </w:rPr>
            </w:pPr>
            <w:r w:rsidRPr="00E234D1">
              <w:rPr>
                <w:rFonts w:ascii="Calibri" w:hAnsi="Calibri"/>
                <w:color w:val="000000"/>
                <w:sz w:val="20"/>
              </w:rPr>
              <w:t>13</w:t>
            </w:r>
          </w:p>
        </w:tc>
        <w:tc>
          <w:tcPr>
            <w:tcW w:w="1202" w:type="dxa"/>
            <w:shd w:val="clear" w:color="auto" w:fill="auto"/>
            <w:vAlign w:val="bottom"/>
          </w:tcPr>
          <w:p w:rsidR="00E234D1" w:rsidRPr="00E234D1" w:rsidRDefault="00E234D1" w:rsidP="00E234D1">
            <w:pPr>
              <w:jc w:val="center"/>
              <w:rPr>
                <w:rFonts w:ascii="Calibri" w:hAnsi="Calibri"/>
                <w:color w:val="000000"/>
                <w:sz w:val="20"/>
              </w:rPr>
            </w:pPr>
            <w:r w:rsidRPr="00E234D1">
              <w:rPr>
                <w:rFonts w:ascii="Calibri" w:hAnsi="Calibri"/>
                <w:color w:val="000000"/>
                <w:sz w:val="20"/>
              </w:rPr>
              <w:t>1</w:t>
            </w:r>
          </w:p>
        </w:tc>
        <w:tc>
          <w:tcPr>
            <w:tcW w:w="2466" w:type="dxa"/>
            <w:shd w:val="clear" w:color="auto" w:fill="auto"/>
            <w:vAlign w:val="bottom"/>
          </w:tcPr>
          <w:p w:rsidR="00E234D1" w:rsidRPr="00E234D1" w:rsidRDefault="00E234D1" w:rsidP="00E234D1">
            <w:pPr>
              <w:jc w:val="center"/>
              <w:rPr>
                <w:rFonts w:ascii="Calibri" w:hAnsi="Calibri"/>
                <w:color w:val="000000"/>
                <w:sz w:val="20"/>
              </w:rPr>
            </w:pPr>
            <w:r w:rsidRPr="00E234D1">
              <w:rPr>
                <w:rFonts w:ascii="Calibri" w:hAnsi="Calibri"/>
                <w:color w:val="000000"/>
                <w:sz w:val="20"/>
              </w:rPr>
              <w:t>74</w:t>
            </w:r>
          </w:p>
        </w:tc>
        <w:tc>
          <w:tcPr>
            <w:tcW w:w="2330" w:type="dxa"/>
            <w:shd w:val="clear" w:color="auto" w:fill="auto"/>
            <w:vAlign w:val="bottom"/>
          </w:tcPr>
          <w:p w:rsidR="00E234D1" w:rsidRPr="00E234D1" w:rsidRDefault="00E234D1" w:rsidP="00E234D1">
            <w:pPr>
              <w:jc w:val="center"/>
              <w:rPr>
                <w:rFonts w:ascii="Calibri" w:hAnsi="Calibri"/>
                <w:color w:val="000000"/>
                <w:sz w:val="20"/>
              </w:rPr>
            </w:pPr>
            <w:r w:rsidRPr="00E234D1">
              <w:rPr>
                <w:rFonts w:ascii="Calibri" w:hAnsi="Calibri"/>
                <w:color w:val="000000"/>
                <w:sz w:val="20"/>
              </w:rPr>
              <w:t>76</w:t>
            </w:r>
          </w:p>
        </w:tc>
        <w:tc>
          <w:tcPr>
            <w:tcW w:w="1918" w:type="dxa"/>
            <w:shd w:val="clear" w:color="auto" w:fill="E5B8B7" w:themeFill="accent2" w:themeFillTint="66"/>
            <w:vAlign w:val="bottom"/>
          </w:tcPr>
          <w:p w:rsidR="00E234D1" w:rsidRPr="00E234D1" w:rsidRDefault="00E234D1" w:rsidP="00E234D1">
            <w:pPr>
              <w:jc w:val="center"/>
              <w:rPr>
                <w:rFonts w:ascii="Calibri" w:hAnsi="Calibri"/>
                <w:color w:val="000000"/>
                <w:sz w:val="20"/>
              </w:rPr>
            </w:pPr>
            <w:r w:rsidRPr="00E234D1">
              <w:rPr>
                <w:rFonts w:ascii="Calibri" w:hAnsi="Calibri"/>
                <w:color w:val="000000"/>
                <w:sz w:val="20"/>
              </w:rPr>
              <w:t>-2</w:t>
            </w:r>
          </w:p>
        </w:tc>
      </w:tr>
      <w:tr w:rsidR="00E234D1" w:rsidRPr="00E234D1" w:rsidTr="00E234D1">
        <w:trPr>
          <w:trHeight w:val="30"/>
          <w:jc w:val="center"/>
        </w:trPr>
        <w:tc>
          <w:tcPr>
            <w:tcW w:w="1507" w:type="dxa"/>
            <w:shd w:val="clear" w:color="auto" w:fill="auto"/>
            <w:vAlign w:val="bottom"/>
          </w:tcPr>
          <w:p w:rsidR="00E234D1" w:rsidRPr="00E234D1" w:rsidRDefault="00E234D1" w:rsidP="00E234D1">
            <w:pPr>
              <w:jc w:val="center"/>
              <w:rPr>
                <w:rFonts w:ascii="Calibri" w:hAnsi="Calibri"/>
                <w:color w:val="000000"/>
                <w:sz w:val="20"/>
              </w:rPr>
            </w:pPr>
            <w:r w:rsidRPr="00E234D1">
              <w:rPr>
                <w:rFonts w:ascii="Calibri" w:hAnsi="Calibri"/>
                <w:color w:val="000000"/>
                <w:sz w:val="20"/>
              </w:rPr>
              <w:t>14</w:t>
            </w:r>
          </w:p>
        </w:tc>
        <w:tc>
          <w:tcPr>
            <w:tcW w:w="1202" w:type="dxa"/>
            <w:shd w:val="clear" w:color="auto" w:fill="auto"/>
            <w:vAlign w:val="bottom"/>
          </w:tcPr>
          <w:p w:rsidR="00E234D1" w:rsidRPr="00E234D1" w:rsidRDefault="00E234D1" w:rsidP="00E234D1">
            <w:pPr>
              <w:jc w:val="center"/>
              <w:rPr>
                <w:rFonts w:ascii="Calibri" w:hAnsi="Calibri"/>
                <w:color w:val="000000"/>
                <w:sz w:val="20"/>
              </w:rPr>
            </w:pPr>
            <w:r w:rsidRPr="00E234D1">
              <w:rPr>
                <w:rFonts w:ascii="Calibri" w:hAnsi="Calibri"/>
                <w:color w:val="000000"/>
                <w:sz w:val="20"/>
              </w:rPr>
              <w:t>2</w:t>
            </w:r>
          </w:p>
        </w:tc>
        <w:tc>
          <w:tcPr>
            <w:tcW w:w="2466" w:type="dxa"/>
            <w:shd w:val="clear" w:color="auto" w:fill="auto"/>
            <w:vAlign w:val="bottom"/>
          </w:tcPr>
          <w:p w:rsidR="00E234D1" w:rsidRPr="00E234D1" w:rsidRDefault="00E234D1" w:rsidP="00E234D1">
            <w:pPr>
              <w:jc w:val="center"/>
              <w:rPr>
                <w:rFonts w:ascii="Calibri" w:hAnsi="Calibri"/>
                <w:color w:val="000000"/>
                <w:sz w:val="20"/>
              </w:rPr>
            </w:pPr>
            <w:r w:rsidRPr="00E234D1">
              <w:rPr>
                <w:rFonts w:ascii="Calibri" w:hAnsi="Calibri"/>
                <w:color w:val="000000"/>
                <w:sz w:val="20"/>
              </w:rPr>
              <w:t>30</w:t>
            </w:r>
          </w:p>
        </w:tc>
        <w:tc>
          <w:tcPr>
            <w:tcW w:w="2330" w:type="dxa"/>
            <w:shd w:val="clear" w:color="auto" w:fill="auto"/>
            <w:vAlign w:val="bottom"/>
          </w:tcPr>
          <w:p w:rsidR="00E234D1" w:rsidRPr="00E234D1" w:rsidRDefault="00E234D1" w:rsidP="00E234D1">
            <w:pPr>
              <w:jc w:val="center"/>
              <w:rPr>
                <w:rFonts w:ascii="Calibri" w:hAnsi="Calibri"/>
                <w:color w:val="000000"/>
                <w:sz w:val="20"/>
              </w:rPr>
            </w:pPr>
            <w:r w:rsidRPr="00E234D1">
              <w:rPr>
                <w:rFonts w:ascii="Calibri" w:hAnsi="Calibri"/>
                <w:color w:val="000000"/>
                <w:sz w:val="20"/>
              </w:rPr>
              <w:t>24</w:t>
            </w:r>
          </w:p>
        </w:tc>
        <w:tc>
          <w:tcPr>
            <w:tcW w:w="1918" w:type="dxa"/>
            <w:shd w:val="clear" w:color="auto" w:fill="auto"/>
            <w:vAlign w:val="bottom"/>
          </w:tcPr>
          <w:p w:rsidR="00E234D1" w:rsidRPr="00E234D1" w:rsidRDefault="00E234D1" w:rsidP="00E234D1">
            <w:pPr>
              <w:jc w:val="center"/>
              <w:rPr>
                <w:rFonts w:ascii="Calibri" w:hAnsi="Calibri"/>
                <w:color w:val="000000"/>
                <w:sz w:val="20"/>
              </w:rPr>
            </w:pPr>
            <w:r w:rsidRPr="00E234D1">
              <w:rPr>
                <w:rFonts w:ascii="Calibri" w:hAnsi="Calibri"/>
                <w:color w:val="000000"/>
                <w:sz w:val="20"/>
              </w:rPr>
              <w:t>6</w:t>
            </w:r>
          </w:p>
        </w:tc>
      </w:tr>
      <w:tr w:rsidR="00E234D1" w:rsidRPr="00E234D1" w:rsidTr="00E234D1">
        <w:trPr>
          <w:trHeight w:val="118"/>
          <w:jc w:val="center"/>
        </w:trPr>
        <w:tc>
          <w:tcPr>
            <w:tcW w:w="1507" w:type="dxa"/>
            <w:shd w:val="clear" w:color="auto" w:fill="auto"/>
            <w:vAlign w:val="bottom"/>
          </w:tcPr>
          <w:p w:rsidR="00E234D1" w:rsidRPr="00E234D1" w:rsidRDefault="00E234D1" w:rsidP="00E234D1">
            <w:pPr>
              <w:jc w:val="center"/>
              <w:rPr>
                <w:rFonts w:ascii="Calibri" w:hAnsi="Calibri"/>
                <w:color w:val="000000"/>
                <w:sz w:val="20"/>
              </w:rPr>
            </w:pPr>
            <w:r w:rsidRPr="00E234D1">
              <w:rPr>
                <w:rFonts w:ascii="Calibri" w:hAnsi="Calibri"/>
                <w:color w:val="000000"/>
                <w:sz w:val="20"/>
              </w:rPr>
              <w:t>15</w:t>
            </w:r>
          </w:p>
        </w:tc>
        <w:tc>
          <w:tcPr>
            <w:tcW w:w="1202" w:type="dxa"/>
            <w:shd w:val="clear" w:color="auto" w:fill="auto"/>
            <w:vAlign w:val="bottom"/>
          </w:tcPr>
          <w:p w:rsidR="00E234D1" w:rsidRPr="00E234D1" w:rsidRDefault="00E234D1" w:rsidP="00E234D1">
            <w:pPr>
              <w:jc w:val="center"/>
              <w:rPr>
                <w:rFonts w:ascii="Calibri" w:hAnsi="Calibri"/>
                <w:color w:val="000000"/>
                <w:sz w:val="20"/>
              </w:rPr>
            </w:pPr>
            <w:r w:rsidRPr="00E234D1">
              <w:rPr>
                <w:rFonts w:ascii="Calibri" w:hAnsi="Calibri"/>
                <w:color w:val="000000"/>
                <w:sz w:val="20"/>
              </w:rPr>
              <w:t>1</w:t>
            </w:r>
          </w:p>
        </w:tc>
        <w:tc>
          <w:tcPr>
            <w:tcW w:w="2466" w:type="dxa"/>
            <w:shd w:val="clear" w:color="auto" w:fill="auto"/>
            <w:vAlign w:val="bottom"/>
          </w:tcPr>
          <w:p w:rsidR="00E234D1" w:rsidRPr="00E234D1" w:rsidRDefault="00E234D1" w:rsidP="00E234D1">
            <w:pPr>
              <w:jc w:val="center"/>
              <w:rPr>
                <w:rFonts w:ascii="Calibri" w:hAnsi="Calibri"/>
                <w:color w:val="000000"/>
                <w:sz w:val="20"/>
              </w:rPr>
            </w:pPr>
            <w:r w:rsidRPr="00E234D1">
              <w:rPr>
                <w:rFonts w:ascii="Calibri" w:hAnsi="Calibri"/>
                <w:color w:val="000000"/>
                <w:sz w:val="20"/>
              </w:rPr>
              <w:t>69</w:t>
            </w:r>
          </w:p>
        </w:tc>
        <w:tc>
          <w:tcPr>
            <w:tcW w:w="2330" w:type="dxa"/>
            <w:shd w:val="clear" w:color="auto" w:fill="auto"/>
            <w:vAlign w:val="bottom"/>
          </w:tcPr>
          <w:p w:rsidR="00E234D1" w:rsidRPr="00E234D1" w:rsidRDefault="00E234D1" w:rsidP="00E234D1">
            <w:pPr>
              <w:jc w:val="center"/>
              <w:rPr>
                <w:rFonts w:ascii="Calibri" w:hAnsi="Calibri"/>
                <w:color w:val="000000"/>
                <w:sz w:val="20"/>
              </w:rPr>
            </w:pPr>
            <w:r w:rsidRPr="00E234D1">
              <w:rPr>
                <w:rFonts w:ascii="Calibri" w:hAnsi="Calibri"/>
                <w:color w:val="000000"/>
                <w:sz w:val="20"/>
              </w:rPr>
              <w:t>60</w:t>
            </w:r>
          </w:p>
        </w:tc>
        <w:tc>
          <w:tcPr>
            <w:tcW w:w="1918" w:type="dxa"/>
            <w:shd w:val="clear" w:color="auto" w:fill="auto"/>
            <w:vAlign w:val="bottom"/>
          </w:tcPr>
          <w:p w:rsidR="00E234D1" w:rsidRPr="00E234D1" w:rsidRDefault="00E234D1" w:rsidP="00E234D1">
            <w:pPr>
              <w:jc w:val="center"/>
              <w:rPr>
                <w:rFonts w:ascii="Calibri" w:hAnsi="Calibri"/>
                <w:color w:val="000000"/>
                <w:sz w:val="20"/>
              </w:rPr>
            </w:pPr>
            <w:r w:rsidRPr="00E234D1">
              <w:rPr>
                <w:rFonts w:ascii="Calibri" w:hAnsi="Calibri"/>
                <w:color w:val="000000"/>
                <w:sz w:val="20"/>
              </w:rPr>
              <w:t>9</w:t>
            </w:r>
          </w:p>
        </w:tc>
      </w:tr>
      <w:tr w:rsidR="00E234D1" w:rsidRPr="00E234D1" w:rsidTr="00E234D1">
        <w:trPr>
          <w:trHeight w:val="249"/>
          <w:jc w:val="center"/>
        </w:trPr>
        <w:tc>
          <w:tcPr>
            <w:tcW w:w="1507" w:type="dxa"/>
            <w:shd w:val="clear" w:color="auto" w:fill="auto"/>
            <w:vAlign w:val="bottom"/>
          </w:tcPr>
          <w:p w:rsidR="00E234D1" w:rsidRPr="00E234D1" w:rsidRDefault="00E234D1" w:rsidP="00E234D1">
            <w:pPr>
              <w:jc w:val="center"/>
              <w:rPr>
                <w:rFonts w:ascii="Calibri" w:hAnsi="Calibri"/>
                <w:color w:val="000000"/>
                <w:sz w:val="20"/>
              </w:rPr>
            </w:pPr>
            <w:r w:rsidRPr="00E234D1">
              <w:rPr>
                <w:rFonts w:ascii="Calibri" w:hAnsi="Calibri"/>
                <w:color w:val="000000"/>
                <w:sz w:val="20"/>
              </w:rPr>
              <w:t>16</w:t>
            </w:r>
          </w:p>
        </w:tc>
        <w:tc>
          <w:tcPr>
            <w:tcW w:w="1202" w:type="dxa"/>
            <w:shd w:val="clear" w:color="auto" w:fill="auto"/>
            <w:vAlign w:val="bottom"/>
          </w:tcPr>
          <w:p w:rsidR="00E234D1" w:rsidRPr="00E234D1" w:rsidRDefault="00E234D1" w:rsidP="00E234D1">
            <w:pPr>
              <w:jc w:val="center"/>
              <w:rPr>
                <w:rFonts w:ascii="Calibri" w:hAnsi="Calibri"/>
                <w:color w:val="000000"/>
                <w:sz w:val="20"/>
              </w:rPr>
            </w:pPr>
            <w:r w:rsidRPr="00E234D1">
              <w:rPr>
                <w:rFonts w:ascii="Calibri" w:hAnsi="Calibri"/>
                <w:color w:val="000000"/>
                <w:sz w:val="20"/>
              </w:rPr>
              <w:t>2</w:t>
            </w:r>
          </w:p>
        </w:tc>
        <w:tc>
          <w:tcPr>
            <w:tcW w:w="2466" w:type="dxa"/>
            <w:shd w:val="clear" w:color="auto" w:fill="auto"/>
            <w:vAlign w:val="bottom"/>
          </w:tcPr>
          <w:p w:rsidR="00E234D1" w:rsidRPr="00E234D1" w:rsidRDefault="00E234D1" w:rsidP="00E234D1">
            <w:pPr>
              <w:jc w:val="center"/>
              <w:rPr>
                <w:rFonts w:ascii="Calibri" w:hAnsi="Calibri"/>
                <w:color w:val="000000"/>
                <w:sz w:val="20"/>
              </w:rPr>
            </w:pPr>
            <w:r w:rsidRPr="00E234D1">
              <w:rPr>
                <w:rFonts w:ascii="Calibri" w:hAnsi="Calibri"/>
                <w:color w:val="000000"/>
                <w:sz w:val="20"/>
              </w:rPr>
              <w:t>38</w:t>
            </w:r>
          </w:p>
        </w:tc>
        <w:tc>
          <w:tcPr>
            <w:tcW w:w="2330" w:type="dxa"/>
            <w:shd w:val="clear" w:color="auto" w:fill="auto"/>
            <w:vAlign w:val="bottom"/>
          </w:tcPr>
          <w:p w:rsidR="00E234D1" w:rsidRPr="00E234D1" w:rsidRDefault="00E234D1" w:rsidP="00E234D1">
            <w:pPr>
              <w:jc w:val="center"/>
              <w:rPr>
                <w:rFonts w:ascii="Calibri" w:hAnsi="Calibri"/>
                <w:color w:val="000000"/>
                <w:sz w:val="20"/>
              </w:rPr>
            </w:pPr>
            <w:r w:rsidRPr="00E234D1">
              <w:rPr>
                <w:rFonts w:ascii="Calibri" w:hAnsi="Calibri"/>
                <w:color w:val="000000"/>
                <w:sz w:val="20"/>
              </w:rPr>
              <w:t>28</w:t>
            </w:r>
          </w:p>
        </w:tc>
        <w:tc>
          <w:tcPr>
            <w:tcW w:w="1918" w:type="dxa"/>
            <w:shd w:val="clear" w:color="auto" w:fill="auto"/>
            <w:vAlign w:val="bottom"/>
          </w:tcPr>
          <w:p w:rsidR="00E234D1" w:rsidRPr="00E234D1" w:rsidRDefault="00E234D1" w:rsidP="00E234D1">
            <w:pPr>
              <w:jc w:val="center"/>
              <w:rPr>
                <w:rFonts w:ascii="Calibri" w:hAnsi="Calibri"/>
                <w:color w:val="000000"/>
                <w:sz w:val="20"/>
              </w:rPr>
            </w:pPr>
            <w:r w:rsidRPr="00E234D1">
              <w:rPr>
                <w:rFonts w:ascii="Calibri" w:hAnsi="Calibri"/>
                <w:color w:val="000000"/>
                <w:sz w:val="20"/>
              </w:rPr>
              <w:t>10</w:t>
            </w:r>
          </w:p>
        </w:tc>
      </w:tr>
    </w:tbl>
    <w:p w:rsidR="00E234D1" w:rsidRPr="00662458" w:rsidRDefault="00E234D1" w:rsidP="00E234D1">
      <w:pPr>
        <w:ind w:firstLine="709"/>
        <w:jc w:val="both"/>
        <w:rPr>
          <w:color w:val="000000"/>
          <w:sz w:val="24"/>
          <w:szCs w:val="24"/>
        </w:rPr>
      </w:pPr>
      <w:r w:rsidRPr="006E72F6">
        <w:rPr>
          <w:sz w:val="24"/>
          <w:szCs w:val="24"/>
        </w:rPr>
        <w:t>Наибольшие затруднения (о чем говорит наименьший процент выполнения заданий) у учащихся вызвали задания, связанные с умением о</w:t>
      </w:r>
      <w:r w:rsidRPr="006E72F6">
        <w:rPr>
          <w:color w:val="000000"/>
          <w:sz w:val="24"/>
          <w:szCs w:val="24"/>
        </w:rPr>
        <w:t>перировать на базовом уровне понятиями геометрических фигур; извлекать информацию о геометрических фигурах, представленную на чертежах в явном виде / применять геометрические факты для решения задач, в том числе предполагающих несколько шагов решения</w:t>
      </w:r>
      <w:r>
        <w:rPr>
          <w:color w:val="000000"/>
          <w:sz w:val="24"/>
          <w:szCs w:val="24"/>
        </w:rPr>
        <w:t xml:space="preserve">. Также недостаточно развиты </w:t>
      </w:r>
      <w:r w:rsidRPr="006E72F6">
        <w:rPr>
          <w:color w:val="000000"/>
          <w:sz w:val="24"/>
          <w:szCs w:val="24"/>
        </w:rPr>
        <w:t>умени</w:t>
      </w:r>
      <w:r>
        <w:rPr>
          <w:color w:val="000000"/>
          <w:sz w:val="24"/>
          <w:szCs w:val="24"/>
        </w:rPr>
        <w:t>я</w:t>
      </w:r>
      <w:r w:rsidRPr="006E72F6">
        <w:rPr>
          <w:color w:val="000000"/>
          <w:sz w:val="24"/>
          <w:szCs w:val="24"/>
        </w:rPr>
        <w:t xml:space="preserve"> применять изученные понятия, результаты, методы для решения задач практического характера</w:t>
      </w:r>
      <w:r>
        <w:rPr>
          <w:color w:val="000000"/>
          <w:sz w:val="24"/>
          <w:szCs w:val="24"/>
        </w:rPr>
        <w:t>,  задач</w:t>
      </w:r>
      <w:r w:rsidRPr="006E72F6">
        <w:rPr>
          <w:color w:val="000000"/>
          <w:sz w:val="24"/>
          <w:szCs w:val="24"/>
        </w:rPr>
        <w:t xml:space="preserve"> разных типов (на работу, покупки, </w:t>
      </w:r>
      <w:r w:rsidRPr="00662458">
        <w:rPr>
          <w:color w:val="000000"/>
          <w:sz w:val="24"/>
          <w:szCs w:val="24"/>
        </w:rPr>
        <w:t>движение), умения выбирать соответствующие уравнения или системы уравнений для составления математической модели заданной реальной ситуации или прикладной задачи.</w:t>
      </w:r>
    </w:p>
    <w:p w:rsidR="00E234D1" w:rsidRDefault="00E234D1" w:rsidP="00E234D1">
      <w:pPr>
        <w:ind w:firstLine="709"/>
        <w:jc w:val="both"/>
        <w:rPr>
          <w:sz w:val="24"/>
          <w:szCs w:val="24"/>
        </w:rPr>
      </w:pPr>
      <w:r w:rsidRPr="00662458">
        <w:rPr>
          <w:sz w:val="24"/>
          <w:szCs w:val="24"/>
        </w:rPr>
        <w:t xml:space="preserve">Незначительно ниже, чем в целом по России, доля выполненных заданий, связанных с умением </w:t>
      </w:r>
      <w:r>
        <w:rPr>
          <w:sz w:val="24"/>
          <w:szCs w:val="24"/>
        </w:rPr>
        <w:t>р</w:t>
      </w:r>
      <w:r w:rsidRPr="00662458">
        <w:rPr>
          <w:sz w:val="24"/>
          <w:szCs w:val="24"/>
        </w:rPr>
        <w:t>ешать несложные логические задачи, находить пересечение, объединение, подмножество в простейших ситуациях</w:t>
      </w:r>
      <w:r>
        <w:rPr>
          <w:sz w:val="24"/>
          <w:szCs w:val="24"/>
        </w:rPr>
        <w:t>, решат</w:t>
      </w:r>
      <w:r w:rsidRPr="00662458">
        <w:rPr>
          <w:sz w:val="24"/>
          <w:szCs w:val="24"/>
        </w:rPr>
        <w:t>ь геометрические задачи.</w:t>
      </w:r>
    </w:p>
    <w:p w:rsidR="00E234D1" w:rsidRPr="00662458" w:rsidRDefault="00E234D1" w:rsidP="00E234D1">
      <w:pPr>
        <w:ind w:firstLine="709"/>
        <w:jc w:val="both"/>
        <w:rPr>
          <w:sz w:val="24"/>
          <w:szCs w:val="24"/>
        </w:rPr>
      </w:pPr>
    </w:p>
    <w:p w:rsidR="00E234D1" w:rsidRPr="00662458" w:rsidRDefault="00E234D1" w:rsidP="00E234D1">
      <w:pPr>
        <w:jc w:val="both"/>
        <w:rPr>
          <w:b/>
          <w:sz w:val="24"/>
          <w:szCs w:val="24"/>
        </w:rPr>
      </w:pPr>
      <w:r w:rsidRPr="00662458">
        <w:rPr>
          <w:b/>
          <w:sz w:val="24"/>
          <w:szCs w:val="24"/>
        </w:rPr>
        <w:t>Выводы:</w:t>
      </w:r>
    </w:p>
    <w:p w:rsidR="00E234D1" w:rsidRDefault="00E234D1" w:rsidP="00E234D1">
      <w:pPr>
        <w:autoSpaceDE w:val="0"/>
        <w:autoSpaceDN w:val="0"/>
        <w:adjustRightInd w:val="0"/>
        <w:ind w:firstLine="709"/>
        <w:jc w:val="both"/>
        <w:rPr>
          <w:rFonts w:eastAsia="Calibri"/>
          <w:sz w:val="24"/>
          <w:szCs w:val="24"/>
        </w:rPr>
      </w:pPr>
      <w:r w:rsidRPr="00662458">
        <w:rPr>
          <w:rFonts w:eastAsia="Calibri"/>
          <w:sz w:val="24"/>
          <w:szCs w:val="24"/>
        </w:rPr>
        <w:t xml:space="preserve">Уровень овладения учащимися 7-х классов специальными предметными и </w:t>
      </w:r>
      <w:proofErr w:type="spellStart"/>
      <w:r w:rsidRPr="00662458">
        <w:rPr>
          <w:rFonts w:eastAsia="Calibri"/>
          <w:sz w:val="24"/>
          <w:szCs w:val="24"/>
        </w:rPr>
        <w:t>общеучебными</w:t>
      </w:r>
      <w:proofErr w:type="spellEnd"/>
      <w:r w:rsidRPr="00662458">
        <w:rPr>
          <w:rFonts w:eastAsia="Calibri"/>
          <w:sz w:val="24"/>
          <w:szCs w:val="24"/>
        </w:rPr>
        <w:t xml:space="preserve"> умениями находится в целом в границах среднего уровня, сохраняется тенденция к увеличению доли учащихся, владеющих умениями на базовом уровне. Еще больше увеличивается (по сравнению с результатами в 6-х классах) количество не справившихся с работой и уменьшается число выполнивших ее на высоком уровне. </w:t>
      </w:r>
      <w:proofErr w:type="gramStart"/>
      <w:r w:rsidRPr="00662458">
        <w:rPr>
          <w:rFonts w:eastAsia="Calibri"/>
          <w:sz w:val="24"/>
          <w:szCs w:val="24"/>
        </w:rPr>
        <w:t>Это еще раз подтверждает  то, что учебный процесс в целом направлен на овладение умениями на базовом уровне, а обучающиеся с более высокой и низкой учебной мотивацией не получают должного сопровождения.</w:t>
      </w:r>
      <w:proofErr w:type="gramEnd"/>
    </w:p>
    <w:p w:rsidR="00E234D1" w:rsidRDefault="00E234D1" w:rsidP="00E234D1">
      <w:pPr>
        <w:autoSpaceDE w:val="0"/>
        <w:autoSpaceDN w:val="0"/>
        <w:adjustRightInd w:val="0"/>
        <w:ind w:firstLine="709"/>
        <w:jc w:val="both"/>
        <w:rPr>
          <w:rFonts w:eastAsia="Calibri"/>
          <w:sz w:val="24"/>
          <w:szCs w:val="24"/>
        </w:rPr>
      </w:pPr>
    </w:p>
    <w:p w:rsidR="00E234D1" w:rsidRDefault="00E234D1" w:rsidP="00E234D1">
      <w:pPr>
        <w:autoSpaceDE w:val="0"/>
        <w:autoSpaceDN w:val="0"/>
        <w:adjustRightInd w:val="0"/>
        <w:jc w:val="both"/>
        <w:rPr>
          <w:rFonts w:eastAsia="Calibri"/>
          <w:b/>
          <w:sz w:val="24"/>
          <w:szCs w:val="24"/>
        </w:rPr>
      </w:pPr>
      <w:r>
        <w:rPr>
          <w:rFonts w:eastAsia="Calibri"/>
          <w:b/>
          <w:sz w:val="24"/>
          <w:szCs w:val="24"/>
        </w:rPr>
        <w:t>Рекомендации:</w:t>
      </w:r>
    </w:p>
    <w:p w:rsidR="00E234D1" w:rsidRDefault="00E234D1" w:rsidP="00E234D1">
      <w:pPr>
        <w:autoSpaceDE w:val="0"/>
        <w:autoSpaceDN w:val="0"/>
        <w:adjustRightInd w:val="0"/>
        <w:jc w:val="both"/>
        <w:rPr>
          <w:rFonts w:eastAsia="Calibri"/>
          <w:sz w:val="24"/>
          <w:szCs w:val="24"/>
        </w:rPr>
      </w:pPr>
      <w:r w:rsidRPr="00F65CFE">
        <w:rPr>
          <w:rFonts w:eastAsia="Calibri"/>
          <w:sz w:val="24"/>
          <w:szCs w:val="24"/>
        </w:rPr>
        <w:lastRenderedPageBreak/>
        <w:t>1.</w:t>
      </w:r>
      <w:r>
        <w:rPr>
          <w:rFonts w:eastAsia="Calibri"/>
          <w:sz w:val="24"/>
          <w:szCs w:val="24"/>
        </w:rPr>
        <w:t xml:space="preserve"> </w:t>
      </w:r>
      <w:r w:rsidRPr="00F65CFE">
        <w:rPr>
          <w:rFonts w:eastAsia="Calibri"/>
          <w:sz w:val="24"/>
          <w:szCs w:val="24"/>
        </w:rPr>
        <w:t>Учителям математики</w:t>
      </w:r>
      <w:r>
        <w:rPr>
          <w:rFonts w:eastAsia="Calibri"/>
          <w:sz w:val="24"/>
          <w:szCs w:val="24"/>
        </w:rPr>
        <w:t>:</w:t>
      </w:r>
    </w:p>
    <w:p w:rsidR="00E234D1" w:rsidRDefault="00E234D1" w:rsidP="00E234D1">
      <w:pPr>
        <w:autoSpaceDE w:val="0"/>
        <w:autoSpaceDN w:val="0"/>
        <w:adjustRightInd w:val="0"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 xml:space="preserve">- </w:t>
      </w:r>
      <w:r w:rsidRPr="00F65CFE">
        <w:rPr>
          <w:rFonts w:eastAsia="Calibri"/>
          <w:sz w:val="24"/>
          <w:szCs w:val="24"/>
        </w:rPr>
        <w:t>провести детальный анализ</w:t>
      </w:r>
      <w:r>
        <w:rPr>
          <w:rFonts w:eastAsia="Calibri"/>
          <w:sz w:val="24"/>
          <w:szCs w:val="24"/>
        </w:rPr>
        <w:t xml:space="preserve"> результатов ВПР и учесть их при организации повторения и построения учебной деятельности в следующем учебном году;</w:t>
      </w:r>
    </w:p>
    <w:p w:rsidR="00E234D1" w:rsidRDefault="00E234D1" w:rsidP="00E234D1">
      <w:pPr>
        <w:autoSpaceDE w:val="0"/>
        <w:autoSpaceDN w:val="0"/>
        <w:adjustRightInd w:val="0"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- у</w:t>
      </w:r>
      <w:r w:rsidRPr="00F65CFE">
        <w:rPr>
          <w:rFonts w:eastAsia="Calibri"/>
          <w:sz w:val="24"/>
          <w:szCs w:val="24"/>
        </w:rPr>
        <w:t>велич</w:t>
      </w:r>
      <w:r>
        <w:rPr>
          <w:rFonts w:eastAsia="Calibri"/>
          <w:sz w:val="24"/>
          <w:szCs w:val="24"/>
        </w:rPr>
        <w:t xml:space="preserve">ить число </w:t>
      </w:r>
      <w:r w:rsidRPr="00F65CFE">
        <w:rPr>
          <w:rFonts w:eastAsia="Calibri"/>
          <w:sz w:val="24"/>
          <w:szCs w:val="24"/>
        </w:rPr>
        <w:t xml:space="preserve">заданий прикладного, практического характера, </w:t>
      </w:r>
      <w:proofErr w:type="spellStart"/>
      <w:r w:rsidRPr="00F65CFE">
        <w:rPr>
          <w:rFonts w:eastAsia="Calibri"/>
          <w:sz w:val="24"/>
          <w:szCs w:val="24"/>
        </w:rPr>
        <w:t>разноуровневых</w:t>
      </w:r>
      <w:proofErr w:type="spellEnd"/>
      <w:r w:rsidRPr="00F65CFE">
        <w:rPr>
          <w:rFonts w:eastAsia="Calibri"/>
          <w:sz w:val="24"/>
          <w:szCs w:val="24"/>
        </w:rPr>
        <w:t xml:space="preserve"> заданий</w:t>
      </w:r>
      <w:r>
        <w:rPr>
          <w:rFonts w:eastAsia="Calibri"/>
          <w:sz w:val="24"/>
          <w:szCs w:val="24"/>
        </w:rPr>
        <w:t>;</w:t>
      </w:r>
    </w:p>
    <w:p w:rsidR="00E234D1" w:rsidRDefault="00E234D1" w:rsidP="00E234D1">
      <w:pPr>
        <w:autoSpaceDE w:val="0"/>
        <w:autoSpaceDN w:val="0"/>
        <w:adjustRightInd w:val="0"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- п</w:t>
      </w:r>
      <w:r w:rsidRPr="00F65CFE">
        <w:rPr>
          <w:rFonts w:eastAsia="Calibri"/>
          <w:sz w:val="24"/>
          <w:szCs w:val="24"/>
        </w:rPr>
        <w:t>роводить устную работу на уроках с повторением действий с числами с целью закрепления вычислительных навыков учащихся</w:t>
      </w:r>
      <w:r>
        <w:rPr>
          <w:rFonts w:eastAsia="Calibri"/>
          <w:sz w:val="24"/>
          <w:szCs w:val="24"/>
        </w:rPr>
        <w:t xml:space="preserve"> (4-6 классы);</w:t>
      </w:r>
    </w:p>
    <w:p w:rsidR="00E234D1" w:rsidRDefault="00E234D1" w:rsidP="00E234D1">
      <w:pPr>
        <w:autoSpaceDE w:val="0"/>
        <w:autoSpaceDN w:val="0"/>
        <w:adjustRightInd w:val="0"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- у</w:t>
      </w:r>
      <w:r w:rsidRPr="00F65CFE">
        <w:rPr>
          <w:rFonts w:eastAsia="Calibri"/>
          <w:sz w:val="24"/>
          <w:szCs w:val="24"/>
        </w:rPr>
        <w:t xml:space="preserve">силить практическую направленность обучения, включая соответствующие задания на действия с обыкновенными дробями, </w:t>
      </w:r>
      <w:r>
        <w:rPr>
          <w:rFonts w:eastAsia="Calibri"/>
          <w:sz w:val="24"/>
          <w:szCs w:val="24"/>
        </w:rPr>
        <w:t xml:space="preserve">процентами, </w:t>
      </w:r>
      <w:r w:rsidRPr="00F65CFE">
        <w:rPr>
          <w:rFonts w:eastAsia="Calibri"/>
          <w:sz w:val="24"/>
          <w:szCs w:val="24"/>
        </w:rPr>
        <w:t>графиками, таблицами. Уделять на каждом уроке больше времени на развитие логического мышления и решению текстовых задач с построением математических моделей реальных ситуаций</w:t>
      </w:r>
      <w:r>
        <w:rPr>
          <w:rFonts w:eastAsia="Calibri"/>
          <w:sz w:val="24"/>
          <w:szCs w:val="24"/>
        </w:rPr>
        <w:t>;</w:t>
      </w:r>
    </w:p>
    <w:p w:rsidR="00E234D1" w:rsidRDefault="00E234D1" w:rsidP="00E234D1">
      <w:pPr>
        <w:autoSpaceDE w:val="0"/>
        <w:autoSpaceDN w:val="0"/>
        <w:adjustRightInd w:val="0"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- с</w:t>
      </w:r>
      <w:r w:rsidRPr="00F65CFE">
        <w:rPr>
          <w:rFonts w:eastAsia="Calibri"/>
          <w:sz w:val="24"/>
          <w:szCs w:val="24"/>
        </w:rPr>
        <w:t xml:space="preserve"> мотивированными учащимися проводить разбор методов решения задач повышенного уровня сложности, проверяя усвоение этих методов на самостоятельных ра</w:t>
      </w:r>
      <w:r>
        <w:rPr>
          <w:rFonts w:eastAsia="Calibri"/>
          <w:sz w:val="24"/>
          <w:szCs w:val="24"/>
        </w:rPr>
        <w:t>ботах и дополнительных занятиях.</w:t>
      </w:r>
    </w:p>
    <w:p w:rsidR="00E234D1" w:rsidRDefault="00E234D1" w:rsidP="00E234D1">
      <w:pPr>
        <w:autoSpaceDE w:val="0"/>
        <w:autoSpaceDN w:val="0"/>
        <w:adjustRightInd w:val="0"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2. Администрации:</w:t>
      </w:r>
    </w:p>
    <w:p w:rsidR="00E234D1" w:rsidRDefault="00E234D1" w:rsidP="00E234D1">
      <w:pPr>
        <w:autoSpaceDE w:val="0"/>
        <w:autoSpaceDN w:val="0"/>
        <w:adjustRightInd w:val="0"/>
        <w:jc w:val="both"/>
        <w:rPr>
          <w:rFonts w:eastAsia="Calibri"/>
          <w:sz w:val="24"/>
          <w:szCs w:val="24"/>
        </w:rPr>
      </w:pPr>
      <w:proofErr w:type="gramStart"/>
      <w:r>
        <w:rPr>
          <w:rFonts w:eastAsia="Calibri"/>
          <w:sz w:val="24"/>
          <w:szCs w:val="24"/>
        </w:rPr>
        <w:t>- запланировать проведение предметных круглых столов по вопросам результатов ВПР в2019/2020 учебном году</w:t>
      </w:r>
      <w:proofErr w:type="gramEnd"/>
    </w:p>
    <w:p w:rsidR="00E234D1" w:rsidRPr="00F65CFE" w:rsidRDefault="00E234D1" w:rsidP="00E234D1">
      <w:pPr>
        <w:autoSpaceDE w:val="0"/>
        <w:autoSpaceDN w:val="0"/>
        <w:adjustRightInd w:val="0"/>
        <w:ind w:firstLine="709"/>
        <w:jc w:val="both"/>
        <w:rPr>
          <w:rFonts w:eastAsia="Calibri"/>
          <w:sz w:val="24"/>
          <w:szCs w:val="24"/>
        </w:rPr>
      </w:pPr>
    </w:p>
    <w:p w:rsidR="00E234D1" w:rsidRDefault="00E234D1">
      <w:pPr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br w:type="page"/>
      </w:r>
    </w:p>
    <w:p w:rsidR="00E234D1" w:rsidRPr="00521D31" w:rsidRDefault="00E234D1" w:rsidP="00521D31">
      <w:pPr>
        <w:pStyle w:val="1"/>
        <w:jc w:val="center"/>
        <w:rPr>
          <w:b/>
          <w:sz w:val="24"/>
          <w:szCs w:val="24"/>
        </w:rPr>
      </w:pPr>
      <w:bookmarkStart w:id="2" w:name="_Toc12010958"/>
      <w:r w:rsidRPr="00521D31">
        <w:rPr>
          <w:b/>
          <w:sz w:val="24"/>
          <w:szCs w:val="24"/>
        </w:rPr>
        <w:lastRenderedPageBreak/>
        <w:t>Окружающий мир</w:t>
      </w:r>
      <w:bookmarkEnd w:id="2"/>
    </w:p>
    <w:p w:rsidR="00E234D1" w:rsidRPr="00C13366" w:rsidRDefault="00E234D1" w:rsidP="00521D31">
      <w:pPr>
        <w:jc w:val="center"/>
        <w:rPr>
          <w:b/>
          <w:sz w:val="24"/>
          <w:szCs w:val="24"/>
        </w:rPr>
      </w:pPr>
      <w:r w:rsidRPr="00C13366">
        <w:rPr>
          <w:b/>
          <w:sz w:val="24"/>
          <w:szCs w:val="24"/>
        </w:rPr>
        <w:t>4 класс</w:t>
      </w:r>
    </w:p>
    <w:p w:rsidR="00E234D1" w:rsidRPr="00C13366" w:rsidRDefault="00E234D1" w:rsidP="00E234D1">
      <w:pPr>
        <w:ind w:firstLine="709"/>
        <w:jc w:val="both"/>
        <w:rPr>
          <w:sz w:val="24"/>
          <w:szCs w:val="24"/>
        </w:rPr>
      </w:pPr>
      <w:r w:rsidRPr="00C13366">
        <w:rPr>
          <w:sz w:val="24"/>
          <w:szCs w:val="24"/>
        </w:rPr>
        <w:t xml:space="preserve">Работа содержит в себе 10 заданий. </w:t>
      </w:r>
    </w:p>
    <w:p w:rsidR="00E234D1" w:rsidRPr="00C13366" w:rsidRDefault="00E234D1" w:rsidP="00E234D1">
      <w:pPr>
        <w:ind w:firstLine="709"/>
        <w:jc w:val="both"/>
        <w:rPr>
          <w:sz w:val="24"/>
          <w:szCs w:val="24"/>
        </w:rPr>
      </w:pPr>
      <w:r w:rsidRPr="00C13366">
        <w:rPr>
          <w:sz w:val="24"/>
          <w:szCs w:val="24"/>
        </w:rPr>
        <w:t>Работу выполняло 164 человека.</w:t>
      </w:r>
    </w:p>
    <w:p w:rsidR="00E234D1" w:rsidRPr="00C13366" w:rsidRDefault="00E234D1" w:rsidP="00E234D1">
      <w:pPr>
        <w:jc w:val="both"/>
        <w:rPr>
          <w:b/>
          <w:sz w:val="24"/>
          <w:szCs w:val="24"/>
        </w:rPr>
      </w:pPr>
    </w:p>
    <w:p w:rsidR="00E234D1" w:rsidRPr="00C13366" w:rsidRDefault="00E234D1" w:rsidP="00E234D1">
      <w:pPr>
        <w:jc w:val="both"/>
        <w:rPr>
          <w:b/>
          <w:sz w:val="24"/>
          <w:szCs w:val="24"/>
        </w:rPr>
      </w:pPr>
      <w:r w:rsidRPr="00C13366">
        <w:rPr>
          <w:b/>
          <w:sz w:val="24"/>
          <w:szCs w:val="24"/>
        </w:rPr>
        <w:t>Общие результаты:</w:t>
      </w:r>
    </w:p>
    <w:tbl>
      <w:tblPr>
        <w:tblW w:w="9286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323"/>
        <w:gridCol w:w="2323"/>
        <w:gridCol w:w="2317"/>
        <w:gridCol w:w="2323"/>
      </w:tblGrid>
      <w:tr w:rsidR="00E234D1" w:rsidRPr="00E234D1" w:rsidTr="00E234D1">
        <w:trPr>
          <w:trHeight w:hRule="exact" w:val="295"/>
        </w:trPr>
        <w:tc>
          <w:tcPr>
            <w:tcW w:w="23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234D1" w:rsidRPr="00E234D1" w:rsidRDefault="00E234D1" w:rsidP="00E234D1">
            <w:pPr>
              <w:contextualSpacing/>
              <w:jc w:val="center"/>
              <w:rPr>
                <w:rStyle w:val="22"/>
                <w:sz w:val="20"/>
                <w:szCs w:val="20"/>
              </w:rPr>
            </w:pPr>
            <w:r w:rsidRPr="00E234D1">
              <w:rPr>
                <w:rStyle w:val="22"/>
                <w:sz w:val="20"/>
                <w:szCs w:val="20"/>
              </w:rPr>
              <w:t>Учебный год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234D1" w:rsidRPr="00E234D1" w:rsidRDefault="00E234D1" w:rsidP="00E234D1">
            <w:pPr>
              <w:contextualSpacing/>
              <w:jc w:val="center"/>
              <w:rPr>
                <w:sz w:val="20"/>
              </w:rPr>
            </w:pPr>
            <w:r w:rsidRPr="00E234D1">
              <w:rPr>
                <w:rStyle w:val="22"/>
                <w:sz w:val="20"/>
                <w:szCs w:val="20"/>
              </w:rPr>
              <w:t>Средний балл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234D1" w:rsidRPr="00E234D1" w:rsidRDefault="00E234D1" w:rsidP="00E234D1">
            <w:pPr>
              <w:contextualSpacing/>
              <w:jc w:val="center"/>
              <w:rPr>
                <w:sz w:val="20"/>
              </w:rPr>
            </w:pPr>
            <w:r w:rsidRPr="00E234D1">
              <w:rPr>
                <w:rStyle w:val="22"/>
                <w:sz w:val="20"/>
                <w:szCs w:val="20"/>
              </w:rPr>
              <w:t>Процент качества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234D1" w:rsidRPr="00E234D1" w:rsidRDefault="00E234D1" w:rsidP="00E234D1">
            <w:pPr>
              <w:contextualSpacing/>
              <w:jc w:val="center"/>
              <w:rPr>
                <w:sz w:val="20"/>
              </w:rPr>
            </w:pPr>
            <w:r w:rsidRPr="00E234D1">
              <w:rPr>
                <w:rStyle w:val="22"/>
                <w:sz w:val="20"/>
                <w:szCs w:val="20"/>
              </w:rPr>
              <w:t>Процент успеваемости</w:t>
            </w:r>
          </w:p>
        </w:tc>
      </w:tr>
      <w:tr w:rsidR="00E234D1" w:rsidRPr="00E234D1" w:rsidTr="00E234D1">
        <w:trPr>
          <w:trHeight w:hRule="exact" w:val="250"/>
        </w:trPr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234D1" w:rsidRPr="00E234D1" w:rsidRDefault="00E234D1" w:rsidP="00E234D1">
            <w:pPr>
              <w:contextualSpacing/>
              <w:jc w:val="center"/>
              <w:rPr>
                <w:sz w:val="20"/>
              </w:rPr>
            </w:pPr>
            <w:r w:rsidRPr="00E234D1">
              <w:rPr>
                <w:sz w:val="20"/>
              </w:rPr>
              <w:t>2017/2018 - 4 класс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234D1" w:rsidRPr="00E234D1" w:rsidRDefault="00E234D1" w:rsidP="00E234D1">
            <w:pPr>
              <w:contextualSpacing/>
              <w:jc w:val="center"/>
              <w:rPr>
                <w:sz w:val="20"/>
              </w:rPr>
            </w:pPr>
            <w:r w:rsidRPr="00E234D1">
              <w:rPr>
                <w:sz w:val="20"/>
              </w:rPr>
              <w:t>4,0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234D1" w:rsidRPr="00E234D1" w:rsidRDefault="00E234D1" w:rsidP="00E234D1">
            <w:pPr>
              <w:contextualSpacing/>
              <w:jc w:val="center"/>
              <w:rPr>
                <w:sz w:val="20"/>
              </w:rPr>
            </w:pPr>
            <w:r w:rsidRPr="00E234D1">
              <w:rPr>
                <w:sz w:val="20"/>
              </w:rPr>
              <w:t>82%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34D1" w:rsidRPr="00E234D1" w:rsidRDefault="00E234D1" w:rsidP="00E234D1">
            <w:pPr>
              <w:contextualSpacing/>
              <w:jc w:val="center"/>
              <w:rPr>
                <w:sz w:val="20"/>
              </w:rPr>
            </w:pPr>
            <w:r w:rsidRPr="00E234D1">
              <w:rPr>
                <w:sz w:val="20"/>
              </w:rPr>
              <w:t>100%</w:t>
            </w:r>
          </w:p>
        </w:tc>
      </w:tr>
      <w:tr w:rsidR="00E234D1" w:rsidRPr="00E234D1" w:rsidTr="00E234D1">
        <w:trPr>
          <w:trHeight w:hRule="exact" w:val="250"/>
        </w:trPr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234D1" w:rsidRPr="00E234D1" w:rsidRDefault="00E234D1" w:rsidP="00E234D1">
            <w:pPr>
              <w:contextualSpacing/>
              <w:jc w:val="center"/>
              <w:rPr>
                <w:sz w:val="20"/>
              </w:rPr>
            </w:pPr>
            <w:r w:rsidRPr="00E234D1">
              <w:rPr>
                <w:sz w:val="20"/>
              </w:rPr>
              <w:t>2018/2019 - 4 класс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234D1" w:rsidRPr="00E234D1" w:rsidRDefault="00E234D1" w:rsidP="00E234D1">
            <w:pPr>
              <w:contextualSpacing/>
              <w:jc w:val="center"/>
              <w:rPr>
                <w:sz w:val="20"/>
              </w:rPr>
            </w:pPr>
            <w:r w:rsidRPr="00E234D1">
              <w:rPr>
                <w:sz w:val="20"/>
              </w:rPr>
              <w:t>3,9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234D1" w:rsidRPr="00E234D1" w:rsidRDefault="00E234D1" w:rsidP="00E234D1">
            <w:pPr>
              <w:contextualSpacing/>
              <w:jc w:val="center"/>
              <w:rPr>
                <w:sz w:val="20"/>
              </w:rPr>
            </w:pPr>
            <w:r w:rsidRPr="00E234D1">
              <w:rPr>
                <w:sz w:val="20"/>
              </w:rPr>
              <w:t>99%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234D1" w:rsidRPr="00E234D1" w:rsidRDefault="00E234D1" w:rsidP="00E234D1">
            <w:pPr>
              <w:contextualSpacing/>
              <w:jc w:val="center"/>
              <w:rPr>
                <w:sz w:val="20"/>
              </w:rPr>
            </w:pPr>
            <w:r w:rsidRPr="00E234D1">
              <w:rPr>
                <w:sz w:val="20"/>
              </w:rPr>
              <w:t>84%</w:t>
            </w:r>
          </w:p>
        </w:tc>
      </w:tr>
    </w:tbl>
    <w:p w:rsidR="00E234D1" w:rsidRPr="00F351B2" w:rsidRDefault="00E234D1" w:rsidP="00E234D1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sz w:val="24"/>
          <w:szCs w:val="24"/>
        </w:rPr>
        <w:t>Отмечается прирост качества при снижении успеваемости по сравнению с прошлым учебным годом. При этом доля учащихся, получивших «2» все еще ниже, чем в целом по России (см. «Статистика по отметкам»).</w:t>
      </w:r>
    </w:p>
    <w:p w:rsidR="00E234D1" w:rsidRPr="00297B9B" w:rsidRDefault="00E234D1" w:rsidP="00E234D1">
      <w:pPr>
        <w:jc w:val="both"/>
        <w:rPr>
          <w:b/>
          <w:sz w:val="24"/>
          <w:szCs w:val="24"/>
        </w:rPr>
      </w:pPr>
      <w:r w:rsidRPr="00297B9B">
        <w:rPr>
          <w:b/>
          <w:sz w:val="24"/>
          <w:szCs w:val="24"/>
        </w:rPr>
        <w:t>Результаты по классам:</w:t>
      </w:r>
    </w:p>
    <w:tbl>
      <w:tblPr>
        <w:tblW w:w="9296" w:type="dxa"/>
        <w:jc w:val="center"/>
        <w:tblInd w:w="3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9"/>
        <w:gridCol w:w="2127"/>
        <w:gridCol w:w="1108"/>
        <w:gridCol w:w="946"/>
        <w:gridCol w:w="821"/>
        <w:gridCol w:w="914"/>
        <w:gridCol w:w="1290"/>
        <w:gridCol w:w="1191"/>
      </w:tblGrid>
      <w:tr w:rsidR="00E234D1" w:rsidRPr="00E234D1" w:rsidTr="00E234D1">
        <w:trPr>
          <w:trHeight w:val="391"/>
          <w:jc w:val="center"/>
        </w:trPr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34D1" w:rsidRPr="00E234D1" w:rsidRDefault="00E234D1" w:rsidP="00E234D1">
            <w:pPr>
              <w:spacing w:line="0" w:lineRule="atLeast"/>
              <w:contextualSpacing/>
              <w:jc w:val="center"/>
              <w:rPr>
                <w:b/>
                <w:bCs/>
                <w:sz w:val="20"/>
                <w:lang w:eastAsia="en-US"/>
              </w:rPr>
            </w:pPr>
            <w:r w:rsidRPr="00E234D1">
              <w:rPr>
                <w:b/>
                <w:bCs/>
                <w:sz w:val="20"/>
                <w:lang w:eastAsia="en-US"/>
              </w:rPr>
              <w:t>Класс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34D1" w:rsidRPr="00E234D1" w:rsidRDefault="00E234D1" w:rsidP="00E234D1">
            <w:pPr>
              <w:spacing w:line="0" w:lineRule="atLeast"/>
              <w:contextualSpacing/>
              <w:jc w:val="center"/>
              <w:rPr>
                <w:b/>
                <w:bCs/>
                <w:sz w:val="20"/>
                <w:lang w:eastAsia="en-US"/>
              </w:rPr>
            </w:pPr>
            <w:r w:rsidRPr="00E234D1">
              <w:rPr>
                <w:b/>
                <w:bCs/>
                <w:sz w:val="20"/>
                <w:lang w:eastAsia="en-US"/>
              </w:rPr>
              <w:t>Кол-во участников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34D1" w:rsidRPr="00E234D1" w:rsidRDefault="00E234D1" w:rsidP="00E234D1">
            <w:pPr>
              <w:spacing w:line="0" w:lineRule="atLeast"/>
              <w:contextualSpacing/>
              <w:jc w:val="center"/>
              <w:rPr>
                <w:b/>
                <w:bCs/>
                <w:sz w:val="20"/>
                <w:lang w:eastAsia="en-US"/>
              </w:rPr>
            </w:pPr>
            <w:r w:rsidRPr="00E234D1">
              <w:rPr>
                <w:b/>
                <w:bCs/>
                <w:sz w:val="20"/>
                <w:lang w:eastAsia="en-US"/>
              </w:rPr>
              <w:t>«5»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34D1" w:rsidRPr="00E234D1" w:rsidRDefault="00E234D1" w:rsidP="00E234D1">
            <w:pPr>
              <w:spacing w:line="0" w:lineRule="atLeast"/>
              <w:contextualSpacing/>
              <w:jc w:val="center"/>
              <w:rPr>
                <w:b/>
                <w:bCs/>
                <w:sz w:val="20"/>
                <w:lang w:eastAsia="en-US"/>
              </w:rPr>
            </w:pPr>
            <w:r w:rsidRPr="00E234D1">
              <w:rPr>
                <w:b/>
                <w:bCs/>
                <w:sz w:val="20"/>
                <w:lang w:eastAsia="en-US"/>
              </w:rPr>
              <w:t>«4»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34D1" w:rsidRPr="00E234D1" w:rsidRDefault="00E234D1" w:rsidP="00E234D1">
            <w:pPr>
              <w:spacing w:line="0" w:lineRule="atLeast"/>
              <w:contextualSpacing/>
              <w:jc w:val="center"/>
              <w:rPr>
                <w:b/>
                <w:bCs/>
                <w:sz w:val="20"/>
                <w:lang w:eastAsia="en-US"/>
              </w:rPr>
            </w:pPr>
            <w:r w:rsidRPr="00E234D1">
              <w:rPr>
                <w:b/>
                <w:bCs/>
                <w:sz w:val="20"/>
                <w:lang w:eastAsia="en-US"/>
              </w:rPr>
              <w:t>«3»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34D1" w:rsidRPr="00E234D1" w:rsidRDefault="00E234D1" w:rsidP="00E234D1">
            <w:pPr>
              <w:spacing w:line="0" w:lineRule="atLeast"/>
              <w:contextualSpacing/>
              <w:jc w:val="center"/>
              <w:rPr>
                <w:b/>
                <w:bCs/>
                <w:sz w:val="20"/>
                <w:lang w:eastAsia="en-US"/>
              </w:rPr>
            </w:pPr>
            <w:r w:rsidRPr="00E234D1">
              <w:rPr>
                <w:b/>
                <w:bCs/>
                <w:sz w:val="20"/>
                <w:lang w:eastAsia="en-US"/>
              </w:rPr>
              <w:t>«2»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34D1" w:rsidRPr="00E234D1" w:rsidRDefault="00E234D1" w:rsidP="00E234D1">
            <w:pPr>
              <w:spacing w:line="0" w:lineRule="atLeast"/>
              <w:contextualSpacing/>
              <w:jc w:val="center"/>
              <w:rPr>
                <w:b/>
                <w:bCs/>
                <w:sz w:val="20"/>
                <w:lang w:eastAsia="en-US"/>
              </w:rPr>
            </w:pPr>
            <w:r w:rsidRPr="00E234D1">
              <w:rPr>
                <w:b/>
                <w:bCs/>
                <w:sz w:val="20"/>
                <w:lang w:eastAsia="en-US"/>
              </w:rPr>
              <w:t xml:space="preserve">% </w:t>
            </w:r>
            <w:proofErr w:type="spellStart"/>
            <w:r w:rsidRPr="00E234D1">
              <w:rPr>
                <w:b/>
                <w:bCs/>
                <w:sz w:val="20"/>
                <w:lang w:eastAsia="en-US"/>
              </w:rPr>
              <w:t>усп</w:t>
            </w:r>
            <w:proofErr w:type="spellEnd"/>
            <w:r w:rsidRPr="00E234D1">
              <w:rPr>
                <w:b/>
                <w:bCs/>
                <w:sz w:val="20"/>
                <w:lang w:eastAsia="en-US"/>
              </w:rPr>
              <w:t>.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34D1" w:rsidRPr="00E234D1" w:rsidRDefault="00E234D1" w:rsidP="00E234D1">
            <w:pPr>
              <w:spacing w:line="0" w:lineRule="atLeast"/>
              <w:contextualSpacing/>
              <w:jc w:val="center"/>
              <w:rPr>
                <w:b/>
                <w:bCs/>
                <w:sz w:val="20"/>
                <w:lang w:eastAsia="en-US"/>
              </w:rPr>
            </w:pPr>
            <w:r w:rsidRPr="00E234D1">
              <w:rPr>
                <w:b/>
                <w:bCs/>
                <w:sz w:val="20"/>
                <w:lang w:eastAsia="en-US"/>
              </w:rPr>
              <w:t>% качества</w:t>
            </w:r>
          </w:p>
        </w:tc>
      </w:tr>
      <w:tr w:rsidR="00E234D1" w:rsidRPr="00E234D1" w:rsidTr="00E234D1">
        <w:trPr>
          <w:trHeight w:val="310"/>
          <w:jc w:val="center"/>
        </w:trPr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34D1" w:rsidRPr="00E234D1" w:rsidRDefault="00E234D1" w:rsidP="00E234D1">
            <w:pPr>
              <w:jc w:val="center"/>
              <w:rPr>
                <w:sz w:val="20"/>
                <w:lang w:eastAsia="en-US"/>
              </w:rPr>
            </w:pPr>
            <w:r w:rsidRPr="00E234D1">
              <w:rPr>
                <w:sz w:val="20"/>
                <w:lang w:eastAsia="en-US"/>
              </w:rPr>
              <w:t>4А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4D1" w:rsidRPr="00E234D1" w:rsidRDefault="00E234D1" w:rsidP="00E234D1">
            <w:pPr>
              <w:jc w:val="center"/>
              <w:rPr>
                <w:sz w:val="20"/>
                <w:lang w:eastAsia="en-US"/>
              </w:rPr>
            </w:pPr>
            <w:r w:rsidRPr="00E234D1">
              <w:rPr>
                <w:sz w:val="20"/>
                <w:lang w:eastAsia="en-US"/>
              </w:rPr>
              <w:t>28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234D1" w:rsidRPr="00E234D1" w:rsidRDefault="00E234D1" w:rsidP="00E234D1">
            <w:pPr>
              <w:jc w:val="center"/>
              <w:rPr>
                <w:sz w:val="20"/>
                <w:lang w:eastAsia="en-US"/>
              </w:rPr>
            </w:pPr>
            <w:r w:rsidRPr="00E234D1">
              <w:rPr>
                <w:sz w:val="20"/>
                <w:lang w:eastAsia="en-US"/>
              </w:rPr>
              <w:t>4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234D1" w:rsidRPr="00E234D1" w:rsidRDefault="00E234D1" w:rsidP="00E234D1">
            <w:pPr>
              <w:jc w:val="center"/>
              <w:rPr>
                <w:sz w:val="20"/>
                <w:lang w:eastAsia="en-US"/>
              </w:rPr>
            </w:pPr>
            <w:r w:rsidRPr="00E234D1">
              <w:rPr>
                <w:sz w:val="20"/>
                <w:lang w:eastAsia="en-US"/>
              </w:rPr>
              <w:t>22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234D1" w:rsidRPr="00E234D1" w:rsidRDefault="00E234D1" w:rsidP="00E234D1">
            <w:pPr>
              <w:jc w:val="center"/>
              <w:rPr>
                <w:sz w:val="20"/>
                <w:lang w:eastAsia="en-US"/>
              </w:rPr>
            </w:pPr>
            <w:r w:rsidRPr="00E234D1">
              <w:rPr>
                <w:sz w:val="20"/>
                <w:lang w:eastAsia="en-US"/>
              </w:rPr>
              <w:t>2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234D1" w:rsidRPr="00E234D1" w:rsidRDefault="00E234D1" w:rsidP="00E234D1">
            <w:pPr>
              <w:jc w:val="center"/>
              <w:rPr>
                <w:sz w:val="20"/>
                <w:lang w:eastAsia="en-US"/>
              </w:rPr>
            </w:pPr>
            <w:r w:rsidRPr="00E234D1">
              <w:rPr>
                <w:sz w:val="20"/>
                <w:lang w:eastAsia="en-US"/>
              </w:rPr>
              <w:t>0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4D1" w:rsidRPr="00E234D1" w:rsidRDefault="00E234D1" w:rsidP="00E234D1">
            <w:pPr>
              <w:jc w:val="center"/>
              <w:rPr>
                <w:sz w:val="20"/>
                <w:lang w:eastAsia="en-US"/>
              </w:rPr>
            </w:pPr>
            <w:r w:rsidRPr="00E234D1">
              <w:rPr>
                <w:sz w:val="20"/>
                <w:lang w:eastAsia="en-US"/>
              </w:rPr>
              <w:t>100%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4D1" w:rsidRPr="00E234D1" w:rsidRDefault="00E234D1" w:rsidP="00E234D1">
            <w:pPr>
              <w:jc w:val="center"/>
              <w:rPr>
                <w:sz w:val="20"/>
                <w:lang w:eastAsia="en-US"/>
              </w:rPr>
            </w:pPr>
            <w:r w:rsidRPr="00E234D1">
              <w:rPr>
                <w:sz w:val="20"/>
                <w:lang w:eastAsia="en-US"/>
              </w:rPr>
              <w:t>93%</w:t>
            </w:r>
          </w:p>
        </w:tc>
      </w:tr>
      <w:tr w:rsidR="00E234D1" w:rsidRPr="00E234D1" w:rsidTr="00E234D1">
        <w:trPr>
          <w:trHeight w:val="168"/>
          <w:jc w:val="center"/>
        </w:trPr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34D1" w:rsidRPr="00E234D1" w:rsidRDefault="00E234D1" w:rsidP="00E234D1">
            <w:pPr>
              <w:jc w:val="center"/>
              <w:rPr>
                <w:sz w:val="20"/>
                <w:lang w:eastAsia="en-US"/>
              </w:rPr>
            </w:pPr>
            <w:r w:rsidRPr="00E234D1">
              <w:rPr>
                <w:sz w:val="20"/>
                <w:lang w:eastAsia="en-US"/>
              </w:rPr>
              <w:t>4Б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4D1" w:rsidRPr="00E234D1" w:rsidRDefault="00E234D1" w:rsidP="00E234D1">
            <w:pPr>
              <w:jc w:val="center"/>
              <w:rPr>
                <w:sz w:val="20"/>
                <w:lang w:eastAsia="en-US"/>
              </w:rPr>
            </w:pPr>
            <w:r w:rsidRPr="00E234D1">
              <w:rPr>
                <w:sz w:val="20"/>
                <w:lang w:eastAsia="en-US"/>
              </w:rPr>
              <w:t>32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234D1" w:rsidRPr="00E234D1" w:rsidRDefault="00E234D1" w:rsidP="00E234D1">
            <w:pPr>
              <w:jc w:val="center"/>
              <w:rPr>
                <w:sz w:val="20"/>
                <w:lang w:eastAsia="en-US"/>
              </w:rPr>
            </w:pPr>
            <w:r w:rsidRPr="00E234D1">
              <w:rPr>
                <w:sz w:val="20"/>
                <w:lang w:eastAsia="en-US"/>
              </w:rPr>
              <w:t>18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234D1" w:rsidRPr="00E234D1" w:rsidRDefault="00E234D1" w:rsidP="00E234D1">
            <w:pPr>
              <w:jc w:val="center"/>
              <w:rPr>
                <w:sz w:val="20"/>
                <w:lang w:eastAsia="en-US"/>
              </w:rPr>
            </w:pPr>
            <w:r w:rsidRPr="00E234D1">
              <w:rPr>
                <w:sz w:val="20"/>
                <w:lang w:eastAsia="en-US"/>
              </w:rPr>
              <w:t>14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234D1" w:rsidRPr="00E234D1" w:rsidRDefault="00E234D1" w:rsidP="00E234D1">
            <w:pPr>
              <w:jc w:val="center"/>
              <w:rPr>
                <w:sz w:val="20"/>
                <w:lang w:eastAsia="en-US"/>
              </w:rPr>
            </w:pPr>
            <w:r w:rsidRPr="00E234D1">
              <w:rPr>
                <w:sz w:val="20"/>
                <w:lang w:eastAsia="en-US"/>
              </w:rPr>
              <w:t>0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234D1" w:rsidRPr="00E234D1" w:rsidRDefault="00E234D1" w:rsidP="00E234D1">
            <w:pPr>
              <w:jc w:val="center"/>
              <w:rPr>
                <w:sz w:val="20"/>
                <w:lang w:eastAsia="en-US"/>
              </w:rPr>
            </w:pPr>
            <w:r w:rsidRPr="00E234D1">
              <w:rPr>
                <w:sz w:val="20"/>
                <w:lang w:eastAsia="en-US"/>
              </w:rPr>
              <w:t>0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4D1" w:rsidRPr="00E234D1" w:rsidRDefault="00E234D1" w:rsidP="00E234D1">
            <w:pPr>
              <w:jc w:val="center"/>
              <w:rPr>
                <w:sz w:val="20"/>
              </w:rPr>
            </w:pPr>
            <w:r w:rsidRPr="00E234D1">
              <w:rPr>
                <w:sz w:val="20"/>
              </w:rPr>
              <w:t>100%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4D1" w:rsidRPr="00E234D1" w:rsidRDefault="00E234D1" w:rsidP="00E234D1">
            <w:pPr>
              <w:jc w:val="center"/>
              <w:rPr>
                <w:sz w:val="20"/>
                <w:lang w:eastAsia="en-US"/>
              </w:rPr>
            </w:pPr>
            <w:r w:rsidRPr="00E234D1">
              <w:rPr>
                <w:sz w:val="20"/>
                <w:lang w:eastAsia="en-US"/>
              </w:rPr>
              <w:t>100%</w:t>
            </w:r>
          </w:p>
        </w:tc>
      </w:tr>
      <w:tr w:rsidR="00E234D1" w:rsidRPr="00E234D1" w:rsidTr="00E234D1">
        <w:trPr>
          <w:trHeight w:val="73"/>
          <w:jc w:val="center"/>
        </w:trPr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34D1" w:rsidRPr="00E234D1" w:rsidRDefault="00E234D1" w:rsidP="00E234D1">
            <w:pPr>
              <w:jc w:val="center"/>
              <w:rPr>
                <w:sz w:val="20"/>
                <w:lang w:eastAsia="en-US"/>
              </w:rPr>
            </w:pPr>
            <w:r w:rsidRPr="00E234D1">
              <w:rPr>
                <w:sz w:val="20"/>
                <w:lang w:eastAsia="en-US"/>
              </w:rPr>
              <w:t>4В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4D1" w:rsidRPr="00E234D1" w:rsidRDefault="00E234D1" w:rsidP="00E234D1">
            <w:pPr>
              <w:jc w:val="center"/>
              <w:rPr>
                <w:sz w:val="20"/>
                <w:lang w:eastAsia="en-US"/>
              </w:rPr>
            </w:pPr>
            <w:r w:rsidRPr="00E234D1">
              <w:rPr>
                <w:sz w:val="20"/>
                <w:lang w:eastAsia="en-US"/>
              </w:rPr>
              <w:t>32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234D1" w:rsidRPr="00E234D1" w:rsidRDefault="00E234D1" w:rsidP="00E234D1">
            <w:pPr>
              <w:jc w:val="center"/>
              <w:rPr>
                <w:sz w:val="20"/>
                <w:lang w:eastAsia="en-US"/>
              </w:rPr>
            </w:pPr>
            <w:r w:rsidRPr="00E234D1">
              <w:rPr>
                <w:sz w:val="20"/>
                <w:lang w:eastAsia="en-US"/>
              </w:rPr>
              <w:t>7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234D1" w:rsidRPr="00E234D1" w:rsidRDefault="00E234D1" w:rsidP="00E234D1">
            <w:pPr>
              <w:jc w:val="center"/>
              <w:rPr>
                <w:sz w:val="20"/>
                <w:lang w:eastAsia="en-US"/>
              </w:rPr>
            </w:pPr>
            <w:r w:rsidRPr="00E234D1">
              <w:rPr>
                <w:sz w:val="20"/>
                <w:lang w:eastAsia="en-US"/>
              </w:rPr>
              <w:t>20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234D1" w:rsidRPr="00E234D1" w:rsidRDefault="00E234D1" w:rsidP="00E234D1">
            <w:pPr>
              <w:jc w:val="center"/>
              <w:rPr>
                <w:sz w:val="20"/>
                <w:lang w:eastAsia="en-US"/>
              </w:rPr>
            </w:pPr>
            <w:r w:rsidRPr="00E234D1">
              <w:rPr>
                <w:sz w:val="20"/>
                <w:lang w:eastAsia="en-US"/>
              </w:rPr>
              <w:t>5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234D1" w:rsidRPr="00E234D1" w:rsidRDefault="00E234D1" w:rsidP="00E234D1">
            <w:pPr>
              <w:jc w:val="center"/>
              <w:rPr>
                <w:sz w:val="20"/>
                <w:lang w:eastAsia="en-US"/>
              </w:rPr>
            </w:pPr>
            <w:r w:rsidRPr="00E234D1">
              <w:rPr>
                <w:sz w:val="20"/>
                <w:lang w:eastAsia="en-US"/>
              </w:rPr>
              <w:t>0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4D1" w:rsidRPr="00E234D1" w:rsidRDefault="00E234D1" w:rsidP="00E234D1">
            <w:pPr>
              <w:jc w:val="center"/>
              <w:rPr>
                <w:sz w:val="20"/>
              </w:rPr>
            </w:pPr>
            <w:r w:rsidRPr="00E234D1">
              <w:rPr>
                <w:sz w:val="20"/>
              </w:rPr>
              <w:t>100%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4D1" w:rsidRPr="00E234D1" w:rsidRDefault="00E234D1" w:rsidP="00E234D1">
            <w:pPr>
              <w:jc w:val="center"/>
              <w:rPr>
                <w:sz w:val="20"/>
                <w:lang w:eastAsia="en-US"/>
              </w:rPr>
            </w:pPr>
            <w:r w:rsidRPr="00E234D1">
              <w:rPr>
                <w:sz w:val="20"/>
                <w:lang w:eastAsia="en-US"/>
              </w:rPr>
              <w:t>84%</w:t>
            </w:r>
          </w:p>
        </w:tc>
      </w:tr>
      <w:tr w:rsidR="00E234D1" w:rsidRPr="00E234D1" w:rsidTr="00E234D1">
        <w:trPr>
          <w:trHeight w:val="131"/>
          <w:jc w:val="center"/>
        </w:trPr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34D1" w:rsidRPr="00E234D1" w:rsidRDefault="00E234D1" w:rsidP="00E234D1">
            <w:pPr>
              <w:jc w:val="center"/>
              <w:rPr>
                <w:sz w:val="20"/>
                <w:lang w:eastAsia="en-US"/>
              </w:rPr>
            </w:pPr>
            <w:r w:rsidRPr="00E234D1">
              <w:rPr>
                <w:sz w:val="20"/>
                <w:lang w:eastAsia="en-US"/>
              </w:rPr>
              <w:t>4Г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4D1" w:rsidRPr="00E234D1" w:rsidRDefault="00E234D1" w:rsidP="00E234D1">
            <w:pPr>
              <w:jc w:val="center"/>
              <w:rPr>
                <w:sz w:val="20"/>
                <w:lang w:eastAsia="en-US"/>
              </w:rPr>
            </w:pPr>
            <w:r w:rsidRPr="00E234D1">
              <w:rPr>
                <w:sz w:val="20"/>
                <w:lang w:eastAsia="en-US"/>
              </w:rPr>
              <w:t>28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234D1" w:rsidRPr="00E234D1" w:rsidRDefault="00E234D1" w:rsidP="00E234D1">
            <w:pPr>
              <w:jc w:val="center"/>
              <w:rPr>
                <w:sz w:val="20"/>
                <w:lang w:eastAsia="en-US"/>
              </w:rPr>
            </w:pPr>
            <w:r w:rsidRPr="00E234D1">
              <w:rPr>
                <w:sz w:val="20"/>
                <w:lang w:eastAsia="en-US"/>
              </w:rPr>
              <w:t>2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234D1" w:rsidRPr="00E234D1" w:rsidRDefault="00E234D1" w:rsidP="00E234D1">
            <w:pPr>
              <w:jc w:val="center"/>
              <w:rPr>
                <w:sz w:val="20"/>
                <w:lang w:eastAsia="en-US"/>
              </w:rPr>
            </w:pPr>
            <w:r w:rsidRPr="00E234D1">
              <w:rPr>
                <w:sz w:val="20"/>
                <w:lang w:eastAsia="en-US"/>
              </w:rPr>
              <w:t>15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234D1" w:rsidRPr="00E234D1" w:rsidRDefault="00E234D1" w:rsidP="00E234D1">
            <w:pPr>
              <w:jc w:val="center"/>
              <w:rPr>
                <w:sz w:val="20"/>
                <w:lang w:eastAsia="en-US"/>
              </w:rPr>
            </w:pPr>
            <w:r w:rsidRPr="00E234D1">
              <w:rPr>
                <w:sz w:val="20"/>
                <w:lang w:eastAsia="en-US"/>
              </w:rPr>
              <w:t>11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234D1" w:rsidRPr="00E234D1" w:rsidRDefault="00E234D1" w:rsidP="00E234D1">
            <w:pPr>
              <w:jc w:val="center"/>
              <w:rPr>
                <w:sz w:val="20"/>
                <w:lang w:eastAsia="en-US"/>
              </w:rPr>
            </w:pPr>
            <w:r w:rsidRPr="00E234D1">
              <w:rPr>
                <w:sz w:val="20"/>
                <w:lang w:eastAsia="en-US"/>
              </w:rPr>
              <w:t>0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4D1" w:rsidRPr="00E234D1" w:rsidRDefault="00E234D1" w:rsidP="00E234D1">
            <w:pPr>
              <w:jc w:val="center"/>
              <w:rPr>
                <w:sz w:val="20"/>
              </w:rPr>
            </w:pPr>
            <w:r w:rsidRPr="00E234D1">
              <w:rPr>
                <w:sz w:val="20"/>
              </w:rPr>
              <w:t>100%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4D1" w:rsidRPr="00E234D1" w:rsidRDefault="00E234D1" w:rsidP="00E234D1">
            <w:pPr>
              <w:jc w:val="center"/>
              <w:rPr>
                <w:sz w:val="20"/>
                <w:lang w:eastAsia="en-US"/>
              </w:rPr>
            </w:pPr>
            <w:r w:rsidRPr="00E234D1">
              <w:rPr>
                <w:sz w:val="20"/>
                <w:lang w:eastAsia="en-US"/>
              </w:rPr>
              <w:t>61%</w:t>
            </w:r>
          </w:p>
        </w:tc>
      </w:tr>
      <w:tr w:rsidR="00E234D1" w:rsidRPr="00E234D1" w:rsidTr="00E234D1">
        <w:trPr>
          <w:trHeight w:val="244"/>
          <w:jc w:val="center"/>
        </w:trPr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34D1" w:rsidRPr="00E234D1" w:rsidRDefault="00E234D1" w:rsidP="00E234D1">
            <w:pPr>
              <w:jc w:val="center"/>
              <w:rPr>
                <w:sz w:val="20"/>
                <w:lang w:eastAsia="en-US"/>
              </w:rPr>
            </w:pPr>
            <w:r w:rsidRPr="00E234D1">
              <w:rPr>
                <w:sz w:val="20"/>
                <w:lang w:eastAsia="en-US"/>
              </w:rPr>
              <w:t>4Д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4D1" w:rsidRPr="00E234D1" w:rsidRDefault="00E234D1" w:rsidP="00E234D1">
            <w:pPr>
              <w:jc w:val="center"/>
              <w:rPr>
                <w:sz w:val="20"/>
                <w:lang w:eastAsia="en-US"/>
              </w:rPr>
            </w:pPr>
            <w:r w:rsidRPr="00E234D1">
              <w:rPr>
                <w:sz w:val="20"/>
                <w:lang w:eastAsia="en-US"/>
              </w:rPr>
              <w:t>25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234D1" w:rsidRPr="00E234D1" w:rsidRDefault="00E234D1" w:rsidP="00E234D1">
            <w:pPr>
              <w:jc w:val="center"/>
              <w:rPr>
                <w:sz w:val="20"/>
                <w:lang w:eastAsia="en-US"/>
              </w:rPr>
            </w:pPr>
            <w:r w:rsidRPr="00E234D1">
              <w:rPr>
                <w:sz w:val="20"/>
                <w:lang w:eastAsia="en-US"/>
              </w:rPr>
              <w:t>13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234D1" w:rsidRPr="00E234D1" w:rsidRDefault="00E234D1" w:rsidP="00E234D1">
            <w:pPr>
              <w:jc w:val="center"/>
              <w:rPr>
                <w:sz w:val="20"/>
                <w:lang w:eastAsia="en-US"/>
              </w:rPr>
            </w:pPr>
            <w:r w:rsidRPr="00E234D1">
              <w:rPr>
                <w:sz w:val="20"/>
                <w:lang w:eastAsia="en-US"/>
              </w:rPr>
              <w:t>9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234D1" w:rsidRPr="00E234D1" w:rsidRDefault="00E234D1" w:rsidP="00E234D1">
            <w:pPr>
              <w:jc w:val="center"/>
              <w:rPr>
                <w:sz w:val="20"/>
                <w:lang w:eastAsia="en-US"/>
              </w:rPr>
            </w:pPr>
            <w:r w:rsidRPr="00E234D1">
              <w:rPr>
                <w:sz w:val="20"/>
                <w:lang w:eastAsia="en-US"/>
              </w:rPr>
              <w:t>3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234D1" w:rsidRPr="00E234D1" w:rsidRDefault="00E234D1" w:rsidP="00E234D1">
            <w:pPr>
              <w:jc w:val="center"/>
              <w:rPr>
                <w:sz w:val="20"/>
                <w:lang w:eastAsia="en-US"/>
              </w:rPr>
            </w:pPr>
            <w:r w:rsidRPr="00E234D1">
              <w:rPr>
                <w:sz w:val="20"/>
                <w:lang w:eastAsia="en-US"/>
              </w:rPr>
              <w:t>0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4D1" w:rsidRPr="00E234D1" w:rsidRDefault="00E234D1" w:rsidP="00E234D1">
            <w:pPr>
              <w:jc w:val="center"/>
              <w:rPr>
                <w:sz w:val="20"/>
              </w:rPr>
            </w:pPr>
            <w:r w:rsidRPr="00E234D1">
              <w:rPr>
                <w:sz w:val="20"/>
              </w:rPr>
              <w:t>100%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4D1" w:rsidRPr="00E234D1" w:rsidRDefault="00E234D1" w:rsidP="00E234D1">
            <w:pPr>
              <w:jc w:val="center"/>
              <w:rPr>
                <w:sz w:val="20"/>
                <w:lang w:eastAsia="en-US"/>
              </w:rPr>
            </w:pPr>
            <w:r w:rsidRPr="00E234D1">
              <w:rPr>
                <w:sz w:val="20"/>
                <w:lang w:eastAsia="en-US"/>
              </w:rPr>
              <w:t>88%</w:t>
            </w:r>
          </w:p>
        </w:tc>
      </w:tr>
      <w:tr w:rsidR="00E234D1" w:rsidRPr="00E234D1" w:rsidTr="00E234D1">
        <w:trPr>
          <w:trHeight w:val="244"/>
          <w:jc w:val="center"/>
        </w:trPr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4D1" w:rsidRPr="00E234D1" w:rsidRDefault="00E234D1" w:rsidP="00E234D1">
            <w:pPr>
              <w:jc w:val="center"/>
              <w:rPr>
                <w:sz w:val="20"/>
                <w:lang w:eastAsia="en-US"/>
              </w:rPr>
            </w:pPr>
            <w:r w:rsidRPr="00E234D1">
              <w:rPr>
                <w:sz w:val="20"/>
                <w:lang w:eastAsia="en-US"/>
              </w:rPr>
              <w:t>4Е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4D1" w:rsidRPr="00E234D1" w:rsidRDefault="00E234D1" w:rsidP="00E234D1">
            <w:pPr>
              <w:jc w:val="center"/>
              <w:rPr>
                <w:sz w:val="20"/>
                <w:lang w:eastAsia="en-US"/>
              </w:rPr>
            </w:pPr>
            <w:r w:rsidRPr="00E234D1">
              <w:rPr>
                <w:sz w:val="20"/>
                <w:lang w:eastAsia="en-US"/>
              </w:rPr>
              <w:t>19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234D1" w:rsidRPr="00E234D1" w:rsidRDefault="00E234D1" w:rsidP="00E234D1">
            <w:pPr>
              <w:jc w:val="center"/>
              <w:rPr>
                <w:sz w:val="20"/>
                <w:lang w:eastAsia="en-US"/>
              </w:rPr>
            </w:pPr>
            <w:r w:rsidRPr="00E234D1">
              <w:rPr>
                <w:sz w:val="20"/>
                <w:lang w:eastAsia="en-US"/>
              </w:rPr>
              <w:t>3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234D1" w:rsidRPr="00E234D1" w:rsidRDefault="00E234D1" w:rsidP="00E234D1">
            <w:pPr>
              <w:jc w:val="center"/>
              <w:rPr>
                <w:sz w:val="20"/>
                <w:lang w:eastAsia="en-US"/>
              </w:rPr>
            </w:pPr>
            <w:r w:rsidRPr="00E234D1">
              <w:rPr>
                <w:sz w:val="20"/>
                <w:lang w:eastAsia="en-US"/>
              </w:rPr>
              <w:t>11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234D1" w:rsidRPr="00E234D1" w:rsidRDefault="00E234D1" w:rsidP="00E234D1">
            <w:pPr>
              <w:jc w:val="center"/>
              <w:rPr>
                <w:sz w:val="20"/>
                <w:lang w:eastAsia="en-US"/>
              </w:rPr>
            </w:pPr>
            <w:r w:rsidRPr="00E234D1">
              <w:rPr>
                <w:sz w:val="20"/>
                <w:lang w:eastAsia="en-US"/>
              </w:rPr>
              <w:t>4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234D1" w:rsidRPr="00E234D1" w:rsidRDefault="00E234D1" w:rsidP="00E234D1">
            <w:pPr>
              <w:jc w:val="center"/>
              <w:rPr>
                <w:sz w:val="20"/>
                <w:lang w:eastAsia="en-US"/>
              </w:rPr>
            </w:pPr>
            <w:r w:rsidRPr="00E234D1">
              <w:rPr>
                <w:sz w:val="20"/>
                <w:lang w:eastAsia="en-US"/>
              </w:rPr>
              <w:t>1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4D1" w:rsidRPr="00E234D1" w:rsidRDefault="00E234D1" w:rsidP="00E234D1">
            <w:pPr>
              <w:jc w:val="center"/>
              <w:rPr>
                <w:sz w:val="20"/>
              </w:rPr>
            </w:pPr>
            <w:r w:rsidRPr="00E234D1">
              <w:rPr>
                <w:sz w:val="20"/>
              </w:rPr>
              <w:t>95%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4D1" w:rsidRPr="00E234D1" w:rsidRDefault="00E234D1" w:rsidP="00E234D1">
            <w:pPr>
              <w:jc w:val="center"/>
              <w:rPr>
                <w:sz w:val="20"/>
                <w:lang w:eastAsia="en-US"/>
              </w:rPr>
            </w:pPr>
            <w:r w:rsidRPr="00E234D1">
              <w:rPr>
                <w:sz w:val="20"/>
                <w:lang w:eastAsia="en-US"/>
              </w:rPr>
              <w:t>74%</w:t>
            </w:r>
          </w:p>
        </w:tc>
      </w:tr>
      <w:tr w:rsidR="00E234D1" w:rsidRPr="00E234D1" w:rsidTr="00E234D1">
        <w:trPr>
          <w:trHeight w:val="206"/>
          <w:jc w:val="center"/>
        </w:trPr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34D1" w:rsidRPr="00E234D1" w:rsidRDefault="00E234D1" w:rsidP="00E234D1">
            <w:pPr>
              <w:jc w:val="center"/>
              <w:rPr>
                <w:b/>
                <w:bCs/>
                <w:sz w:val="20"/>
                <w:lang w:eastAsia="en-US"/>
              </w:rPr>
            </w:pPr>
            <w:r w:rsidRPr="00E234D1">
              <w:rPr>
                <w:b/>
                <w:bCs/>
                <w:sz w:val="20"/>
                <w:lang w:eastAsia="en-US"/>
              </w:rPr>
              <w:t>Всего: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4D1" w:rsidRPr="00E234D1" w:rsidRDefault="00E234D1" w:rsidP="00E234D1">
            <w:pPr>
              <w:jc w:val="center"/>
              <w:rPr>
                <w:b/>
                <w:bCs/>
                <w:sz w:val="20"/>
                <w:lang w:eastAsia="en-US"/>
              </w:rPr>
            </w:pPr>
            <w:r w:rsidRPr="00E234D1">
              <w:rPr>
                <w:b/>
                <w:bCs/>
                <w:sz w:val="20"/>
                <w:lang w:eastAsia="en-US"/>
              </w:rPr>
              <w:t>164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4D1" w:rsidRPr="00E234D1" w:rsidRDefault="00E234D1" w:rsidP="00E234D1">
            <w:pPr>
              <w:jc w:val="center"/>
              <w:rPr>
                <w:b/>
                <w:bCs/>
                <w:sz w:val="20"/>
                <w:lang w:eastAsia="en-US"/>
              </w:rPr>
            </w:pPr>
            <w:r w:rsidRPr="00E234D1">
              <w:rPr>
                <w:b/>
                <w:bCs/>
                <w:sz w:val="20"/>
                <w:lang w:eastAsia="en-US"/>
              </w:rPr>
              <w:t>47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4D1" w:rsidRPr="00E234D1" w:rsidRDefault="00E234D1" w:rsidP="00E234D1">
            <w:pPr>
              <w:jc w:val="center"/>
              <w:rPr>
                <w:b/>
                <w:bCs/>
                <w:sz w:val="20"/>
                <w:lang w:eastAsia="en-US"/>
              </w:rPr>
            </w:pPr>
            <w:r w:rsidRPr="00E234D1">
              <w:rPr>
                <w:b/>
                <w:bCs/>
                <w:sz w:val="20"/>
                <w:lang w:eastAsia="en-US"/>
              </w:rPr>
              <w:t>91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4D1" w:rsidRPr="00E234D1" w:rsidRDefault="00E234D1" w:rsidP="00E234D1">
            <w:pPr>
              <w:jc w:val="center"/>
              <w:rPr>
                <w:b/>
                <w:bCs/>
                <w:sz w:val="20"/>
                <w:lang w:eastAsia="en-US"/>
              </w:rPr>
            </w:pPr>
            <w:r w:rsidRPr="00E234D1">
              <w:rPr>
                <w:b/>
                <w:bCs/>
                <w:sz w:val="20"/>
                <w:lang w:eastAsia="en-US"/>
              </w:rPr>
              <w:t>25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4D1" w:rsidRPr="00E234D1" w:rsidRDefault="00E234D1" w:rsidP="00E234D1">
            <w:pPr>
              <w:jc w:val="center"/>
              <w:rPr>
                <w:b/>
                <w:bCs/>
                <w:sz w:val="20"/>
                <w:lang w:eastAsia="en-US"/>
              </w:rPr>
            </w:pPr>
            <w:r w:rsidRPr="00E234D1">
              <w:rPr>
                <w:b/>
                <w:bCs/>
                <w:sz w:val="20"/>
                <w:lang w:eastAsia="en-US"/>
              </w:rPr>
              <w:t>1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4D1" w:rsidRPr="00E234D1" w:rsidRDefault="00E234D1" w:rsidP="00E234D1">
            <w:pPr>
              <w:jc w:val="center"/>
              <w:rPr>
                <w:b/>
                <w:sz w:val="20"/>
              </w:rPr>
            </w:pPr>
            <w:r w:rsidRPr="00E234D1">
              <w:rPr>
                <w:b/>
                <w:sz w:val="20"/>
              </w:rPr>
              <w:t>99%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4D1" w:rsidRPr="00E234D1" w:rsidRDefault="00E234D1" w:rsidP="00E234D1">
            <w:pPr>
              <w:jc w:val="center"/>
              <w:rPr>
                <w:b/>
                <w:sz w:val="20"/>
                <w:lang w:eastAsia="en-US"/>
              </w:rPr>
            </w:pPr>
            <w:r w:rsidRPr="00E234D1">
              <w:rPr>
                <w:b/>
                <w:sz w:val="20"/>
                <w:lang w:eastAsia="en-US"/>
              </w:rPr>
              <w:t>84%</w:t>
            </w:r>
          </w:p>
        </w:tc>
      </w:tr>
    </w:tbl>
    <w:p w:rsidR="00E234D1" w:rsidRPr="00297B9B" w:rsidRDefault="00E234D1" w:rsidP="00E234D1">
      <w:pPr>
        <w:jc w:val="both"/>
        <w:rPr>
          <w:b/>
          <w:sz w:val="24"/>
          <w:szCs w:val="24"/>
        </w:rPr>
      </w:pPr>
    </w:p>
    <w:p w:rsidR="00E234D1" w:rsidRPr="005E5F94" w:rsidRDefault="00E234D1" w:rsidP="00E234D1">
      <w:pPr>
        <w:jc w:val="both"/>
        <w:rPr>
          <w:b/>
          <w:sz w:val="24"/>
          <w:szCs w:val="24"/>
        </w:rPr>
      </w:pPr>
      <w:r w:rsidRPr="005E5F94">
        <w:rPr>
          <w:b/>
          <w:sz w:val="24"/>
          <w:szCs w:val="24"/>
        </w:rPr>
        <w:t>Результаты по классам (диаграмма):</w:t>
      </w:r>
    </w:p>
    <w:p w:rsidR="00E234D1" w:rsidRPr="005E5F94" w:rsidRDefault="00E234D1" w:rsidP="00E234D1">
      <w:pPr>
        <w:jc w:val="both"/>
        <w:rPr>
          <w:b/>
          <w:sz w:val="24"/>
          <w:szCs w:val="24"/>
        </w:rPr>
      </w:pPr>
      <w:r w:rsidRPr="005E5F94">
        <w:rPr>
          <w:b/>
          <w:noProof/>
          <w:sz w:val="24"/>
          <w:szCs w:val="24"/>
        </w:rPr>
        <w:drawing>
          <wp:inline distT="0" distB="0" distL="0" distR="0" wp14:anchorId="079AF531" wp14:editId="5EBCFB91">
            <wp:extent cx="5486400" cy="1455089"/>
            <wp:effectExtent l="0" t="0" r="19050" b="12065"/>
            <wp:docPr id="49" name="Диаграмма 4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E234D1" w:rsidRPr="00F351B2" w:rsidRDefault="00E234D1" w:rsidP="00E234D1">
      <w:pPr>
        <w:ind w:firstLine="708"/>
        <w:jc w:val="both"/>
        <w:rPr>
          <w:sz w:val="24"/>
          <w:szCs w:val="24"/>
        </w:rPr>
      </w:pPr>
      <w:r w:rsidRPr="00F351B2">
        <w:rPr>
          <w:sz w:val="24"/>
          <w:szCs w:val="24"/>
        </w:rPr>
        <w:t xml:space="preserve">Самые низкие результаты по качеству показал 4г класс (учитель </w:t>
      </w:r>
      <w:proofErr w:type="spellStart"/>
      <w:r w:rsidRPr="00F351B2">
        <w:rPr>
          <w:sz w:val="24"/>
          <w:szCs w:val="24"/>
        </w:rPr>
        <w:t>Сударчикова</w:t>
      </w:r>
      <w:proofErr w:type="spellEnd"/>
      <w:r w:rsidRPr="00F351B2">
        <w:rPr>
          <w:sz w:val="24"/>
          <w:szCs w:val="24"/>
        </w:rPr>
        <w:t xml:space="preserve"> И.А.)</w:t>
      </w:r>
      <w:r>
        <w:rPr>
          <w:sz w:val="24"/>
          <w:szCs w:val="24"/>
        </w:rPr>
        <w:t>, самые высокие – 4б (учитель Дмитриева Л.В.).</w:t>
      </w:r>
    </w:p>
    <w:p w:rsidR="00E234D1" w:rsidRPr="005E5F94" w:rsidRDefault="00E234D1" w:rsidP="00E234D1">
      <w:pPr>
        <w:jc w:val="both"/>
        <w:rPr>
          <w:b/>
          <w:sz w:val="24"/>
          <w:szCs w:val="24"/>
        </w:rPr>
      </w:pPr>
      <w:r w:rsidRPr="005E5F94">
        <w:rPr>
          <w:b/>
          <w:sz w:val="24"/>
          <w:szCs w:val="24"/>
        </w:rPr>
        <w:t>Статистика по отметкам:</w:t>
      </w:r>
    </w:p>
    <w:tbl>
      <w:tblPr>
        <w:tblW w:w="703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1519"/>
        <w:gridCol w:w="1490"/>
        <w:gridCol w:w="696"/>
        <w:gridCol w:w="787"/>
        <w:gridCol w:w="683"/>
      </w:tblGrid>
      <w:tr w:rsidR="00E234D1" w:rsidRPr="00E234D1" w:rsidTr="00E234D1">
        <w:trPr>
          <w:trHeight w:val="226"/>
        </w:trPr>
        <w:tc>
          <w:tcPr>
            <w:tcW w:w="1857" w:type="dxa"/>
            <w:shd w:val="clear" w:color="auto" w:fill="auto"/>
            <w:noWrap/>
            <w:vAlign w:val="bottom"/>
            <w:hideMark/>
          </w:tcPr>
          <w:p w:rsidR="00E234D1" w:rsidRPr="00E234D1" w:rsidRDefault="00E234D1" w:rsidP="00E234D1">
            <w:pPr>
              <w:jc w:val="both"/>
              <w:rPr>
                <w:sz w:val="20"/>
              </w:rPr>
            </w:pPr>
            <w:r w:rsidRPr="00E234D1">
              <w:rPr>
                <w:sz w:val="20"/>
              </w:rPr>
              <w:t>Группы участников</w:t>
            </w:r>
          </w:p>
        </w:tc>
        <w:tc>
          <w:tcPr>
            <w:tcW w:w="1519" w:type="dxa"/>
            <w:shd w:val="clear" w:color="auto" w:fill="auto"/>
            <w:noWrap/>
            <w:vAlign w:val="bottom"/>
            <w:hideMark/>
          </w:tcPr>
          <w:p w:rsidR="00E234D1" w:rsidRPr="00E234D1" w:rsidRDefault="00E234D1" w:rsidP="00E234D1">
            <w:pPr>
              <w:jc w:val="both"/>
              <w:rPr>
                <w:sz w:val="20"/>
              </w:rPr>
            </w:pPr>
            <w:r w:rsidRPr="00E234D1">
              <w:rPr>
                <w:sz w:val="20"/>
              </w:rPr>
              <w:t>Количество участников</w:t>
            </w:r>
          </w:p>
        </w:tc>
        <w:tc>
          <w:tcPr>
            <w:tcW w:w="3656" w:type="dxa"/>
            <w:gridSpan w:val="4"/>
            <w:shd w:val="clear" w:color="auto" w:fill="auto"/>
            <w:noWrap/>
            <w:vAlign w:val="bottom"/>
            <w:hideMark/>
          </w:tcPr>
          <w:p w:rsidR="00E234D1" w:rsidRPr="00E234D1" w:rsidRDefault="00E234D1" w:rsidP="00E234D1">
            <w:pPr>
              <w:jc w:val="both"/>
              <w:rPr>
                <w:sz w:val="20"/>
              </w:rPr>
            </w:pPr>
            <w:r w:rsidRPr="00E234D1">
              <w:rPr>
                <w:sz w:val="20"/>
              </w:rPr>
              <w:t xml:space="preserve">Распределение групп баллов </w:t>
            </w:r>
            <w:proofErr w:type="gramStart"/>
            <w:r w:rsidRPr="00E234D1">
              <w:rPr>
                <w:sz w:val="20"/>
              </w:rPr>
              <w:t>в</w:t>
            </w:r>
            <w:proofErr w:type="gramEnd"/>
            <w:r w:rsidRPr="00E234D1">
              <w:rPr>
                <w:sz w:val="20"/>
              </w:rPr>
              <w:t xml:space="preserve"> %</w:t>
            </w:r>
          </w:p>
        </w:tc>
      </w:tr>
      <w:tr w:rsidR="00E234D1" w:rsidRPr="00E234D1" w:rsidTr="00E234D1">
        <w:trPr>
          <w:trHeight w:val="226"/>
        </w:trPr>
        <w:tc>
          <w:tcPr>
            <w:tcW w:w="1857" w:type="dxa"/>
            <w:shd w:val="clear" w:color="auto" w:fill="auto"/>
            <w:noWrap/>
            <w:vAlign w:val="bottom"/>
            <w:hideMark/>
          </w:tcPr>
          <w:p w:rsidR="00E234D1" w:rsidRPr="00E234D1" w:rsidRDefault="00E234D1" w:rsidP="00E234D1">
            <w:pPr>
              <w:jc w:val="both"/>
              <w:rPr>
                <w:sz w:val="20"/>
              </w:rPr>
            </w:pPr>
          </w:p>
        </w:tc>
        <w:tc>
          <w:tcPr>
            <w:tcW w:w="1519" w:type="dxa"/>
            <w:shd w:val="clear" w:color="auto" w:fill="auto"/>
            <w:noWrap/>
            <w:vAlign w:val="bottom"/>
            <w:hideMark/>
          </w:tcPr>
          <w:p w:rsidR="00E234D1" w:rsidRPr="00E234D1" w:rsidRDefault="00E234D1" w:rsidP="00E234D1">
            <w:pPr>
              <w:jc w:val="both"/>
              <w:rPr>
                <w:sz w:val="20"/>
              </w:rPr>
            </w:pPr>
          </w:p>
        </w:tc>
        <w:tc>
          <w:tcPr>
            <w:tcW w:w="1490" w:type="dxa"/>
            <w:shd w:val="clear" w:color="auto" w:fill="auto"/>
            <w:noWrap/>
            <w:vAlign w:val="bottom"/>
            <w:hideMark/>
          </w:tcPr>
          <w:p w:rsidR="00E234D1" w:rsidRPr="00E234D1" w:rsidRDefault="00E234D1" w:rsidP="00E234D1">
            <w:pPr>
              <w:jc w:val="both"/>
              <w:rPr>
                <w:sz w:val="20"/>
              </w:rPr>
            </w:pPr>
            <w:r w:rsidRPr="00E234D1">
              <w:rPr>
                <w:sz w:val="20"/>
              </w:rPr>
              <w:t>2</w:t>
            </w:r>
          </w:p>
        </w:tc>
        <w:tc>
          <w:tcPr>
            <w:tcW w:w="696" w:type="dxa"/>
            <w:shd w:val="clear" w:color="auto" w:fill="auto"/>
            <w:noWrap/>
            <w:vAlign w:val="bottom"/>
            <w:hideMark/>
          </w:tcPr>
          <w:p w:rsidR="00E234D1" w:rsidRPr="00E234D1" w:rsidRDefault="00E234D1" w:rsidP="00E234D1">
            <w:pPr>
              <w:jc w:val="both"/>
              <w:rPr>
                <w:sz w:val="20"/>
              </w:rPr>
            </w:pPr>
            <w:r w:rsidRPr="00E234D1">
              <w:rPr>
                <w:sz w:val="20"/>
              </w:rPr>
              <w:t>3</w:t>
            </w:r>
          </w:p>
        </w:tc>
        <w:tc>
          <w:tcPr>
            <w:tcW w:w="787" w:type="dxa"/>
            <w:shd w:val="clear" w:color="auto" w:fill="auto"/>
            <w:noWrap/>
            <w:vAlign w:val="bottom"/>
            <w:hideMark/>
          </w:tcPr>
          <w:p w:rsidR="00E234D1" w:rsidRPr="00E234D1" w:rsidRDefault="00E234D1" w:rsidP="00E234D1">
            <w:pPr>
              <w:jc w:val="both"/>
              <w:rPr>
                <w:sz w:val="20"/>
              </w:rPr>
            </w:pPr>
            <w:r w:rsidRPr="00E234D1">
              <w:rPr>
                <w:sz w:val="20"/>
              </w:rPr>
              <w:t>4</w:t>
            </w:r>
          </w:p>
        </w:tc>
        <w:tc>
          <w:tcPr>
            <w:tcW w:w="682" w:type="dxa"/>
            <w:shd w:val="clear" w:color="auto" w:fill="auto"/>
            <w:noWrap/>
            <w:vAlign w:val="bottom"/>
            <w:hideMark/>
          </w:tcPr>
          <w:p w:rsidR="00E234D1" w:rsidRPr="00E234D1" w:rsidRDefault="00E234D1" w:rsidP="00E234D1">
            <w:pPr>
              <w:jc w:val="both"/>
              <w:rPr>
                <w:sz w:val="20"/>
              </w:rPr>
            </w:pPr>
            <w:r w:rsidRPr="00E234D1">
              <w:rPr>
                <w:sz w:val="20"/>
              </w:rPr>
              <w:t>5</w:t>
            </w:r>
          </w:p>
        </w:tc>
      </w:tr>
      <w:tr w:rsidR="00E234D1" w:rsidRPr="00E234D1" w:rsidTr="00E234D1">
        <w:trPr>
          <w:trHeight w:val="226"/>
        </w:trPr>
        <w:tc>
          <w:tcPr>
            <w:tcW w:w="1857" w:type="dxa"/>
            <w:shd w:val="clear" w:color="auto" w:fill="auto"/>
            <w:noWrap/>
            <w:vAlign w:val="bottom"/>
            <w:hideMark/>
          </w:tcPr>
          <w:p w:rsidR="00E234D1" w:rsidRPr="00E234D1" w:rsidRDefault="00E234D1" w:rsidP="00E234D1">
            <w:pPr>
              <w:jc w:val="both"/>
              <w:rPr>
                <w:sz w:val="20"/>
              </w:rPr>
            </w:pPr>
            <w:r w:rsidRPr="00E234D1">
              <w:rPr>
                <w:sz w:val="20"/>
              </w:rPr>
              <w:t>РФ</w:t>
            </w:r>
          </w:p>
        </w:tc>
        <w:tc>
          <w:tcPr>
            <w:tcW w:w="1519" w:type="dxa"/>
            <w:shd w:val="clear" w:color="auto" w:fill="auto"/>
            <w:noWrap/>
            <w:vAlign w:val="bottom"/>
          </w:tcPr>
          <w:p w:rsidR="00E234D1" w:rsidRPr="00E234D1" w:rsidRDefault="00E234D1" w:rsidP="00E234D1">
            <w:pPr>
              <w:rPr>
                <w:color w:val="000000"/>
                <w:sz w:val="20"/>
              </w:rPr>
            </w:pPr>
            <w:r w:rsidRPr="00E234D1">
              <w:rPr>
                <w:color w:val="000000"/>
                <w:sz w:val="20"/>
              </w:rPr>
              <w:t>1528102</w:t>
            </w:r>
          </w:p>
        </w:tc>
        <w:tc>
          <w:tcPr>
            <w:tcW w:w="1490" w:type="dxa"/>
            <w:shd w:val="clear" w:color="auto" w:fill="auto"/>
            <w:noWrap/>
            <w:vAlign w:val="bottom"/>
          </w:tcPr>
          <w:p w:rsidR="00E234D1" w:rsidRPr="00E234D1" w:rsidRDefault="00E234D1" w:rsidP="00E234D1">
            <w:pPr>
              <w:rPr>
                <w:color w:val="000000"/>
                <w:sz w:val="20"/>
              </w:rPr>
            </w:pPr>
            <w:r w:rsidRPr="00E234D1">
              <w:rPr>
                <w:color w:val="000000"/>
                <w:sz w:val="20"/>
              </w:rPr>
              <w:t>0.94</w:t>
            </w:r>
          </w:p>
        </w:tc>
        <w:tc>
          <w:tcPr>
            <w:tcW w:w="696" w:type="dxa"/>
            <w:shd w:val="clear" w:color="auto" w:fill="auto"/>
            <w:noWrap/>
            <w:vAlign w:val="bottom"/>
          </w:tcPr>
          <w:p w:rsidR="00E234D1" w:rsidRPr="00E234D1" w:rsidRDefault="00E234D1" w:rsidP="00E234D1">
            <w:pPr>
              <w:rPr>
                <w:color w:val="000000"/>
                <w:sz w:val="20"/>
              </w:rPr>
            </w:pPr>
            <w:r w:rsidRPr="00E234D1">
              <w:rPr>
                <w:color w:val="000000"/>
                <w:sz w:val="20"/>
              </w:rPr>
              <w:t>20.2</w:t>
            </w:r>
          </w:p>
        </w:tc>
        <w:tc>
          <w:tcPr>
            <w:tcW w:w="787" w:type="dxa"/>
            <w:shd w:val="clear" w:color="auto" w:fill="auto"/>
            <w:noWrap/>
            <w:vAlign w:val="bottom"/>
          </w:tcPr>
          <w:p w:rsidR="00E234D1" w:rsidRPr="00E234D1" w:rsidRDefault="00E234D1" w:rsidP="00E234D1">
            <w:pPr>
              <w:rPr>
                <w:color w:val="000000"/>
                <w:sz w:val="20"/>
              </w:rPr>
            </w:pPr>
            <w:r w:rsidRPr="00E234D1">
              <w:rPr>
                <w:color w:val="000000"/>
                <w:sz w:val="20"/>
              </w:rPr>
              <w:t>55.6</w:t>
            </w:r>
          </w:p>
        </w:tc>
        <w:tc>
          <w:tcPr>
            <w:tcW w:w="682" w:type="dxa"/>
            <w:shd w:val="clear" w:color="auto" w:fill="auto"/>
            <w:noWrap/>
            <w:vAlign w:val="bottom"/>
          </w:tcPr>
          <w:p w:rsidR="00E234D1" w:rsidRPr="00E234D1" w:rsidRDefault="00E234D1" w:rsidP="00E234D1">
            <w:pPr>
              <w:rPr>
                <w:color w:val="000000"/>
                <w:sz w:val="20"/>
              </w:rPr>
            </w:pPr>
            <w:r w:rsidRPr="00E234D1">
              <w:rPr>
                <w:color w:val="000000"/>
                <w:sz w:val="20"/>
              </w:rPr>
              <w:t>23.3</w:t>
            </w:r>
          </w:p>
        </w:tc>
      </w:tr>
      <w:tr w:rsidR="00E234D1" w:rsidRPr="00E234D1" w:rsidTr="00E234D1">
        <w:trPr>
          <w:trHeight w:val="226"/>
        </w:trPr>
        <w:tc>
          <w:tcPr>
            <w:tcW w:w="1857" w:type="dxa"/>
            <w:shd w:val="clear" w:color="auto" w:fill="auto"/>
            <w:noWrap/>
            <w:vAlign w:val="bottom"/>
            <w:hideMark/>
          </w:tcPr>
          <w:p w:rsidR="00E234D1" w:rsidRPr="00E234D1" w:rsidRDefault="00E234D1" w:rsidP="00E234D1">
            <w:pPr>
              <w:jc w:val="both"/>
              <w:rPr>
                <w:sz w:val="20"/>
              </w:rPr>
            </w:pPr>
            <w:r w:rsidRPr="00E234D1">
              <w:rPr>
                <w:sz w:val="20"/>
              </w:rPr>
              <w:t>Школа</w:t>
            </w:r>
          </w:p>
        </w:tc>
        <w:tc>
          <w:tcPr>
            <w:tcW w:w="1519" w:type="dxa"/>
            <w:shd w:val="clear" w:color="auto" w:fill="auto"/>
            <w:noWrap/>
            <w:vAlign w:val="bottom"/>
          </w:tcPr>
          <w:p w:rsidR="00E234D1" w:rsidRPr="00E234D1" w:rsidRDefault="00E234D1" w:rsidP="00E234D1">
            <w:pPr>
              <w:rPr>
                <w:color w:val="000000"/>
                <w:sz w:val="20"/>
              </w:rPr>
            </w:pPr>
            <w:r w:rsidRPr="00E234D1">
              <w:rPr>
                <w:color w:val="000000"/>
                <w:sz w:val="20"/>
              </w:rPr>
              <w:t>164</w:t>
            </w:r>
          </w:p>
        </w:tc>
        <w:tc>
          <w:tcPr>
            <w:tcW w:w="1490" w:type="dxa"/>
            <w:shd w:val="clear" w:color="auto" w:fill="auto"/>
            <w:noWrap/>
            <w:vAlign w:val="bottom"/>
          </w:tcPr>
          <w:p w:rsidR="00E234D1" w:rsidRPr="00E234D1" w:rsidRDefault="00E234D1" w:rsidP="00E234D1">
            <w:pPr>
              <w:rPr>
                <w:color w:val="000000"/>
                <w:sz w:val="20"/>
              </w:rPr>
            </w:pPr>
            <w:r w:rsidRPr="00E234D1">
              <w:rPr>
                <w:color w:val="000000"/>
                <w:sz w:val="20"/>
              </w:rPr>
              <w:t>0.61</w:t>
            </w:r>
          </w:p>
        </w:tc>
        <w:tc>
          <w:tcPr>
            <w:tcW w:w="696" w:type="dxa"/>
            <w:shd w:val="clear" w:color="auto" w:fill="auto"/>
            <w:noWrap/>
            <w:vAlign w:val="bottom"/>
          </w:tcPr>
          <w:p w:rsidR="00E234D1" w:rsidRPr="00E234D1" w:rsidRDefault="00E234D1" w:rsidP="00E234D1">
            <w:pPr>
              <w:rPr>
                <w:color w:val="000000"/>
                <w:sz w:val="20"/>
              </w:rPr>
            </w:pPr>
            <w:r w:rsidRPr="00E234D1">
              <w:rPr>
                <w:color w:val="000000"/>
                <w:sz w:val="20"/>
              </w:rPr>
              <w:t>16.5</w:t>
            </w:r>
          </w:p>
        </w:tc>
        <w:tc>
          <w:tcPr>
            <w:tcW w:w="787" w:type="dxa"/>
            <w:shd w:val="clear" w:color="auto" w:fill="auto"/>
            <w:noWrap/>
            <w:vAlign w:val="bottom"/>
          </w:tcPr>
          <w:p w:rsidR="00E234D1" w:rsidRPr="00E234D1" w:rsidRDefault="00E234D1" w:rsidP="00E234D1">
            <w:pPr>
              <w:rPr>
                <w:color w:val="000000"/>
                <w:sz w:val="20"/>
              </w:rPr>
            </w:pPr>
            <w:r w:rsidRPr="00E234D1">
              <w:rPr>
                <w:color w:val="000000"/>
                <w:sz w:val="20"/>
              </w:rPr>
              <w:t>56.1</w:t>
            </w:r>
          </w:p>
        </w:tc>
        <w:tc>
          <w:tcPr>
            <w:tcW w:w="682" w:type="dxa"/>
            <w:shd w:val="clear" w:color="auto" w:fill="auto"/>
            <w:noWrap/>
            <w:vAlign w:val="bottom"/>
          </w:tcPr>
          <w:p w:rsidR="00E234D1" w:rsidRPr="00E234D1" w:rsidRDefault="00E234D1" w:rsidP="00E234D1">
            <w:pPr>
              <w:rPr>
                <w:color w:val="000000"/>
                <w:sz w:val="20"/>
              </w:rPr>
            </w:pPr>
            <w:r w:rsidRPr="00E234D1">
              <w:rPr>
                <w:color w:val="000000"/>
                <w:sz w:val="20"/>
              </w:rPr>
              <w:t>26.8</w:t>
            </w:r>
          </w:p>
        </w:tc>
      </w:tr>
    </w:tbl>
    <w:p w:rsidR="00E234D1" w:rsidRPr="005E5F94" w:rsidRDefault="00E234D1" w:rsidP="00E234D1">
      <w:pPr>
        <w:jc w:val="both"/>
        <w:rPr>
          <w:b/>
          <w:sz w:val="24"/>
          <w:szCs w:val="24"/>
        </w:rPr>
      </w:pPr>
    </w:p>
    <w:p w:rsidR="00E234D1" w:rsidRPr="005E5F94" w:rsidRDefault="00E234D1" w:rsidP="00E234D1">
      <w:pPr>
        <w:jc w:val="both"/>
        <w:rPr>
          <w:b/>
          <w:sz w:val="24"/>
          <w:szCs w:val="24"/>
        </w:rPr>
      </w:pPr>
      <w:r w:rsidRPr="005E5F94">
        <w:rPr>
          <w:b/>
          <w:sz w:val="24"/>
          <w:szCs w:val="24"/>
        </w:rPr>
        <w:t>Статистика по отметкам (диаграмма):</w:t>
      </w:r>
    </w:p>
    <w:p w:rsidR="00E234D1" w:rsidRPr="00F351B2" w:rsidRDefault="00E234D1" w:rsidP="00E234D1">
      <w:pPr>
        <w:jc w:val="both"/>
        <w:rPr>
          <w:sz w:val="24"/>
          <w:szCs w:val="24"/>
        </w:rPr>
      </w:pPr>
      <w:r w:rsidRPr="00F351B2">
        <w:rPr>
          <w:noProof/>
          <w:sz w:val="24"/>
          <w:szCs w:val="24"/>
        </w:rPr>
        <w:drawing>
          <wp:inline distT="0" distB="0" distL="0" distR="0" wp14:anchorId="130BCE4F" wp14:editId="46F65E00">
            <wp:extent cx="5200153" cy="1494845"/>
            <wp:effectExtent l="0" t="0" r="19685" b="10160"/>
            <wp:docPr id="50" name="Диаграмма 5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E234D1" w:rsidRPr="00F351B2" w:rsidRDefault="00E234D1" w:rsidP="00E234D1">
      <w:pPr>
        <w:jc w:val="both"/>
        <w:rPr>
          <w:sz w:val="24"/>
          <w:szCs w:val="24"/>
        </w:rPr>
      </w:pPr>
    </w:p>
    <w:p w:rsidR="00E234D1" w:rsidRPr="00F351B2" w:rsidRDefault="00E234D1" w:rsidP="00E234D1">
      <w:pPr>
        <w:jc w:val="both"/>
        <w:rPr>
          <w:b/>
          <w:sz w:val="24"/>
          <w:szCs w:val="24"/>
        </w:rPr>
      </w:pPr>
      <w:r w:rsidRPr="00F351B2">
        <w:rPr>
          <w:b/>
          <w:sz w:val="24"/>
          <w:szCs w:val="24"/>
        </w:rPr>
        <w:t>Максимальное число баллов (32 из 32):</w:t>
      </w:r>
    </w:p>
    <w:tbl>
      <w:tblPr>
        <w:tblStyle w:val="ab"/>
        <w:tblW w:w="4696" w:type="dxa"/>
        <w:tblInd w:w="108" w:type="dxa"/>
        <w:tblLook w:val="04A0" w:firstRow="1" w:lastRow="0" w:firstColumn="1" w:lastColumn="0" w:noHBand="0" w:noVBand="1"/>
      </w:tblPr>
      <w:tblGrid>
        <w:gridCol w:w="3676"/>
        <w:gridCol w:w="1020"/>
      </w:tblGrid>
      <w:tr w:rsidR="00E234D1" w:rsidRPr="00521D31" w:rsidTr="00521D31">
        <w:trPr>
          <w:trHeight w:val="140"/>
        </w:trPr>
        <w:tc>
          <w:tcPr>
            <w:tcW w:w="3676" w:type="dxa"/>
          </w:tcPr>
          <w:p w:rsidR="00E234D1" w:rsidRPr="00521D31" w:rsidRDefault="00E234D1" w:rsidP="00E234D1">
            <w:pPr>
              <w:jc w:val="both"/>
              <w:rPr>
                <w:sz w:val="20"/>
              </w:rPr>
            </w:pPr>
            <w:r w:rsidRPr="00521D31">
              <w:rPr>
                <w:sz w:val="20"/>
              </w:rPr>
              <w:lastRenderedPageBreak/>
              <w:t>ФИО</w:t>
            </w:r>
          </w:p>
        </w:tc>
        <w:tc>
          <w:tcPr>
            <w:tcW w:w="1020" w:type="dxa"/>
          </w:tcPr>
          <w:p w:rsidR="00E234D1" w:rsidRPr="00521D31" w:rsidRDefault="00E234D1" w:rsidP="00E234D1">
            <w:pPr>
              <w:jc w:val="both"/>
              <w:rPr>
                <w:sz w:val="20"/>
              </w:rPr>
            </w:pPr>
            <w:r w:rsidRPr="00521D31">
              <w:rPr>
                <w:sz w:val="20"/>
              </w:rPr>
              <w:t>Класс</w:t>
            </w:r>
          </w:p>
        </w:tc>
      </w:tr>
      <w:tr w:rsidR="00E234D1" w:rsidRPr="00521D31" w:rsidTr="00521D31">
        <w:trPr>
          <w:trHeight w:val="140"/>
        </w:trPr>
        <w:tc>
          <w:tcPr>
            <w:tcW w:w="3676" w:type="dxa"/>
          </w:tcPr>
          <w:p w:rsidR="00E234D1" w:rsidRPr="00521D31" w:rsidRDefault="00E234D1" w:rsidP="00E234D1">
            <w:pPr>
              <w:jc w:val="both"/>
              <w:rPr>
                <w:color w:val="000000"/>
                <w:sz w:val="20"/>
              </w:rPr>
            </w:pPr>
            <w:r w:rsidRPr="00521D31">
              <w:rPr>
                <w:color w:val="000000"/>
                <w:sz w:val="20"/>
              </w:rPr>
              <w:t>Софьина Екатерина Алексеевна</w:t>
            </w:r>
          </w:p>
        </w:tc>
        <w:tc>
          <w:tcPr>
            <w:tcW w:w="1020" w:type="dxa"/>
          </w:tcPr>
          <w:p w:rsidR="00E234D1" w:rsidRPr="00521D31" w:rsidRDefault="00E234D1" w:rsidP="00E234D1">
            <w:pPr>
              <w:jc w:val="both"/>
              <w:rPr>
                <w:sz w:val="20"/>
              </w:rPr>
            </w:pPr>
            <w:r w:rsidRPr="00521D31">
              <w:rPr>
                <w:sz w:val="20"/>
              </w:rPr>
              <w:t>4б</w:t>
            </w:r>
          </w:p>
        </w:tc>
      </w:tr>
      <w:tr w:rsidR="00E234D1" w:rsidRPr="00521D31" w:rsidTr="00521D31">
        <w:trPr>
          <w:trHeight w:val="134"/>
        </w:trPr>
        <w:tc>
          <w:tcPr>
            <w:tcW w:w="3676" w:type="dxa"/>
          </w:tcPr>
          <w:p w:rsidR="00E234D1" w:rsidRPr="00521D31" w:rsidRDefault="00E234D1" w:rsidP="00E234D1">
            <w:pPr>
              <w:jc w:val="both"/>
              <w:rPr>
                <w:color w:val="000000"/>
                <w:sz w:val="20"/>
              </w:rPr>
            </w:pPr>
            <w:r w:rsidRPr="00521D31">
              <w:rPr>
                <w:color w:val="000000"/>
                <w:sz w:val="20"/>
              </w:rPr>
              <w:t>Ивлева Ксения Викторовна</w:t>
            </w:r>
          </w:p>
        </w:tc>
        <w:tc>
          <w:tcPr>
            <w:tcW w:w="1020" w:type="dxa"/>
          </w:tcPr>
          <w:p w:rsidR="00E234D1" w:rsidRPr="00521D31" w:rsidRDefault="00E234D1" w:rsidP="00E234D1">
            <w:pPr>
              <w:jc w:val="both"/>
              <w:rPr>
                <w:sz w:val="20"/>
              </w:rPr>
            </w:pPr>
            <w:r w:rsidRPr="00521D31">
              <w:rPr>
                <w:sz w:val="20"/>
              </w:rPr>
              <w:t>4д</w:t>
            </w:r>
          </w:p>
        </w:tc>
      </w:tr>
    </w:tbl>
    <w:p w:rsidR="00E234D1" w:rsidRPr="00F351B2" w:rsidRDefault="00E234D1" w:rsidP="00E234D1">
      <w:pPr>
        <w:jc w:val="both"/>
        <w:rPr>
          <w:b/>
          <w:sz w:val="24"/>
          <w:szCs w:val="24"/>
        </w:rPr>
      </w:pPr>
    </w:p>
    <w:p w:rsidR="00E234D1" w:rsidRPr="00F351B2" w:rsidRDefault="00E234D1" w:rsidP="00E234D1">
      <w:pPr>
        <w:jc w:val="both"/>
        <w:rPr>
          <w:b/>
          <w:sz w:val="24"/>
          <w:szCs w:val="24"/>
        </w:rPr>
      </w:pPr>
      <w:r w:rsidRPr="00F351B2">
        <w:rPr>
          <w:b/>
          <w:sz w:val="24"/>
          <w:szCs w:val="24"/>
        </w:rPr>
        <w:t>Соответствие отметок за 3 четверть и результатов ВПР:</w:t>
      </w:r>
    </w:p>
    <w:p w:rsidR="00E234D1" w:rsidRPr="00F351B2" w:rsidRDefault="00E234D1" w:rsidP="00E234D1">
      <w:pPr>
        <w:jc w:val="both"/>
        <w:rPr>
          <w:b/>
          <w:sz w:val="24"/>
          <w:szCs w:val="24"/>
        </w:rPr>
      </w:pPr>
    </w:p>
    <w:p w:rsidR="00E234D1" w:rsidRPr="00F351B2" w:rsidRDefault="00E234D1" w:rsidP="00E234D1">
      <w:pPr>
        <w:jc w:val="both"/>
        <w:rPr>
          <w:sz w:val="24"/>
          <w:szCs w:val="24"/>
        </w:rPr>
      </w:pPr>
      <w:r w:rsidRPr="00F351B2">
        <w:rPr>
          <w:noProof/>
          <w:sz w:val="24"/>
          <w:szCs w:val="24"/>
        </w:rPr>
        <w:drawing>
          <wp:inline distT="0" distB="0" distL="0" distR="0" wp14:anchorId="748113C4" wp14:editId="16E04A61">
            <wp:extent cx="5486400" cy="1097280"/>
            <wp:effectExtent l="0" t="0" r="19050" b="26670"/>
            <wp:docPr id="51" name="Диаграмма 5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:rsidR="00E234D1" w:rsidRPr="00F351B2" w:rsidRDefault="00E234D1" w:rsidP="00E234D1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  <w:t>Стоит отметить в целом</w:t>
      </w:r>
      <w:r w:rsidR="00B751F6">
        <w:rPr>
          <w:sz w:val="24"/>
          <w:szCs w:val="24"/>
        </w:rPr>
        <w:t>,</w:t>
      </w:r>
      <w:r>
        <w:rPr>
          <w:sz w:val="24"/>
          <w:szCs w:val="24"/>
        </w:rPr>
        <w:t xml:space="preserve"> увеличение доли учащихся, подтвердивших свои результаты за 3 четверть, при одновременном сокращении доли учащихся, понизивших результаты.</w:t>
      </w:r>
    </w:p>
    <w:p w:rsidR="00E234D1" w:rsidRPr="00C16EE7" w:rsidRDefault="00E234D1" w:rsidP="00E234D1">
      <w:pPr>
        <w:jc w:val="both"/>
        <w:rPr>
          <w:b/>
          <w:sz w:val="24"/>
          <w:szCs w:val="24"/>
        </w:rPr>
      </w:pPr>
      <w:r w:rsidRPr="00C16EE7">
        <w:rPr>
          <w:b/>
          <w:sz w:val="24"/>
          <w:szCs w:val="24"/>
        </w:rPr>
        <w:t>Достижение планируемых результатов:</w:t>
      </w:r>
    </w:p>
    <w:tbl>
      <w:tblPr>
        <w:tblW w:w="9513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0"/>
        <w:gridCol w:w="8863"/>
      </w:tblGrid>
      <w:tr w:rsidR="00E234D1" w:rsidRPr="00521D31" w:rsidTr="00E234D1">
        <w:trPr>
          <w:trHeight w:val="315"/>
        </w:trPr>
        <w:tc>
          <w:tcPr>
            <w:tcW w:w="650" w:type="dxa"/>
            <w:shd w:val="clear" w:color="auto" w:fill="auto"/>
            <w:noWrap/>
            <w:vAlign w:val="bottom"/>
            <w:hideMark/>
          </w:tcPr>
          <w:p w:rsidR="00E234D1" w:rsidRPr="00521D31" w:rsidRDefault="00E234D1" w:rsidP="00E234D1">
            <w:pPr>
              <w:rPr>
                <w:color w:val="000000"/>
                <w:sz w:val="18"/>
                <w:szCs w:val="18"/>
              </w:rPr>
            </w:pPr>
            <w:r w:rsidRPr="00521D31">
              <w:rPr>
                <w:color w:val="000000"/>
                <w:sz w:val="18"/>
                <w:szCs w:val="18"/>
              </w:rPr>
              <w:t>№</w:t>
            </w:r>
          </w:p>
        </w:tc>
        <w:tc>
          <w:tcPr>
            <w:tcW w:w="8863" w:type="dxa"/>
            <w:shd w:val="clear" w:color="auto" w:fill="auto"/>
            <w:noWrap/>
            <w:vAlign w:val="bottom"/>
            <w:hideMark/>
          </w:tcPr>
          <w:p w:rsidR="00E234D1" w:rsidRPr="00521D31" w:rsidRDefault="00E234D1" w:rsidP="00E234D1">
            <w:pPr>
              <w:rPr>
                <w:color w:val="000000"/>
                <w:sz w:val="18"/>
                <w:szCs w:val="18"/>
              </w:rPr>
            </w:pPr>
            <w:r w:rsidRPr="00521D31">
              <w:rPr>
                <w:color w:val="000000"/>
                <w:sz w:val="18"/>
                <w:szCs w:val="18"/>
              </w:rPr>
              <w:t>Требования</w:t>
            </w:r>
          </w:p>
        </w:tc>
      </w:tr>
      <w:tr w:rsidR="00E234D1" w:rsidRPr="00521D31" w:rsidTr="00E234D1">
        <w:trPr>
          <w:trHeight w:val="315"/>
        </w:trPr>
        <w:tc>
          <w:tcPr>
            <w:tcW w:w="650" w:type="dxa"/>
            <w:shd w:val="clear" w:color="auto" w:fill="auto"/>
            <w:noWrap/>
            <w:vAlign w:val="bottom"/>
            <w:hideMark/>
          </w:tcPr>
          <w:p w:rsidR="00E234D1" w:rsidRPr="00521D31" w:rsidRDefault="00E234D1" w:rsidP="00E234D1">
            <w:pPr>
              <w:rPr>
                <w:color w:val="000000"/>
                <w:sz w:val="18"/>
                <w:szCs w:val="18"/>
              </w:rPr>
            </w:pPr>
            <w:r w:rsidRPr="00521D31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8863" w:type="dxa"/>
            <w:shd w:val="clear" w:color="auto" w:fill="auto"/>
            <w:noWrap/>
            <w:vAlign w:val="bottom"/>
            <w:hideMark/>
          </w:tcPr>
          <w:p w:rsidR="00E234D1" w:rsidRPr="00521D31" w:rsidRDefault="00E234D1" w:rsidP="00E234D1">
            <w:pPr>
              <w:rPr>
                <w:color w:val="000000"/>
                <w:sz w:val="18"/>
                <w:szCs w:val="18"/>
              </w:rPr>
            </w:pPr>
            <w:r w:rsidRPr="00521D31">
              <w:rPr>
                <w:color w:val="000000"/>
                <w:sz w:val="18"/>
                <w:szCs w:val="18"/>
              </w:rPr>
              <w:t xml:space="preserve">Овладение начальными сведениями о сущности и особенностях объектов, процессов и явлений действительности (природных, социальных, культурных, технических и др.); использование различных способов анализа, передачи информации в соответствии с познавательными задачами; в том числе умение анализировать изображения. Узнавать изученные объекты и явления живой и неживой природы; использовать </w:t>
            </w:r>
            <w:proofErr w:type="spellStart"/>
            <w:r w:rsidRPr="00521D31">
              <w:rPr>
                <w:color w:val="000000"/>
                <w:sz w:val="18"/>
                <w:szCs w:val="18"/>
              </w:rPr>
              <w:t>знаково</w:t>
            </w:r>
            <w:r w:rsidRPr="00521D31">
              <w:rPr>
                <w:color w:val="000000"/>
                <w:sz w:val="18"/>
                <w:szCs w:val="18"/>
              </w:rPr>
              <w:softHyphen/>
              <w:t>символические</w:t>
            </w:r>
            <w:proofErr w:type="spellEnd"/>
            <w:r w:rsidRPr="00521D31">
              <w:rPr>
                <w:color w:val="000000"/>
                <w:sz w:val="18"/>
                <w:szCs w:val="18"/>
              </w:rPr>
              <w:t xml:space="preserve"> средства для решения задач. </w:t>
            </w:r>
          </w:p>
        </w:tc>
      </w:tr>
      <w:tr w:rsidR="00E234D1" w:rsidRPr="00521D31" w:rsidTr="00E234D1">
        <w:trPr>
          <w:trHeight w:val="315"/>
        </w:trPr>
        <w:tc>
          <w:tcPr>
            <w:tcW w:w="650" w:type="dxa"/>
            <w:shd w:val="clear" w:color="auto" w:fill="auto"/>
            <w:noWrap/>
            <w:vAlign w:val="bottom"/>
            <w:hideMark/>
          </w:tcPr>
          <w:p w:rsidR="00E234D1" w:rsidRPr="00521D31" w:rsidRDefault="00E234D1" w:rsidP="00E234D1">
            <w:pPr>
              <w:rPr>
                <w:color w:val="000000"/>
                <w:sz w:val="18"/>
                <w:szCs w:val="18"/>
              </w:rPr>
            </w:pPr>
            <w:r w:rsidRPr="00521D31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8863" w:type="dxa"/>
            <w:shd w:val="clear" w:color="auto" w:fill="auto"/>
            <w:noWrap/>
            <w:vAlign w:val="bottom"/>
            <w:hideMark/>
          </w:tcPr>
          <w:p w:rsidR="00E234D1" w:rsidRPr="00521D31" w:rsidRDefault="00E234D1" w:rsidP="00E234D1">
            <w:pPr>
              <w:rPr>
                <w:color w:val="000000"/>
                <w:sz w:val="18"/>
                <w:szCs w:val="18"/>
              </w:rPr>
            </w:pPr>
            <w:r w:rsidRPr="00521D31">
              <w:rPr>
                <w:color w:val="000000"/>
                <w:sz w:val="18"/>
                <w:szCs w:val="18"/>
              </w:rPr>
              <w:t xml:space="preserve">Использование различных способов анализа, организации, передачи и интерпретации информации в соответствии с познавательными задачами; освоение доступных способов изучения природы. Использовать </w:t>
            </w:r>
            <w:proofErr w:type="spellStart"/>
            <w:r w:rsidRPr="00521D31">
              <w:rPr>
                <w:color w:val="000000"/>
                <w:sz w:val="18"/>
                <w:szCs w:val="18"/>
              </w:rPr>
              <w:t>знаково</w:t>
            </w:r>
            <w:r w:rsidRPr="00521D31">
              <w:rPr>
                <w:color w:val="000000"/>
                <w:sz w:val="18"/>
                <w:szCs w:val="18"/>
              </w:rPr>
              <w:softHyphen/>
              <w:t>символические</w:t>
            </w:r>
            <w:proofErr w:type="spellEnd"/>
            <w:r w:rsidRPr="00521D31">
              <w:rPr>
                <w:color w:val="000000"/>
                <w:sz w:val="18"/>
                <w:szCs w:val="18"/>
              </w:rPr>
              <w:t xml:space="preserve"> средства для решения задач; понимать информацию, представленную разными способами: словесно, в виде таблицы, схемы.</w:t>
            </w:r>
          </w:p>
        </w:tc>
      </w:tr>
      <w:tr w:rsidR="00E234D1" w:rsidRPr="00521D31" w:rsidTr="00E234D1">
        <w:trPr>
          <w:trHeight w:val="315"/>
        </w:trPr>
        <w:tc>
          <w:tcPr>
            <w:tcW w:w="650" w:type="dxa"/>
            <w:shd w:val="clear" w:color="auto" w:fill="auto"/>
            <w:noWrap/>
            <w:vAlign w:val="bottom"/>
            <w:hideMark/>
          </w:tcPr>
          <w:p w:rsidR="00E234D1" w:rsidRPr="00521D31" w:rsidRDefault="00E234D1" w:rsidP="00E234D1">
            <w:pPr>
              <w:rPr>
                <w:color w:val="000000"/>
                <w:sz w:val="18"/>
                <w:szCs w:val="18"/>
              </w:rPr>
            </w:pPr>
            <w:r w:rsidRPr="00521D31">
              <w:rPr>
                <w:color w:val="000000"/>
                <w:sz w:val="18"/>
                <w:szCs w:val="18"/>
              </w:rPr>
              <w:t>3(1)</w:t>
            </w:r>
          </w:p>
        </w:tc>
        <w:tc>
          <w:tcPr>
            <w:tcW w:w="8863" w:type="dxa"/>
            <w:vMerge w:val="restart"/>
            <w:shd w:val="clear" w:color="auto" w:fill="auto"/>
            <w:noWrap/>
            <w:vAlign w:val="bottom"/>
            <w:hideMark/>
          </w:tcPr>
          <w:p w:rsidR="00E234D1" w:rsidRPr="00521D31" w:rsidRDefault="00E234D1" w:rsidP="00E234D1">
            <w:pPr>
              <w:rPr>
                <w:color w:val="000000"/>
                <w:sz w:val="18"/>
                <w:szCs w:val="18"/>
              </w:rPr>
            </w:pPr>
            <w:r w:rsidRPr="00521D31">
              <w:rPr>
                <w:color w:val="000000"/>
                <w:sz w:val="18"/>
                <w:szCs w:val="18"/>
              </w:rPr>
              <w:t>Овладение начальными сведениями о сущности и особенностях объектов, процессов и явлений действительности (природных, социальных, культурных, технических и др.); овладение логическими действиями анализа, синтеза, обобщения, классификации по родовидовым признакам. Использовать готовые модели (глобус, карту, план) для объяснения явлений или описания свойств объектов; обнаруживать простейшие взаимосвязи между живой и неживой природой, взаимосвязи в живой природе.</w:t>
            </w:r>
          </w:p>
        </w:tc>
      </w:tr>
      <w:tr w:rsidR="00E234D1" w:rsidRPr="00521D31" w:rsidTr="00E234D1">
        <w:trPr>
          <w:trHeight w:val="315"/>
        </w:trPr>
        <w:tc>
          <w:tcPr>
            <w:tcW w:w="650" w:type="dxa"/>
            <w:shd w:val="clear" w:color="auto" w:fill="auto"/>
            <w:noWrap/>
            <w:vAlign w:val="bottom"/>
            <w:hideMark/>
          </w:tcPr>
          <w:p w:rsidR="00E234D1" w:rsidRPr="00521D31" w:rsidRDefault="00E234D1" w:rsidP="00E234D1">
            <w:pPr>
              <w:rPr>
                <w:color w:val="000000"/>
                <w:sz w:val="18"/>
                <w:szCs w:val="18"/>
              </w:rPr>
            </w:pPr>
            <w:r w:rsidRPr="00521D31">
              <w:rPr>
                <w:color w:val="000000"/>
                <w:sz w:val="18"/>
                <w:szCs w:val="18"/>
              </w:rPr>
              <w:t>3(2)</w:t>
            </w:r>
          </w:p>
        </w:tc>
        <w:tc>
          <w:tcPr>
            <w:tcW w:w="8863" w:type="dxa"/>
            <w:vMerge/>
            <w:shd w:val="clear" w:color="auto" w:fill="auto"/>
            <w:noWrap/>
            <w:vAlign w:val="bottom"/>
          </w:tcPr>
          <w:p w:rsidR="00E234D1" w:rsidRPr="00521D31" w:rsidRDefault="00E234D1" w:rsidP="00E234D1">
            <w:pPr>
              <w:rPr>
                <w:color w:val="000000"/>
                <w:sz w:val="18"/>
                <w:szCs w:val="18"/>
              </w:rPr>
            </w:pPr>
          </w:p>
        </w:tc>
      </w:tr>
      <w:tr w:rsidR="00E234D1" w:rsidRPr="00521D31" w:rsidTr="00E234D1">
        <w:trPr>
          <w:trHeight w:val="315"/>
        </w:trPr>
        <w:tc>
          <w:tcPr>
            <w:tcW w:w="650" w:type="dxa"/>
            <w:shd w:val="clear" w:color="auto" w:fill="auto"/>
            <w:noWrap/>
            <w:vAlign w:val="bottom"/>
            <w:hideMark/>
          </w:tcPr>
          <w:p w:rsidR="00E234D1" w:rsidRPr="00521D31" w:rsidRDefault="00E234D1" w:rsidP="00E234D1">
            <w:pPr>
              <w:rPr>
                <w:color w:val="000000"/>
                <w:sz w:val="18"/>
                <w:szCs w:val="18"/>
              </w:rPr>
            </w:pPr>
            <w:r w:rsidRPr="00521D31">
              <w:rPr>
                <w:color w:val="000000"/>
                <w:sz w:val="18"/>
                <w:szCs w:val="18"/>
              </w:rPr>
              <w:t>3(3)</w:t>
            </w:r>
          </w:p>
        </w:tc>
        <w:tc>
          <w:tcPr>
            <w:tcW w:w="8863" w:type="dxa"/>
            <w:vMerge/>
            <w:shd w:val="clear" w:color="auto" w:fill="auto"/>
            <w:noWrap/>
            <w:vAlign w:val="bottom"/>
          </w:tcPr>
          <w:p w:rsidR="00E234D1" w:rsidRPr="00521D31" w:rsidRDefault="00E234D1" w:rsidP="00E234D1">
            <w:pPr>
              <w:rPr>
                <w:color w:val="000000"/>
                <w:sz w:val="18"/>
                <w:szCs w:val="18"/>
              </w:rPr>
            </w:pPr>
          </w:p>
        </w:tc>
      </w:tr>
      <w:tr w:rsidR="00E234D1" w:rsidRPr="00521D31" w:rsidTr="00E234D1">
        <w:trPr>
          <w:trHeight w:val="315"/>
        </w:trPr>
        <w:tc>
          <w:tcPr>
            <w:tcW w:w="650" w:type="dxa"/>
            <w:shd w:val="clear" w:color="auto" w:fill="auto"/>
            <w:noWrap/>
            <w:vAlign w:val="bottom"/>
            <w:hideMark/>
          </w:tcPr>
          <w:p w:rsidR="00E234D1" w:rsidRPr="00521D31" w:rsidRDefault="00E234D1" w:rsidP="00E234D1">
            <w:pPr>
              <w:rPr>
                <w:color w:val="000000"/>
                <w:sz w:val="18"/>
                <w:szCs w:val="18"/>
              </w:rPr>
            </w:pPr>
            <w:r w:rsidRPr="00521D31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8863" w:type="dxa"/>
            <w:shd w:val="clear" w:color="auto" w:fill="auto"/>
            <w:noWrap/>
            <w:vAlign w:val="bottom"/>
            <w:hideMark/>
          </w:tcPr>
          <w:p w:rsidR="00E234D1" w:rsidRPr="00521D31" w:rsidRDefault="00E234D1" w:rsidP="00E234D1">
            <w:pPr>
              <w:rPr>
                <w:color w:val="000000"/>
                <w:sz w:val="18"/>
                <w:szCs w:val="18"/>
              </w:rPr>
            </w:pPr>
            <w:r w:rsidRPr="00521D31">
              <w:rPr>
                <w:color w:val="000000"/>
                <w:sz w:val="18"/>
                <w:szCs w:val="18"/>
              </w:rPr>
              <w:t>Овладение начальными сведениями о сущности и особенностях объектов, процессов и явлений действительности; умение анализировать изображения</w:t>
            </w:r>
            <w:proofErr w:type="gramStart"/>
            <w:r w:rsidRPr="00521D31">
              <w:rPr>
                <w:color w:val="000000"/>
                <w:sz w:val="18"/>
                <w:szCs w:val="18"/>
              </w:rPr>
              <w:t>.</w:t>
            </w:r>
            <w:proofErr w:type="gramEnd"/>
            <w:r w:rsidRPr="00521D31">
              <w:rPr>
                <w:color w:val="000000"/>
                <w:sz w:val="18"/>
                <w:szCs w:val="18"/>
              </w:rPr>
              <w:t xml:space="preserve"> </w:t>
            </w:r>
            <w:proofErr w:type="gramStart"/>
            <w:r w:rsidRPr="00521D31">
              <w:rPr>
                <w:color w:val="000000"/>
                <w:sz w:val="18"/>
                <w:szCs w:val="18"/>
              </w:rPr>
              <w:t>у</w:t>
            </w:r>
            <w:proofErr w:type="gramEnd"/>
            <w:r w:rsidRPr="00521D31">
              <w:rPr>
                <w:color w:val="000000"/>
                <w:sz w:val="18"/>
                <w:szCs w:val="18"/>
              </w:rPr>
              <w:t xml:space="preserve">знавать изученные объекты и явления живой и неживой природы; использовать </w:t>
            </w:r>
            <w:proofErr w:type="spellStart"/>
            <w:r w:rsidRPr="00521D31">
              <w:rPr>
                <w:color w:val="000000"/>
                <w:sz w:val="18"/>
                <w:szCs w:val="18"/>
              </w:rPr>
              <w:t>знаково</w:t>
            </w:r>
            <w:r w:rsidRPr="00521D31">
              <w:rPr>
                <w:color w:val="000000"/>
                <w:sz w:val="18"/>
                <w:szCs w:val="18"/>
              </w:rPr>
              <w:softHyphen/>
              <w:t>символические</w:t>
            </w:r>
            <w:proofErr w:type="spellEnd"/>
            <w:r w:rsidRPr="00521D31">
              <w:rPr>
                <w:color w:val="000000"/>
                <w:sz w:val="18"/>
                <w:szCs w:val="18"/>
              </w:rPr>
              <w:t xml:space="preserve"> средства, в том числе модели, для решения задач</w:t>
            </w:r>
          </w:p>
        </w:tc>
      </w:tr>
      <w:tr w:rsidR="00E234D1" w:rsidRPr="00521D31" w:rsidTr="00E234D1">
        <w:trPr>
          <w:trHeight w:val="315"/>
        </w:trPr>
        <w:tc>
          <w:tcPr>
            <w:tcW w:w="650" w:type="dxa"/>
            <w:shd w:val="clear" w:color="auto" w:fill="auto"/>
            <w:noWrap/>
            <w:vAlign w:val="bottom"/>
            <w:hideMark/>
          </w:tcPr>
          <w:p w:rsidR="00E234D1" w:rsidRPr="00521D31" w:rsidRDefault="00E234D1" w:rsidP="00E234D1">
            <w:pPr>
              <w:rPr>
                <w:color w:val="000000"/>
                <w:sz w:val="18"/>
                <w:szCs w:val="18"/>
              </w:rPr>
            </w:pPr>
            <w:r w:rsidRPr="00521D31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8863" w:type="dxa"/>
            <w:shd w:val="clear" w:color="auto" w:fill="auto"/>
            <w:noWrap/>
            <w:vAlign w:val="bottom"/>
            <w:hideMark/>
          </w:tcPr>
          <w:p w:rsidR="00E234D1" w:rsidRPr="00521D31" w:rsidRDefault="00E234D1" w:rsidP="00E234D1">
            <w:pPr>
              <w:rPr>
                <w:color w:val="000000"/>
                <w:sz w:val="18"/>
                <w:szCs w:val="18"/>
              </w:rPr>
            </w:pPr>
            <w:r w:rsidRPr="00521D31">
              <w:rPr>
                <w:color w:val="000000"/>
                <w:sz w:val="18"/>
                <w:szCs w:val="18"/>
              </w:rPr>
              <w:t xml:space="preserve">Освоение элементарных норм </w:t>
            </w:r>
            <w:proofErr w:type="spellStart"/>
            <w:r w:rsidRPr="00521D31">
              <w:rPr>
                <w:color w:val="000000"/>
                <w:sz w:val="18"/>
                <w:szCs w:val="18"/>
              </w:rPr>
              <w:t>здоровьесберегающего</w:t>
            </w:r>
            <w:proofErr w:type="spellEnd"/>
            <w:r w:rsidRPr="00521D31">
              <w:rPr>
                <w:color w:val="000000"/>
                <w:sz w:val="18"/>
                <w:szCs w:val="18"/>
              </w:rPr>
              <w:t xml:space="preserve"> поведения в природной и социальной среде. Понимать необходимость здорового образа жизни, соблюдения правил безопасного поведения; использовать знания о строении и функционировании организма человека для сохранения и укрепления своего здоровья</w:t>
            </w:r>
          </w:p>
        </w:tc>
      </w:tr>
      <w:tr w:rsidR="00E234D1" w:rsidRPr="00521D31" w:rsidTr="00E234D1">
        <w:trPr>
          <w:trHeight w:val="315"/>
        </w:trPr>
        <w:tc>
          <w:tcPr>
            <w:tcW w:w="650" w:type="dxa"/>
            <w:shd w:val="clear" w:color="auto" w:fill="auto"/>
            <w:noWrap/>
            <w:vAlign w:val="bottom"/>
            <w:hideMark/>
          </w:tcPr>
          <w:p w:rsidR="00E234D1" w:rsidRPr="00521D31" w:rsidRDefault="00E234D1" w:rsidP="00E234D1">
            <w:pPr>
              <w:rPr>
                <w:color w:val="000000"/>
                <w:sz w:val="18"/>
                <w:szCs w:val="18"/>
              </w:rPr>
            </w:pPr>
            <w:r w:rsidRPr="00521D31">
              <w:rPr>
                <w:color w:val="000000"/>
                <w:sz w:val="18"/>
                <w:szCs w:val="18"/>
              </w:rPr>
              <w:t>6(1)</w:t>
            </w:r>
          </w:p>
        </w:tc>
        <w:tc>
          <w:tcPr>
            <w:tcW w:w="8863" w:type="dxa"/>
            <w:vMerge w:val="restart"/>
            <w:shd w:val="clear" w:color="auto" w:fill="auto"/>
            <w:noWrap/>
            <w:vAlign w:val="bottom"/>
            <w:hideMark/>
          </w:tcPr>
          <w:p w:rsidR="00E234D1" w:rsidRPr="00521D31" w:rsidRDefault="00E234D1" w:rsidP="00E234D1">
            <w:pPr>
              <w:rPr>
                <w:color w:val="000000"/>
                <w:sz w:val="18"/>
                <w:szCs w:val="18"/>
              </w:rPr>
            </w:pPr>
            <w:r w:rsidRPr="00521D31">
              <w:rPr>
                <w:color w:val="000000"/>
                <w:sz w:val="18"/>
                <w:szCs w:val="18"/>
              </w:rPr>
              <w:t>Освоение доступных способов изучения природы (наблюдение, измерение, опыт); овладение логическими действиями сравнения, анализа, синтеза, установления аналогий и причинн</w:t>
            </w:r>
            <w:proofErr w:type="gramStart"/>
            <w:r w:rsidRPr="00521D31">
              <w:rPr>
                <w:color w:val="000000"/>
                <w:sz w:val="18"/>
                <w:szCs w:val="18"/>
              </w:rPr>
              <w:t>о-</w:t>
            </w:r>
            <w:proofErr w:type="gramEnd"/>
            <w:r w:rsidRPr="00521D31">
              <w:rPr>
                <w:color w:val="000000"/>
                <w:sz w:val="18"/>
                <w:szCs w:val="18"/>
              </w:rPr>
              <w:t xml:space="preserve"> следственных связей, построения рассуждений; осознанно строить речевое высказывание в соответствии с задачами коммуникации. Вычленять содержащиеся в тексте основные события; сравнивать между собой объекты, описанные в тексте, выделяя 2-3 </w:t>
            </w:r>
            <w:proofErr w:type="gramStart"/>
            <w:r w:rsidRPr="00521D31">
              <w:rPr>
                <w:color w:val="000000"/>
                <w:sz w:val="18"/>
                <w:szCs w:val="18"/>
              </w:rPr>
              <w:t>существенных</w:t>
            </w:r>
            <w:proofErr w:type="gramEnd"/>
            <w:r w:rsidRPr="00521D31">
              <w:rPr>
                <w:color w:val="000000"/>
                <w:sz w:val="18"/>
                <w:szCs w:val="18"/>
              </w:rPr>
              <w:t xml:space="preserve"> признака; проводить несложные наблюдения в окружающей среде и ставить опыты;</w:t>
            </w:r>
          </w:p>
        </w:tc>
      </w:tr>
      <w:tr w:rsidR="00E234D1" w:rsidRPr="00521D31" w:rsidTr="00E234D1">
        <w:trPr>
          <w:trHeight w:val="315"/>
        </w:trPr>
        <w:tc>
          <w:tcPr>
            <w:tcW w:w="650" w:type="dxa"/>
            <w:shd w:val="clear" w:color="auto" w:fill="auto"/>
            <w:noWrap/>
            <w:vAlign w:val="bottom"/>
            <w:hideMark/>
          </w:tcPr>
          <w:p w:rsidR="00E234D1" w:rsidRPr="00521D31" w:rsidRDefault="00E234D1" w:rsidP="00E234D1">
            <w:pPr>
              <w:rPr>
                <w:color w:val="000000"/>
                <w:sz w:val="18"/>
                <w:szCs w:val="18"/>
              </w:rPr>
            </w:pPr>
            <w:r w:rsidRPr="00521D31">
              <w:rPr>
                <w:color w:val="000000"/>
                <w:sz w:val="18"/>
                <w:szCs w:val="18"/>
              </w:rPr>
              <w:t>6(2)</w:t>
            </w:r>
          </w:p>
        </w:tc>
        <w:tc>
          <w:tcPr>
            <w:tcW w:w="8863" w:type="dxa"/>
            <w:vMerge/>
            <w:shd w:val="clear" w:color="auto" w:fill="auto"/>
            <w:noWrap/>
            <w:vAlign w:val="bottom"/>
          </w:tcPr>
          <w:p w:rsidR="00E234D1" w:rsidRPr="00521D31" w:rsidRDefault="00E234D1" w:rsidP="00E234D1">
            <w:pPr>
              <w:rPr>
                <w:color w:val="000000"/>
                <w:sz w:val="18"/>
                <w:szCs w:val="18"/>
              </w:rPr>
            </w:pPr>
          </w:p>
        </w:tc>
      </w:tr>
      <w:tr w:rsidR="00E234D1" w:rsidRPr="00521D31" w:rsidTr="00E234D1">
        <w:trPr>
          <w:trHeight w:val="315"/>
        </w:trPr>
        <w:tc>
          <w:tcPr>
            <w:tcW w:w="650" w:type="dxa"/>
            <w:shd w:val="clear" w:color="auto" w:fill="auto"/>
            <w:noWrap/>
            <w:vAlign w:val="bottom"/>
            <w:hideMark/>
          </w:tcPr>
          <w:p w:rsidR="00E234D1" w:rsidRPr="00521D31" w:rsidRDefault="00E234D1" w:rsidP="00E234D1">
            <w:pPr>
              <w:rPr>
                <w:color w:val="000000"/>
                <w:sz w:val="18"/>
                <w:szCs w:val="18"/>
              </w:rPr>
            </w:pPr>
            <w:r w:rsidRPr="00521D31">
              <w:rPr>
                <w:color w:val="000000"/>
                <w:sz w:val="18"/>
                <w:szCs w:val="18"/>
              </w:rPr>
              <w:t>6(3)</w:t>
            </w:r>
          </w:p>
        </w:tc>
        <w:tc>
          <w:tcPr>
            <w:tcW w:w="8863" w:type="dxa"/>
            <w:vMerge/>
            <w:shd w:val="clear" w:color="auto" w:fill="auto"/>
            <w:noWrap/>
            <w:vAlign w:val="bottom"/>
          </w:tcPr>
          <w:p w:rsidR="00E234D1" w:rsidRPr="00521D31" w:rsidRDefault="00E234D1" w:rsidP="00E234D1">
            <w:pPr>
              <w:rPr>
                <w:color w:val="000000"/>
                <w:sz w:val="18"/>
                <w:szCs w:val="18"/>
              </w:rPr>
            </w:pPr>
          </w:p>
        </w:tc>
      </w:tr>
      <w:tr w:rsidR="00E234D1" w:rsidRPr="00521D31" w:rsidTr="00E234D1">
        <w:trPr>
          <w:trHeight w:val="315"/>
        </w:trPr>
        <w:tc>
          <w:tcPr>
            <w:tcW w:w="650" w:type="dxa"/>
            <w:shd w:val="clear" w:color="auto" w:fill="auto"/>
            <w:noWrap/>
            <w:vAlign w:val="bottom"/>
            <w:hideMark/>
          </w:tcPr>
          <w:p w:rsidR="00E234D1" w:rsidRPr="00521D31" w:rsidRDefault="00E234D1" w:rsidP="00E234D1">
            <w:pPr>
              <w:rPr>
                <w:color w:val="000000"/>
                <w:sz w:val="18"/>
                <w:szCs w:val="18"/>
              </w:rPr>
            </w:pPr>
            <w:r w:rsidRPr="00521D31">
              <w:rPr>
                <w:color w:val="000000"/>
                <w:sz w:val="18"/>
                <w:szCs w:val="18"/>
              </w:rPr>
              <w:t>7(1)</w:t>
            </w:r>
          </w:p>
        </w:tc>
        <w:tc>
          <w:tcPr>
            <w:tcW w:w="8863" w:type="dxa"/>
            <w:vMerge w:val="restart"/>
            <w:shd w:val="clear" w:color="auto" w:fill="auto"/>
            <w:noWrap/>
            <w:vAlign w:val="bottom"/>
            <w:hideMark/>
          </w:tcPr>
          <w:p w:rsidR="00E234D1" w:rsidRPr="00521D31" w:rsidRDefault="00E234D1" w:rsidP="00E234D1">
            <w:pPr>
              <w:rPr>
                <w:color w:val="000000"/>
                <w:sz w:val="18"/>
                <w:szCs w:val="18"/>
              </w:rPr>
            </w:pPr>
            <w:r w:rsidRPr="00521D31">
              <w:rPr>
                <w:color w:val="000000"/>
                <w:sz w:val="18"/>
                <w:szCs w:val="18"/>
              </w:rPr>
              <w:t>Освоение элементарных правил нравственного поведения в мире природы и людей; использование знаково-символических сре</w:t>
            </w:r>
            <w:proofErr w:type="gramStart"/>
            <w:r w:rsidRPr="00521D31">
              <w:rPr>
                <w:color w:val="000000"/>
                <w:sz w:val="18"/>
                <w:szCs w:val="18"/>
              </w:rPr>
              <w:t>дств пр</w:t>
            </w:r>
            <w:proofErr w:type="gramEnd"/>
            <w:r w:rsidRPr="00521D31">
              <w:rPr>
                <w:color w:val="000000"/>
                <w:sz w:val="18"/>
                <w:szCs w:val="18"/>
              </w:rPr>
              <w:t xml:space="preserve">едставления информации для создания моделей изучаемых объектов и процессов; осознанно строить речевое высказывание в соответствии с задачами коммуникации. Использовать </w:t>
            </w:r>
            <w:proofErr w:type="spellStart"/>
            <w:r w:rsidRPr="00521D31">
              <w:rPr>
                <w:color w:val="000000"/>
                <w:sz w:val="18"/>
                <w:szCs w:val="18"/>
              </w:rPr>
              <w:t>знаково</w:t>
            </w:r>
            <w:r w:rsidRPr="00521D31">
              <w:rPr>
                <w:color w:val="000000"/>
                <w:sz w:val="18"/>
                <w:szCs w:val="18"/>
              </w:rPr>
              <w:softHyphen/>
              <w:t>символические</w:t>
            </w:r>
            <w:proofErr w:type="spellEnd"/>
            <w:r w:rsidRPr="00521D31">
              <w:rPr>
                <w:color w:val="000000"/>
                <w:sz w:val="18"/>
                <w:szCs w:val="18"/>
              </w:rPr>
              <w:t xml:space="preserve"> средства, в том числе модели, для решения задач; выполнять правила безопасного поведения в доме, на улице, природной среде</w:t>
            </w:r>
          </w:p>
        </w:tc>
      </w:tr>
      <w:tr w:rsidR="00E234D1" w:rsidRPr="00521D31" w:rsidTr="00E234D1">
        <w:trPr>
          <w:trHeight w:val="315"/>
        </w:trPr>
        <w:tc>
          <w:tcPr>
            <w:tcW w:w="650" w:type="dxa"/>
            <w:shd w:val="clear" w:color="auto" w:fill="auto"/>
            <w:noWrap/>
            <w:vAlign w:val="bottom"/>
            <w:hideMark/>
          </w:tcPr>
          <w:p w:rsidR="00E234D1" w:rsidRPr="00521D31" w:rsidRDefault="00E234D1" w:rsidP="00E234D1">
            <w:pPr>
              <w:rPr>
                <w:color w:val="000000"/>
                <w:sz w:val="18"/>
                <w:szCs w:val="18"/>
              </w:rPr>
            </w:pPr>
            <w:r w:rsidRPr="00521D31">
              <w:rPr>
                <w:color w:val="000000"/>
                <w:sz w:val="18"/>
                <w:szCs w:val="18"/>
              </w:rPr>
              <w:t>7(2)</w:t>
            </w:r>
          </w:p>
        </w:tc>
        <w:tc>
          <w:tcPr>
            <w:tcW w:w="8863" w:type="dxa"/>
            <w:vMerge/>
            <w:shd w:val="clear" w:color="auto" w:fill="auto"/>
            <w:noWrap/>
            <w:vAlign w:val="bottom"/>
          </w:tcPr>
          <w:p w:rsidR="00E234D1" w:rsidRPr="00521D31" w:rsidRDefault="00E234D1" w:rsidP="00E234D1">
            <w:pPr>
              <w:rPr>
                <w:color w:val="000000"/>
                <w:sz w:val="18"/>
                <w:szCs w:val="18"/>
              </w:rPr>
            </w:pPr>
          </w:p>
        </w:tc>
      </w:tr>
      <w:tr w:rsidR="00E234D1" w:rsidRPr="00521D31" w:rsidTr="00E234D1">
        <w:trPr>
          <w:trHeight w:val="315"/>
        </w:trPr>
        <w:tc>
          <w:tcPr>
            <w:tcW w:w="650" w:type="dxa"/>
            <w:shd w:val="clear" w:color="auto" w:fill="auto"/>
            <w:noWrap/>
            <w:vAlign w:val="bottom"/>
            <w:hideMark/>
          </w:tcPr>
          <w:p w:rsidR="00E234D1" w:rsidRPr="00521D31" w:rsidRDefault="00E234D1" w:rsidP="00E234D1">
            <w:pPr>
              <w:rPr>
                <w:color w:val="000000"/>
                <w:sz w:val="18"/>
                <w:szCs w:val="18"/>
              </w:rPr>
            </w:pPr>
            <w:r w:rsidRPr="00521D31">
              <w:rPr>
                <w:color w:val="000000"/>
                <w:sz w:val="18"/>
                <w:szCs w:val="18"/>
              </w:rPr>
              <w:t>8</w:t>
            </w:r>
          </w:p>
        </w:tc>
        <w:tc>
          <w:tcPr>
            <w:tcW w:w="8863" w:type="dxa"/>
            <w:shd w:val="clear" w:color="auto" w:fill="auto"/>
            <w:noWrap/>
            <w:vAlign w:val="bottom"/>
            <w:hideMark/>
          </w:tcPr>
          <w:p w:rsidR="00E234D1" w:rsidRPr="00521D31" w:rsidRDefault="00E234D1" w:rsidP="00E234D1">
            <w:pPr>
              <w:rPr>
                <w:color w:val="000000"/>
                <w:sz w:val="18"/>
                <w:szCs w:val="18"/>
              </w:rPr>
            </w:pPr>
            <w:r w:rsidRPr="00521D31">
              <w:rPr>
                <w:color w:val="000000"/>
                <w:sz w:val="18"/>
                <w:szCs w:val="18"/>
              </w:rPr>
              <w:t>Овладение начальными сведениями о сущности и особенностях объектов, процессов и явлений действительности (социальных); осознанно строить речевое высказывание в соответствии с задачами коммуникации. Оценивать характер взаимоотношений людей в различных социальных группах.</w:t>
            </w:r>
          </w:p>
        </w:tc>
      </w:tr>
      <w:tr w:rsidR="00E234D1" w:rsidRPr="00521D31" w:rsidTr="00E234D1">
        <w:trPr>
          <w:trHeight w:val="315"/>
        </w:trPr>
        <w:tc>
          <w:tcPr>
            <w:tcW w:w="650" w:type="dxa"/>
            <w:shd w:val="clear" w:color="auto" w:fill="auto"/>
            <w:noWrap/>
            <w:vAlign w:val="bottom"/>
            <w:hideMark/>
          </w:tcPr>
          <w:p w:rsidR="00E234D1" w:rsidRPr="00521D31" w:rsidRDefault="00E234D1" w:rsidP="00E234D1">
            <w:pPr>
              <w:rPr>
                <w:color w:val="000000"/>
                <w:sz w:val="18"/>
                <w:szCs w:val="18"/>
              </w:rPr>
            </w:pPr>
            <w:r w:rsidRPr="00521D31">
              <w:rPr>
                <w:color w:val="000000"/>
                <w:sz w:val="18"/>
                <w:szCs w:val="18"/>
              </w:rPr>
              <w:t>9(1)</w:t>
            </w:r>
          </w:p>
        </w:tc>
        <w:tc>
          <w:tcPr>
            <w:tcW w:w="8863" w:type="dxa"/>
            <w:vMerge w:val="restart"/>
            <w:shd w:val="clear" w:color="auto" w:fill="auto"/>
            <w:noWrap/>
            <w:vAlign w:val="bottom"/>
            <w:hideMark/>
          </w:tcPr>
          <w:p w:rsidR="00E234D1" w:rsidRPr="00521D31" w:rsidRDefault="00E234D1" w:rsidP="00E234D1">
            <w:pPr>
              <w:rPr>
                <w:color w:val="000000"/>
                <w:sz w:val="18"/>
                <w:szCs w:val="18"/>
              </w:rPr>
            </w:pPr>
            <w:proofErr w:type="spellStart"/>
            <w:r w:rsidRPr="00521D31">
              <w:rPr>
                <w:color w:val="000000"/>
                <w:sz w:val="18"/>
                <w:szCs w:val="18"/>
              </w:rPr>
              <w:t>Сформированность</w:t>
            </w:r>
            <w:proofErr w:type="spellEnd"/>
            <w:r w:rsidRPr="00521D31">
              <w:rPr>
                <w:color w:val="000000"/>
                <w:sz w:val="18"/>
                <w:szCs w:val="18"/>
              </w:rPr>
              <w:t xml:space="preserve"> уважительного отношения к России, своей семье, культуре нашей страны, её современной жизни; готовность излагать свое мнение и аргументировать свою точку зрения; осознанно строить речевое высказывание в соответствии с задачами коммуникации</w:t>
            </w:r>
            <w:proofErr w:type="gramStart"/>
            <w:r w:rsidRPr="00521D31">
              <w:rPr>
                <w:color w:val="000000"/>
                <w:sz w:val="18"/>
                <w:szCs w:val="18"/>
              </w:rPr>
              <w:t>.[</w:t>
            </w:r>
            <w:proofErr w:type="gramEnd"/>
            <w:r w:rsidRPr="00521D31">
              <w:rPr>
                <w:color w:val="000000"/>
                <w:sz w:val="18"/>
                <w:szCs w:val="18"/>
              </w:rPr>
              <w:t>Будут сформированы] основы гражданской идентичности, своей этнической принадлежности в форме осознания «Я» как члена семьи, представителя народа, гражданина России; осознавать свою неразрывную связь с окружающими социальными группами.</w:t>
            </w:r>
          </w:p>
        </w:tc>
      </w:tr>
      <w:tr w:rsidR="00E234D1" w:rsidRPr="00521D31" w:rsidTr="00E234D1">
        <w:trPr>
          <w:trHeight w:val="315"/>
        </w:trPr>
        <w:tc>
          <w:tcPr>
            <w:tcW w:w="650" w:type="dxa"/>
            <w:shd w:val="clear" w:color="auto" w:fill="auto"/>
            <w:noWrap/>
            <w:vAlign w:val="bottom"/>
            <w:hideMark/>
          </w:tcPr>
          <w:p w:rsidR="00E234D1" w:rsidRPr="00521D31" w:rsidRDefault="00E234D1" w:rsidP="00E234D1">
            <w:pPr>
              <w:rPr>
                <w:color w:val="000000"/>
                <w:sz w:val="18"/>
                <w:szCs w:val="18"/>
              </w:rPr>
            </w:pPr>
            <w:r w:rsidRPr="00521D31">
              <w:rPr>
                <w:color w:val="000000"/>
                <w:sz w:val="18"/>
                <w:szCs w:val="18"/>
              </w:rPr>
              <w:t>9(2)</w:t>
            </w:r>
          </w:p>
        </w:tc>
        <w:tc>
          <w:tcPr>
            <w:tcW w:w="8863" w:type="dxa"/>
            <w:vMerge/>
            <w:shd w:val="clear" w:color="auto" w:fill="auto"/>
            <w:noWrap/>
            <w:vAlign w:val="bottom"/>
          </w:tcPr>
          <w:p w:rsidR="00E234D1" w:rsidRPr="00521D31" w:rsidRDefault="00E234D1" w:rsidP="00E234D1">
            <w:pPr>
              <w:rPr>
                <w:color w:val="000000"/>
                <w:sz w:val="18"/>
                <w:szCs w:val="18"/>
              </w:rPr>
            </w:pPr>
          </w:p>
        </w:tc>
      </w:tr>
      <w:tr w:rsidR="00E234D1" w:rsidRPr="00521D31" w:rsidTr="00E234D1">
        <w:trPr>
          <w:trHeight w:val="315"/>
        </w:trPr>
        <w:tc>
          <w:tcPr>
            <w:tcW w:w="650" w:type="dxa"/>
            <w:shd w:val="clear" w:color="auto" w:fill="auto"/>
            <w:noWrap/>
            <w:vAlign w:val="bottom"/>
            <w:hideMark/>
          </w:tcPr>
          <w:p w:rsidR="00E234D1" w:rsidRPr="00521D31" w:rsidRDefault="00E234D1" w:rsidP="00E234D1">
            <w:pPr>
              <w:rPr>
                <w:color w:val="000000"/>
                <w:sz w:val="18"/>
                <w:szCs w:val="18"/>
              </w:rPr>
            </w:pPr>
            <w:r w:rsidRPr="00521D31">
              <w:rPr>
                <w:color w:val="000000"/>
                <w:sz w:val="18"/>
                <w:szCs w:val="18"/>
              </w:rPr>
              <w:t>9(3)</w:t>
            </w:r>
          </w:p>
        </w:tc>
        <w:tc>
          <w:tcPr>
            <w:tcW w:w="8863" w:type="dxa"/>
            <w:vMerge/>
            <w:shd w:val="clear" w:color="auto" w:fill="auto"/>
            <w:noWrap/>
            <w:vAlign w:val="bottom"/>
          </w:tcPr>
          <w:p w:rsidR="00E234D1" w:rsidRPr="00521D31" w:rsidRDefault="00E234D1" w:rsidP="00E234D1">
            <w:pPr>
              <w:rPr>
                <w:color w:val="000000"/>
                <w:sz w:val="18"/>
                <w:szCs w:val="18"/>
              </w:rPr>
            </w:pPr>
          </w:p>
        </w:tc>
      </w:tr>
      <w:tr w:rsidR="00E234D1" w:rsidRPr="00521D31" w:rsidTr="00E234D1">
        <w:trPr>
          <w:trHeight w:val="315"/>
        </w:trPr>
        <w:tc>
          <w:tcPr>
            <w:tcW w:w="650" w:type="dxa"/>
            <w:shd w:val="clear" w:color="auto" w:fill="auto"/>
            <w:noWrap/>
            <w:vAlign w:val="bottom"/>
            <w:hideMark/>
          </w:tcPr>
          <w:p w:rsidR="00E234D1" w:rsidRPr="00521D31" w:rsidRDefault="00E234D1" w:rsidP="00E234D1">
            <w:pPr>
              <w:rPr>
                <w:color w:val="000000"/>
                <w:sz w:val="18"/>
                <w:szCs w:val="18"/>
              </w:rPr>
            </w:pPr>
            <w:r w:rsidRPr="00521D31">
              <w:rPr>
                <w:color w:val="000000"/>
                <w:sz w:val="18"/>
                <w:szCs w:val="18"/>
              </w:rPr>
              <w:t>10(1)</w:t>
            </w:r>
          </w:p>
        </w:tc>
        <w:tc>
          <w:tcPr>
            <w:tcW w:w="8863" w:type="dxa"/>
            <w:vMerge w:val="restart"/>
            <w:shd w:val="clear" w:color="auto" w:fill="auto"/>
            <w:noWrap/>
            <w:vAlign w:val="bottom"/>
            <w:hideMark/>
          </w:tcPr>
          <w:p w:rsidR="00E234D1" w:rsidRPr="00521D31" w:rsidRDefault="00E234D1" w:rsidP="00E234D1">
            <w:pPr>
              <w:rPr>
                <w:color w:val="000000"/>
                <w:sz w:val="18"/>
                <w:szCs w:val="18"/>
              </w:rPr>
            </w:pPr>
            <w:proofErr w:type="spellStart"/>
            <w:r w:rsidRPr="00521D31">
              <w:rPr>
                <w:color w:val="000000"/>
                <w:sz w:val="18"/>
                <w:szCs w:val="18"/>
              </w:rPr>
              <w:t>Сформированность</w:t>
            </w:r>
            <w:proofErr w:type="spellEnd"/>
            <w:r w:rsidRPr="00521D31">
              <w:rPr>
                <w:color w:val="000000"/>
                <w:sz w:val="18"/>
                <w:szCs w:val="18"/>
              </w:rPr>
              <w:t xml:space="preserve"> уважительного отношения к родному краю; осознанно строить речевое высказывание в соответствии с задачами коммуникации. [Будут сформированы] основы гражданской идентичности, своей этнической принадлежности в форме осознания «Я» как члена семьи, представителя народа, гражданина России; описывать достопримечательности столицы и родного края.</w:t>
            </w:r>
          </w:p>
        </w:tc>
      </w:tr>
      <w:tr w:rsidR="00E234D1" w:rsidRPr="00521D31" w:rsidTr="00E234D1">
        <w:trPr>
          <w:trHeight w:val="315"/>
        </w:trPr>
        <w:tc>
          <w:tcPr>
            <w:tcW w:w="650" w:type="dxa"/>
            <w:shd w:val="clear" w:color="auto" w:fill="auto"/>
            <w:noWrap/>
            <w:vAlign w:val="bottom"/>
            <w:hideMark/>
          </w:tcPr>
          <w:p w:rsidR="00E234D1" w:rsidRPr="00521D31" w:rsidRDefault="00E234D1" w:rsidP="00E234D1">
            <w:pPr>
              <w:rPr>
                <w:color w:val="000000"/>
                <w:sz w:val="18"/>
                <w:szCs w:val="18"/>
              </w:rPr>
            </w:pPr>
            <w:r w:rsidRPr="00521D31">
              <w:rPr>
                <w:color w:val="000000"/>
                <w:sz w:val="18"/>
                <w:szCs w:val="18"/>
              </w:rPr>
              <w:t>10(2)</w:t>
            </w:r>
          </w:p>
        </w:tc>
        <w:tc>
          <w:tcPr>
            <w:tcW w:w="8863" w:type="dxa"/>
            <w:vMerge/>
            <w:shd w:val="clear" w:color="auto" w:fill="auto"/>
            <w:noWrap/>
            <w:vAlign w:val="bottom"/>
          </w:tcPr>
          <w:p w:rsidR="00E234D1" w:rsidRPr="00521D31" w:rsidRDefault="00E234D1" w:rsidP="00E234D1">
            <w:pPr>
              <w:rPr>
                <w:color w:val="000000"/>
                <w:sz w:val="18"/>
                <w:szCs w:val="18"/>
              </w:rPr>
            </w:pPr>
          </w:p>
        </w:tc>
      </w:tr>
    </w:tbl>
    <w:p w:rsidR="00E234D1" w:rsidRDefault="00E234D1" w:rsidP="00E234D1">
      <w:pPr>
        <w:jc w:val="both"/>
        <w:rPr>
          <w:b/>
          <w:sz w:val="24"/>
          <w:szCs w:val="24"/>
        </w:rPr>
      </w:pPr>
    </w:p>
    <w:p w:rsidR="00E234D1" w:rsidRPr="00C16EE7" w:rsidRDefault="00E234D1" w:rsidP="00E234D1">
      <w:pPr>
        <w:jc w:val="both"/>
        <w:rPr>
          <w:sz w:val="24"/>
          <w:szCs w:val="24"/>
        </w:rPr>
      </w:pPr>
      <w:r w:rsidRPr="00C16EE7">
        <w:rPr>
          <w:noProof/>
          <w:sz w:val="24"/>
          <w:szCs w:val="24"/>
        </w:rPr>
        <w:lastRenderedPageBreak/>
        <w:drawing>
          <wp:inline distT="0" distB="0" distL="0" distR="0" wp14:anchorId="35922E9A" wp14:editId="441288BC">
            <wp:extent cx="5486400" cy="1820849"/>
            <wp:effectExtent l="0" t="0" r="19050" b="27305"/>
            <wp:docPr id="52" name="Диаграмма 5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:rsidR="00E234D1" w:rsidRPr="00C16EE7" w:rsidRDefault="00E234D1" w:rsidP="00E234D1">
      <w:pPr>
        <w:jc w:val="both"/>
        <w:rPr>
          <w:sz w:val="24"/>
          <w:szCs w:val="24"/>
        </w:rPr>
      </w:pPr>
    </w:p>
    <w:tbl>
      <w:tblPr>
        <w:tblW w:w="934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95"/>
        <w:gridCol w:w="1192"/>
        <w:gridCol w:w="2446"/>
        <w:gridCol w:w="2311"/>
        <w:gridCol w:w="1903"/>
      </w:tblGrid>
      <w:tr w:rsidR="00E234D1" w:rsidRPr="00521D31" w:rsidTr="00521D31">
        <w:trPr>
          <w:trHeight w:val="52"/>
        </w:trPr>
        <w:tc>
          <w:tcPr>
            <w:tcW w:w="1495" w:type="dxa"/>
            <w:shd w:val="clear" w:color="auto" w:fill="auto"/>
            <w:vAlign w:val="center"/>
            <w:hideMark/>
          </w:tcPr>
          <w:p w:rsidR="00E234D1" w:rsidRPr="00521D31" w:rsidRDefault="00E234D1" w:rsidP="00E234D1">
            <w:pPr>
              <w:contextualSpacing/>
              <w:jc w:val="center"/>
              <w:rPr>
                <w:b/>
                <w:sz w:val="20"/>
              </w:rPr>
            </w:pPr>
            <w:r w:rsidRPr="00521D31">
              <w:rPr>
                <w:b/>
                <w:sz w:val="20"/>
              </w:rPr>
              <w:t>№</w:t>
            </w:r>
          </w:p>
        </w:tc>
        <w:tc>
          <w:tcPr>
            <w:tcW w:w="1192" w:type="dxa"/>
            <w:shd w:val="clear" w:color="auto" w:fill="auto"/>
            <w:vAlign w:val="center"/>
            <w:hideMark/>
          </w:tcPr>
          <w:p w:rsidR="00E234D1" w:rsidRPr="00521D31" w:rsidRDefault="00E234D1" w:rsidP="00E234D1">
            <w:pPr>
              <w:contextualSpacing/>
              <w:jc w:val="center"/>
              <w:rPr>
                <w:b/>
                <w:sz w:val="20"/>
              </w:rPr>
            </w:pPr>
            <w:r w:rsidRPr="00521D31">
              <w:rPr>
                <w:b/>
                <w:sz w:val="20"/>
              </w:rPr>
              <w:t>Макс. балл</w:t>
            </w:r>
          </w:p>
        </w:tc>
        <w:tc>
          <w:tcPr>
            <w:tcW w:w="2446" w:type="dxa"/>
            <w:shd w:val="clear" w:color="auto" w:fill="auto"/>
            <w:vAlign w:val="center"/>
            <w:hideMark/>
          </w:tcPr>
          <w:p w:rsidR="00E234D1" w:rsidRPr="00521D31" w:rsidRDefault="00E234D1" w:rsidP="00E234D1">
            <w:pPr>
              <w:contextualSpacing/>
              <w:jc w:val="center"/>
              <w:rPr>
                <w:b/>
                <w:sz w:val="20"/>
              </w:rPr>
            </w:pPr>
            <w:proofErr w:type="gramStart"/>
            <w:r w:rsidRPr="00521D31">
              <w:rPr>
                <w:b/>
                <w:sz w:val="20"/>
              </w:rPr>
              <w:t>Средний</w:t>
            </w:r>
            <w:proofErr w:type="gramEnd"/>
            <w:r w:rsidRPr="00521D31">
              <w:rPr>
                <w:b/>
                <w:sz w:val="20"/>
              </w:rPr>
              <w:t xml:space="preserve"> % выполнения по школе</w:t>
            </w:r>
          </w:p>
        </w:tc>
        <w:tc>
          <w:tcPr>
            <w:tcW w:w="2311" w:type="dxa"/>
            <w:shd w:val="clear" w:color="auto" w:fill="auto"/>
            <w:vAlign w:val="center"/>
            <w:hideMark/>
          </w:tcPr>
          <w:p w:rsidR="00E234D1" w:rsidRPr="00521D31" w:rsidRDefault="00E234D1" w:rsidP="00E234D1">
            <w:pPr>
              <w:contextualSpacing/>
              <w:jc w:val="center"/>
              <w:rPr>
                <w:b/>
                <w:sz w:val="20"/>
              </w:rPr>
            </w:pPr>
            <w:proofErr w:type="gramStart"/>
            <w:r w:rsidRPr="00521D31">
              <w:rPr>
                <w:b/>
                <w:sz w:val="20"/>
              </w:rPr>
              <w:t>Средний</w:t>
            </w:r>
            <w:proofErr w:type="gramEnd"/>
            <w:r w:rsidRPr="00521D31">
              <w:rPr>
                <w:b/>
                <w:sz w:val="20"/>
              </w:rPr>
              <w:t xml:space="preserve"> % выполнения по России</w:t>
            </w:r>
          </w:p>
        </w:tc>
        <w:tc>
          <w:tcPr>
            <w:tcW w:w="1903" w:type="dxa"/>
            <w:vAlign w:val="center"/>
          </w:tcPr>
          <w:p w:rsidR="00E234D1" w:rsidRPr="00521D31" w:rsidRDefault="00E234D1" w:rsidP="00E234D1">
            <w:pPr>
              <w:contextualSpacing/>
              <w:jc w:val="center"/>
              <w:rPr>
                <w:b/>
                <w:sz w:val="20"/>
              </w:rPr>
            </w:pPr>
            <w:r w:rsidRPr="00521D31">
              <w:rPr>
                <w:b/>
                <w:sz w:val="20"/>
              </w:rPr>
              <w:t>Отклонение: Ш-Р</w:t>
            </w:r>
          </w:p>
        </w:tc>
      </w:tr>
      <w:tr w:rsidR="00E234D1" w:rsidRPr="00521D31" w:rsidTr="00521D31">
        <w:trPr>
          <w:trHeight w:val="44"/>
        </w:trPr>
        <w:tc>
          <w:tcPr>
            <w:tcW w:w="1495" w:type="dxa"/>
            <w:shd w:val="clear" w:color="auto" w:fill="auto"/>
            <w:vAlign w:val="bottom"/>
          </w:tcPr>
          <w:p w:rsidR="00E234D1" w:rsidRPr="00521D31" w:rsidRDefault="00E234D1" w:rsidP="00E234D1">
            <w:pPr>
              <w:jc w:val="center"/>
              <w:rPr>
                <w:color w:val="000000"/>
                <w:sz w:val="20"/>
              </w:rPr>
            </w:pPr>
            <w:r w:rsidRPr="00521D31">
              <w:rPr>
                <w:color w:val="000000"/>
                <w:sz w:val="20"/>
              </w:rPr>
              <w:t>1</w:t>
            </w:r>
          </w:p>
        </w:tc>
        <w:tc>
          <w:tcPr>
            <w:tcW w:w="1192" w:type="dxa"/>
            <w:shd w:val="clear" w:color="auto" w:fill="auto"/>
            <w:vAlign w:val="bottom"/>
          </w:tcPr>
          <w:p w:rsidR="00E234D1" w:rsidRPr="00521D31" w:rsidRDefault="00E234D1" w:rsidP="00E234D1">
            <w:pPr>
              <w:jc w:val="center"/>
              <w:rPr>
                <w:color w:val="000000"/>
                <w:sz w:val="20"/>
              </w:rPr>
            </w:pPr>
            <w:r w:rsidRPr="00521D31">
              <w:rPr>
                <w:color w:val="000000"/>
                <w:sz w:val="20"/>
              </w:rPr>
              <w:t>2</w:t>
            </w:r>
          </w:p>
        </w:tc>
        <w:tc>
          <w:tcPr>
            <w:tcW w:w="2446" w:type="dxa"/>
            <w:shd w:val="clear" w:color="auto" w:fill="auto"/>
            <w:vAlign w:val="bottom"/>
          </w:tcPr>
          <w:p w:rsidR="00E234D1" w:rsidRPr="00521D31" w:rsidRDefault="00E234D1" w:rsidP="00E234D1">
            <w:pPr>
              <w:jc w:val="center"/>
              <w:rPr>
                <w:color w:val="000000"/>
                <w:sz w:val="20"/>
              </w:rPr>
            </w:pPr>
            <w:r w:rsidRPr="00521D31">
              <w:rPr>
                <w:color w:val="000000"/>
                <w:sz w:val="20"/>
              </w:rPr>
              <w:t>93</w:t>
            </w:r>
          </w:p>
        </w:tc>
        <w:tc>
          <w:tcPr>
            <w:tcW w:w="2311" w:type="dxa"/>
            <w:shd w:val="clear" w:color="auto" w:fill="auto"/>
            <w:vAlign w:val="bottom"/>
          </w:tcPr>
          <w:p w:rsidR="00E234D1" w:rsidRPr="00521D31" w:rsidRDefault="00E234D1" w:rsidP="00E234D1">
            <w:pPr>
              <w:jc w:val="center"/>
              <w:rPr>
                <w:color w:val="000000"/>
                <w:sz w:val="20"/>
              </w:rPr>
            </w:pPr>
            <w:r w:rsidRPr="00521D31">
              <w:rPr>
                <w:color w:val="000000"/>
                <w:sz w:val="20"/>
              </w:rPr>
              <w:t>93</w:t>
            </w:r>
          </w:p>
        </w:tc>
        <w:tc>
          <w:tcPr>
            <w:tcW w:w="1903" w:type="dxa"/>
            <w:shd w:val="clear" w:color="auto" w:fill="auto"/>
            <w:vAlign w:val="bottom"/>
          </w:tcPr>
          <w:p w:rsidR="00E234D1" w:rsidRPr="00521D31" w:rsidRDefault="00E234D1" w:rsidP="00E234D1">
            <w:pPr>
              <w:jc w:val="center"/>
              <w:rPr>
                <w:color w:val="000000"/>
                <w:sz w:val="20"/>
              </w:rPr>
            </w:pPr>
            <w:r w:rsidRPr="00521D31">
              <w:rPr>
                <w:color w:val="000000"/>
                <w:sz w:val="20"/>
              </w:rPr>
              <w:t>0</w:t>
            </w:r>
          </w:p>
        </w:tc>
      </w:tr>
      <w:tr w:rsidR="00E234D1" w:rsidRPr="00521D31" w:rsidTr="00521D31">
        <w:trPr>
          <w:trHeight w:val="124"/>
        </w:trPr>
        <w:tc>
          <w:tcPr>
            <w:tcW w:w="1495" w:type="dxa"/>
            <w:shd w:val="clear" w:color="auto" w:fill="auto"/>
            <w:vAlign w:val="bottom"/>
          </w:tcPr>
          <w:p w:rsidR="00E234D1" w:rsidRPr="00521D31" w:rsidRDefault="00E234D1" w:rsidP="00E234D1">
            <w:pPr>
              <w:jc w:val="center"/>
              <w:rPr>
                <w:color w:val="000000"/>
                <w:sz w:val="20"/>
              </w:rPr>
            </w:pPr>
            <w:r w:rsidRPr="00521D31">
              <w:rPr>
                <w:color w:val="000000"/>
                <w:sz w:val="20"/>
              </w:rPr>
              <w:t>2</w:t>
            </w:r>
          </w:p>
        </w:tc>
        <w:tc>
          <w:tcPr>
            <w:tcW w:w="1192" w:type="dxa"/>
            <w:shd w:val="clear" w:color="auto" w:fill="auto"/>
            <w:vAlign w:val="bottom"/>
          </w:tcPr>
          <w:p w:rsidR="00E234D1" w:rsidRPr="00521D31" w:rsidRDefault="00E234D1" w:rsidP="00E234D1">
            <w:pPr>
              <w:jc w:val="center"/>
              <w:rPr>
                <w:color w:val="000000"/>
                <w:sz w:val="20"/>
              </w:rPr>
            </w:pPr>
            <w:r w:rsidRPr="00521D31">
              <w:rPr>
                <w:color w:val="000000"/>
                <w:sz w:val="20"/>
              </w:rPr>
              <w:t>2</w:t>
            </w:r>
          </w:p>
        </w:tc>
        <w:tc>
          <w:tcPr>
            <w:tcW w:w="2446" w:type="dxa"/>
            <w:shd w:val="clear" w:color="auto" w:fill="auto"/>
            <w:vAlign w:val="bottom"/>
          </w:tcPr>
          <w:p w:rsidR="00E234D1" w:rsidRPr="00521D31" w:rsidRDefault="00E234D1" w:rsidP="00E234D1">
            <w:pPr>
              <w:jc w:val="center"/>
              <w:rPr>
                <w:color w:val="000000"/>
                <w:sz w:val="20"/>
              </w:rPr>
            </w:pPr>
            <w:r w:rsidRPr="00521D31">
              <w:rPr>
                <w:color w:val="000000"/>
                <w:sz w:val="20"/>
              </w:rPr>
              <w:t>72</w:t>
            </w:r>
          </w:p>
        </w:tc>
        <w:tc>
          <w:tcPr>
            <w:tcW w:w="2311" w:type="dxa"/>
            <w:shd w:val="clear" w:color="auto" w:fill="auto"/>
            <w:vAlign w:val="bottom"/>
          </w:tcPr>
          <w:p w:rsidR="00E234D1" w:rsidRPr="00521D31" w:rsidRDefault="00E234D1" w:rsidP="00E234D1">
            <w:pPr>
              <w:jc w:val="center"/>
              <w:rPr>
                <w:color w:val="000000"/>
                <w:sz w:val="20"/>
              </w:rPr>
            </w:pPr>
            <w:r w:rsidRPr="00521D31">
              <w:rPr>
                <w:color w:val="000000"/>
                <w:sz w:val="20"/>
              </w:rPr>
              <w:t>75</w:t>
            </w:r>
          </w:p>
        </w:tc>
        <w:tc>
          <w:tcPr>
            <w:tcW w:w="1903" w:type="dxa"/>
            <w:shd w:val="clear" w:color="auto" w:fill="E5B8B7" w:themeFill="accent2" w:themeFillTint="66"/>
            <w:vAlign w:val="bottom"/>
          </w:tcPr>
          <w:p w:rsidR="00E234D1" w:rsidRPr="00521D31" w:rsidRDefault="00E234D1" w:rsidP="00E234D1">
            <w:pPr>
              <w:jc w:val="center"/>
              <w:rPr>
                <w:color w:val="000000"/>
                <w:sz w:val="20"/>
              </w:rPr>
            </w:pPr>
            <w:r w:rsidRPr="00521D31">
              <w:rPr>
                <w:color w:val="000000"/>
                <w:sz w:val="20"/>
              </w:rPr>
              <w:t>-3</w:t>
            </w:r>
          </w:p>
        </w:tc>
      </w:tr>
      <w:tr w:rsidR="00E234D1" w:rsidRPr="00521D31" w:rsidTr="00521D31">
        <w:trPr>
          <w:trHeight w:val="129"/>
        </w:trPr>
        <w:tc>
          <w:tcPr>
            <w:tcW w:w="1495" w:type="dxa"/>
            <w:shd w:val="clear" w:color="auto" w:fill="auto"/>
            <w:vAlign w:val="bottom"/>
          </w:tcPr>
          <w:p w:rsidR="00E234D1" w:rsidRPr="00521D31" w:rsidRDefault="00E234D1" w:rsidP="00E234D1">
            <w:pPr>
              <w:jc w:val="center"/>
              <w:rPr>
                <w:color w:val="000000"/>
                <w:sz w:val="20"/>
              </w:rPr>
            </w:pPr>
            <w:r w:rsidRPr="00521D31">
              <w:rPr>
                <w:color w:val="000000"/>
                <w:sz w:val="20"/>
              </w:rPr>
              <w:t>3(1)</w:t>
            </w:r>
          </w:p>
        </w:tc>
        <w:tc>
          <w:tcPr>
            <w:tcW w:w="1192" w:type="dxa"/>
            <w:shd w:val="clear" w:color="auto" w:fill="auto"/>
            <w:vAlign w:val="bottom"/>
          </w:tcPr>
          <w:p w:rsidR="00E234D1" w:rsidRPr="00521D31" w:rsidRDefault="00E234D1" w:rsidP="00E234D1">
            <w:pPr>
              <w:jc w:val="center"/>
              <w:rPr>
                <w:color w:val="000000"/>
                <w:sz w:val="20"/>
              </w:rPr>
            </w:pPr>
            <w:r w:rsidRPr="00521D31">
              <w:rPr>
                <w:color w:val="000000"/>
                <w:sz w:val="20"/>
              </w:rPr>
              <w:t>2</w:t>
            </w:r>
          </w:p>
        </w:tc>
        <w:tc>
          <w:tcPr>
            <w:tcW w:w="2446" w:type="dxa"/>
            <w:shd w:val="clear" w:color="auto" w:fill="auto"/>
            <w:vAlign w:val="bottom"/>
          </w:tcPr>
          <w:p w:rsidR="00E234D1" w:rsidRPr="00521D31" w:rsidRDefault="00E234D1" w:rsidP="00E234D1">
            <w:pPr>
              <w:jc w:val="center"/>
              <w:rPr>
                <w:color w:val="000000"/>
                <w:sz w:val="20"/>
              </w:rPr>
            </w:pPr>
            <w:r w:rsidRPr="00521D31">
              <w:rPr>
                <w:color w:val="000000"/>
                <w:sz w:val="20"/>
              </w:rPr>
              <w:t>54</w:t>
            </w:r>
          </w:p>
        </w:tc>
        <w:tc>
          <w:tcPr>
            <w:tcW w:w="2311" w:type="dxa"/>
            <w:shd w:val="clear" w:color="auto" w:fill="auto"/>
            <w:vAlign w:val="bottom"/>
          </w:tcPr>
          <w:p w:rsidR="00E234D1" w:rsidRPr="00521D31" w:rsidRDefault="00E234D1" w:rsidP="00E234D1">
            <w:pPr>
              <w:jc w:val="center"/>
              <w:rPr>
                <w:color w:val="000000"/>
                <w:sz w:val="20"/>
              </w:rPr>
            </w:pPr>
            <w:r w:rsidRPr="00521D31">
              <w:rPr>
                <w:color w:val="000000"/>
                <w:sz w:val="20"/>
              </w:rPr>
              <w:t>65</w:t>
            </w:r>
          </w:p>
        </w:tc>
        <w:tc>
          <w:tcPr>
            <w:tcW w:w="1903" w:type="dxa"/>
            <w:shd w:val="clear" w:color="auto" w:fill="E5B8B7" w:themeFill="accent2" w:themeFillTint="66"/>
            <w:vAlign w:val="bottom"/>
          </w:tcPr>
          <w:p w:rsidR="00E234D1" w:rsidRPr="00521D31" w:rsidRDefault="00E234D1" w:rsidP="00E234D1">
            <w:pPr>
              <w:jc w:val="center"/>
              <w:rPr>
                <w:color w:val="000000"/>
                <w:sz w:val="20"/>
              </w:rPr>
            </w:pPr>
            <w:r w:rsidRPr="00521D31">
              <w:rPr>
                <w:color w:val="000000"/>
                <w:sz w:val="20"/>
              </w:rPr>
              <w:t>-11</w:t>
            </w:r>
          </w:p>
        </w:tc>
      </w:tr>
      <w:tr w:rsidR="00E234D1" w:rsidRPr="00521D31" w:rsidTr="00521D31">
        <w:trPr>
          <w:trHeight w:val="58"/>
        </w:trPr>
        <w:tc>
          <w:tcPr>
            <w:tcW w:w="1495" w:type="dxa"/>
            <w:shd w:val="clear" w:color="auto" w:fill="auto"/>
            <w:vAlign w:val="bottom"/>
          </w:tcPr>
          <w:p w:rsidR="00E234D1" w:rsidRPr="00521D31" w:rsidRDefault="00E234D1" w:rsidP="00E234D1">
            <w:pPr>
              <w:jc w:val="center"/>
              <w:rPr>
                <w:color w:val="000000"/>
                <w:sz w:val="20"/>
              </w:rPr>
            </w:pPr>
            <w:r w:rsidRPr="00521D31">
              <w:rPr>
                <w:color w:val="000000"/>
                <w:sz w:val="20"/>
              </w:rPr>
              <w:t>3(2)</w:t>
            </w:r>
          </w:p>
        </w:tc>
        <w:tc>
          <w:tcPr>
            <w:tcW w:w="1192" w:type="dxa"/>
            <w:shd w:val="clear" w:color="auto" w:fill="auto"/>
            <w:vAlign w:val="bottom"/>
          </w:tcPr>
          <w:p w:rsidR="00E234D1" w:rsidRPr="00521D31" w:rsidRDefault="00E234D1" w:rsidP="00E234D1">
            <w:pPr>
              <w:jc w:val="center"/>
              <w:rPr>
                <w:color w:val="000000"/>
                <w:sz w:val="20"/>
              </w:rPr>
            </w:pPr>
            <w:r w:rsidRPr="00521D31">
              <w:rPr>
                <w:color w:val="000000"/>
                <w:sz w:val="20"/>
              </w:rPr>
              <w:t>1</w:t>
            </w:r>
          </w:p>
        </w:tc>
        <w:tc>
          <w:tcPr>
            <w:tcW w:w="2446" w:type="dxa"/>
            <w:shd w:val="clear" w:color="auto" w:fill="auto"/>
            <w:vAlign w:val="bottom"/>
          </w:tcPr>
          <w:p w:rsidR="00E234D1" w:rsidRPr="00521D31" w:rsidRDefault="00E234D1" w:rsidP="00E234D1">
            <w:pPr>
              <w:jc w:val="center"/>
              <w:rPr>
                <w:color w:val="000000"/>
                <w:sz w:val="20"/>
              </w:rPr>
            </w:pPr>
            <w:r w:rsidRPr="00521D31">
              <w:rPr>
                <w:color w:val="000000"/>
                <w:sz w:val="20"/>
              </w:rPr>
              <w:t>92</w:t>
            </w:r>
          </w:p>
        </w:tc>
        <w:tc>
          <w:tcPr>
            <w:tcW w:w="2311" w:type="dxa"/>
            <w:shd w:val="clear" w:color="auto" w:fill="auto"/>
            <w:vAlign w:val="bottom"/>
          </w:tcPr>
          <w:p w:rsidR="00E234D1" w:rsidRPr="00521D31" w:rsidRDefault="00E234D1" w:rsidP="00E234D1">
            <w:pPr>
              <w:jc w:val="center"/>
              <w:rPr>
                <w:color w:val="000000"/>
                <w:sz w:val="20"/>
              </w:rPr>
            </w:pPr>
            <w:r w:rsidRPr="00521D31">
              <w:rPr>
                <w:color w:val="000000"/>
                <w:sz w:val="20"/>
              </w:rPr>
              <w:t>89</w:t>
            </w:r>
          </w:p>
        </w:tc>
        <w:tc>
          <w:tcPr>
            <w:tcW w:w="1903" w:type="dxa"/>
            <w:shd w:val="clear" w:color="auto" w:fill="auto"/>
            <w:vAlign w:val="bottom"/>
          </w:tcPr>
          <w:p w:rsidR="00E234D1" w:rsidRPr="00521D31" w:rsidRDefault="00E234D1" w:rsidP="00E234D1">
            <w:pPr>
              <w:jc w:val="center"/>
              <w:rPr>
                <w:color w:val="000000"/>
                <w:sz w:val="20"/>
              </w:rPr>
            </w:pPr>
            <w:r w:rsidRPr="00521D31">
              <w:rPr>
                <w:color w:val="000000"/>
                <w:sz w:val="20"/>
              </w:rPr>
              <w:t>3</w:t>
            </w:r>
          </w:p>
        </w:tc>
      </w:tr>
      <w:tr w:rsidR="00E234D1" w:rsidRPr="00521D31" w:rsidTr="00521D31">
        <w:trPr>
          <w:trHeight w:val="47"/>
        </w:trPr>
        <w:tc>
          <w:tcPr>
            <w:tcW w:w="1495" w:type="dxa"/>
            <w:shd w:val="clear" w:color="auto" w:fill="auto"/>
            <w:vAlign w:val="bottom"/>
          </w:tcPr>
          <w:p w:rsidR="00E234D1" w:rsidRPr="00521D31" w:rsidRDefault="00E234D1" w:rsidP="00E234D1">
            <w:pPr>
              <w:jc w:val="center"/>
              <w:rPr>
                <w:color w:val="000000"/>
                <w:sz w:val="20"/>
              </w:rPr>
            </w:pPr>
            <w:r w:rsidRPr="00521D31">
              <w:rPr>
                <w:color w:val="000000"/>
                <w:sz w:val="20"/>
              </w:rPr>
              <w:t>3(3)</w:t>
            </w:r>
          </w:p>
        </w:tc>
        <w:tc>
          <w:tcPr>
            <w:tcW w:w="1192" w:type="dxa"/>
            <w:shd w:val="clear" w:color="auto" w:fill="auto"/>
            <w:vAlign w:val="bottom"/>
          </w:tcPr>
          <w:p w:rsidR="00E234D1" w:rsidRPr="00521D31" w:rsidRDefault="00E234D1" w:rsidP="00E234D1">
            <w:pPr>
              <w:jc w:val="center"/>
              <w:rPr>
                <w:color w:val="000000"/>
                <w:sz w:val="20"/>
              </w:rPr>
            </w:pPr>
            <w:r w:rsidRPr="00521D31">
              <w:rPr>
                <w:color w:val="000000"/>
                <w:sz w:val="20"/>
              </w:rPr>
              <w:t>3</w:t>
            </w:r>
          </w:p>
        </w:tc>
        <w:tc>
          <w:tcPr>
            <w:tcW w:w="2446" w:type="dxa"/>
            <w:shd w:val="clear" w:color="auto" w:fill="auto"/>
            <w:vAlign w:val="bottom"/>
          </w:tcPr>
          <w:p w:rsidR="00E234D1" w:rsidRPr="00521D31" w:rsidRDefault="00E234D1" w:rsidP="00E234D1">
            <w:pPr>
              <w:jc w:val="center"/>
              <w:rPr>
                <w:color w:val="000000"/>
                <w:sz w:val="20"/>
              </w:rPr>
            </w:pPr>
            <w:r w:rsidRPr="00521D31">
              <w:rPr>
                <w:color w:val="000000"/>
                <w:sz w:val="20"/>
              </w:rPr>
              <w:t>67</w:t>
            </w:r>
          </w:p>
        </w:tc>
        <w:tc>
          <w:tcPr>
            <w:tcW w:w="2311" w:type="dxa"/>
            <w:shd w:val="clear" w:color="auto" w:fill="auto"/>
            <w:vAlign w:val="bottom"/>
          </w:tcPr>
          <w:p w:rsidR="00E234D1" w:rsidRPr="00521D31" w:rsidRDefault="00E234D1" w:rsidP="00E234D1">
            <w:pPr>
              <w:jc w:val="center"/>
              <w:rPr>
                <w:color w:val="000000"/>
                <w:sz w:val="20"/>
              </w:rPr>
            </w:pPr>
            <w:r w:rsidRPr="00521D31">
              <w:rPr>
                <w:color w:val="000000"/>
                <w:sz w:val="20"/>
              </w:rPr>
              <w:t>60</w:t>
            </w:r>
          </w:p>
        </w:tc>
        <w:tc>
          <w:tcPr>
            <w:tcW w:w="1903" w:type="dxa"/>
            <w:shd w:val="clear" w:color="auto" w:fill="auto"/>
            <w:vAlign w:val="bottom"/>
          </w:tcPr>
          <w:p w:rsidR="00E234D1" w:rsidRPr="00521D31" w:rsidRDefault="00E234D1" w:rsidP="00E234D1">
            <w:pPr>
              <w:jc w:val="center"/>
              <w:rPr>
                <w:color w:val="000000"/>
                <w:sz w:val="20"/>
              </w:rPr>
            </w:pPr>
            <w:r w:rsidRPr="00521D31">
              <w:rPr>
                <w:color w:val="000000"/>
                <w:sz w:val="20"/>
              </w:rPr>
              <w:t>7</w:t>
            </w:r>
          </w:p>
        </w:tc>
      </w:tr>
      <w:tr w:rsidR="00E234D1" w:rsidRPr="00521D31" w:rsidTr="00521D31">
        <w:trPr>
          <w:trHeight w:val="35"/>
        </w:trPr>
        <w:tc>
          <w:tcPr>
            <w:tcW w:w="1495" w:type="dxa"/>
            <w:shd w:val="clear" w:color="auto" w:fill="auto"/>
            <w:vAlign w:val="bottom"/>
          </w:tcPr>
          <w:p w:rsidR="00E234D1" w:rsidRPr="00521D31" w:rsidRDefault="00E234D1" w:rsidP="00E234D1">
            <w:pPr>
              <w:jc w:val="center"/>
              <w:rPr>
                <w:color w:val="000000"/>
                <w:sz w:val="20"/>
              </w:rPr>
            </w:pPr>
            <w:r w:rsidRPr="00521D31">
              <w:rPr>
                <w:color w:val="000000"/>
                <w:sz w:val="20"/>
              </w:rPr>
              <w:t>4</w:t>
            </w:r>
          </w:p>
        </w:tc>
        <w:tc>
          <w:tcPr>
            <w:tcW w:w="1192" w:type="dxa"/>
            <w:shd w:val="clear" w:color="auto" w:fill="auto"/>
            <w:vAlign w:val="bottom"/>
          </w:tcPr>
          <w:p w:rsidR="00E234D1" w:rsidRPr="00521D31" w:rsidRDefault="00E234D1" w:rsidP="00E234D1">
            <w:pPr>
              <w:jc w:val="center"/>
              <w:rPr>
                <w:color w:val="000000"/>
                <w:sz w:val="20"/>
              </w:rPr>
            </w:pPr>
            <w:r w:rsidRPr="00521D31">
              <w:rPr>
                <w:color w:val="000000"/>
                <w:sz w:val="20"/>
              </w:rPr>
              <w:t>2</w:t>
            </w:r>
          </w:p>
        </w:tc>
        <w:tc>
          <w:tcPr>
            <w:tcW w:w="2446" w:type="dxa"/>
            <w:shd w:val="clear" w:color="auto" w:fill="auto"/>
            <w:vAlign w:val="bottom"/>
          </w:tcPr>
          <w:p w:rsidR="00E234D1" w:rsidRPr="00521D31" w:rsidRDefault="00E234D1" w:rsidP="00E234D1">
            <w:pPr>
              <w:jc w:val="center"/>
              <w:rPr>
                <w:color w:val="000000"/>
                <w:sz w:val="20"/>
              </w:rPr>
            </w:pPr>
            <w:r w:rsidRPr="00521D31">
              <w:rPr>
                <w:color w:val="000000"/>
                <w:sz w:val="20"/>
              </w:rPr>
              <w:t>62</w:t>
            </w:r>
          </w:p>
        </w:tc>
        <w:tc>
          <w:tcPr>
            <w:tcW w:w="2311" w:type="dxa"/>
            <w:shd w:val="clear" w:color="auto" w:fill="auto"/>
            <w:vAlign w:val="bottom"/>
          </w:tcPr>
          <w:p w:rsidR="00E234D1" w:rsidRPr="00521D31" w:rsidRDefault="00E234D1" w:rsidP="00E234D1">
            <w:pPr>
              <w:jc w:val="center"/>
              <w:rPr>
                <w:color w:val="000000"/>
                <w:sz w:val="20"/>
              </w:rPr>
            </w:pPr>
            <w:r w:rsidRPr="00521D31">
              <w:rPr>
                <w:color w:val="000000"/>
                <w:sz w:val="20"/>
              </w:rPr>
              <w:t>78</w:t>
            </w:r>
          </w:p>
        </w:tc>
        <w:tc>
          <w:tcPr>
            <w:tcW w:w="1903" w:type="dxa"/>
            <w:shd w:val="clear" w:color="auto" w:fill="E5B8B7" w:themeFill="accent2" w:themeFillTint="66"/>
            <w:vAlign w:val="bottom"/>
          </w:tcPr>
          <w:p w:rsidR="00E234D1" w:rsidRPr="00521D31" w:rsidRDefault="00E234D1" w:rsidP="00E234D1">
            <w:pPr>
              <w:jc w:val="center"/>
              <w:rPr>
                <w:color w:val="000000"/>
                <w:sz w:val="20"/>
              </w:rPr>
            </w:pPr>
            <w:r w:rsidRPr="00521D31">
              <w:rPr>
                <w:color w:val="000000"/>
                <w:sz w:val="20"/>
              </w:rPr>
              <w:t>-16</w:t>
            </w:r>
          </w:p>
        </w:tc>
      </w:tr>
      <w:tr w:rsidR="00E234D1" w:rsidRPr="00521D31" w:rsidTr="00521D31">
        <w:trPr>
          <w:trHeight w:val="22"/>
        </w:trPr>
        <w:tc>
          <w:tcPr>
            <w:tcW w:w="1495" w:type="dxa"/>
            <w:shd w:val="clear" w:color="auto" w:fill="auto"/>
            <w:vAlign w:val="bottom"/>
          </w:tcPr>
          <w:p w:rsidR="00E234D1" w:rsidRPr="00521D31" w:rsidRDefault="00E234D1" w:rsidP="00E234D1">
            <w:pPr>
              <w:jc w:val="center"/>
              <w:rPr>
                <w:color w:val="000000"/>
                <w:sz w:val="20"/>
              </w:rPr>
            </w:pPr>
            <w:r w:rsidRPr="00521D31">
              <w:rPr>
                <w:color w:val="000000"/>
                <w:sz w:val="20"/>
              </w:rPr>
              <w:t>5</w:t>
            </w:r>
          </w:p>
        </w:tc>
        <w:tc>
          <w:tcPr>
            <w:tcW w:w="1192" w:type="dxa"/>
            <w:shd w:val="clear" w:color="auto" w:fill="auto"/>
            <w:vAlign w:val="bottom"/>
          </w:tcPr>
          <w:p w:rsidR="00E234D1" w:rsidRPr="00521D31" w:rsidRDefault="00E234D1" w:rsidP="00E234D1">
            <w:pPr>
              <w:jc w:val="center"/>
              <w:rPr>
                <w:color w:val="000000"/>
                <w:sz w:val="20"/>
              </w:rPr>
            </w:pPr>
            <w:r w:rsidRPr="00521D31">
              <w:rPr>
                <w:color w:val="000000"/>
                <w:sz w:val="20"/>
              </w:rPr>
              <w:t>1</w:t>
            </w:r>
          </w:p>
        </w:tc>
        <w:tc>
          <w:tcPr>
            <w:tcW w:w="2446" w:type="dxa"/>
            <w:shd w:val="clear" w:color="auto" w:fill="auto"/>
            <w:vAlign w:val="bottom"/>
          </w:tcPr>
          <w:p w:rsidR="00E234D1" w:rsidRPr="00521D31" w:rsidRDefault="00E234D1" w:rsidP="00E234D1">
            <w:pPr>
              <w:jc w:val="center"/>
              <w:rPr>
                <w:color w:val="000000"/>
                <w:sz w:val="20"/>
              </w:rPr>
            </w:pPr>
            <w:r w:rsidRPr="00521D31">
              <w:rPr>
                <w:color w:val="000000"/>
                <w:sz w:val="20"/>
              </w:rPr>
              <w:t>67</w:t>
            </w:r>
          </w:p>
        </w:tc>
        <w:tc>
          <w:tcPr>
            <w:tcW w:w="2311" w:type="dxa"/>
            <w:shd w:val="clear" w:color="auto" w:fill="auto"/>
            <w:vAlign w:val="bottom"/>
          </w:tcPr>
          <w:p w:rsidR="00E234D1" w:rsidRPr="00521D31" w:rsidRDefault="00E234D1" w:rsidP="00E234D1">
            <w:pPr>
              <w:jc w:val="center"/>
              <w:rPr>
                <w:color w:val="000000"/>
                <w:sz w:val="20"/>
              </w:rPr>
            </w:pPr>
            <w:r w:rsidRPr="00521D31">
              <w:rPr>
                <w:color w:val="000000"/>
                <w:sz w:val="20"/>
              </w:rPr>
              <w:t>88</w:t>
            </w:r>
          </w:p>
        </w:tc>
        <w:tc>
          <w:tcPr>
            <w:tcW w:w="1903" w:type="dxa"/>
            <w:shd w:val="clear" w:color="auto" w:fill="E5B8B7" w:themeFill="accent2" w:themeFillTint="66"/>
            <w:vAlign w:val="bottom"/>
          </w:tcPr>
          <w:p w:rsidR="00E234D1" w:rsidRPr="00521D31" w:rsidRDefault="00E234D1" w:rsidP="00E234D1">
            <w:pPr>
              <w:jc w:val="center"/>
              <w:rPr>
                <w:color w:val="000000"/>
                <w:sz w:val="20"/>
              </w:rPr>
            </w:pPr>
            <w:r w:rsidRPr="00521D31">
              <w:rPr>
                <w:color w:val="000000"/>
                <w:sz w:val="20"/>
              </w:rPr>
              <w:t>-21</w:t>
            </w:r>
          </w:p>
        </w:tc>
      </w:tr>
      <w:tr w:rsidR="00E234D1" w:rsidRPr="00521D31" w:rsidTr="00521D31">
        <w:trPr>
          <w:trHeight w:val="124"/>
        </w:trPr>
        <w:tc>
          <w:tcPr>
            <w:tcW w:w="1495" w:type="dxa"/>
            <w:shd w:val="clear" w:color="auto" w:fill="auto"/>
            <w:vAlign w:val="bottom"/>
          </w:tcPr>
          <w:p w:rsidR="00E234D1" w:rsidRPr="00521D31" w:rsidRDefault="00E234D1" w:rsidP="00E234D1">
            <w:pPr>
              <w:jc w:val="center"/>
              <w:rPr>
                <w:color w:val="000000"/>
                <w:sz w:val="20"/>
              </w:rPr>
            </w:pPr>
            <w:r w:rsidRPr="00521D31">
              <w:rPr>
                <w:color w:val="000000"/>
                <w:sz w:val="20"/>
              </w:rPr>
              <w:t>6(1)</w:t>
            </w:r>
          </w:p>
        </w:tc>
        <w:tc>
          <w:tcPr>
            <w:tcW w:w="1192" w:type="dxa"/>
            <w:shd w:val="clear" w:color="auto" w:fill="auto"/>
            <w:vAlign w:val="bottom"/>
          </w:tcPr>
          <w:p w:rsidR="00E234D1" w:rsidRPr="00521D31" w:rsidRDefault="00E234D1" w:rsidP="00E234D1">
            <w:pPr>
              <w:jc w:val="center"/>
              <w:rPr>
                <w:color w:val="000000"/>
                <w:sz w:val="20"/>
              </w:rPr>
            </w:pPr>
            <w:r w:rsidRPr="00521D31">
              <w:rPr>
                <w:color w:val="000000"/>
                <w:sz w:val="20"/>
              </w:rPr>
              <w:t>1</w:t>
            </w:r>
          </w:p>
        </w:tc>
        <w:tc>
          <w:tcPr>
            <w:tcW w:w="2446" w:type="dxa"/>
            <w:shd w:val="clear" w:color="auto" w:fill="auto"/>
            <w:vAlign w:val="bottom"/>
          </w:tcPr>
          <w:p w:rsidR="00E234D1" w:rsidRPr="00521D31" w:rsidRDefault="00E234D1" w:rsidP="00E234D1">
            <w:pPr>
              <w:jc w:val="center"/>
              <w:rPr>
                <w:color w:val="000000"/>
                <w:sz w:val="20"/>
              </w:rPr>
            </w:pPr>
            <w:r w:rsidRPr="00521D31">
              <w:rPr>
                <w:color w:val="000000"/>
                <w:sz w:val="20"/>
              </w:rPr>
              <w:t>75</w:t>
            </w:r>
          </w:p>
        </w:tc>
        <w:tc>
          <w:tcPr>
            <w:tcW w:w="2311" w:type="dxa"/>
            <w:shd w:val="clear" w:color="auto" w:fill="auto"/>
            <w:vAlign w:val="bottom"/>
          </w:tcPr>
          <w:p w:rsidR="00E234D1" w:rsidRPr="00521D31" w:rsidRDefault="00E234D1" w:rsidP="00E234D1">
            <w:pPr>
              <w:jc w:val="center"/>
              <w:rPr>
                <w:color w:val="000000"/>
                <w:sz w:val="20"/>
              </w:rPr>
            </w:pPr>
            <w:r w:rsidRPr="00521D31">
              <w:rPr>
                <w:color w:val="000000"/>
                <w:sz w:val="20"/>
              </w:rPr>
              <w:t>78</w:t>
            </w:r>
          </w:p>
        </w:tc>
        <w:tc>
          <w:tcPr>
            <w:tcW w:w="1903" w:type="dxa"/>
            <w:shd w:val="clear" w:color="auto" w:fill="auto"/>
            <w:vAlign w:val="bottom"/>
          </w:tcPr>
          <w:p w:rsidR="00E234D1" w:rsidRPr="00521D31" w:rsidRDefault="00E234D1" w:rsidP="00E234D1">
            <w:pPr>
              <w:jc w:val="center"/>
              <w:rPr>
                <w:color w:val="000000"/>
                <w:sz w:val="20"/>
              </w:rPr>
            </w:pPr>
            <w:r w:rsidRPr="00521D31">
              <w:rPr>
                <w:color w:val="000000"/>
                <w:sz w:val="20"/>
              </w:rPr>
              <w:t>-3</w:t>
            </w:r>
          </w:p>
        </w:tc>
      </w:tr>
      <w:tr w:rsidR="00E234D1" w:rsidRPr="00521D31" w:rsidTr="00521D31">
        <w:trPr>
          <w:trHeight w:val="124"/>
        </w:trPr>
        <w:tc>
          <w:tcPr>
            <w:tcW w:w="1495" w:type="dxa"/>
            <w:shd w:val="clear" w:color="auto" w:fill="auto"/>
            <w:vAlign w:val="bottom"/>
          </w:tcPr>
          <w:p w:rsidR="00E234D1" w:rsidRPr="00521D31" w:rsidRDefault="00E234D1" w:rsidP="00E234D1">
            <w:pPr>
              <w:jc w:val="center"/>
              <w:rPr>
                <w:color w:val="000000"/>
                <w:sz w:val="20"/>
              </w:rPr>
            </w:pPr>
            <w:r w:rsidRPr="00521D31">
              <w:rPr>
                <w:color w:val="000000"/>
                <w:sz w:val="20"/>
              </w:rPr>
              <w:t>6(2)</w:t>
            </w:r>
          </w:p>
        </w:tc>
        <w:tc>
          <w:tcPr>
            <w:tcW w:w="1192" w:type="dxa"/>
            <w:shd w:val="clear" w:color="auto" w:fill="auto"/>
            <w:vAlign w:val="bottom"/>
          </w:tcPr>
          <w:p w:rsidR="00E234D1" w:rsidRPr="00521D31" w:rsidRDefault="00E234D1" w:rsidP="00E234D1">
            <w:pPr>
              <w:jc w:val="center"/>
              <w:rPr>
                <w:color w:val="000000"/>
                <w:sz w:val="20"/>
              </w:rPr>
            </w:pPr>
            <w:r w:rsidRPr="00521D31">
              <w:rPr>
                <w:color w:val="000000"/>
                <w:sz w:val="20"/>
              </w:rPr>
              <w:t>1</w:t>
            </w:r>
          </w:p>
        </w:tc>
        <w:tc>
          <w:tcPr>
            <w:tcW w:w="2446" w:type="dxa"/>
            <w:shd w:val="clear" w:color="auto" w:fill="auto"/>
            <w:vAlign w:val="bottom"/>
          </w:tcPr>
          <w:p w:rsidR="00E234D1" w:rsidRPr="00521D31" w:rsidRDefault="00E234D1" w:rsidP="00E234D1">
            <w:pPr>
              <w:jc w:val="center"/>
              <w:rPr>
                <w:color w:val="000000"/>
                <w:sz w:val="20"/>
              </w:rPr>
            </w:pPr>
            <w:r w:rsidRPr="00521D31">
              <w:rPr>
                <w:color w:val="000000"/>
                <w:sz w:val="20"/>
              </w:rPr>
              <w:t>80</w:t>
            </w:r>
          </w:p>
        </w:tc>
        <w:tc>
          <w:tcPr>
            <w:tcW w:w="2311" w:type="dxa"/>
            <w:shd w:val="clear" w:color="auto" w:fill="auto"/>
            <w:vAlign w:val="bottom"/>
          </w:tcPr>
          <w:p w:rsidR="00E234D1" w:rsidRPr="00521D31" w:rsidRDefault="00E234D1" w:rsidP="00E234D1">
            <w:pPr>
              <w:jc w:val="center"/>
              <w:rPr>
                <w:color w:val="000000"/>
                <w:sz w:val="20"/>
              </w:rPr>
            </w:pPr>
            <w:r w:rsidRPr="00521D31">
              <w:rPr>
                <w:color w:val="000000"/>
                <w:sz w:val="20"/>
              </w:rPr>
              <w:t>48</w:t>
            </w:r>
          </w:p>
        </w:tc>
        <w:tc>
          <w:tcPr>
            <w:tcW w:w="1903" w:type="dxa"/>
            <w:shd w:val="clear" w:color="auto" w:fill="auto"/>
            <w:vAlign w:val="bottom"/>
          </w:tcPr>
          <w:p w:rsidR="00E234D1" w:rsidRPr="00521D31" w:rsidRDefault="00E234D1" w:rsidP="00E234D1">
            <w:pPr>
              <w:jc w:val="center"/>
              <w:rPr>
                <w:color w:val="000000"/>
                <w:sz w:val="20"/>
              </w:rPr>
            </w:pPr>
            <w:r w:rsidRPr="00521D31">
              <w:rPr>
                <w:color w:val="000000"/>
                <w:sz w:val="20"/>
              </w:rPr>
              <w:t>32</w:t>
            </w:r>
          </w:p>
        </w:tc>
      </w:tr>
      <w:tr w:rsidR="00E234D1" w:rsidRPr="00521D31" w:rsidTr="00521D31">
        <w:trPr>
          <w:trHeight w:val="27"/>
        </w:trPr>
        <w:tc>
          <w:tcPr>
            <w:tcW w:w="1495" w:type="dxa"/>
            <w:shd w:val="clear" w:color="auto" w:fill="auto"/>
            <w:vAlign w:val="bottom"/>
          </w:tcPr>
          <w:p w:rsidR="00E234D1" w:rsidRPr="00521D31" w:rsidRDefault="00E234D1" w:rsidP="00E234D1">
            <w:pPr>
              <w:jc w:val="center"/>
              <w:rPr>
                <w:color w:val="000000"/>
                <w:sz w:val="20"/>
              </w:rPr>
            </w:pPr>
            <w:r w:rsidRPr="00521D31">
              <w:rPr>
                <w:color w:val="000000"/>
                <w:sz w:val="20"/>
              </w:rPr>
              <w:t>6(3)</w:t>
            </w:r>
          </w:p>
        </w:tc>
        <w:tc>
          <w:tcPr>
            <w:tcW w:w="1192" w:type="dxa"/>
            <w:shd w:val="clear" w:color="auto" w:fill="auto"/>
            <w:vAlign w:val="bottom"/>
          </w:tcPr>
          <w:p w:rsidR="00E234D1" w:rsidRPr="00521D31" w:rsidRDefault="00E234D1" w:rsidP="00E234D1">
            <w:pPr>
              <w:jc w:val="center"/>
              <w:rPr>
                <w:color w:val="000000"/>
                <w:sz w:val="20"/>
              </w:rPr>
            </w:pPr>
            <w:r w:rsidRPr="00521D31">
              <w:rPr>
                <w:color w:val="000000"/>
                <w:sz w:val="20"/>
              </w:rPr>
              <w:t>2</w:t>
            </w:r>
          </w:p>
        </w:tc>
        <w:tc>
          <w:tcPr>
            <w:tcW w:w="2446" w:type="dxa"/>
            <w:shd w:val="clear" w:color="auto" w:fill="auto"/>
            <w:vAlign w:val="bottom"/>
          </w:tcPr>
          <w:p w:rsidR="00E234D1" w:rsidRPr="00521D31" w:rsidRDefault="00E234D1" w:rsidP="00E234D1">
            <w:pPr>
              <w:jc w:val="center"/>
              <w:rPr>
                <w:color w:val="000000"/>
                <w:sz w:val="20"/>
              </w:rPr>
            </w:pPr>
            <w:r w:rsidRPr="00521D31">
              <w:rPr>
                <w:color w:val="000000"/>
                <w:sz w:val="20"/>
              </w:rPr>
              <w:t>47</w:t>
            </w:r>
          </w:p>
        </w:tc>
        <w:tc>
          <w:tcPr>
            <w:tcW w:w="2311" w:type="dxa"/>
            <w:shd w:val="clear" w:color="auto" w:fill="auto"/>
            <w:vAlign w:val="bottom"/>
          </w:tcPr>
          <w:p w:rsidR="00E234D1" w:rsidRPr="00521D31" w:rsidRDefault="00E234D1" w:rsidP="00E234D1">
            <w:pPr>
              <w:jc w:val="center"/>
              <w:rPr>
                <w:color w:val="000000"/>
                <w:sz w:val="20"/>
              </w:rPr>
            </w:pPr>
            <w:r w:rsidRPr="00521D31">
              <w:rPr>
                <w:color w:val="000000"/>
                <w:sz w:val="20"/>
              </w:rPr>
              <w:t>37</w:t>
            </w:r>
          </w:p>
        </w:tc>
        <w:tc>
          <w:tcPr>
            <w:tcW w:w="1903" w:type="dxa"/>
            <w:shd w:val="clear" w:color="auto" w:fill="auto"/>
            <w:vAlign w:val="bottom"/>
          </w:tcPr>
          <w:p w:rsidR="00E234D1" w:rsidRPr="00521D31" w:rsidRDefault="00E234D1" w:rsidP="00E234D1">
            <w:pPr>
              <w:jc w:val="center"/>
              <w:rPr>
                <w:color w:val="000000"/>
                <w:sz w:val="20"/>
              </w:rPr>
            </w:pPr>
            <w:r w:rsidRPr="00521D31">
              <w:rPr>
                <w:color w:val="000000"/>
                <w:sz w:val="20"/>
              </w:rPr>
              <w:t>10</w:t>
            </w:r>
          </w:p>
        </w:tc>
      </w:tr>
      <w:tr w:rsidR="00E234D1" w:rsidRPr="00521D31" w:rsidTr="00521D31">
        <w:trPr>
          <w:trHeight w:val="124"/>
        </w:trPr>
        <w:tc>
          <w:tcPr>
            <w:tcW w:w="1495" w:type="dxa"/>
            <w:shd w:val="clear" w:color="auto" w:fill="auto"/>
            <w:vAlign w:val="bottom"/>
          </w:tcPr>
          <w:p w:rsidR="00E234D1" w:rsidRPr="00521D31" w:rsidRDefault="00E234D1" w:rsidP="00E234D1">
            <w:pPr>
              <w:jc w:val="center"/>
              <w:rPr>
                <w:color w:val="000000"/>
                <w:sz w:val="20"/>
              </w:rPr>
            </w:pPr>
            <w:r w:rsidRPr="00521D31">
              <w:rPr>
                <w:color w:val="000000"/>
                <w:sz w:val="20"/>
              </w:rPr>
              <w:t>7(1)</w:t>
            </w:r>
          </w:p>
        </w:tc>
        <w:tc>
          <w:tcPr>
            <w:tcW w:w="1192" w:type="dxa"/>
            <w:shd w:val="clear" w:color="auto" w:fill="auto"/>
            <w:vAlign w:val="bottom"/>
          </w:tcPr>
          <w:p w:rsidR="00E234D1" w:rsidRPr="00521D31" w:rsidRDefault="00E234D1" w:rsidP="00E234D1">
            <w:pPr>
              <w:jc w:val="center"/>
              <w:rPr>
                <w:color w:val="000000"/>
                <w:sz w:val="20"/>
              </w:rPr>
            </w:pPr>
            <w:r w:rsidRPr="00521D31">
              <w:rPr>
                <w:color w:val="000000"/>
                <w:sz w:val="20"/>
              </w:rPr>
              <w:t>1</w:t>
            </w:r>
          </w:p>
        </w:tc>
        <w:tc>
          <w:tcPr>
            <w:tcW w:w="2446" w:type="dxa"/>
            <w:shd w:val="clear" w:color="auto" w:fill="auto"/>
            <w:vAlign w:val="bottom"/>
          </w:tcPr>
          <w:p w:rsidR="00E234D1" w:rsidRPr="00521D31" w:rsidRDefault="00E234D1" w:rsidP="00E234D1">
            <w:pPr>
              <w:jc w:val="center"/>
              <w:rPr>
                <w:color w:val="000000"/>
                <w:sz w:val="20"/>
              </w:rPr>
            </w:pPr>
            <w:r w:rsidRPr="00521D31">
              <w:rPr>
                <w:color w:val="000000"/>
                <w:sz w:val="20"/>
              </w:rPr>
              <w:t>65</w:t>
            </w:r>
          </w:p>
        </w:tc>
        <w:tc>
          <w:tcPr>
            <w:tcW w:w="2311" w:type="dxa"/>
            <w:shd w:val="clear" w:color="auto" w:fill="auto"/>
            <w:vAlign w:val="bottom"/>
          </w:tcPr>
          <w:p w:rsidR="00E234D1" w:rsidRPr="00521D31" w:rsidRDefault="00E234D1" w:rsidP="00E234D1">
            <w:pPr>
              <w:jc w:val="center"/>
              <w:rPr>
                <w:color w:val="000000"/>
                <w:sz w:val="20"/>
              </w:rPr>
            </w:pPr>
            <w:r w:rsidRPr="00521D31">
              <w:rPr>
                <w:color w:val="000000"/>
                <w:sz w:val="20"/>
              </w:rPr>
              <w:t>74</w:t>
            </w:r>
          </w:p>
        </w:tc>
        <w:tc>
          <w:tcPr>
            <w:tcW w:w="1903" w:type="dxa"/>
            <w:shd w:val="clear" w:color="auto" w:fill="E5B8B7" w:themeFill="accent2" w:themeFillTint="66"/>
            <w:vAlign w:val="bottom"/>
          </w:tcPr>
          <w:p w:rsidR="00E234D1" w:rsidRPr="00521D31" w:rsidRDefault="00E234D1" w:rsidP="00E234D1">
            <w:pPr>
              <w:jc w:val="center"/>
              <w:rPr>
                <w:color w:val="000000"/>
                <w:sz w:val="20"/>
              </w:rPr>
            </w:pPr>
            <w:r w:rsidRPr="00521D31">
              <w:rPr>
                <w:color w:val="000000"/>
                <w:sz w:val="20"/>
              </w:rPr>
              <w:t>-9</w:t>
            </w:r>
          </w:p>
        </w:tc>
      </w:tr>
      <w:tr w:rsidR="00E234D1" w:rsidRPr="00521D31" w:rsidTr="00521D31">
        <w:trPr>
          <w:trHeight w:val="72"/>
        </w:trPr>
        <w:tc>
          <w:tcPr>
            <w:tcW w:w="1495" w:type="dxa"/>
            <w:shd w:val="clear" w:color="auto" w:fill="auto"/>
            <w:vAlign w:val="bottom"/>
          </w:tcPr>
          <w:p w:rsidR="00E234D1" w:rsidRPr="00521D31" w:rsidRDefault="00E234D1" w:rsidP="00E234D1">
            <w:pPr>
              <w:jc w:val="center"/>
              <w:rPr>
                <w:color w:val="000000"/>
                <w:sz w:val="20"/>
              </w:rPr>
            </w:pPr>
            <w:r w:rsidRPr="00521D31">
              <w:rPr>
                <w:color w:val="000000"/>
                <w:sz w:val="20"/>
              </w:rPr>
              <w:t>7(2)</w:t>
            </w:r>
          </w:p>
        </w:tc>
        <w:tc>
          <w:tcPr>
            <w:tcW w:w="1192" w:type="dxa"/>
            <w:shd w:val="clear" w:color="auto" w:fill="auto"/>
            <w:vAlign w:val="bottom"/>
          </w:tcPr>
          <w:p w:rsidR="00E234D1" w:rsidRPr="00521D31" w:rsidRDefault="00E234D1" w:rsidP="00E234D1">
            <w:pPr>
              <w:jc w:val="center"/>
              <w:rPr>
                <w:color w:val="000000"/>
                <w:sz w:val="20"/>
              </w:rPr>
            </w:pPr>
            <w:r w:rsidRPr="00521D31">
              <w:rPr>
                <w:color w:val="000000"/>
                <w:sz w:val="20"/>
              </w:rPr>
              <w:t>2</w:t>
            </w:r>
          </w:p>
        </w:tc>
        <w:tc>
          <w:tcPr>
            <w:tcW w:w="2446" w:type="dxa"/>
            <w:shd w:val="clear" w:color="auto" w:fill="auto"/>
            <w:vAlign w:val="bottom"/>
          </w:tcPr>
          <w:p w:rsidR="00E234D1" w:rsidRPr="00521D31" w:rsidRDefault="00E234D1" w:rsidP="00E234D1">
            <w:pPr>
              <w:jc w:val="center"/>
              <w:rPr>
                <w:color w:val="000000"/>
                <w:sz w:val="20"/>
              </w:rPr>
            </w:pPr>
            <w:r w:rsidRPr="00521D31">
              <w:rPr>
                <w:color w:val="000000"/>
                <w:sz w:val="20"/>
              </w:rPr>
              <w:t>76</w:t>
            </w:r>
          </w:p>
        </w:tc>
        <w:tc>
          <w:tcPr>
            <w:tcW w:w="2311" w:type="dxa"/>
            <w:shd w:val="clear" w:color="auto" w:fill="auto"/>
            <w:vAlign w:val="bottom"/>
          </w:tcPr>
          <w:p w:rsidR="00E234D1" w:rsidRPr="00521D31" w:rsidRDefault="00E234D1" w:rsidP="00E234D1">
            <w:pPr>
              <w:jc w:val="center"/>
              <w:rPr>
                <w:color w:val="000000"/>
                <w:sz w:val="20"/>
              </w:rPr>
            </w:pPr>
            <w:r w:rsidRPr="00521D31">
              <w:rPr>
                <w:color w:val="000000"/>
                <w:sz w:val="20"/>
              </w:rPr>
              <w:t>69</w:t>
            </w:r>
          </w:p>
        </w:tc>
        <w:tc>
          <w:tcPr>
            <w:tcW w:w="1903" w:type="dxa"/>
            <w:shd w:val="clear" w:color="auto" w:fill="auto"/>
            <w:vAlign w:val="bottom"/>
          </w:tcPr>
          <w:p w:rsidR="00E234D1" w:rsidRPr="00521D31" w:rsidRDefault="00E234D1" w:rsidP="00E234D1">
            <w:pPr>
              <w:jc w:val="center"/>
              <w:rPr>
                <w:color w:val="000000"/>
                <w:sz w:val="20"/>
              </w:rPr>
            </w:pPr>
            <w:r w:rsidRPr="00521D31">
              <w:rPr>
                <w:color w:val="000000"/>
                <w:sz w:val="20"/>
              </w:rPr>
              <w:t>7</w:t>
            </w:r>
          </w:p>
        </w:tc>
      </w:tr>
      <w:tr w:rsidR="00E234D1" w:rsidRPr="00521D31" w:rsidTr="00521D31">
        <w:trPr>
          <w:trHeight w:val="65"/>
        </w:trPr>
        <w:tc>
          <w:tcPr>
            <w:tcW w:w="1495" w:type="dxa"/>
            <w:shd w:val="clear" w:color="auto" w:fill="auto"/>
            <w:vAlign w:val="bottom"/>
          </w:tcPr>
          <w:p w:rsidR="00E234D1" w:rsidRPr="00521D31" w:rsidRDefault="00E234D1" w:rsidP="00E234D1">
            <w:pPr>
              <w:jc w:val="center"/>
              <w:rPr>
                <w:color w:val="000000"/>
                <w:sz w:val="20"/>
              </w:rPr>
            </w:pPr>
            <w:r w:rsidRPr="00521D31">
              <w:rPr>
                <w:color w:val="000000"/>
                <w:sz w:val="20"/>
              </w:rPr>
              <w:t>8</w:t>
            </w:r>
          </w:p>
        </w:tc>
        <w:tc>
          <w:tcPr>
            <w:tcW w:w="1192" w:type="dxa"/>
            <w:shd w:val="clear" w:color="auto" w:fill="auto"/>
            <w:vAlign w:val="bottom"/>
          </w:tcPr>
          <w:p w:rsidR="00E234D1" w:rsidRPr="00521D31" w:rsidRDefault="00E234D1" w:rsidP="00E234D1">
            <w:pPr>
              <w:jc w:val="center"/>
              <w:rPr>
                <w:color w:val="000000"/>
                <w:sz w:val="20"/>
              </w:rPr>
            </w:pPr>
            <w:r w:rsidRPr="00521D31">
              <w:rPr>
                <w:color w:val="000000"/>
                <w:sz w:val="20"/>
              </w:rPr>
              <w:t>3</w:t>
            </w:r>
          </w:p>
        </w:tc>
        <w:tc>
          <w:tcPr>
            <w:tcW w:w="2446" w:type="dxa"/>
            <w:shd w:val="clear" w:color="auto" w:fill="auto"/>
            <w:vAlign w:val="bottom"/>
          </w:tcPr>
          <w:p w:rsidR="00E234D1" w:rsidRPr="00521D31" w:rsidRDefault="00E234D1" w:rsidP="00E234D1">
            <w:pPr>
              <w:jc w:val="center"/>
              <w:rPr>
                <w:color w:val="000000"/>
                <w:sz w:val="20"/>
              </w:rPr>
            </w:pPr>
            <w:r w:rsidRPr="00521D31">
              <w:rPr>
                <w:color w:val="000000"/>
                <w:sz w:val="20"/>
              </w:rPr>
              <w:t>74</w:t>
            </w:r>
          </w:p>
        </w:tc>
        <w:tc>
          <w:tcPr>
            <w:tcW w:w="2311" w:type="dxa"/>
            <w:shd w:val="clear" w:color="auto" w:fill="auto"/>
            <w:vAlign w:val="bottom"/>
          </w:tcPr>
          <w:p w:rsidR="00E234D1" w:rsidRPr="00521D31" w:rsidRDefault="00E234D1" w:rsidP="00E234D1">
            <w:pPr>
              <w:jc w:val="center"/>
              <w:rPr>
                <w:color w:val="000000"/>
                <w:sz w:val="20"/>
              </w:rPr>
            </w:pPr>
            <w:r w:rsidRPr="00521D31">
              <w:rPr>
                <w:color w:val="000000"/>
                <w:sz w:val="20"/>
              </w:rPr>
              <w:t>66</w:t>
            </w:r>
          </w:p>
        </w:tc>
        <w:tc>
          <w:tcPr>
            <w:tcW w:w="1903" w:type="dxa"/>
            <w:shd w:val="clear" w:color="auto" w:fill="auto"/>
            <w:vAlign w:val="bottom"/>
          </w:tcPr>
          <w:p w:rsidR="00E234D1" w:rsidRPr="00521D31" w:rsidRDefault="00E234D1" w:rsidP="00E234D1">
            <w:pPr>
              <w:jc w:val="center"/>
              <w:rPr>
                <w:color w:val="000000"/>
                <w:sz w:val="20"/>
              </w:rPr>
            </w:pPr>
            <w:r w:rsidRPr="00521D31">
              <w:rPr>
                <w:color w:val="000000"/>
                <w:sz w:val="20"/>
              </w:rPr>
              <w:t>8</w:t>
            </w:r>
          </w:p>
        </w:tc>
      </w:tr>
      <w:tr w:rsidR="00E234D1" w:rsidRPr="00521D31" w:rsidTr="00521D31">
        <w:trPr>
          <w:trHeight w:val="31"/>
        </w:trPr>
        <w:tc>
          <w:tcPr>
            <w:tcW w:w="1495" w:type="dxa"/>
            <w:shd w:val="clear" w:color="auto" w:fill="auto"/>
            <w:vAlign w:val="bottom"/>
          </w:tcPr>
          <w:p w:rsidR="00E234D1" w:rsidRPr="00521D31" w:rsidRDefault="00E234D1" w:rsidP="00E234D1">
            <w:pPr>
              <w:jc w:val="center"/>
              <w:rPr>
                <w:color w:val="000000"/>
                <w:sz w:val="20"/>
              </w:rPr>
            </w:pPr>
            <w:r w:rsidRPr="00521D31">
              <w:rPr>
                <w:color w:val="000000"/>
                <w:sz w:val="20"/>
              </w:rPr>
              <w:t>9(1)</w:t>
            </w:r>
          </w:p>
        </w:tc>
        <w:tc>
          <w:tcPr>
            <w:tcW w:w="1192" w:type="dxa"/>
            <w:shd w:val="clear" w:color="auto" w:fill="auto"/>
            <w:vAlign w:val="bottom"/>
          </w:tcPr>
          <w:p w:rsidR="00E234D1" w:rsidRPr="00521D31" w:rsidRDefault="00E234D1" w:rsidP="00E234D1">
            <w:pPr>
              <w:jc w:val="center"/>
              <w:rPr>
                <w:color w:val="000000"/>
                <w:sz w:val="20"/>
              </w:rPr>
            </w:pPr>
            <w:r w:rsidRPr="00521D31">
              <w:rPr>
                <w:color w:val="000000"/>
                <w:sz w:val="20"/>
              </w:rPr>
              <w:t>1</w:t>
            </w:r>
          </w:p>
        </w:tc>
        <w:tc>
          <w:tcPr>
            <w:tcW w:w="2446" w:type="dxa"/>
            <w:shd w:val="clear" w:color="auto" w:fill="auto"/>
            <w:vAlign w:val="bottom"/>
          </w:tcPr>
          <w:p w:rsidR="00E234D1" w:rsidRPr="00521D31" w:rsidRDefault="00E234D1" w:rsidP="00E234D1">
            <w:pPr>
              <w:jc w:val="center"/>
              <w:rPr>
                <w:color w:val="000000"/>
                <w:sz w:val="20"/>
              </w:rPr>
            </w:pPr>
            <w:r w:rsidRPr="00521D31">
              <w:rPr>
                <w:color w:val="000000"/>
                <w:sz w:val="20"/>
              </w:rPr>
              <w:t>99</w:t>
            </w:r>
          </w:p>
        </w:tc>
        <w:tc>
          <w:tcPr>
            <w:tcW w:w="2311" w:type="dxa"/>
            <w:shd w:val="clear" w:color="auto" w:fill="auto"/>
            <w:vAlign w:val="bottom"/>
          </w:tcPr>
          <w:p w:rsidR="00E234D1" w:rsidRPr="00521D31" w:rsidRDefault="00E234D1" w:rsidP="00E234D1">
            <w:pPr>
              <w:jc w:val="center"/>
              <w:rPr>
                <w:color w:val="000000"/>
                <w:sz w:val="20"/>
              </w:rPr>
            </w:pPr>
            <w:r w:rsidRPr="00521D31">
              <w:rPr>
                <w:color w:val="000000"/>
                <w:sz w:val="20"/>
              </w:rPr>
              <w:t>90</w:t>
            </w:r>
          </w:p>
        </w:tc>
        <w:tc>
          <w:tcPr>
            <w:tcW w:w="1903" w:type="dxa"/>
            <w:shd w:val="clear" w:color="auto" w:fill="auto"/>
            <w:vAlign w:val="bottom"/>
          </w:tcPr>
          <w:p w:rsidR="00E234D1" w:rsidRPr="00521D31" w:rsidRDefault="00E234D1" w:rsidP="00E234D1">
            <w:pPr>
              <w:jc w:val="center"/>
              <w:rPr>
                <w:color w:val="000000"/>
                <w:sz w:val="20"/>
              </w:rPr>
            </w:pPr>
            <w:r w:rsidRPr="00521D31">
              <w:rPr>
                <w:color w:val="000000"/>
                <w:sz w:val="20"/>
              </w:rPr>
              <w:t>9</w:t>
            </w:r>
          </w:p>
        </w:tc>
      </w:tr>
      <w:tr w:rsidR="00E234D1" w:rsidRPr="00521D31" w:rsidTr="00521D31">
        <w:trPr>
          <w:trHeight w:val="124"/>
        </w:trPr>
        <w:tc>
          <w:tcPr>
            <w:tcW w:w="1495" w:type="dxa"/>
            <w:shd w:val="clear" w:color="auto" w:fill="auto"/>
            <w:vAlign w:val="bottom"/>
          </w:tcPr>
          <w:p w:rsidR="00E234D1" w:rsidRPr="00521D31" w:rsidRDefault="00E234D1" w:rsidP="00E234D1">
            <w:pPr>
              <w:jc w:val="center"/>
              <w:rPr>
                <w:color w:val="000000"/>
                <w:sz w:val="20"/>
              </w:rPr>
            </w:pPr>
            <w:r w:rsidRPr="00521D31">
              <w:rPr>
                <w:color w:val="000000"/>
                <w:sz w:val="20"/>
              </w:rPr>
              <w:t>9(2)</w:t>
            </w:r>
          </w:p>
        </w:tc>
        <w:tc>
          <w:tcPr>
            <w:tcW w:w="1192" w:type="dxa"/>
            <w:shd w:val="clear" w:color="auto" w:fill="auto"/>
            <w:vAlign w:val="bottom"/>
          </w:tcPr>
          <w:p w:rsidR="00E234D1" w:rsidRPr="00521D31" w:rsidRDefault="00E234D1" w:rsidP="00E234D1">
            <w:pPr>
              <w:jc w:val="center"/>
              <w:rPr>
                <w:color w:val="000000"/>
                <w:sz w:val="20"/>
              </w:rPr>
            </w:pPr>
            <w:r w:rsidRPr="00521D31">
              <w:rPr>
                <w:color w:val="000000"/>
                <w:sz w:val="20"/>
              </w:rPr>
              <w:t>1</w:t>
            </w:r>
          </w:p>
        </w:tc>
        <w:tc>
          <w:tcPr>
            <w:tcW w:w="2446" w:type="dxa"/>
            <w:shd w:val="clear" w:color="auto" w:fill="auto"/>
            <w:vAlign w:val="bottom"/>
          </w:tcPr>
          <w:p w:rsidR="00E234D1" w:rsidRPr="00521D31" w:rsidRDefault="00E234D1" w:rsidP="00E234D1">
            <w:pPr>
              <w:jc w:val="center"/>
              <w:rPr>
                <w:color w:val="000000"/>
                <w:sz w:val="20"/>
              </w:rPr>
            </w:pPr>
            <w:r w:rsidRPr="00521D31">
              <w:rPr>
                <w:color w:val="000000"/>
                <w:sz w:val="20"/>
              </w:rPr>
              <w:t>85</w:t>
            </w:r>
          </w:p>
        </w:tc>
        <w:tc>
          <w:tcPr>
            <w:tcW w:w="2311" w:type="dxa"/>
            <w:shd w:val="clear" w:color="auto" w:fill="auto"/>
            <w:vAlign w:val="bottom"/>
          </w:tcPr>
          <w:p w:rsidR="00E234D1" w:rsidRPr="00521D31" w:rsidRDefault="00E234D1" w:rsidP="00E234D1">
            <w:pPr>
              <w:jc w:val="center"/>
              <w:rPr>
                <w:color w:val="000000"/>
                <w:sz w:val="20"/>
              </w:rPr>
            </w:pPr>
            <w:r w:rsidRPr="00521D31">
              <w:rPr>
                <w:color w:val="000000"/>
                <w:sz w:val="20"/>
              </w:rPr>
              <w:t>85</w:t>
            </w:r>
          </w:p>
        </w:tc>
        <w:tc>
          <w:tcPr>
            <w:tcW w:w="1903" w:type="dxa"/>
            <w:shd w:val="clear" w:color="auto" w:fill="auto"/>
            <w:vAlign w:val="bottom"/>
          </w:tcPr>
          <w:p w:rsidR="00E234D1" w:rsidRPr="00521D31" w:rsidRDefault="00E234D1" w:rsidP="00E234D1">
            <w:pPr>
              <w:jc w:val="center"/>
              <w:rPr>
                <w:color w:val="000000"/>
                <w:sz w:val="20"/>
              </w:rPr>
            </w:pPr>
            <w:r w:rsidRPr="00521D31">
              <w:rPr>
                <w:color w:val="000000"/>
                <w:sz w:val="20"/>
              </w:rPr>
              <w:t>0</w:t>
            </w:r>
          </w:p>
        </w:tc>
      </w:tr>
      <w:tr w:rsidR="00E234D1" w:rsidRPr="00521D31" w:rsidTr="00521D31">
        <w:trPr>
          <w:trHeight w:val="124"/>
        </w:trPr>
        <w:tc>
          <w:tcPr>
            <w:tcW w:w="1495" w:type="dxa"/>
            <w:shd w:val="clear" w:color="auto" w:fill="auto"/>
            <w:vAlign w:val="bottom"/>
          </w:tcPr>
          <w:p w:rsidR="00E234D1" w:rsidRPr="00521D31" w:rsidRDefault="00E234D1" w:rsidP="00E234D1">
            <w:pPr>
              <w:jc w:val="center"/>
              <w:rPr>
                <w:color w:val="000000"/>
                <w:sz w:val="20"/>
              </w:rPr>
            </w:pPr>
            <w:r w:rsidRPr="00521D31">
              <w:rPr>
                <w:color w:val="000000"/>
                <w:sz w:val="20"/>
              </w:rPr>
              <w:t>9(3)</w:t>
            </w:r>
          </w:p>
        </w:tc>
        <w:tc>
          <w:tcPr>
            <w:tcW w:w="1192" w:type="dxa"/>
            <w:shd w:val="clear" w:color="auto" w:fill="auto"/>
            <w:vAlign w:val="bottom"/>
          </w:tcPr>
          <w:p w:rsidR="00E234D1" w:rsidRPr="00521D31" w:rsidRDefault="00E234D1" w:rsidP="00E234D1">
            <w:pPr>
              <w:jc w:val="center"/>
              <w:rPr>
                <w:color w:val="000000"/>
                <w:sz w:val="20"/>
              </w:rPr>
            </w:pPr>
            <w:r w:rsidRPr="00521D31">
              <w:rPr>
                <w:color w:val="000000"/>
                <w:sz w:val="20"/>
              </w:rPr>
              <w:t>1</w:t>
            </w:r>
          </w:p>
        </w:tc>
        <w:tc>
          <w:tcPr>
            <w:tcW w:w="2446" w:type="dxa"/>
            <w:shd w:val="clear" w:color="auto" w:fill="auto"/>
            <w:vAlign w:val="bottom"/>
          </w:tcPr>
          <w:p w:rsidR="00E234D1" w:rsidRPr="00521D31" w:rsidRDefault="00E234D1" w:rsidP="00E234D1">
            <w:pPr>
              <w:jc w:val="center"/>
              <w:rPr>
                <w:color w:val="000000"/>
                <w:sz w:val="20"/>
              </w:rPr>
            </w:pPr>
            <w:r w:rsidRPr="00521D31">
              <w:rPr>
                <w:color w:val="000000"/>
                <w:sz w:val="20"/>
              </w:rPr>
              <w:t>66</w:t>
            </w:r>
          </w:p>
        </w:tc>
        <w:tc>
          <w:tcPr>
            <w:tcW w:w="2311" w:type="dxa"/>
            <w:shd w:val="clear" w:color="auto" w:fill="auto"/>
            <w:vAlign w:val="bottom"/>
          </w:tcPr>
          <w:p w:rsidR="00E234D1" w:rsidRPr="00521D31" w:rsidRDefault="00E234D1" w:rsidP="00E234D1">
            <w:pPr>
              <w:jc w:val="center"/>
              <w:rPr>
                <w:color w:val="000000"/>
                <w:sz w:val="20"/>
              </w:rPr>
            </w:pPr>
            <w:r w:rsidRPr="00521D31">
              <w:rPr>
                <w:color w:val="000000"/>
                <w:sz w:val="20"/>
              </w:rPr>
              <w:t>65</w:t>
            </w:r>
          </w:p>
        </w:tc>
        <w:tc>
          <w:tcPr>
            <w:tcW w:w="1903" w:type="dxa"/>
            <w:shd w:val="clear" w:color="auto" w:fill="auto"/>
            <w:vAlign w:val="bottom"/>
          </w:tcPr>
          <w:p w:rsidR="00E234D1" w:rsidRPr="00521D31" w:rsidRDefault="00E234D1" w:rsidP="00E234D1">
            <w:pPr>
              <w:jc w:val="center"/>
              <w:rPr>
                <w:color w:val="000000"/>
                <w:sz w:val="20"/>
              </w:rPr>
            </w:pPr>
            <w:r w:rsidRPr="00521D31">
              <w:rPr>
                <w:color w:val="000000"/>
                <w:sz w:val="20"/>
              </w:rPr>
              <w:t>1</w:t>
            </w:r>
          </w:p>
        </w:tc>
      </w:tr>
      <w:tr w:rsidR="00E234D1" w:rsidRPr="00521D31" w:rsidTr="00521D31">
        <w:trPr>
          <w:trHeight w:val="124"/>
        </w:trPr>
        <w:tc>
          <w:tcPr>
            <w:tcW w:w="1495" w:type="dxa"/>
            <w:shd w:val="clear" w:color="auto" w:fill="auto"/>
            <w:vAlign w:val="bottom"/>
          </w:tcPr>
          <w:p w:rsidR="00E234D1" w:rsidRPr="00521D31" w:rsidRDefault="00E234D1" w:rsidP="00E234D1">
            <w:pPr>
              <w:jc w:val="center"/>
              <w:rPr>
                <w:color w:val="000000"/>
                <w:sz w:val="20"/>
              </w:rPr>
            </w:pPr>
            <w:r w:rsidRPr="00521D31">
              <w:rPr>
                <w:color w:val="000000"/>
                <w:sz w:val="20"/>
              </w:rPr>
              <w:t>10(1)</w:t>
            </w:r>
          </w:p>
        </w:tc>
        <w:tc>
          <w:tcPr>
            <w:tcW w:w="1192" w:type="dxa"/>
            <w:shd w:val="clear" w:color="auto" w:fill="auto"/>
            <w:vAlign w:val="bottom"/>
          </w:tcPr>
          <w:p w:rsidR="00E234D1" w:rsidRPr="00521D31" w:rsidRDefault="00E234D1" w:rsidP="00E234D1">
            <w:pPr>
              <w:jc w:val="center"/>
              <w:rPr>
                <w:color w:val="000000"/>
                <w:sz w:val="20"/>
              </w:rPr>
            </w:pPr>
            <w:r w:rsidRPr="00521D31">
              <w:rPr>
                <w:color w:val="000000"/>
                <w:sz w:val="20"/>
              </w:rPr>
              <w:t>2</w:t>
            </w:r>
          </w:p>
        </w:tc>
        <w:tc>
          <w:tcPr>
            <w:tcW w:w="2446" w:type="dxa"/>
            <w:shd w:val="clear" w:color="auto" w:fill="auto"/>
            <w:vAlign w:val="bottom"/>
          </w:tcPr>
          <w:p w:rsidR="00E234D1" w:rsidRPr="00521D31" w:rsidRDefault="00E234D1" w:rsidP="00E234D1">
            <w:pPr>
              <w:jc w:val="center"/>
              <w:rPr>
                <w:color w:val="000000"/>
                <w:sz w:val="20"/>
              </w:rPr>
            </w:pPr>
            <w:r w:rsidRPr="00521D31">
              <w:rPr>
                <w:color w:val="000000"/>
                <w:sz w:val="20"/>
              </w:rPr>
              <w:t>80</w:t>
            </w:r>
          </w:p>
        </w:tc>
        <w:tc>
          <w:tcPr>
            <w:tcW w:w="2311" w:type="dxa"/>
            <w:shd w:val="clear" w:color="auto" w:fill="auto"/>
            <w:vAlign w:val="bottom"/>
          </w:tcPr>
          <w:p w:rsidR="00E234D1" w:rsidRPr="00521D31" w:rsidRDefault="00E234D1" w:rsidP="00E234D1">
            <w:pPr>
              <w:jc w:val="center"/>
              <w:rPr>
                <w:color w:val="000000"/>
                <w:sz w:val="20"/>
              </w:rPr>
            </w:pPr>
            <w:r w:rsidRPr="00521D31">
              <w:rPr>
                <w:color w:val="000000"/>
                <w:sz w:val="20"/>
              </w:rPr>
              <w:t>83</w:t>
            </w:r>
          </w:p>
        </w:tc>
        <w:tc>
          <w:tcPr>
            <w:tcW w:w="1903" w:type="dxa"/>
            <w:shd w:val="clear" w:color="auto" w:fill="E5B8B7" w:themeFill="accent2" w:themeFillTint="66"/>
            <w:vAlign w:val="bottom"/>
          </w:tcPr>
          <w:p w:rsidR="00E234D1" w:rsidRPr="00521D31" w:rsidRDefault="00E234D1" w:rsidP="00E234D1">
            <w:pPr>
              <w:jc w:val="center"/>
              <w:rPr>
                <w:color w:val="000000"/>
                <w:sz w:val="20"/>
              </w:rPr>
            </w:pPr>
            <w:r w:rsidRPr="00521D31">
              <w:rPr>
                <w:color w:val="000000"/>
                <w:sz w:val="20"/>
              </w:rPr>
              <w:t>-3</w:t>
            </w:r>
          </w:p>
        </w:tc>
      </w:tr>
      <w:tr w:rsidR="00E234D1" w:rsidRPr="00521D31" w:rsidTr="00521D31">
        <w:trPr>
          <w:trHeight w:val="124"/>
        </w:trPr>
        <w:tc>
          <w:tcPr>
            <w:tcW w:w="1495" w:type="dxa"/>
            <w:shd w:val="clear" w:color="auto" w:fill="auto"/>
            <w:vAlign w:val="bottom"/>
          </w:tcPr>
          <w:p w:rsidR="00E234D1" w:rsidRPr="00521D31" w:rsidRDefault="00E234D1" w:rsidP="00E234D1">
            <w:pPr>
              <w:jc w:val="center"/>
              <w:rPr>
                <w:color w:val="000000"/>
                <w:sz w:val="20"/>
              </w:rPr>
            </w:pPr>
            <w:r w:rsidRPr="00521D31">
              <w:rPr>
                <w:color w:val="000000"/>
                <w:sz w:val="20"/>
              </w:rPr>
              <w:t>10(2)</w:t>
            </w:r>
          </w:p>
        </w:tc>
        <w:tc>
          <w:tcPr>
            <w:tcW w:w="1192" w:type="dxa"/>
            <w:shd w:val="clear" w:color="auto" w:fill="auto"/>
            <w:vAlign w:val="bottom"/>
          </w:tcPr>
          <w:p w:rsidR="00E234D1" w:rsidRPr="00521D31" w:rsidRDefault="00E234D1" w:rsidP="00E234D1">
            <w:pPr>
              <w:jc w:val="center"/>
              <w:rPr>
                <w:color w:val="000000"/>
                <w:sz w:val="20"/>
              </w:rPr>
            </w:pPr>
            <w:r w:rsidRPr="00521D31">
              <w:rPr>
                <w:color w:val="000000"/>
                <w:sz w:val="20"/>
              </w:rPr>
              <w:t>4</w:t>
            </w:r>
          </w:p>
        </w:tc>
        <w:tc>
          <w:tcPr>
            <w:tcW w:w="2446" w:type="dxa"/>
            <w:shd w:val="clear" w:color="auto" w:fill="auto"/>
            <w:vAlign w:val="bottom"/>
          </w:tcPr>
          <w:p w:rsidR="00E234D1" w:rsidRPr="00521D31" w:rsidRDefault="00E234D1" w:rsidP="00E234D1">
            <w:pPr>
              <w:jc w:val="center"/>
              <w:rPr>
                <w:color w:val="000000"/>
                <w:sz w:val="20"/>
              </w:rPr>
            </w:pPr>
            <w:r w:rsidRPr="00521D31">
              <w:rPr>
                <w:color w:val="000000"/>
                <w:sz w:val="20"/>
              </w:rPr>
              <w:t>56</w:t>
            </w:r>
          </w:p>
        </w:tc>
        <w:tc>
          <w:tcPr>
            <w:tcW w:w="2311" w:type="dxa"/>
            <w:shd w:val="clear" w:color="auto" w:fill="auto"/>
            <w:vAlign w:val="bottom"/>
          </w:tcPr>
          <w:p w:rsidR="00E234D1" w:rsidRPr="00521D31" w:rsidRDefault="00E234D1" w:rsidP="00E234D1">
            <w:pPr>
              <w:jc w:val="center"/>
              <w:rPr>
                <w:color w:val="000000"/>
                <w:sz w:val="20"/>
              </w:rPr>
            </w:pPr>
            <w:r w:rsidRPr="00521D31">
              <w:rPr>
                <w:color w:val="000000"/>
                <w:sz w:val="20"/>
              </w:rPr>
              <w:t>49</w:t>
            </w:r>
          </w:p>
        </w:tc>
        <w:tc>
          <w:tcPr>
            <w:tcW w:w="1903" w:type="dxa"/>
            <w:shd w:val="clear" w:color="auto" w:fill="auto"/>
            <w:vAlign w:val="bottom"/>
          </w:tcPr>
          <w:p w:rsidR="00E234D1" w:rsidRPr="00521D31" w:rsidRDefault="00E234D1" w:rsidP="00E234D1">
            <w:pPr>
              <w:jc w:val="center"/>
              <w:rPr>
                <w:color w:val="000000"/>
                <w:sz w:val="20"/>
              </w:rPr>
            </w:pPr>
            <w:r w:rsidRPr="00521D31">
              <w:rPr>
                <w:color w:val="000000"/>
                <w:sz w:val="20"/>
              </w:rPr>
              <w:t>7</w:t>
            </w:r>
          </w:p>
        </w:tc>
      </w:tr>
    </w:tbl>
    <w:p w:rsidR="00E234D1" w:rsidRPr="00700BE8" w:rsidRDefault="00E234D1" w:rsidP="00E234D1">
      <w:pPr>
        <w:ind w:firstLine="709"/>
        <w:jc w:val="both"/>
        <w:rPr>
          <w:color w:val="000000"/>
          <w:sz w:val="24"/>
          <w:szCs w:val="24"/>
        </w:rPr>
      </w:pPr>
      <w:r w:rsidRPr="00C16EE7">
        <w:rPr>
          <w:sz w:val="24"/>
          <w:szCs w:val="24"/>
        </w:rPr>
        <w:t xml:space="preserve">Хуже всего учащиеся справились с </w:t>
      </w:r>
      <w:r>
        <w:rPr>
          <w:sz w:val="24"/>
          <w:szCs w:val="24"/>
        </w:rPr>
        <w:t xml:space="preserve">заданием 6(3) – на </w:t>
      </w:r>
      <w:r>
        <w:rPr>
          <w:color w:val="000000"/>
          <w:sz w:val="24"/>
          <w:szCs w:val="24"/>
        </w:rPr>
        <w:t>установление аналогий и причинно-</w:t>
      </w:r>
      <w:r w:rsidRPr="00700BE8">
        <w:rPr>
          <w:color w:val="000000"/>
          <w:sz w:val="24"/>
          <w:szCs w:val="24"/>
        </w:rPr>
        <w:t>следственных связей, постановку опытов. Также у учащихся недостаточны знания по использованию готовых моделей (глобус, карта, план) для объяснения явлений или описания свойств объектов.</w:t>
      </w:r>
    </w:p>
    <w:p w:rsidR="00E234D1" w:rsidRPr="00700BE8" w:rsidRDefault="00E234D1" w:rsidP="00E234D1">
      <w:pPr>
        <w:ind w:firstLine="709"/>
        <w:jc w:val="both"/>
        <w:rPr>
          <w:sz w:val="24"/>
          <w:szCs w:val="24"/>
        </w:rPr>
      </w:pPr>
      <w:r w:rsidRPr="00700BE8">
        <w:rPr>
          <w:sz w:val="24"/>
          <w:szCs w:val="24"/>
        </w:rPr>
        <w:t>Продемонстрирован уровень достижения планируемых результатов ниже общероссийского в заданиях,</w:t>
      </w:r>
      <w:r>
        <w:rPr>
          <w:sz w:val="24"/>
          <w:szCs w:val="24"/>
        </w:rPr>
        <w:t xml:space="preserve"> связанных с освоением </w:t>
      </w:r>
      <w:r w:rsidRPr="00700BE8">
        <w:rPr>
          <w:sz w:val="24"/>
          <w:szCs w:val="24"/>
        </w:rPr>
        <w:t>начальны</w:t>
      </w:r>
      <w:r>
        <w:rPr>
          <w:sz w:val="24"/>
          <w:szCs w:val="24"/>
        </w:rPr>
        <w:t>х</w:t>
      </w:r>
      <w:r w:rsidRPr="00700BE8">
        <w:rPr>
          <w:sz w:val="24"/>
          <w:szCs w:val="24"/>
        </w:rPr>
        <w:t xml:space="preserve"> сведения</w:t>
      </w:r>
      <w:r>
        <w:rPr>
          <w:sz w:val="24"/>
          <w:szCs w:val="24"/>
        </w:rPr>
        <w:t>х</w:t>
      </w:r>
      <w:r w:rsidRPr="00700BE8">
        <w:rPr>
          <w:sz w:val="24"/>
          <w:szCs w:val="24"/>
        </w:rPr>
        <w:t xml:space="preserve"> о сущности и особенностях объектов, процессов и явлений действительности; умение</w:t>
      </w:r>
      <w:r>
        <w:rPr>
          <w:sz w:val="24"/>
          <w:szCs w:val="24"/>
        </w:rPr>
        <w:t>м</w:t>
      </w:r>
      <w:r w:rsidRPr="00700BE8">
        <w:rPr>
          <w:sz w:val="24"/>
          <w:szCs w:val="24"/>
        </w:rPr>
        <w:t xml:space="preserve"> анализировать изображения</w:t>
      </w:r>
      <w:r>
        <w:rPr>
          <w:sz w:val="24"/>
          <w:szCs w:val="24"/>
        </w:rPr>
        <w:t>,</w:t>
      </w:r>
      <w:r w:rsidRPr="00700BE8">
        <w:rPr>
          <w:sz w:val="24"/>
          <w:szCs w:val="24"/>
        </w:rPr>
        <w:t xml:space="preserve"> узнавать изученные объекты и явления живой и неживой природы; использовать знаково</w:t>
      </w:r>
      <w:r>
        <w:rPr>
          <w:sz w:val="24"/>
          <w:szCs w:val="24"/>
        </w:rPr>
        <w:t>-</w:t>
      </w:r>
      <w:r w:rsidRPr="00700BE8">
        <w:rPr>
          <w:sz w:val="24"/>
          <w:szCs w:val="24"/>
        </w:rPr>
        <w:t>символические средства, в том числе модели, для решения задач</w:t>
      </w:r>
    </w:p>
    <w:p w:rsidR="00E234D1" w:rsidRPr="00700BE8" w:rsidRDefault="00E234D1" w:rsidP="00E234D1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Хуже, чем в целом по России выполнено задание 5 на знание </w:t>
      </w:r>
      <w:r w:rsidRPr="00700BE8">
        <w:rPr>
          <w:sz w:val="24"/>
          <w:szCs w:val="24"/>
        </w:rPr>
        <w:t xml:space="preserve">элементарных норм </w:t>
      </w:r>
      <w:proofErr w:type="spellStart"/>
      <w:r w:rsidRPr="00700BE8">
        <w:rPr>
          <w:sz w:val="24"/>
          <w:szCs w:val="24"/>
        </w:rPr>
        <w:t>здоровьесберегающего</w:t>
      </w:r>
      <w:proofErr w:type="spellEnd"/>
      <w:r w:rsidRPr="00700BE8">
        <w:rPr>
          <w:sz w:val="24"/>
          <w:szCs w:val="24"/>
        </w:rPr>
        <w:t xml:space="preserve"> поведения в природной и социальной среде</w:t>
      </w:r>
      <w:r>
        <w:rPr>
          <w:sz w:val="24"/>
          <w:szCs w:val="24"/>
        </w:rPr>
        <w:t xml:space="preserve">, понимание </w:t>
      </w:r>
      <w:r w:rsidRPr="00700BE8">
        <w:rPr>
          <w:sz w:val="24"/>
          <w:szCs w:val="24"/>
        </w:rPr>
        <w:t xml:space="preserve"> необходимост</w:t>
      </w:r>
      <w:r>
        <w:rPr>
          <w:sz w:val="24"/>
          <w:szCs w:val="24"/>
        </w:rPr>
        <w:t>и</w:t>
      </w:r>
      <w:r w:rsidRPr="00700BE8">
        <w:rPr>
          <w:sz w:val="24"/>
          <w:szCs w:val="24"/>
        </w:rPr>
        <w:t xml:space="preserve"> здорового образа жизни, соблюдени</w:t>
      </w:r>
      <w:r>
        <w:rPr>
          <w:sz w:val="24"/>
          <w:szCs w:val="24"/>
        </w:rPr>
        <w:t>е правил безопасного поведения.</w:t>
      </w:r>
    </w:p>
    <w:p w:rsidR="00E234D1" w:rsidRPr="000976CF" w:rsidRDefault="00E234D1" w:rsidP="00E234D1">
      <w:pPr>
        <w:ind w:firstLine="709"/>
        <w:jc w:val="both"/>
        <w:rPr>
          <w:sz w:val="24"/>
          <w:szCs w:val="24"/>
          <w:highlight w:val="yellow"/>
        </w:rPr>
      </w:pPr>
    </w:p>
    <w:p w:rsidR="00E234D1" w:rsidRPr="000976CF" w:rsidRDefault="00E234D1" w:rsidP="00E234D1">
      <w:pPr>
        <w:jc w:val="both"/>
        <w:rPr>
          <w:sz w:val="24"/>
          <w:szCs w:val="24"/>
          <w:highlight w:val="yellow"/>
        </w:rPr>
      </w:pPr>
    </w:p>
    <w:p w:rsidR="00E234D1" w:rsidRPr="00974F91" w:rsidRDefault="00E234D1" w:rsidP="00E234D1">
      <w:pPr>
        <w:jc w:val="both"/>
        <w:rPr>
          <w:b/>
          <w:sz w:val="24"/>
          <w:szCs w:val="24"/>
        </w:rPr>
      </w:pPr>
    </w:p>
    <w:p w:rsidR="00E234D1" w:rsidRPr="00974F91" w:rsidRDefault="00E234D1" w:rsidP="00E234D1">
      <w:pPr>
        <w:jc w:val="both"/>
        <w:rPr>
          <w:b/>
          <w:sz w:val="24"/>
          <w:szCs w:val="24"/>
        </w:rPr>
      </w:pPr>
      <w:r w:rsidRPr="00974F91">
        <w:rPr>
          <w:b/>
          <w:sz w:val="24"/>
          <w:szCs w:val="24"/>
        </w:rPr>
        <w:t>Выводы:</w:t>
      </w:r>
    </w:p>
    <w:p w:rsidR="00E234D1" w:rsidRPr="00974F91" w:rsidRDefault="00E234D1" w:rsidP="00E234D1">
      <w:pPr>
        <w:pStyle w:val="a8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74F91">
        <w:rPr>
          <w:rFonts w:ascii="Times New Roman" w:hAnsi="Times New Roman"/>
          <w:sz w:val="24"/>
          <w:szCs w:val="24"/>
        </w:rPr>
        <w:t xml:space="preserve">Учащиеся продемонстрировали удовлетворительный уровень выполнения заданий ВПР, в целом демонстрируемый уровень выполнения ВПР соответствует </w:t>
      </w:r>
      <w:proofErr w:type="gramStart"/>
      <w:r w:rsidRPr="00974F91">
        <w:rPr>
          <w:rFonts w:ascii="Times New Roman" w:hAnsi="Times New Roman"/>
          <w:sz w:val="24"/>
          <w:szCs w:val="24"/>
        </w:rPr>
        <w:t>общероссийскому</w:t>
      </w:r>
      <w:proofErr w:type="gramEnd"/>
      <w:r w:rsidRPr="00974F91">
        <w:rPr>
          <w:rFonts w:ascii="Times New Roman" w:hAnsi="Times New Roman"/>
          <w:sz w:val="24"/>
          <w:szCs w:val="24"/>
        </w:rPr>
        <w:t xml:space="preserve">. </w:t>
      </w:r>
    </w:p>
    <w:p w:rsidR="00B751F6" w:rsidRDefault="00E234D1" w:rsidP="00E234D1">
      <w:pPr>
        <w:pStyle w:val="a8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751F6">
        <w:rPr>
          <w:rFonts w:ascii="Times New Roman" w:hAnsi="Times New Roman"/>
          <w:sz w:val="24"/>
          <w:szCs w:val="24"/>
        </w:rPr>
        <w:t xml:space="preserve">Данные о результатах выполнения заданий ВПР подтвердили существование определенных проблем при обучении на уровне НОО и позволяют дать </w:t>
      </w:r>
      <w:r w:rsidR="00B751F6" w:rsidRPr="00B751F6">
        <w:rPr>
          <w:rFonts w:ascii="Times New Roman" w:hAnsi="Times New Roman"/>
          <w:sz w:val="24"/>
          <w:szCs w:val="24"/>
        </w:rPr>
        <w:t>некоторые рекомендации учителям.</w:t>
      </w:r>
    </w:p>
    <w:p w:rsidR="00E234D1" w:rsidRPr="00B751F6" w:rsidRDefault="00E234D1" w:rsidP="00B751F6">
      <w:pPr>
        <w:pStyle w:val="a8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751F6">
        <w:rPr>
          <w:rFonts w:ascii="Times New Roman" w:hAnsi="Times New Roman"/>
          <w:sz w:val="24"/>
          <w:szCs w:val="24"/>
        </w:rPr>
        <w:lastRenderedPageBreak/>
        <w:t>Первостепенной проблемой преподавания окружающего мира в начальной школе является недостаточная работа по формированию навыков установления аналогий и причинно-следственных связей, умений ставить опыты, по изучению особенностей использования моделей для объяснения явлений или описания свойств объектов.</w:t>
      </w:r>
    </w:p>
    <w:p w:rsidR="00E234D1" w:rsidRDefault="00E234D1" w:rsidP="00E234D1">
      <w:pPr>
        <w:jc w:val="both"/>
        <w:rPr>
          <w:b/>
          <w:sz w:val="24"/>
          <w:szCs w:val="24"/>
        </w:rPr>
      </w:pPr>
      <w:r w:rsidRPr="00622BFB">
        <w:rPr>
          <w:b/>
          <w:sz w:val="24"/>
          <w:szCs w:val="24"/>
        </w:rPr>
        <w:t>Рекомендации:</w:t>
      </w:r>
    </w:p>
    <w:p w:rsidR="00E234D1" w:rsidRPr="00622BFB" w:rsidRDefault="00E234D1" w:rsidP="00E234D1">
      <w:pPr>
        <w:jc w:val="both"/>
        <w:rPr>
          <w:sz w:val="24"/>
          <w:szCs w:val="24"/>
        </w:rPr>
      </w:pPr>
      <w:r>
        <w:rPr>
          <w:sz w:val="24"/>
          <w:szCs w:val="24"/>
        </w:rPr>
        <w:t>1.</w:t>
      </w:r>
      <w:r w:rsidRPr="00622BFB">
        <w:rPr>
          <w:sz w:val="24"/>
          <w:szCs w:val="24"/>
        </w:rPr>
        <w:t xml:space="preserve"> Учителям </w:t>
      </w:r>
      <w:r>
        <w:rPr>
          <w:sz w:val="24"/>
          <w:szCs w:val="24"/>
        </w:rPr>
        <w:t>начальных классов</w:t>
      </w:r>
      <w:r w:rsidRPr="00622BFB">
        <w:rPr>
          <w:sz w:val="24"/>
          <w:szCs w:val="24"/>
        </w:rPr>
        <w:t>:</w:t>
      </w:r>
    </w:p>
    <w:p w:rsidR="00E234D1" w:rsidRPr="00622BFB" w:rsidRDefault="00E234D1" w:rsidP="00E234D1">
      <w:pPr>
        <w:jc w:val="both"/>
        <w:rPr>
          <w:sz w:val="24"/>
          <w:szCs w:val="24"/>
        </w:rPr>
      </w:pPr>
      <w:r w:rsidRPr="00622BFB">
        <w:rPr>
          <w:sz w:val="24"/>
          <w:szCs w:val="24"/>
        </w:rPr>
        <w:t>- провести детальный анализ результатов ВПР и учесть их при организации повторения и построения учебной деятельности в следующем учебном году;</w:t>
      </w:r>
    </w:p>
    <w:p w:rsidR="00E234D1" w:rsidRDefault="00E234D1" w:rsidP="00E234D1">
      <w:pPr>
        <w:jc w:val="both"/>
        <w:rPr>
          <w:sz w:val="24"/>
          <w:szCs w:val="24"/>
        </w:rPr>
      </w:pPr>
      <w:r w:rsidRPr="00622BFB">
        <w:rPr>
          <w:sz w:val="24"/>
          <w:szCs w:val="24"/>
        </w:rPr>
        <w:t xml:space="preserve">- увеличить число заданий </w:t>
      </w:r>
      <w:r>
        <w:rPr>
          <w:sz w:val="24"/>
          <w:szCs w:val="24"/>
        </w:rPr>
        <w:t xml:space="preserve">по формированию навыков </w:t>
      </w:r>
      <w:r w:rsidRPr="00974F91">
        <w:rPr>
          <w:sz w:val="24"/>
          <w:szCs w:val="24"/>
        </w:rPr>
        <w:t>установлени</w:t>
      </w:r>
      <w:r>
        <w:rPr>
          <w:sz w:val="24"/>
          <w:szCs w:val="24"/>
        </w:rPr>
        <w:t>я</w:t>
      </w:r>
      <w:r w:rsidRPr="00974F91">
        <w:rPr>
          <w:sz w:val="24"/>
          <w:szCs w:val="24"/>
        </w:rPr>
        <w:t xml:space="preserve"> аналогий и причинно-следственных связей, </w:t>
      </w:r>
      <w:r>
        <w:rPr>
          <w:sz w:val="24"/>
          <w:szCs w:val="24"/>
        </w:rPr>
        <w:t xml:space="preserve">умений ставить опыты, по изучению особенностей использования моделей </w:t>
      </w:r>
      <w:r w:rsidRPr="00974F91">
        <w:rPr>
          <w:sz w:val="24"/>
          <w:szCs w:val="24"/>
        </w:rPr>
        <w:t>для объяснения явлений или описания свойств объектов</w:t>
      </w:r>
      <w:r w:rsidRPr="00622BFB">
        <w:rPr>
          <w:sz w:val="24"/>
          <w:szCs w:val="24"/>
        </w:rPr>
        <w:t>;</w:t>
      </w:r>
    </w:p>
    <w:p w:rsidR="00E234D1" w:rsidRDefault="00E234D1" w:rsidP="00E234D1">
      <w:pPr>
        <w:jc w:val="both"/>
        <w:rPr>
          <w:sz w:val="24"/>
          <w:szCs w:val="24"/>
        </w:rPr>
      </w:pPr>
      <w:r w:rsidRPr="00622BFB">
        <w:rPr>
          <w:sz w:val="24"/>
          <w:szCs w:val="24"/>
        </w:rPr>
        <w:t xml:space="preserve">- усилить практическую направленность обучения, включая соответствующие задания на </w:t>
      </w:r>
      <w:r w:rsidRPr="00700BE8">
        <w:rPr>
          <w:color w:val="000000"/>
          <w:sz w:val="24"/>
          <w:szCs w:val="24"/>
        </w:rPr>
        <w:t>использовани</w:t>
      </w:r>
      <w:r>
        <w:rPr>
          <w:color w:val="000000"/>
          <w:sz w:val="24"/>
          <w:szCs w:val="24"/>
        </w:rPr>
        <w:t>е</w:t>
      </w:r>
      <w:r w:rsidRPr="00700BE8">
        <w:rPr>
          <w:color w:val="000000"/>
          <w:sz w:val="24"/>
          <w:szCs w:val="24"/>
        </w:rPr>
        <w:t xml:space="preserve"> готовых моделей (глобус, карта, план) для объяснения явлений или описания свойств объектов</w:t>
      </w:r>
      <w:r w:rsidRPr="00622BFB">
        <w:rPr>
          <w:sz w:val="24"/>
          <w:szCs w:val="24"/>
        </w:rPr>
        <w:t>;</w:t>
      </w:r>
    </w:p>
    <w:p w:rsidR="00E234D1" w:rsidRDefault="00E234D1" w:rsidP="00E234D1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проводить работу с учащимися на формирование понимания </w:t>
      </w:r>
      <w:r w:rsidRPr="00700BE8">
        <w:rPr>
          <w:sz w:val="24"/>
          <w:szCs w:val="24"/>
        </w:rPr>
        <w:t xml:space="preserve"> необходимост</w:t>
      </w:r>
      <w:r>
        <w:rPr>
          <w:sz w:val="24"/>
          <w:szCs w:val="24"/>
        </w:rPr>
        <w:t>и</w:t>
      </w:r>
      <w:r w:rsidRPr="00700BE8">
        <w:rPr>
          <w:sz w:val="24"/>
          <w:szCs w:val="24"/>
        </w:rPr>
        <w:t xml:space="preserve"> здорового образа жизни, соблюдени</w:t>
      </w:r>
      <w:r>
        <w:rPr>
          <w:sz w:val="24"/>
          <w:szCs w:val="24"/>
        </w:rPr>
        <w:t>е правил безопасного поведения</w:t>
      </w:r>
    </w:p>
    <w:p w:rsidR="00E234D1" w:rsidRPr="00622BFB" w:rsidRDefault="00E234D1" w:rsidP="00E234D1">
      <w:pPr>
        <w:jc w:val="both"/>
        <w:rPr>
          <w:sz w:val="24"/>
          <w:szCs w:val="24"/>
        </w:rPr>
      </w:pPr>
      <w:r w:rsidRPr="00622BFB">
        <w:rPr>
          <w:sz w:val="24"/>
          <w:szCs w:val="24"/>
        </w:rPr>
        <w:t>2. Администрации:</w:t>
      </w:r>
    </w:p>
    <w:p w:rsidR="00E234D1" w:rsidRPr="00622BFB" w:rsidRDefault="00E234D1" w:rsidP="00E234D1">
      <w:pPr>
        <w:jc w:val="both"/>
        <w:rPr>
          <w:sz w:val="24"/>
          <w:szCs w:val="24"/>
        </w:rPr>
      </w:pPr>
      <w:proofErr w:type="gramStart"/>
      <w:r w:rsidRPr="00622BFB">
        <w:rPr>
          <w:sz w:val="24"/>
          <w:szCs w:val="24"/>
        </w:rPr>
        <w:t>- запланировать проведение предметных круглых столов по вопросам результатов ВПР в2019/2020 учебном году</w:t>
      </w:r>
      <w:proofErr w:type="gramEnd"/>
    </w:p>
    <w:p w:rsidR="00E234D1" w:rsidRPr="00622BFB" w:rsidRDefault="00E234D1" w:rsidP="00E234D1">
      <w:pPr>
        <w:jc w:val="both"/>
        <w:rPr>
          <w:sz w:val="24"/>
          <w:szCs w:val="24"/>
        </w:rPr>
      </w:pPr>
    </w:p>
    <w:p w:rsidR="00E234D1" w:rsidRPr="00F65CFE" w:rsidRDefault="00E234D1" w:rsidP="00E234D1">
      <w:pPr>
        <w:autoSpaceDE w:val="0"/>
        <w:autoSpaceDN w:val="0"/>
        <w:adjustRightInd w:val="0"/>
        <w:ind w:firstLine="709"/>
        <w:jc w:val="both"/>
        <w:rPr>
          <w:rFonts w:eastAsia="Calibri"/>
          <w:sz w:val="24"/>
          <w:szCs w:val="24"/>
        </w:rPr>
      </w:pPr>
    </w:p>
    <w:p w:rsidR="00E234D1" w:rsidRPr="009950A4" w:rsidRDefault="00E234D1" w:rsidP="00E234D1">
      <w:pPr>
        <w:autoSpaceDE w:val="0"/>
        <w:autoSpaceDN w:val="0"/>
        <w:adjustRightInd w:val="0"/>
        <w:ind w:firstLine="709"/>
        <w:jc w:val="both"/>
        <w:rPr>
          <w:rFonts w:eastAsia="Calibri"/>
          <w:sz w:val="24"/>
          <w:szCs w:val="24"/>
        </w:rPr>
      </w:pPr>
    </w:p>
    <w:p w:rsidR="009D21DD" w:rsidRDefault="009D21DD">
      <w:pPr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br w:type="page"/>
      </w:r>
    </w:p>
    <w:p w:rsidR="009D21DD" w:rsidRPr="008F720B" w:rsidRDefault="009D21DD" w:rsidP="009D21DD">
      <w:pPr>
        <w:jc w:val="center"/>
        <w:rPr>
          <w:b/>
          <w:sz w:val="24"/>
          <w:szCs w:val="24"/>
        </w:rPr>
      </w:pPr>
      <w:r w:rsidRPr="008F720B">
        <w:rPr>
          <w:b/>
          <w:sz w:val="24"/>
          <w:szCs w:val="24"/>
        </w:rPr>
        <w:lastRenderedPageBreak/>
        <w:t>Анализ всероссийских проверочных работ, проведенных в 4-7 классах</w:t>
      </w:r>
    </w:p>
    <w:p w:rsidR="009D21DD" w:rsidRPr="008F720B" w:rsidRDefault="009D21DD" w:rsidP="009D21DD">
      <w:pPr>
        <w:jc w:val="center"/>
        <w:rPr>
          <w:b/>
          <w:sz w:val="24"/>
          <w:szCs w:val="24"/>
        </w:rPr>
      </w:pPr>
      <w:r w:rsidRPr="008F720B">
        <w:rPr>
          <w:b/>
          <w:sz w:val="24"/>
          <w:szCs w:val="24"/>
        </w:rPr>
        <w:t>МБОУ г. Иркутска СОШ №77</w:t>
      </w:r>
    </w:p>
    <w:p w:rsidR="009D21DD" w:rsidRPr="008F720B" w:rsidRDefault="009D21DD" w:rsidP="009D21DD">
      <w:pPr>
        <w:jc w:val="both"/>
        <w:rPr>
          <w:sz w:val="24"/>
          <w:szCs w:val="24"/>
        </w:rPr>
      </w:pPr>
    </w:p>
    <w:p w:rsidR="009D21DD" w:rsidRPr="008F720B" w:rsidRDefault="009D21DD" w:rsidP="009D21DD">
      <w:pPr>
        <w:ind w:firstLine="709"/>
        <w:jc w:val="both"/>
        <w:rPr>
          <w:sz w:val="24"/>
          <w:szCs w:val="24"/>
        </w:rPr>
      </w:pPr>
      <w:r w:rsidRPr="008F720B">
        <w:rPr>
          <w:sz w:val="24"/>
          <w:szCs w:val="24"/>
        </w:rPr>
        <w:t xml:space="preserve">На основании приказа </w:t>
      </w:r>
      <w:proofErr w:type="spellStart"/>
      <w:r w:rsidRPr="008F720B">
        <w:rPr>
          <w:sz w:val="24"/>
          <w:szCs w:val="24"/>
        </w:rPr>
        <w:t>Рособрнадзора</w:t>
      </w:r>
      <w:proofErr w:type="spellEnd"/>
      <w:r w:rsidRPr="008F720B">
        <w:rPr>
          <w:sz w:val="24"/>
          <w:szCs w:val="24"/>
        </w:rPr>
        <w:t xml:space="preserve"> № 84 от 29.01.2019 (с изменениями, внесенными приказом </w:t>
      </w:r>
      <w:proofErr w:type="spellStart"/>
      <w:r w:rsidRPr="008F720B">
        <w:rPr>
          <w:sz w:val="24"/>
          <w:szCs w:val="24"/>
        </w:rPr>
        <w:t>Рособрнадзора</w:t>
      </w:r>
      <w:proofErr w:type="spellEnd"/>
      <w:r w:rsidRPr="008F720B">
        <w:rPr>
          <w:sz w:val="24"/>
          <w:szCs w:val="24"/>
        </w:rPr>
        <w:t xml:space="preserve"> № 104 от 07.02.2019),  в апреле 2019 года </w:t>
      </w:r>
      <w:proofErr w:type="spellStart"/>
      <w:r w:rsidRPr="008F720B">
        <w:rPr>
          <w:sz w:val="24"/>
          <w:szCs w:val="24"/>
        </w:rPr>
        <w:t>вМБОУ</w:t>
      </w:r>
      <w:proofErr w:type="spellEnd"/>
      <w:r w:rsidRPr="008F720B">
        <w:rPr>
          <w:sz w:val="24"/>
          <w:szCs w:val="24"/>
        </w:rPr>
        <w:t xml:space="preserve"> г. Иркутска СОШ № 77 были проведены всероссийские проверочные работы (ВПР) в 4-7 классах.</w:t>
      </w:r>
    </w:p>
    <w:p w:rsidR="009D21DD" w:rsidRPr="009D21DD" w:rsidRDefault="009D21DD" w:rsidP="009D21DD">
      <w:pPr>
        <w:pStyle w:val="1"/>
        <w:jc w:val="center"/>
        <w:rPr>
          <w:b/>
          <w:sz w:val="24"/>
          <w:szCs w:val="24"/>
        </w:rPr>
      </w:pPr>
      <w:bookmarkStart w:id="3" w:name="_Toc12010959"/>
      <w:r w:rsidRPr="009D21DD">
        <w:rPr>
          <w:b/>
          <w:sz w:val="24"/>
          <w:szCs w:val="24"/>
        </w:rPr>
        <w:t>Биология</w:t>
      </w:r>
      <w:bookmarkEnd w:id="3"/>
    </w:p>
    <w:p w:rsidR="009D21DD" w:rsidRPr="008F720B" w:rsidRDefault="009D21DD" w:rsidP="009D21DD">
      <w:pPr>
        <w:jc w:val="center"/>
        <w:rPr>
          <w:b/>
          <w:sz w:val="24"/>
          <w:szCs w:val="24"/>
        </w:rPr>
      </w:pPr>
      <w:r w:rsidRPr="008F720B">
        <w:rPr>
          <w:b/>
          <w:sz w:val="24"/>
          <w:szCs w:val="24"/>
        </w:rPr>
        <w:t>5 класс</w:t>
      </w:r>
    </w:p>
    <w:p w:rsidR="009D21DD" w:rsidRPr="008F720B" w:rsidRDefault="009D21DD" w:rsidP="009D21DD">
      <w:pPr>
        <w:ind w:firstLine="709"/>
        <w:jc w:val="both"/>
        <w:rPr>
          <w:sz w:val="24"/>
          <w:szCs w:val="24"/>
        </w:rPr>
      </w:pPr>
      <w:r w:rsidRPr="008F720B">
        <w:rPr>
          <w:sz w:val="24"/>
          <w:szCs w:val="24"/>
        </w:rPr>
        <w:t>Работа включала в себя 10 заданий. Максимально возможное число баллов – 27.</w:t>
      </w:r>
    </w:p>
    <w:p w:rsidR="009D21DD" w:rsidRPr="008F720B" w:rsidRDefault="009D21DD" w:rsidP="009D21DD">
      <w:pPr>
        <w:ind w:firstLine="709"/>
        <w:jc w:val="both"/>
        <w:rPr>
          <w:sz w:val="24"/>
          <w:szCs w:val="24"/>
        </w:rPr>
      </w:pPr>
      <w:r w:rsidRPr="008F720B">
        <w:rPr>
          <w:sz w:val="24"/>
          <w:szCs w:val="24"/>
        </w:rPr>
        <w:t>Работу выполняло 104 человек.</w:t>
      </w:r>
    </w:p>
    <w:p w:rsidR="009D21DD" w:rsidRPr="008F720B" w:rsidRDefault="009D21DD" w:rsidP="009D21DD">
      <w:pPr>
        <w:jc w:val="both"/>
        <w:rPr>
          <w:b/>
          <w:sz w:val="24"/>
          <w:szCs w:val="24"/>
        </w:rPr>
      </w:pPr>
      <w:r w:rsidRPr="008F720B">
        <w:rPr>
          <w:b/>
          <w:sz w:val="24"/>
          <w:szCs w:val="24"/>
        </w:rPr>
        <w:t>Общие результаты: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328"/>
        <w:gridCol w:w="2328"/>
        <w:gridCol w:w="2322"/>
        <w:gridCol w:w="2328"/>
      </w:tblGrid>
      <w:tr w:rsidR="009D21DD" w:rsidRPr="009D21DD" w:rsidTr="009D21DD">
        <w:trPr>
          <w:trHeight w:hRule="exact" w:val="291"/>
        </w:trPr>
        <w:tc>
          <w:tcPr>
            <w:tcW w:w="23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D21DD" w:rsidRPr="009D21DD" w:rsidRDefault="009D21DD" w:rsidP="00E12AD6">
            <w:pPr>
              <w:contextualSpacing/>
              <w:jc w:val="center"/>
              <w:rPr>
                <w:rStyle w:val="22"/>
                <w:sz w:val="20"/>
                <w:szCs w:val="20"/>
              </w:rPr>
            </w:pPr>
            <w:r w:rsidRPr="009D21DD">
              <w:rPr>
                <w:rStyle w:val="22"/>
                <w:sz w:val="20"/>
                <w:szCs w:val="20"/>
              </w:rPr>
              <w:t>Учебный год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D21DD" w:rsidRPr="009D21DD" w:rsidRDefault="009D21DD" w:rsidP="00E12AD6">
            <w:pPr>
              <w:contextualSpacing/>
              <w:jc w:val="center"/>
              <w:rPr>
                <w:sz w:val="20"/>
              </w:rPr>
            </w:pPr>
            <w:r w:rsidRPr="009D21DD">
              <w:rPr>
                <w:rStyle w:val="22"/>
                <w:sz w:val="20"/>
                <w:szCs w:val="20"/>
              </w:rPr>
              <w:t>Средний балл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D21DD" w:rsidRPr="009D21DD" w:rsidRDefault="009D21DD" w:rsidP="00E12AD6">
            <w:pPr>
              <w:contextualSpacing/>
              <w:jc w:val="center"/>
              <w:rPr>
                <w:sz w:val="20"/>
              </w:rPr>
            </w:pPr>
            <w:r w:rsidRPr="009D21DD">
              <w:rPr>
                <w:rStyle w:val="22"/>
                <w:sz w:val="20"/>
                <w:szCs w:val="20"/>
              </w:rPr>
              <w:t>Процент качества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D21DD" w:rsidRPr="009D21DD" w:rsidRDefault="009D21DD" w:rsidP="00E12AD6">
            <w:pPr>
              <w:contextualSpacing/>
              <w:jc w:val="center"/>
              <w:rPr>
                <w:sz w:val="20"/>
              </w:rPr>
            </w:pPr>
            <w:r w:rsidRPr="009D21DD">
              <w:rPr>
                <w:rStyle w:val="22"/>
                <w:sz w:val="20"/>
                <w:szCs w:val="20"/>
              </w:rPr>
              <w:t>Процент успеваемости</w:t>
            </w:r>
          </w:p>
        </w:tc>
      </w:tr>
      <w:tr w:rsidR="009D21DD" w:rsidRPr="009D21DD" w:rsidTr="009D21DD">
        <w:trPr>
          <w:trHeight w:hRule="exact" w:val="248"/>
        </w:trPr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D21DD" w:rsidRPr="009D21DD" w:rsidRDefault="009D21DD" w:rsidP="00E12AD6">
            <w:pPr>
              <w:contextualSpacing/>
              <w:jc w:val="center"/>
              <w:rPr>
                <w:sz w:val="20"/>
              </w:rPr>
            </w:pPr>
            <w:r w:rsidRPr="009D21DD">
              <w:rPr>
                <w:sz w:val="20"/>
              </w:rPr>
              <w:t>2017/2018 – 5 класс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D21DD" w:rsidRPr="009D21DD" w:rsidRDefault="009D21DD" w:rsidP="00E12AD6">
            <w:pPr>
              <w:contextualSpacing/>
              <w:jc w:val="center"/>
              <w:rPr>
                <w:sz w:val="20"/>
              </w:rPr>
            </w:pPr>
            <w:r w:rsidRPr="009D21DD">
              <w:rPr>
                <w:sz w:val="20"/>
              </w:rPr>
              <w:t>4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D21DD" w:rsidRPr="009D21DD" w:rsidRDefault="009D21DD" w:rsidP="00E12AD6">
            <w:pPr>
              <w:tabs>
                <w:tab w:val="left" w:pos="1755"/>
              </w:tabs>
              <w:contextualSpacing/>
              <w:jc w:val="center"/>
              <w:rPr>
                <w:sz w:val="20"/>
              </w:rPr>
            </w:pPr>
            <w:r w:rsidRPr="009D21DD">
              <w:rPr>
                <w:sz w:val="20"/>
              </w:rPr>
              <w:t>72,1%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D21DD" w:rsidRPr="009D21DD" w:rsidRDefault="009D21DD" w:rsidP="00E12AD6">
            <w:pPr>
              <w:contextualSpacing/>
              <w:jc w:val="center"/>
              <w:rPr>
                <w:sz w:val="20"/>
              </w:rPr>
            </w:pPr>
            <w:r w:rsidRPr="009D21DD">
              <w:rPr>
                <w:sz w:val="20"/>
              </w:rPr>
              <w:t>100%</w:t>
            </w:r>
          </w:p>
        </w:tc>
      </w:tr>
      <w:tr w:rsidR="009D21DD" w:rsidRPr="009D21DD" w:rsidTr="009D21DD">
        <w:trPr>
          <w:trHeight w:hRule="exact" w:val="248"/>
        </w:trPr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D21DD" w:rsidRPr="009D21DD" w:rsidRDefault="009D21DD" w:rsidP="00E12AD6">
            <w:pPr>
              <w:contextualSpacing/>
              <w:jc w:val="center"/>
              <w:rPr>
                <w:sz w:val="20"/>
              </w:rPr>
            </w:pPr>
            <w:r w:rsidRPr="009D21DD">
              <w:rPr>
                <w:sz w:val="20"/>
              </w:rPr>
              <w:t>2018/2019 – 5 класс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D21DD" w:rsidRPr="009D21DD" w:rsidRDefault="009D21DD" w:rsidP="00E12AD6">
            <w:pPr>
              <w:contextualSpacing/>
              <w:jc w:val="center"/>
              <w:rPr>
                <w:sz w:val="20"/>
              </w:rPr>
            </w:pPr>
            <w:r w:rsidRPr="009D21DD">
              <w:rPr>
                <w:sz w:val="20"/>
              </w:rPr>
              <w:t>4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D21DD" w:rsidRPr="009D21DD" w:rsidRDefault="009D21DD" w:rsidP="00E12AD6">
            <w:pPr>
              <w:tabs>
                <w:tab w:val="left" w:pos="1755"/>
              </w:tabs>
              <w:contextualSpacing/>
              <w:jc w:val="center"/>
              <w:rPr>
                <w:sz w:val="20"/>
              </w:rPr>
            </w:pPr>
            <w:r w:rsidRPr="009D21DD">
              <w:rPr>
                <w:sz w:val="20"/>
              </w:rPr>
              <w:t>81%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D21DD" w:rsidRPr="009D21DD" w:rsidRDefault="009D21DD" w:rsidP="00E12AD6">
            <w:pPr>
              <w:contextualSpacing/>
              <w:jc w:val="center"/>
              <w:rPr>
                <w:sz w:val="20"/>
              </w:rPr>
            </w:pPr>
            <w:r w:rsidRPr="009D21DD">
              <w:rPr>
                <w:sz w:val="20"/>
              </w:rPr>
              <w:t>100%</w:t>
            </w:r>
          </w:p>
        </w:tc>
      </w:tr>
    </w:tbl>
    <w:p w:rsidR="009D21DD" w:rsidRPr="00766D92" w:rsidRDefault="009D21DD" w:rsidP="009D21DD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В целом уже второй год отмечаются стабильные показатели качества и успеваемости.</w:t>
      </w:r>
    </w:p>
    <w:p w:rsidR="009D21DD" w:rsidRPr="008F720B" w:rsidRDefault="009D21DD" w:rsidP="009D21DD">
      <w:pPr>
        <w:jc w:val="both"/>
        <w:rPr>
          <w:b/>
          <w:sz w:val="24"/>
          <w:szCs w:val="24"/>
        </w:rPr>
      </w:pPr>
      <w:r w:rsidRPr="008F720B">
        <w:rPr>
          <w:b/>
          <w:sz w:val="24"/>
          <w:szCs w:val="24"/>
        </w:rPr>
        <w:t>Результаты по классам:</w:t>
      </w:r>
    </w:p>
    <w:tbl>
      <w:tblPr>
        <w:tblW w:w="9284" w:type="dxa"/>
        <w:jc w:val="center"/>
        <w:tblInd w:w="3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8"/>
        <w:gridCol w:w="2124"/>
        <w:gridCol w:w="1107"/>
        <w:gridCol w:w="945"/>
        <w:gridCol w:w="820"/>
        <w:gridCol w:w="913"/>
        <w:gridCol w:w="1288"/>
        <w:gridCol w:w="1189"/>
      </w:tblGrid>
      <w:tr w:rsidR="009D21DD" w:rsidRPr="009D21DD" w:rsidTr="009D21DD">
        <w:trPr>
          <w:trHeight w:val="196"/>
          <w:jc w:val="center"/>
        </w:trPr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21DD" w:rsidRPr="009D21DD" w:rsidRDefault="009D21DD" w:rsidP="00E12AD6">
            <w:pPr>
              <w:spacing w:line="0" w:lineRule="atLeast"/>
              <w:contextualSpacing/>
              <w:jc w:val="center"/>
              <w:rPr>
                <w:b/>
                <w:bCs/>
                <w:sz w:val="20"/>
                <w:lang w:eastAsia="en-US"/>
              </w:rPr>
            </w:pPr>
            <w:r w:rsidRPr="009D21DD">
              <w:rPr>
                <w:b/>
                <w:bCs/>
                <w:sz w:val="20"/>
                <w:lang w:eastAsia="en-US"/>
              </w:rPr>
              <w:t>Класс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21DD" w:rsidRPr="009D21DD" w:rsidRDefault="009D21DD" w:rsidP="00E12AD6">
            <w:pPr>
              <w:spacing w:line="0" w:lineRule="atLeast"/>
              <w:contextualSpacing/>
              <w:jc w:val="center"/>
              <w:rPr>
                <w:b/>
                <w:bCs/>
                <w:sz w:val="20"/>
                <w:lang w:eastAsia="en-US"/>
              </w:rPr>
            </w:pPr>
            <w:r w:rsidRPr="009D21DD">
              <w:rPr>
                <w:b/>
                <w:bCs/>
                <w:sz w:val="20"/>
                <w:lang w:eastAsia="en-US"/>
              </w:rPr>
              <w:t>Кол-во участников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21DD" w:rsidRPr="009D21DD" w:rsidRDefault="009D21DD" w:rsidP="00E12AD6">
            <w:pPr>
              <w:spacing w:line="0" w:lineRule="atLeast"/>
              <w:contextualSpacing/>
              <w:jc w:val="center"/>
              <w:rPr>
                <w:b/>
                <w:bCs/>
                <w:sz w:val="20"/>
                <w:lang w:eastAsia="en-US"/>
              </w:rPr>
            </w:pPr>
            <w:r w:rsidRPr="009D21DD">
              <w:rPr>
                <w:b/>
                <w:bCs/>
                <w:sz w:val="20"/>
                <w:lang w:eastAsia="en-US"/>
              </w:rPr>
              <w:t>«5»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21DD" w:rsidRPr="009D21DD" w:rsidRDefault="009D21DD" w:rsidP="00E12AD6">
            <w:pPr>
              <w:spacing w:line="0" w:lineRule="atLeast"/>
              <w:contextualSpacing/>
              <w:jc w:val="center"/>
              <w:rPr>
                <w:b/>
                <w:bCs/>
                <w:sz w:val="20"/>
                <w:lang w:eastAsia="en-US"/>
              </w:rPr>
            </w:pPr>
            <w:r w:rsidRPr="009D21DD">
              <w:rPr>
                <w:b/>
                <w:bCs/>
                <w:sz w:val="20"/>
                <w:lang w:eastAsia="en-US"/>
              </w:rPr>
              <w:t>«4»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21DD" w:rsidRPr="009D21DD" w:rsidRDefault="009D21DD" w:rsidP="00E12AD6">
            <w:pPr>
              <w:spacing w:line="0" w:lineRule="atLeast"/>
              <w:contextualSpacing/>
              <w:jc w:val="center"/>
              <w:rPr>
                <w:b/>
                <w:bCs/>
                <w:sz w:val="20"/>
                <w:lang w:eastAsia="en-US"/>
              </w:rPr>
            </w:pPr>
            <w:r w:rsidRPr="009D21DD">
              <w:rPr>
                <w:b/>
                <w:bCs/>
                <w:sz w:val="20"/>
                <w:lang w:eastAsia="en-US"/>
              </w:rPr>
              <w:t>«3»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21DD" w:rsidRPr="009D21DD" w:rsidRDefault="009D21DD" w:rsidP="00E12AD6">
            <w:pPr>
              <w:spacing w:line="0" w:lineRule="atLeast"/>
              <w:contextualSpacing/>
              <w:jc w:val="center"/>
              <w:rPr>
                <w:b/>
                <w:bCs/>
                <w:sz w:val="20"/>
                <w:lang w:eastAsia="en-US"/>
              </w:rPr>
            </w:pPr>
            <w:r w:rsidRPr="009D21DD">
              <w:rPr>
                <w:b/>
                <w:bCs/>
                <w:sz w:val="20"/>
                <w:lang w:eastAsia="en-US"/>
              </w:rPr>
              <w:t>«2»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21DD" w:rsidRPr="009D21DD" w:rsidRDefault="009D21DD" w:rsidP="00E12AD6">
            <w:pPr>
              <w:spacing w:line="0" w:lineRule="atLeast"/>
              <w:contextualSpacing/>
              <w:jc w:val="center"/>
              <w:rPr>
                <w:b/>
                <w:bCs/>
                <w:sz w:val="20"/>
                <w:lang w:eastAsia="en-US"/>
              </w:rPr>
            </w:pPr>
            <w:r w:rsidRPr="009D21DD">
              <w:rPr>
                <w:b/>
                <w:bCs/>
                <w:sz w:val="20"/>
                <w:lang w:eastAsia="en-US"/>
              </w:rPr>
              <w:t xml:space="preserve">% </w:t>
            </w:r>
            <w:proofErr w:type="spellStart"/>
            <w:r w:rsidRPr="009D21DD">
              <w:rPr>
                <w:b/>
                <w:bCs/>
                <w:sz w:val="20"/>
                <w:lang w:eastAsia="en-US"/>
              </w:rPr>
              <w:t>усп</w:t>
            </w:r>
            <w:proofErr w:type="spellEnd"/>
            <w:r w:rsidRPr="009D21DD">
              <w:rPr>
                <w:b/>
                <w:bCs/>
                <w:sz w:val="20"/>
                <w:lang w:eastAsia="en-US"/>
              </w:rPr>
              <w:t>.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21DD" w:rsidRPr="009D21DD" w:rsidRDefault="009D21DD" w:rsidP="00E12AD6">
            <w:pPr>
              <w:spacing w:line="0" w:lineRule="atLeast"/>
              <w:contextualSpacing/>
              <w:jc w:val="center"/>
              <w:rPr>
                <w:b/>
                <w:bCs/>
                <w:sz w:val="20"/>
                <w:lang w:eastAsia="en-US"/>
              </w:rPr>
            </w:pPr>
            <w:r w:rsidRPr="009D21DD">
              <w:rPr>
                <w:b/>
                <w:bCs/>
                <w:sz w:val="20"/>
                <w:lang w:eastAsia="en-US"/>
              </w:rPr>
              <w:t>% качества</w:t>
            </w:r>
          </w:p>
        </w:tc>
      </w:tr>
      <w:tr w:rsidR="009D21DD" w:rsidRPr="009D21DD" w:rsidTr="009D21DD">
        <w:trPr>
          <w:trHeight w:val="155"/>
          <w:jc w:val="center"/>
        </w:trPr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21DD" w:rsidRPr="009D21DD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9D21DD">
              <w:rPr>
                <w:sz w:val="20"/>
                <w:lang w:eastAsia="en-US"/>
              </w:rPr>
              <w:t>5А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21DD" w:rsidRPr="009D21DD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9D21DD">
              <w:rPr>
                <w:sz w:val="20"/>
                <w:lang w:eastAsia="en-US"/>
              </w:rPr>
              <w:t>26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D21DD" w:rsidRPr="009D21DD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9D21DD">
              <w:rPr>
                <w:sz w:val="20"/>
                <w:lang w:eastAsia="en-US"/>
              </w:rPr>
              <w:t>9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D21DD" w:rsidRPr="009D21DD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9D21DD">
              <w:rPr>
                <w:sz w:val="20"/>
                <w:lang w:eastAsia="en-US"/>
              </w:rPr>
              <w:t>17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D21DD" w:rsidRPr="009D21DD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9D21DD">
              <w:rPr>
                <w:sz w:val="20"/>
                <w:lang w:eastAsia="en-US"/>
              </w:rPr>
              <w:t>0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D21DD" w:rsidRPr="009D21DD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9D21DD">
              <w:rPr>
                <w:sz w:val="20"/>
                <w:lang w:eastAsia="en-US"/>
              </w:rPr>
              <w:t>0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21DD" w:rsidRPr="009D21DD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9D21DD">
              <w:rPr>
                <w:sz w:val="20"/>
                <w:lang w:eastAsia="en-US"/>
              </w:rPr>
              <w:t>100%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21DD" w:rsidRPr="009D21DD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9D21DD">
              <w:rPr>
                <w:sz w:val="20"/>
                <w:lang w:eastAsia="en-US"/>
              </w:rPr>
              <w:t>100%</w:t>
            </w:r>
          </w:p>
        </w:tc>
      </w:tr>
      <w:tr w:rsidR="009D21DD" w:rsidRPr="009D21DD" w:rsidTr="009D21DD">
        <w:trPr>
          <w:trHeight w:val="84"/>
          <w:jc w:val="center"/>
        </w:trPr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21DD" w:rsidRPr="009D21DD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9D21DD">
              <w:rPr>
                <w:sz w:val="20"/>
                <w:lang w:eastAsia="en-US"/>
              </w:rPr>
              <w:t>5Б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21DD" w:rsidRPr="009D21DD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9D21DD">
              <w:rPr>
                <w:sz w:val="20"/>
                <w:lang w:eastAsia="en-US"/>
              </w:rPr>
              <w:t>27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D21DD" w:rsidRPr="009D21DD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9D21DD">
              <w:rPr>
                <w:sz w:val="20"/>
                <w:lang w:eastAsia="en-US"/>
              </w:rPr>
              <w:t>8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D21DD" w:rsidRPr="009D21DD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9D21DD">
              <w:rPr>
                <w:sz w:val="20"/>
                <w:lang w:eastAsia="en-US"/>
              </w:rPr>
              <w:t>12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D21DD" w:rsidRPr="009D21DD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9D21DD">
              <w:rPr>
                <w:sz w:val="20"/>
                <w:lang w:eastAsia="en-US"/>
              </w:rPr>
              <w:t>7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D21DD" w:rsidRPr="009D21DD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9D21DD">
              <w:rPr>
                <w:sz w:val="20"/>
                <w:lang w:eastAsia="en-US"/>
              </w:rPr>
              <w:t>0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1DD" w:rsidRPr="009D21DD" w:rsidRDefault="009D21DD" w:rsidP="00E12AD6">
            <w:pPr>
              <w:jc w:val="center"/>
              <w:rPr>
                <w:sz w:val="20"/>
              </w:rPr>
            </w:pPr>
            <w:r w:rsidRPr="009D21DD">
              <w:rPr>
                <w:sz w:val="20"/>
              </w:rPr>
              <w:t>100%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21DD" w:rsidRPr="009D21DD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9D21DD">
              <w:rPr>
                <w:sz w:val="20"/>
                <w:lang w:eastAsia="en-US"/>
              </w:rPr>
              <w:t>74%</w:t>
            </w:r>
          </w:p>
        </w:tc>
      </w:tr>
      <w:tr w:rsidR="009D21DD" w:rsidRPr="009D21DD" w:rsidTr="009D21DD">
        <w:trPr>
          <w:trHeight w:val="37"/>
          <w:jc w:val="center"/>
        </w:trPr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21DD" w:rsidRPr="009D21DD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9D21DD">
              <w:rPr>
                <w:sz w:val="20"/>
                <w:lang w:eastAsia="en-US"/>
              </w:rPr>
              <w:t>5В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21DD" w:rsidRPr="009D21DD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9D21DD">
              <w:rPr>
                <w:sz w:val="20"/>
                <w:lang w:eastAsia="en-US"/>
              </w:rPr>
              <w:t>23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D21DD" w:rsidRPr="009D21DD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9D21DD">
              <w:rPr>
                <w:sz w:val="20"/>
                <w:lang w:eastAsia="en-US"/>
              </w:rPr>
              <w:t>10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D21DD" w:rsidRPr="009D21DD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9D21DD">
              <w:rPr>
                <w:sz w:val="20"/>
                <w:lang w:eastAsia="en-US"/>
              </w:rPr>
              <w:t>9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D21DD" w:rsidRPr="009D21DD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9D21DD">
              <w:rPr>
                <w:sz w:val="20"/>
                <w:lang w:eastAsia="en-US"/>
              </w:rPr>
              <w:t>4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D21DD" w:rsidRPr="009D21DD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9D21DD">
              <w:rPr>
                <w:sz w:val="20"/>
                <w:lang w:eastAsia="en-US"/>
              </w:rPr>
              <w:t>0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1DD" w:rsidRPr="009D21DD" w:rsidRDefault="009D21DD" w:rsidP="00E12AD6">
            <w:pPr>
              <w:jc w:val="center"/>
              <w:rPr>
                <w:sz w:val="20"/>
              </w:rPr>
            </w:pPr>
            <w:r w:rsidRPr="009D21DD">
              <w:rPr>
                <w:sz w:val="20"/>
              </w:rPr>
              <w:t>100%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21DD" w:rsidRPr="009D21DD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9D21DD">
              <w:rPr>
                <w:sz w:val="20"/>
                <w:lang w:eastAsia="en-US"/>
              </w:rPr>
              <w:t>83%</w:t>
            </w:r>
          </w:p>
        </w:tc>
      </w:tr>
      <w:tr w:rsidR="009D21DD" w:rsidRPr="009D21DD" w:rsidTr="009D21DD">
        <w:trPr>
          <w:trHeight w:val="66"/>
          <w:jc w:val="center"/>
        </w:trPr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21DD" w:rsidRPr="009D21DD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9D21DD">
              <w:rPr>
                <w:sz w:val="20"/>
                <w:lang w:eastAsia="en-US"/>
              </w:rPr>
              <w:t>5Г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21DD" w:rsidRPr="009D21DD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9D21DD">
              <w:rPr>
                <w:sz w:val="20"/>
                <w:lang w:eastAsia="en-US"/>
              </w:rPr>
              <w:t>27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D21DD" w:rsidRPr="009D21DD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9D21DD">
              <w:rPr>
                <w:sz w:val="20"/>
                <w:lang w:eastAsia="en-US"/>
              </w:rPr>
              <w:t>0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D21DD" w:rsidRPr="009D21DD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9D21DD">
              <w:rPr>
                <w:sz w:val="20"/>
                <w:lang w:eastAsia="en-US"/>
              </w:rPr>
              <w:t>18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D21DD" w:rsidRPr="009D21DD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9D21DD">
              <w:rPr>
                <w:sz w:val="20"/>
                <w:lang w:eastAsia="en-US"/>
              </w:rPr>
              <w:t>9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D21DD" w:rsidRPr="009D21DD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9D21DD">
              <w:rPr>
                <w:sz w:val="20"/>
                <w:lang w:eastAsia="en-US"/>
              </w:rPr>
              <w:t>0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1DD" w:rsidRPr="009D21DD" w:rsidRDefault="009D21DD" w:rsidP="00E12AD6">
            <w:pPr>
              <w:jc w:val="center"/>
              <w:rPr>
                <w:sz w:val="20"/>
              </w:rPr>
            </w:pPr>
            <w:r w:rsidRPr="009D21DD">
              <w:rPr>
                <w:sz w:val="20"/>
              </w:rPr>
              <w:t>100%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21DD" w:rsidRPr="009D21DD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9D21DD">
              <w:rPr>
                <w:sz w:val="20"/>
                <w:lang w:eastAsia="en-US"/>
              </w:rPr>
              <w:t>67%</w:t>
            </w:r>
          </w:p>
        </w:tc>
      </w:tr>
      <w:tr w:rsidR="009D21DD" w:rsidRPr="009D21DD" w:rsidTr="009D21DD">
        <w:trPr>
          <w:trHeight w:val="103"/>
          <w:jc w:val="center"/>
        </w:trPr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21DD" w:rsidRPr="009D21DD" w:rsidRDefault="009D21DD" w:rsidP="00E12AD6">
            <w:pPr>
              <w:jc w:val="center"/>
              <w:rPr>
                <w:b/>
                <w:bCs/>
                <w:sz w:val="20"/>
                <w:lang w:eastAsia="en-US"/>
              </w:rPr>
            </w:pPr>
            <w:r w:rsidRPr="009D21DD">
              <w:rPr>
                <w:b/>
                <w:bCs/>
                <w:sz w:val="20"/>
                <w:lang w:eastAsia="en-US"/>
              </w:rPr>
              <w:t>Всего: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21DD" w:rsidRPr="009D21DD" w:rsidRDefault="009D21DD" w:rsidP="00E12AD6">
            <w:pPr>
              <w:jc w:val="center"/>
              <w:rPr>
                <w:b/>
                <w:bCs/>
                <w:sz w:val="20"/>
                <w:lang w:eastAsia="en-US"/>
              </w:rPr>
            </w:pPr>
            <w:r w:rsidRPr="009D21DD">
              <w:rPr>
                <w:b/>
                <w:bCs/>
                <w:sz w:val="20"/>
                <w:lang w:eastAsia="en-US"/>
              </w:rPr>
              <w:t>104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21DD" w:rsidRPr="009D21DD" w:rsidRDefault="009D21DD" w:rsidP="00E12AD6">
            <w:pPr>
              <w:jc w:val="center"/>
              <w:rPr>
                <w:b/>
                <w:bCs/>
                <w:sz w:val="20"/>
                <w:lang w:eastAsia="en-US"/>
              </w:rPr>
            </w:pPr>
            <w:r w:rsidRPr="009D21DD">
              <w:rPr>
                <w:b/>
                <w:bCs/>
                <w:sz w:val="20"/>
                <w:lang w:eastAsia="en-US"/>
              </w:rPr>
              <w:t>27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21DD" w:rsidRPr="009D21DD" w:rsidRDefault="009D21DD" w:rsidP="00E12AD6">
            <w:pPr>
              <w:jc w:val="center"/>
              <w:rPr>
                <w:b/>
                <w:bCs/>
                <w:sz w:val="20"/>
                <w:lang w:eastAsia="en-US"/>
              </w:rPr>
            </w:pPr>
            <w:r w:rsidRPr="009D21DD">
              <w:rPr>
                <w:b/>
                <w:bCs/>
                <w:sz w:val="20"/>
                <w:lang w:eastAsia="en-US"/>
              </w:rPr>
              <w:t>57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21DD" w:rsidRPr="009D21DD" w:rsidRDefault="009D21DD" w:rsidP="00E12AD6">
            <w:pPr>
              <w:jc w:val="center"/>
              <w:rPr>
                <w:b/>
                <w:bCs/>
                <w:sz w:val="20"/>
                <w:lang w:eastAsia="en-US"/>
              </w:rPr>
            </w:pPr>
            <w:r w:rsidRPr="009D21DD">
              <w:rPr>
                <w:b/>
                <w:bCs/>
                <w:sz w:val="20"/>
                <w:lang w:eastAsia="en-US"/>
              </w:rPr>
              <w:t>20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21DD" w:rsidRPr="009D21DD" w:rsidRDefault="009D21DD" w:rsidP="00E12AD6">
            <w:pPr>
              <w:jc w:val="center"/>
              <w:rPr>
                <w:b/>
                <w:bCs/>
                <w:sz w:val="20"/>
                <w:lang w:eastAsia="en-US"/>
              </w:rPr>
            </w:pPr>
            <w:r w:rsidRPr="009D21DD">
              <w:rPr>
                <w:b/>
                <w:bCs/>
                <w:sz w:val="20"/>
                <w:lang w:eastAsia="en-US"/>
              </w:rPr>
              <w:t>0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21DD" w:rsidRPr="009D21DD" w:rsidRDefault="009D21DD" w:rsidP="00E12AD6">
            <w:pPr>
              <w:jc w:val="center"/>
              <w:rPr>
                <w:b/>
                <w:bCs/>
                <w:sz w:val="20"/>
                <w:lang w:eastAsia="en-US"/>
              </w:rPr>
            </w:pPr>
            <w:r w:rsidRPr="009D21DD">
              <w:rPr>
                <w:b/>
                <w:bCs/>
                <w:sz w:val="20"/>
                <w:lang w:eastAsia="en-US"/>
              </w:rPr>
              <w:t>100%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1DD" w:rsidRPr="009D21DD" w:rsidRDefault="009D21DD" w:rsidP="00E12AD6">
            <w:pPr>
              <w:jc w:val="center"/>
              <w:rPr>
                <w:b/>
                <w:sz w:val="20"/>
              </w:rPr>
            </w:pPr>
            <w:r w:rsidRPr="009D21DD">
              <w:rPr>
                <w:b/>
                <w:sz w:val="20"/>
              </w:rPr>
              <w:t>81%</w:t>
            </w:r>
          </w:p>
        </w:tc>
      </w:tr>
    </w:tbl>
    <w:p w:rsidR="009D21DD" w:rsidRPr="008922E4" w:rsidRDefault="009D21DD" w:rsidP="009D21DD">
      <w:pPr>
        <w:jc w:val="both"/>
        <w:rPr>
          <w:b/>
          <w:sz w:val="24"/>
          <w:szCs w:val="24"/>
        </w:rPr>
      </w:pPr>
    </w:p>
    <w:p w:rsidR="009D21DD" w:rsidRPr="008922E4" w:rsidRDefault="009D21DD" w:rsidP="009D21DD">
      <w:pPr>
        <w:jc w:val="both"/>
        <w:rPr>
          <w:b/>
          <w:sz w:val="24"/>
          <w:szCs w:val="24"/>
        </w:rPr>
      </w:pPr>
      <w:r w:rsidRPr="008922E4">
        <w:rPr>
          <w:b/>
          <w:sz w:val="24"/>
          <w:szCs w:val="24"/>
        </w:rPr>
        <w:t>Результаты по классам (диаграмма):</w:t>
      </w:r>
    </w:p>
    <w:p w:rsidR="009D21DD" w:rsidRPr="008922E4" w:rsidRDefault="009D21DD" w:rsidP="009D21DD">
      <w:pPr>
        <w:jc w:val="both"/>
        <w:rPr>
          <w:b/>
          <w:sz w:val="24"/>
          <w:szCs w:val="24"/>
        </w:rPr>
      </w:pPr>
      <w:r w:rsidRPr="008922E4">
        <w:rPr>
          <w:b/>
          <w:noProof/>
          <w:sz w:val="24"/>
          <w:szCs w:val="24"/>
        </w:rPr>
        <w:drawing>
          <wp:inline distT="0" distB="0" distL="0" distR="0" wp14:anchorId="354466F9" wp14:editId="1C2F37A0">
            <wp:extent cx="5486400" cy="1224501"/>
            <wp:effectExtent l="0" t="0" r="19050" b="13970"/>
            <wp:docPr id="65" name="Диаграмма 6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:rsidR="009D21DD" w:rsidRPr="008922E4" w:rsidRDefault="009D21DD" w:rsidP="009D21DD">
      <w:pPr>
        <w:jc w:val="both"/>
        <w:rPr>
          <w:b/>
          <w:sz w:val="24"/>
          <w:szCs w:val="24"/>
        </w:rPr>
      </w:pPr>
    </w:p>
    <w:p w:rsidR="009D21DD" w:rsidRPr="008922E4" w:rsidRDefault="009D21DD" w:rsidP="009D21DD">
      <w:pPr>
        <w:jc w:val="both"/>
        <w:rPr>
          <w:b/>
          <w:sz w:val="24"/>
          <w:szCs w:val="24"/>
        </w:rPr>
      </w:pPr>
      <w:r w:rsidRPr="008922E4">
        <w:rPr>
          <w:b/>
          <w:sz w:val="24"/>
          <w:szCs w:val="24"/>
        </w:rPr>
        <w:t>Статистика по отметкам:</w:t>
      </w:r>
    </w:p>
    <w:tbl>
      <w:tblPr>
        <w:tblW w:w="736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6"/>
        <w:gridCol w:w="1518"/>
        <w:gridCol w:w="1489"/>
        <w:gridCol w:w="720"/>
        <w:gridCol w:w="787"/>
        <w:gridCol w:w="997"/>
      </w:tblGrid>
      <w:tr w:rsidR="009D21DD" w:rsidRPr="009D21DD" w:rsidTr="009D21DD">
        <w:trPr>
          <w:trHeight w:val="226"/>
        </w:trPr>
        <w:tc>
          <w:tcPr>
            <w:tcW w:w="1856" w:type="dxa"/>
            <w:shd w:val="clear" w:color="auto" w:fill="auto"/>
            <w:noWrap/>
            <w:vAlign w:val="bottom"/>
            <w:hideMark/>
          </w:tcPr>
          <w:p w:rsidR="009D21DD" w:rsidRPr="009D21DD" w:rsidRDefault="009D21DD" w:rsidP="00E12AD6">
            <w:pPr>
              <w:jc w:val="both"/>
              <w:rPr>
                <w:sz w:val="20"/>
              </w:rPr>
            </w:pPr>
            <w:r w:rsidRPr="009D21DD">
              <w:rPr>
                <w:sz w:val="20"/>
              </w:rPr>
              <w:t>Группы участников</w:t>
            </w:r>
          </w:p>
        </w:tc>
        <w:tc>
          <w:tcPr>
            <w:tcW w:w="1518" w:type="dxa"/>
            <w:shd w:val="clear" w:color="auto" w:fill="auto"/>
            <w:noWrap/>
            <w:vAlign w:val="bottom"/>
            <w:hideMark/>
          </w:tcPr>
          <w:p w:rsidR="009D21DD" w:rsidRPr="009D21DD" w:rsidRDefault="009D21DD" w:rsidP="00E12AD6">
            <w:pPr>
              <w:jc w:val="both"/>
              <w:rPr>
                <w:sz w:val="20"/>
              </w:rPr>
            </w:pPr>
            <w:r w:rsidRPr="009D21DD">
              <w:rPr>
                <w:sz w:val="20"/>
              </w:rPr>
              <w:t>Количество участников</w:t>
            </w:r>
          </w:p>
        </w:tc>
        <w:tc>
          <w:tcPr>
            <w:tcW w:w="3993" w:type="dxa"/>
            <w:gridSpan w:val="4"/>
            <w:shd w:val="clear" w:color="auto" w:fill="auto"/>
            <w:noWrap/>
            <w:vAlign w:val="bottom"/>
            <w:hideMark/>
          </w:tcPr>
          <w:p w:rsidR="009D21DD" w:rsidRPr="009D21DD" w:rsidRDefault="009D21DD" w:rsidP="00E12AD6">
            <w:pPr>
              <w:jc w:val="both"/>
              <w:rPr>
                <w:sz w:val="20"/>
              </w:rPr>
            </w:pPr>
            <w:r w:rsidRPr="009D21DD">
              <w:rPr>
                <w:sz w:val="20"/>
              </w:rPr>
              <w:t xml:space="preserve">Распределение групп баллов </w:t>
            </w:r>
            <w:proofErr w:type="gramStart"/>
            <w:r w:rsidRPr="009D21DD">
              <w:rPr>
                <w:sz w:val="20"/>
              </w:rPr>
              <w:t>в</w:t>
            </w:r>
            <w:proofErr w:type="gramEnd"/>
            <w:r w:rsidRPr="009D21DD">
              <w:rPr>
                <w:sz w:val="20"/>
              </w:rPr>
              <w:t xml:space="preserve"> %</w:t>
            </w:r>
          </w:p>
        </w:tc>
      </w:tr>
      <w:tr w:rsidR="009D21DD" w:rsidRPr="009D21DD" w:rsidTr="009D21DD">
        <w:trPr>
          <w:trHeight w:val="226"/>
        </w:trPr>
        <w:tc>
          <w:tcPr>
            <w:tcW w:w="1856" w:type="dxa"/>
            <w:shd w:val="clear" w:color="auto" w:fill="auto"/>
            <w:noWrap/>
            <w:vAlign w:val="bottom"/>
            <w:hideMark/>
          </w:tcPr>
          <w:p w:rsidR="009D21DD" w:rsidRPr="009D21DD" w:rsidRDefault="009D21DD" w:rsidP="00E12AD6">
            <w:pPr>
              <w:jc w:val="both"/>
              <w:rPr>
                <w:sz w:val="20"/>
              </w:rPr>
            </w:pPr>
          </w:p>
        </w:tc>
        <w:tc>
          <w:tcPr>
            <w:tcW w:w="1518" w:type="dxa"/>
            <w:shd w:val="clear" w:color="auto" w:fill="auto"/>
            <w:noWrap/>
            <w:vAlign w:val="bottom"/>
            <w:hideMark/>
          </w:tcPr>
          <w:p w:rsidR="009D21DD" w:rsidRPr="009D21DD" w:rsidRDefault="009D21DD" w:rsidP="00E12AD6">
            <w:pPr>
              <w:jc w:val="both"/>
              <w:rPr>
                <w:sz w:val="20"/>
              </w:rPr>
            </w:pPr>
          </w:p>
        </w:tc>
        <w:tc>
          <w:tcPr>
            <w:tcW w:w="1489" w:type="dxa"/>
            <w:shd w:val="clear" w:color="auto" w:fill="auto"/>
            <w:noWrap/>
            <w:vAlign w:val="bottom"/>
            <w:hideMark/>
          </w:tcPr>
          <w:p w:rsidR="009D21DD" w:rsidRPr="009D21DD" w:rsidRDefault="009D21DD" w:rsidP="00E12AD6">
            <w:pPr>
              <w:jc w:val="both"/>
              <w:rPr>
                <w:sz w:val="20"/>
              </w:rPr>
            </w:pPr>
            <w:r w:rsidRPr="009D21DD">
              <w:rPr>
                <w:sz w:val="20"/>
              </w:rPr>
              <w:t>2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9D21DD" w:rsidRPr="009D21DD" w:rsidRDefault="009D21DD" w:rsidP="00E12AD6">
            <w:pPr>
              <w:jc w:val="both"/>
              <w:rPr>
                <w:sz w:val="20"/>
              </w:rPr>
            </w:pPr>
            <w:r w:rsidRPr="009D21DD">
              <w:rPr>
                <w:sz w:val="20"/>
              </w:rPr>
              <w:t>3</w:t>
            </w:r>
          </w:p>
        </w:tc>
        <w:tc>
          <w:tcPr>
            <w:tcW w:w="787" w:type="dxa"/>
            <w:shd w:val="clear" w:color="auto" w:fill="auto"/>
            <w:noWrap/>
            <w:vAlign w:val="bottom"/>
            <w:hideMark/>
          </w:tcPr>
          <w:p w:rsidR="009D21DD" w:rsidRPr="009D21DD" w:rsidRDefault="009D21DD" w:rsidP="00E12AD6">
            <w:pPr>
              <w:jc w:val="both"/>
              <w:rPr>
                <w:sz w:val="20"/>
              </w:rPr>
            </w:pPr>
            <w:r w:rsidRPr="009D21DD">
              <w:rPr>
                <w:sz w:val="20"/>
              </w:rPr>
              <w:t>4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9D21DD" w:rsidRPr="009D21DD" w:rsidRDefault="009D21DD" w:rsidP="00E12AD6">
            <w:pPr>
              <w:jc w:val="both"/>
              <w:rPr>
                <w:sz w:val="20"/>
              </w:rPr>
            </w:pPr>
            <w:r w:rsidRPr="009D21DD">
              <w:rPr>
                <w:sz w:val="20"/>
              </w:rPr>
              <w:t>5</w:t>
            </w:r>
          </w:p>
        </w:tc>
      </w:tr>
      <w:tr w:rsidR="009D21DD" w:rsidRPr="009D21DD" w:rsidTr="009D21DD">
        <w:trPr>
          <w:trHeight w:val="226"/>
        </w:trPr>
        <w:tc>
          <w:tcPr>
            <w:tcW w:w="1856" w:type="dxa"/>
            <w:shd w:val="clear" w:color="auto" w:fill="auto"/>
            <w:noWrap/>
            <w:vAlign w:val="bottom"/>
            <w:hideMark/>
          </w:tcPr>
          <w:p w:rsidR="009D21DD" w:rsidRPr="009D21DD" w:rsidRDefault="009D21DD" w:rsidP="00E12AD6">
            <w:pPr>
              <w:jc w:val="both"/>
              <w:rPr>
                <w:sz w:val="20"/>
              </w:rPr>
            </w:pPr>
            <w:r w:rsidRPr="009D21DD">
              <w:rPr>
                <w:sz w:val="20"/>
              </w:rPr>
              <w:t>РФ</w:t>
            </w:r>
          </w:p>
        </w:tc>
        <w:tc>
          <w:tcPr>
            <w:tcW w:w="1518" w:type="dxa"/>
            <w:shd w:val="clear" w:color="auto" w:fill="auto"/>
            <w:noWrap/>
            <w:vAlign w:val="bottom"/>
          </w:tcPr>
          <w:p w:rsidR="009D21DD" w:rsidRPr="009D21DD" w:rsidRDefault="009D21DD" w:rsidP="00E12AD6">
            <w:pPr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1389740</w:t>
            </w:r>
          </w:p>
        </w:tc>
        <w:tc>
          <w:tcPr>
            <w:tcW w:w="1489" w:type="dxa"/>
            <w:shd w:val="clear" w:color="auto" w:fill="auto"/>
            <w:noWrap/>
            <w:vAlign w:val="bottom"/>
          </w:tcPr>
          <w:p w:rsidR="009D21DD" w:rsidRPr="009D21DD" w:rsidRDefault="009D21DD" w:rsidP="00E12AD6">
            <w:pPr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2.9</w:t>
            </w:r>
          </w:p>
        </w:tc>
        <w:tc>
          <w:tcPr>
            <w:tcW w:w="720" w:type="dxa"/>
            <w:shd w:val="clear" w:color="auto" w:fill="auto"/>
            <w:noWrap/>
            <w:vAlign w:val="bottom"/>
          </w:tcPr>
          <w:p w:rsidR="009D21DD" w:rsidRPr="009D21DD" w:rsidRDefault="009D21DD" w:rsidP="00E12AD6">
            <w:pPr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36.3</w:t>
            </w:r>
          </w:p>
        </w:tc>
        <w:tc>
          <w:tcPr>
            <w:tcW w:w="787" w:type="dxa"/>
            <w:shd w:val="clear" w:color="auto" w:fill="auto"/>
            <w:noWrap/>
            <w:vAlign w:val="bottom"/>
          </w:tcPr>
          <w:p w:rsidR="009D21DD" w:rsidRPr="009D21DD" w:rsidRDefault="009D21DD" w:rsidP="00E12AD6">
            <w:pPr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47</w:t>
            </w:r>
          </w:p>
        </w:tc>
        <w:tc>
          <w:tcPr>
            <w:tcW w:w="996" w:type="dxa"/>
            <w:shd w:val="clear" w:color="auto" w:fill="auto"/>
            <w:noWrap/>
            <w:vAlign w:val="bottom"/>
          </w:tcPr>
          <w:p w:rsidR="009D21DD" w:rsidRPr="009D21DD" w:rsidRDefault="009D21DD" w:rsidP="00E12AD6">
            <w:pPr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13.8</w:t>
            </w:r>
          </w:p>
        </w:tc>
      </w:tr>
      <w:tr w:rsidR="009D21DD" w:rsidRPr="009D21DD" w:rsidTr="009D21DD">
        <w:trPr>
          <w:trHeight w:val="226"/>
        </w:trPr>
        <w:tc>
          <w:tcPr>
            <w:tcW w:w="1856" w:type="dxa"/>
            <w:shd w:val="clear" w:color="auto" w:fill="auto"/>
            <w:noWrap/>
            <w:vAlign w:val="bottom"/>
            <w:hideMark/>
          </w:tcPr>
          <w:p w:rsidR="009D21DD" w:rsidRPr="009D21DD" w:rsidRDefault="009D21DD" w:rsidP="00E12AD6">
            <w:pPr>
              <w:jc w:val="both"/>
              <w:rPr>
                <w:sz w:val="20"/>
              </w:rPr>
            </w:pPr>
            <w:r w:rsidRPr="009D21DD">
              <w:rPr>
                <w:sz w:val="20"/>
              </w:rPr>
              <w:t>Школа</w:t>
            </w:r>
          </w:p>
        </w:tc>
        <w:tc>
          <w:tcPr>
            <w:tcW w:w="1518" w:type="dxa"/>
            <w:shd w:val="clear" w:color="auto" w:fill="auto"/>
            <w:noWrap/>
            <w:vAlign w:val="bottom"/>
          </w:tcPr>
          <w:p w:rsidR="009D21DD" w:rsidRPr="009D21DD" w:rsidRDefault="009D21DD" w:rsidP="00E12AD6">
            <w:pPr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104</w:t>
            </w:r>
          </w:p>
        </w:tc>
        <w:tc>
          <w:tcPr>
            <w:tcW w:w="1489" w:type="dxa"/>
            <w:shd w:val="clear" w:color="auto" w:fill="auto"/>
            <w:noWrap/>
            <w:vAlign w:val="bottom"/>
          </w:tcPr>
          <w:p w:rsidR="009D21DD" w:rsidRPr="009D21DD" w:rsidRDefault="009D21DD" w:rsidP="00E12AD6">
            <w:pPr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0</w:t>
            </w:r>
          </w:p>
        </w:tc>
        <w:tc>
          <w:tcPr>
            <w:tcW w:w="720" w:type="dxa"/>
            <w:shd w:val="clear" w:color="auto" w:fill="auto"/>
            <w:noWrap/>
            <w:vAlign w:val="bottom"/>
          </w:tcPr>
          <w:p w:rsidR="009D21DD" w:rsidRPr="009D21DD" w:rsidRDefault="009D21DD" w:rsidP="00E12AD6">
            <w:pPr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22.1</w:t>
            </w:r>
          </w:p>
        </w:tc>
        <w:tc>
          <w:tcPr>
            <w:tcW w:w="787" w:type="dxa"/>
            <w:shd w:val="clear" w:color="auto" w:fill="auto"/>
            <w:noWrap/>
            <w:vAlign w:val="bottom"/>
          </w:tcPr>
          <w:p w:rsidR="009D21DD" w:rsidRPr="009D21DD" w:rsidRDefault="009D21DD" w:rsidP="00E12AD6">
            <w:pPr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61.5</w:t>
            </w:r>
          </w:p>
        </w:tc>
        <w:tc>
          <w:tcPr>
            <w:tcW w:w="996" w:type="dxa"/>
            <w:shd w:val="clear" w:color="auto" w:fill="auto"/>
            <w:noWrap/>
            <w:vAlign w:val="bottom"/>
          </w:tcPr>
          <w:p w:rsidR="009D21DD" w:rsidRPr="009D21DD" w:rsidRDefault="009D21DD" w:rsidP="00E12AD6">
            <w:pPr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16.3</w:t>
            </w:r>
          </w:p>
        </w:tc>
      </w:tr>
    </w:tbl>
    <w:p w:rsidR="009D21DD" w:rsidRPr="00D81B2B" w:rsidRDefault="009D21DD" w:rsidP="009D21DD">
      <w:pPr>
        <w:jc w:val="both"/>
        <w:rPr>
          <w:b/>
          <w:sz w:val="24"/>
          <w:szCs w:val="24"/>
          <w:highlight w:val="yellow"/>
        </w:rPr>
      </w:pPr>
    </w:p>
    <w:p w:rsidR="009D21DD" w:rsidRPr="008922E4" w:rsidRDefault="009D21DD" w:rsidP="009D21DD">
      <w:pPr>
        <w:jc w:val="both"/>
        <w:rPr>
          <w:b/>
          <w:sz w:val="24"/>
          <w:szCs w:val="24"/>
        </w:rPr>
      </w:pPr>
      <w:r w:rsidRPr="008922E4">
        <w:rPr>
          <w:b/>
          <w:sz w:val="24"/>
          <w:szCs w:val="24"/>
        </w:rPr>
        <w:t>Статистика по отметкам (диаграмма):</w:t>
      </w:r>
    </w:p>
    <w:p w:rsidR="009D21DD" w:rsidRPr="008B6F0F" w:rsidRDefault="009D21DD" w:rsidP="009D21DD">
      <w:pPr>
        <w:jc w:val="both"/>
        <w:rPr>
          <w:sz w:val="24"/>
          <w:szCs w:val="24"/>
        </w:rPr>
      </w:pPr>
      <w:r w:rsidRPr="008B6F0F">
        <w:rPr>
          <w:noProof/>
          <w:sz w:val="24"/>
          <w:szCs w:val="24"/>
        </w:rPr>
        <w:drawing>
          <wp:inline distT="0" distB="0" distL="0" distR="0" wp14:anchorId="1666D97B" wp14:editId="02B2112A">
            <wp:extent cx="5200153" cy="1423283"/>
            <wp:effectExtent l="0" t="0" r="19685" b="24765"/>
            <wp:docPr id="66" name="Диаграмма 6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:rsidR="009D21DD" w:rsidRDefault="009D21DD" w:rsidP="009D21DD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Качественные показатели по школе </w:t>
      </w:r>
      <w:r w:rsidR="00B751F6">
        <w:rPr>
          <w:sz w:val="24"/>
          <w:szCs w:val="24"/>
        </w:rPr>
        <w:t>значительно</w:t>
      </w:r>
      <w:r w:rsidR="00C053BE">
        <w:rPr>
          <w:sz w:val="24"/>
          <w:szCs w:val="24"/>
        </w:rPr>
        <w:t xml:space="preserve"> превышают общероссийские, что м</w:t>
      </w:r>
      <w:r w:rsidR="00B751F6">
        <w:rPr>
          <w:sz w:val="24"/>
          <w:szCs w:val="24"/>
        </w:rPr>
        <w:t>ожет свидетельствовать о</w:t>
      </w:r>
      <w:r w:rsidR="00C053BE">
        <w:rPr>
          <w:sz w:val="24"/>
          <w:szCs w:val="24"/>
        </w:rPr>
        <w:t xml:space="preserve"> наличии проблемы</w:t>
      </w:r>
      <w:r w:rsidR="00B751F6">
        <w:rPr>
          <w:sz w:val="24"/>
          <w:szCs w:val="24"/>
        </w:rPr>
        <w:t xml:space="preserve"> объективности оценивания.</w:t>
      </w:r>
    </w:p>
    <w:p w:rsidR="009D21DD" w:rsidRPr="008922E4" w:rsidRDefault="009D21DD" w:rsidP="009D21DD">
      <w:pPr>
        <w:jc w:val="both"/>
        <w:rPr>
          <w:sz w:val="24"/>
          <w:szCs w:val="24"/>
        </w:rPr>
      </w:pPr>
    </w:p>
    <w:p w:rsidR="009D21DD" w:rsidRPr="008922E4" w:rsidRDefault="009D21DD" w:rsidP="009D21DD">
      <w:pPr>
        <w:jc w:val="both"/>
        <w:rPr>
          <w:b/>
          <w:sz w:val="24"/>
          <w:szCs w:val="24"/>
        </w:rPr>
      </w:pPr>
      <w:r w:rsidRPr="008922E4">
        <w:rPr>
          <w:b/>
          <w:sz w:val="24"/>
          <w:szCs w:val="24"/>
        </w:rPr>
        <w:t>Максимальное число баллов (27 из 27):</w:t>
      </w:r>
    </w:p>
    <w:tbl>
      <w:tblPr>
        <w:tblStyle w:val="ab"/>
        <w:tblW w:w="4992" w:type="dxa"/>
        <w:tblInd w:w="108" w:type="dxa"/>
        <w:tblLook w:val="04A0" w:firstRow="1" w:lastRow="0" w:firstColumn="1" w:lastColumn="0" w:noHBand="0" w:noVBand="1"/>
      </w:tblPr>
      <w:tblGrid>
        <w:gridCol w:w="3969"/>
        <w:gridCol w:w="1023"/>
      </w:tblGrid>
      <w:tr w:rsidR="009D21DD" w:rsidRPr="009D21DD" w:rsidTr="00E12AD6">
        <w:trPr>
          <w:trHeight w:val="255"/>
        </w:trPr>
        <w:tc>
          <w:tcPr>
            <w:tcW w:w="3969" w:type="dxa"/>
          </w:tcPr>
          <w:p w:rsidR="009D21DD" w:rsidRPr="009D21DD" w:rsidRDefault="009D21DD" w:rsidP="00E12AD6">
            <w:pPr>
              <w:jc w:val="both"/>
              <w:rPr>
                <w:sz w:val="20"/>
              </w:rPr>
            </w:pPr>
            <w:r w:rsidRPr="009D21DD">
              <w:rPr>
                <w:sz w:val="20"/>
              </w:rPr>
              <w:t>ФИО</w:t>
            </w:r>
          </w:p>
        </w:tc>
        <w:tc>
          <w:tcPr>
            <w:tcW w:w="1023" w:type="dxa"/>
          </w:tcPr>
          <w:p w:rsidR="009D21DD" w:rsidRPr="009D21DD" w:rsidRDefault="009D21DD" w:rsidP="00E12AD6">
            <w:pPr>
              <w:jc w:val="both"/>
              <w:rPr>
                <w:sz w:val="20"/>
              </w:rPr>
            </w:pPr>
            <w:r w:rsidRPr="009D21DD">
              <w:rPr>
                <w:sz w:val="20"/>
              </w:rPr>
              <w:t>Класс</w:t>
            </w:r>
          </w:p>
        </w:tc>
      </w:tr>
      <w:tr w:rsidR="009D21DD" w:rsidRPr="009D21DD" w:rsidTr="00E12AD6">
        <w:trPr>
          <w:trHeight w:val="255"/>
        </w:trPr>
        <w:tc>
          <w:tcPr>
            <w:tcW w:w="3969" w:type="dxa"/>
          </w:tcPr>
          <w:p w:rsidR="009D21DD" w:rsidRPr="009D21DD" w:rsidRDefault="009D21DD" w:rsidP="00E12AD6">
            <w:pPr>
              <w:jc w:val="both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Лукина Алёна Григорьевна</w:t>
            </w:r>
          </w:p>
        </w:tc>
        <w:tc>
          <w:tcPr>
            <w:tcW w:w="1023" w:type="dxa"/>
          </w:tcPr>
          <w:p w:rsidR="009D21DD" w:rsidRPr="009D21DD" w:rsidRDefault="009D21DD" w:rsidP="00E12AD6">
            <w:pPr>
              <w:jc w:val="both"/>
              <w:rPr>
                <w:sz w:val="20"/>
              </w:rPr>
            </w:pPr>
            <w:r w:rsidRPr="009D21DD">
              <w:rPr>
                <w:sz w:val="20"/>
              </w:rPr>
              <w:t>5б</w:t>
            </w:r>
          </w:p>
        </w:tc>
      </w:tr>
      <w:tr w:rsidR="009D21DD" w:rsidRPr="009D21DD" w:rsidTr="00E12AD6">
        <w:trPr>
          <w:trHeight w:val="244"/>
        </w:trPr>
        <w:tc>
          <w:tcPr>
            <w:tcW w:w="3969" w:type="dxa"/>
          </w:tcPr>
          <w:p w:rsidR="009D21DD" w:rsidRPr="009D21DD" w:rsidRDefault="009D21DD" w:rsidP="00E12AD6">
            <w:pPr>
              <w:jc w:val="both"/>
              <w:rPr>
                <w:sz w:val="20"/>
              </w:rPr>
            </w:pPr>
            <w:proofErr w:type="spellStart"/>
            <w:r w:rsidRPr="009D21DD">
              <w:rPr>
                <w:sz w:val="20"/>
              </w:rPr>
              <w:t>Вирабян</w:t>
            </w:r>
            <w:proofErr w:type="spellEnd"/>
            <w:r w:rsidRPr="009D21DD">
              <w:rPr>
                <w:sz w:val="20"/>
              </w:rPr>
              <w:t xml:space="preserve"> </w:t>
            </w:r>
            <w:proofErr w:type="spellStart"/>
            <w:r w:rsidRPr="009D21DD">
              <w:rPr>
                <w:sz w:val="20"/>
              </w:rPr>
              <w:t>Лилит</w:t>
            </w:r>
            <w:proofErr w:type="spellEnd"/>
            <w:r w:rsidRPr="009D21DD">
              <w:rPr>
                <w:sz w:val="20"/>
              </w:rPr>
              <w:t xml:space="preserve"> </w:t>
            </w:r>
            <w:proofErr w:type="spellStart"/>
            <w:r w:rsidRPr="009D21DD">
              <w:rPr>
                <w:sz w:val="20"/>
              </w:rPr>
              <w:t>Кареновна</w:t>
            </w:r>
            <w:proofErr w:type="spellEnd"/>
          </w:p>
        </w:tc>
        <w:tc>
          <w:tcPr>
            <w:tcW w:w="1023" w:type="dxa"/>
          </w:tcPr>
          <w:p w:rsidR="009D21DD" w:rsidRPr="009D21DD" w:rsidRDefault="009D21DD" w:rsidP="00E12AD6">
            <w:pPr>
              <w:jc w:val="both"/>
              <w:rPr>
                <w:sz w:val="20"/>
              </w:rPr>
            </w:pPr>
            <w:r w:rsidRPr="009D21DD">
              <w:rPr>
                <w:sz w:val="20"/>
              </w:rPr>
              <w:t>5в</w:t>
            </w:r>
          </w:p>
        </w:tc>
      </w:tr>
    </w:tbl>
    <w:p w:rsidR="009D21DD" w:rsidRPr="008922E4" w:rsidRDefault="009D21DD" w:rsidP="009D21DD">
      <w:pPr>
        <w:jc w:val="both"/>
        <w:rPr>
          <w:b/>
          <w:sz w:val="24"/>
          <w:szCs w:val="24"/>
        </w:rPr>
      </w:pPr>
    </w:p>
    <w:p w:rsidR="009D21DD" w:rsidRPr="008922E4" w:rsidRDefault="009D21DD" w:rsidP="009D21DD">
      <w:pPr>
        <w:jc w:val="both"/>
        <w:rPr>
          <w:b/>
          <w:sz w:val="24"/>
          <w:szCs w:val="24"/>
        </w:rPr>
      </w:pPr>
      <w:r w:rsidRPr="008922E4">
        <w:rPr>
          <w:b/>
          <w:sz w:val="24"/>
          <w:szCs w:val="24"/>
        </w:rPr>
        <w:t>Соответствие отметок за 3 четверть и результатов ВПР:</w:t>
      </w:r>
    </w:p>
    <w:p w:rsidR="009D21DD" w:rsidRPr="008922E4" w:rsidRDefault="009D21DD" w:rsidP="009D21DD">
      <w:pPr>
        <w:jc w:val="both"/>
        <w:rPr>
          <w:b/>
          <w:sz w:val="24"/>
          <w:szCs w:val="24"/>
        </w:rPr>
      </w:pPr>
    </w:p>
    <w:p w:rsidR="009D21DD" w:rsidRPr="008922E4" w:rsidRDefault="009D21DD" w:rsidP="009D21DD">
      <w:pPr>
        <w:jc w:val="both"/>
        <w:rPr>
          <w:sz w:val="24"/>
          <w:szCs w:val="24"/>
        </w:rPr>
      </w:pPr>
      <w:r w:rsidRPr="008922E4">
        <w:rPr>
          <w:noProof/>
          <w:sz w:val="24"/>
          <w:szCs w:val="24"/>
        </w:rPr>
        <w:drawing>
          <wp:inline distT="0" distB="0" distL="0" distR="0" wp14:anchorId="54C86C2F" wp14:editId="27EB3260">
            <wp:extent cx="5486400" cy="1168842"/>
            <wp:effectExtent l="0" t="0" r="19050" b="12700"/>
            <wp:docPr id="67" name="Диаграмма 6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:rsidR="009D21DD" w:rsidRPr="00FC35E4" w:rsidRDefault="009D21DD" w:rsidP="009D21DD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sz w:val="24"/>
          <w:szCs w:val="24"/>
        </w:rPr>
        <w:t xml:space="preserve">Доля </w:t>
      </w:r>
      <w:proofErr w:type="gramStart"/>
      <w:r>
        <w:rPr>
          <w:sz w:val="24"/>
          <w:szCs w:val="24"/>
        </w:rPr>
        <w:t>учащихся, подтвердивших свои результаты по биологии сократилась</w:t>
      </w:r>
      <w:proofErr w:type="gramEnd"/>
      <w:r>
        <w:rPr>
          <w:sz w:val="24"/>
          <w:szCs w:val="24"/>
        </w:rPr>
        <w:t xml:space="preserve"> по сравнению с прошлым учебным годом, при этом возросла доля учащихся, понизивших/повысивших результаты. Это может свидетельствовать о наличии проблемы объективности текущего оценивания по биологии.</w:t>
      </w:r>
    </w:p>
    <w:p w:rsidR="009D21DD" w:rsidRPr="008922E4" w:rsidRDefault="009D21DD" w:rsidP="009D21DD">
      <w:pPr>
        <w:jc w:val="both"/>
        <w:rPr>
          <w:b/>
          <w:sz w:val="24"/>
          <w:szCs w:val="24"/>
        </w:rPr>
      </w:pPr>
    </w:p>
    <w:p w:rsidR="009D21DD" w:rsidRPr="008922E4" w:rsidRDefault="009D21DD" w:rsidP="009D21DD">
      <w:pPr>
        <w:jc w:val="both"/>
        <w:rPr>
          <w:b/>
          <w:sz w:val="24"/>
          <w:szCs w:val="24"/>
        </w:rPr>
      </w:pPr>
      <w:r w:rsidRPr="003F2CF8">
        <w:rPr>
          <w:b/>
          <w:sz w:val="24"/>
          <w:szCs w:val="24"/>
        </w:rPr>
        <w:t>Достижение планируемых результатов:</w:t>
      </w:r>
    </w:p>
    <w:p w:rsidR="009D21DD" w:rsidRDefault="009D21DD" w:rsidP="009D21DD">
      <w:pPr>
        <w:jc w:val="both"/>
        <w:rPr>
          <w:b/>
          <w:sz w:val="24"/>
          <w:szCs w:val="24"/>
        </w:rPr>
      </w:pPr>
    </w:p>
    <w:tbl>
      <w:tblPr>
        <w:tblW w:w="9513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7"/>
        <w:gridCol w:w="8876"/>
      </w:tblGrid>
      <w:tr w:rsidR="009D21DD" w:rsidRPr="009D21DD" w:rsidTr="009D21DD">
        <w:trPr>
          <w:trHeight w:val="314"/>
        </w:trPr>
        <w:tc>
          <w:tcPr>
            <w:tcW w:w="637" w:type="dxa"/>
            <w:shd w:val="clear" w:color="auto" w:fill="auto"/>
            <w:noWrap/>
            <w:hideMark/>
          </w:tcPr>
          <w:p w:rsidR="009D21DD" w:rsidRPr="009D21DD" w:rsidRDefault="009D21DD" w:rsidP="008B6F0F">
            <w:pPr>
              <w:contextualSpacing/>
              <w:rPr>
                <w:color w:val="000000"/>
                <w:sz w:val="18"/>
                <w:szCs w:val="18"/>
              </w:rPr>
            </w:pPr>
            <w:r w:rsidRPr="009D21DD">
              <w:rPr>
                <w:color w:val="000000"/>
                <w:sz w:val="18"/>
                <w:szCs w:val="18"/>
              </w:rPr>
              <w:t>1(1)</w:t>
            </w:r>
          </w:p>
        </w:tc>
        <w:tc>
          <w:tcPr>
            <w:tcW w:w="8876" w:type="dxa"/>
            <w:vMerge w:val="restart"/>
            <w:shd w:val="clear" w:color="auto" w:fill="auto"/>
            <w:noWrap/>
            <w:hideMark/>
          </w:tcPr>
          <w:p w:rsidR="009D21DD" w:rsidRPr="009D21DD" w:rsidRDefault="009D21DD" w:rsidP="008B6F0F">
            <w:pPr>
              <w:contextualSpacing/>
              <w:rPr>
                <w:color w:val="000000"/>
                <w:sz w:val="18"/>
                <w:szCs w:val="18"/>
              </w:rPr>
            </w:pPr>
            <w:r w:rsidRPr="009D21DD">
              <w:rPr>
                <w:color w:val="000000"/>
                <w:sz w:val="18"/>
                <w:szCs w:val="18"/>
              </w:rPr>
              <w:t xml:space="preserve">Строение и значение цветка. Соцветия. Опыление. Виды опыления. Общее знакомство с животными </w:t>
            </w:r>
            <w:r w:rsidRPr="009D21DD">
              <w:rPr>
                <w:color w:val="000000"/>
                <w:sz w:val="18"/>
                <w:szCs w:val="18"/>
              </w:rPr>
              <w:br/>
              <w:t>Формирование первоначальных систематизированных представлений о биологических объектах, процессах, явлениях, закономерностях, овладение понятийным аппаратом биологии.</w:t>
            </w:r>
          </w:p>
        </w:tc>
      </w:tr>
      <w:tr w:rsidR="009D21DD" w:rsidRPr="009D21DD" w:rsidTr="009D21DD">
        <w:trPr>
          <w:trHeight w:val="314"/>
        </w:trPr>
        <w:tc>
          <w:tcPr>
            <w:tcW w:w="637" w:type="dxa"/>
            <w:shd w:val="clear" w:color="auto" w:fill="auto"/>
            <w:noWrap/>
            <w:hideMark/>
          </w:tcPr>
          <w:p w:rsidR="009D21DD" w:rsidRPr="009D21DD" w:rsidRDefault="009D21DD" w:rsidP="008B6F0F">
            <w:pPr>
              <w:contextualSpacing/>
              <w:rPr>
                <w:color w:val="000000"/>
                <w:sz w:val="18"/>
                <w:szCs w:val="18"/>
              </w:rPr>
            </w:pPr>
            <w:r w:rsidRPr="009D21DD">
              <w:rPr>
                <w:color w:val="000000"/>
                <w:sz w:val="18"/>
                <w:szCs w:val="18"/>
              </w:rPr>
              <w:t>1(2)</w:t>
            </w:r>
          </w:p>
        </w:tc>
        <w:tc>
          <w:tcPr>
            <w:tcW w:w="8876" w:type="dxa"/>
            <w:vMerge/>
            <w:shd w:val="clear" w:color="auto" w:fill="auto"/>
            <w:noWrap/>
          </w:tcPr>
          <w:p w:rsidR="009D21DD" w:rsidRPr="009D21DD" w:rsidRDefault="009D21DD" w:rsidP="008B6F0F">
            <w:pPr>
              <w:contextualSpacing/>
              <w:rPr>
                <w:color w:val="000000"/>
                <w:sz w:val="18"/>
                <w:szCs w:val="18"/>
              </w:rPr>
            </w:pPr>
          </w:p>
        </w:tc>
      </w:tr>
      <w:tr w:rsidR="009D21DD" w:rsidRPr="009D21DD" w:rsidTr="009D21DD">
        <w:trPr>
          <w:trHeight w:val="314"/>
        </w:trPr>
        <w:tc>
          <w:tcPr>
            <w:tcW w:w="637" w:type="dxa"/>
            <w:shd w:val="clear" w:color="auto" w:fill="auto"/>
            <w:noWrap/>
            <w:hideMark/>
          </w:tcPr>
          <w:p w:rsidR="009D21DD" w:rsidRPr="009D21DD" w:rsidRDefault="009D21DD" w:rsidP="008B6F0F">
            <w:pPr>
              <w:contextualSpacing/>
              <w:rPr>
                <w:color w:val="000000"/>
                <w:sz w:val="18"/>
                <w:szCs w:val="18"/>
              </w:rPr>
            </w:pPr>
            <w:r w:rsidRPr="009D21DD">
              <w:rPr>
                <w:color w:val="000000"/>
                <w:sz w:val="18"/>
                <w:szCs w:val="18"/>
              </w:rPr>
              <w:t>1(3)</w:t>
            </w:r>
          </w:p>
        </w:tc>
        <w:tc>
          <w:tcPr>
            <w:tcW w:w="8876" w:type="dxa"/>
            <w:vMerge/>
            <w:shd w:val="clear" w:color="auto" w:fill="auto"/>
            <w:noWrap/>
          </w:tcPr>
          <w:p w:rsidR="009D21DD" w:rsidRPr="009D21DD" w:rsidRDefault="009D21DD" w:rsidP="008B6F0F">
            <w:pPr>
              <w:contextualSpacing/>
              <w:rPr>
                <w:color w:val="000000"/>
                <w:sz w:val="18"/>
                <w:szCs w:val="18"/>
              </w:rPr>
            </w:pPr>
          </w:p>
        </w:tc>
      </w:tr>
      <w:tr w:rsidR="009D21DD" w:rsidRPr="009D21DD" w:rsidTr="009D21DD">
        <w:trPr>
          <w:trHeight w:val="314"/>
        </w:trPr>
        <w:tc>
          <w:tcPr>
            <w:tcW w:w="637" w:type="dxa"/>
            <w:shd w:val="clear" w:color="auto" w:fill="auto"/>
            <w:noWrap/>
            <w:hideMark/>
          </w:tcPr>
          <w:p w:rsidR="009D21DD" w:rsidRPr="009D21DD" w:rsidRDefault="009D21DD" w:rsidP="008B6F0F">
            <w:pPr>
              <w:contextualSpacing/>
              <w:rPr>
                <w:color w:val="000000"/>
                <w:sz w:val="18"/>
                <w:szCs w:val="18"/>
              </w:rPr>
            </w:pPr>
            <w:r w:rsidRPr="009D21DD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8876" w:type="dxa"/>
            <w:shd w:val="clear" w:color="auto" w:fill="auto"/>
            <w:noWrap/>
            <w:hideMark/>
          </w:tcPr>
          <w:p w:rsidR="009D21DD" w:rsidRPr="009D21DD" w:rsidRDefault="009D21DD" w:rsidP="008B6F0F">
            <w:pPr>
              <w:contextualSpacing/>
              <w:rPr>
                <w:color w:val="000000"/>
                <w:sz w:val="18"/>
                <w:szCs w:val="18"/>
              </w:rPr>
            </w:pPr>
            <w:r w:rsidRPr="009D21DD">
              <w:rPr>
                <w:color w:val="000000"/>
                <w:sz w:val="18"/>
                <w:szCs w:val="18"/>
              </w:rPr>
              <w:t>Свойства живых организмов</w:t>
            </w:r>
            <w:r w:rsidRPr="009D21DD">
              <w:rPr>
                <w:color w:val="000000"/>
                <w:sz w:val="18"/>
                <w:szCs w:val="18"/>
              </w:rPr>
              <w:br/>
              <w:t>Умение определять понятия, создавать обобщения; формирование первоначальных систематизированных представлений о биологических объектах, процессах, явлениях, закономерностях. Сравнивать биологические объекты (растения, животные), процессы жизнедеятельности; делать выводы и умозаключения на основе сравнения.</w:t>
            </w:r>
          </w:p>
        </w:tc>
      </w:tr>
      <w:tr w:rsidR="009D21DD" w:rsidRPr="009D21DD" w:rsidTr="009D21DD">
        <w:trPr>
          <w:trHeight w:val="314"/>
        </w:trPr>
        <w:tc>
          <w:tcPr>
            <w:tcW w:w="637" w:type="dxa"/>
            <w:shd w:val="clear" w:color="auto" w:fill="auto"/>
            <w:noWrap/>
            <w:hideMark/>
          </w:tcPr>
          <w:p w:rsidR="009D21DD" w:rsidRPr="009D21DD" w:rsidRDefault="009D21DD" w:rsidP="008B6F0F">
            <w:pPr>
              <w:contextualSpacing/>
              <w:rPr>
                <w:color w:val="000000"/>
                <w:sz w:val="18"/>
                <w:szCs w:val="18"/>
              </w:rPr>
            </w:pPr>
            <w:r w:rsidRPr="009D21DD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8876" w:type="dxa"/>
            <w:shd w:val="clear" w:color="auto" w:fill="auto"/>
            <w:noWrap/>
            <w:hideMark/>
          </w:tcPr>
          <w:p w:rsidR="009D21DD" w:rsidRPr="009D21DD" w:rsidRDefault="009D21DD" w:rsidP="008B6F0F">
            <w:pPr>
              <w:contextualSpacing/>
              <w:rPr>
                <w:color w:val="000000"/>
                <w:sz w:val="18"/>
                <w:szCs w:val="18"/>
              </w:rPr>
            </w:pPr>
            <w:r w:rsidRPr="009D21DD">
              <w:rPr>
                <w:color w:val="000000"/>
                <w:sz w:val="18"/>
                <w:szCs w:val="18"/>
              </w:rPr>
              <w:t>Строение листа. Листорасположение. Жилкование листа. Общее знакомство с животными</w:t>
            </w:r>
            <w:r w:rsidRPr="009D21DD">
              <w:rPr>
                <w:color w:val="000000"/>
                <w:sz w:val="18"/>
                <w:szCs w:val="18"/>
              </w:rPr>
              <w:br/>
              <w:t>Умение классифицировать, самостоятельно выбирать основания и критерии для классификации; приобретение опыта использования методов биологической науки и проведения несложных биологических экспериментов для изучения живых организмов</w:t>
            </w:r>
            <w:proofErr w:type="gramStart"/>
            <w:r w:rsidRPr="009D21DD">
              <w:rPr>
                <w:color w:val="000000"/>
                <w:sz w:val="18"/>
                <w:szCs w:val="18"/>
              </w:rPr>
              <w:t>.</w:t>
            </w:r>
            <w:proofErr w:type="gramEnd"/>
            <w:r w:rsidRPr="009D21DD">
              <w:rPr>
                <w:color w:val="000000"/>
                <w:sz w:val="18"/>
                <w:szCs w:val="18"/>
              </w:rPr>
              <w:t xml:space="preserve">  </w:t>
            </w:r>
            <w:proofErr w:type="gramStart"/>
            <w:r w:rsidRPr="009D21DD">
              <w:rPr>
                <w:color w:val="000000"/>
                <w:sz w:val="18"/>
                <w:szCs w:val="18"/>
              </w:rPr>
              <w:t>р</w:t>
            </w:r>
            <w:proofErr w:type="gramEnd"/>
            <w:r w:rsidRPr="009D21DD">
              <w:rPr>
                <w:color w:val="000000"/>
                <w:sz w:val="18"/>
                <w:szCs w:val="18"/>
              </w:rPr>
              <w:t>азличать по внешнему виду, схемам и описаниям реальные биологические объекты или их изображения, выявлять отличительные признаки биологических объектов.</w:t>
            </w:r>
          </w:p>
        </w:tc>
      </w:tr>
      <w:tr w:rsidR="009D21DD" w:rsidRPr="009D21DD" w:rsidTr="009D21DD">
        <w:trPr>
          <w:trHeight w:val="314"/>
        </w:trPr>
        <w:tc>
          <w:tcPr>
            <w:tcW w:w="637" w:type="dxa"/>
            <w:shd w:val="clear" w:color="auto" w:fill="auto"/>
            <w:noWrap/>
            <w:hideMark/>
          </w:tcPr>
          <w:p w:rsidR="009D21DD" w:rsidRPr="009D21DD" w:rsidRDefault="009D21DD" w:rsidP="008B6F0F">
            <w:pPr>
              <w:contextualSpacing/>
              <w:rPr>
                <w:color w:val="000000"/>
                <w:sz w:val="18"/>
                <w:szCs w:val="18"/>
              </w:rPr>
            </w:pPr>
            <w:r w:rsidRPr="009D21DD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8876" w:type="dxa"/>
            <w:shd w:val="clear" w:color="auto" w:fill="auto"/>
            <w:noWrap/>
            <w:hideMark/>
          </w:tcPr>
          <w:p w:rsidR="009D21DD" w:rsidRPr="009D21DD" w:rsidRDefault="009D21DD" w:rsidP="008B6F0F">
            <w:pPr>
              <w:contextualSpacing/>
              <w:rPr>
                <w:color w:val="000000"/>
                <w:sz w:val="18"/>
                <w:szCs w:val="18"/>
              </w:rPr>
            </w:pPr>
            <w:r w:rsidRPr="009D21DD">
              <w:rPr>
                <w:color w:val="000000"/>
                <w:sz w:val="18"/>
                <w:szCs w:val="18"/>
              </w:rPr>
              <w:t>Клетка – основа строения и жизнедеятельности организмов</w:t>
            </w:r>
            <w:r w:rsidRPr="009D21DD">
              <w:rPr>
                <w:color w:val="000000"/>
                <w:sz w:val="18"/>
                <w:szCs w:val="18"/>
              </w:rPr>
              <w:br/>
              <w:t>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человека, проведения экологического мониторинга в окружающей среде</w:t>
            </w:r>
          </w:p>
        </w:tc>
      </w:tr>
      <w:tr w:rsidR="009D21DD" w:rsidRPr="009D21DD" w:rsidTr="009D21DD">
        <w:trPr>
          <w:trHeight w:val="314"/>
        </w:trPr>
        <w:tc>
          <w:tcPr>
            <w:tcW w:w="637" w:type="dxa"/>
            <w:shd w:val="clear" w:color="auto" w:fill="auto"/>
            <w:noWrap/>
            <w:hideMark/>
          </w:tcPr>
          <w:p w:rsidR="009D21DD" w:rsidRPr="009D21DD" w:rsidRDefault="009D21DD" w:rsidP="008B6F0F">
            <w:pPr>
              <w:contextualSpacing/>
              <w:rPr>
                <w:color w:val="000000"/>
                <w:sz w:val="18"/>
                <w:szCs w:val="18"/>
              </w:rPr>
            </w:pPr>
            <w:r w:rsidRPr="009D21DD">
              <w:rPr>
                <w:color w:val="000000"/>
                <w:sz w:val="18"/>
                <w:szCs w:val="18"/>
              </w:rPr>
              <w:t>5(1)</w:t>
            </w:r>
          </w:p>
        </w:tc>
        <w:tc>
          <w:tcPr>
            <w:tcW w:w="8876" w:type="dxa"/>
            <w:shd w:val="clear" w:color="auto" w:fill="auto"/>
            <w:noWrap/>
            <w:hideMark/>
          </w:tcPr>
          <w:p w:rsidR="009D21DD" w:rsidRPr="009D21DD" w:rsidRDefault="009D21DD" w:rsidP="008B6F0F">
            <w:pPr>
              <w:contextualSpacing/>
              <w:rPr>
                <w:color w:val="000000"/>
                <w:sz w:val="18"/>
                <w:szCs w:val="18"/>
              </w:rPr>
            </w:pPr>
            <w:r w:rsidRPr="009D21DD">
              <w:rPr>
                <w:color w:val="000000"/>
                <w:sz w:val="18"/>
                <w:szCs w:val="18"/>
              </w:rPr>
              <w:t xml:space="preserve">Умение устанавливать причинно-следственные связи, строить </w:t>
            </w:r>
            <w:proofErr w:type="gramStart"/>
            <w:r w:rsidRPr="009D21DD">
              <w:rPr>
                <w:color w:val="000000"/>
                <w:sz w:val="18"/>
                <w:szCs w:val="18"/>
              </w:rPr>
              <w:t>логическое рассуждение</w:t>
            </w:r>
            <w:proofErr w:type="gramEnd"/>
            <w:r w:rsidRPr="009D21DD">
              <w:rPr>
                <w:color w:val="000000"/>
                <w:sz w:val="18"/>
                <w:szCs w:val="18"/>
              </w:rPr>
              <w:t>, умозаключение (индуктивное, дедуктивное и по аналогии) и делать выводы. Описывать и использовать приемы выращивания и размножения культурных растений, ухода за ними</w:t>
            </w:r>
          </w:p>
        </w:tc>
      </w:tr>
      <w:tr w:rsidR="009D21DD" w:rsidRPr="009D21DD" w:rsidTr="009D21DD">
        <w:trPr>
          <w:trHeight w:val="314"/>
        </w:trPr>
        <w:tc>
          <w:tcPr>
            <w:tcW w:w="637" w:type="dxa"/>
            <w:shd w:val="clear" w:color="auto" w:fill="auto"/>
            <w:noWrap/>
            <w:hideMark/>
          </w:tcPr>
          <w:p w:rsidR="009D21DD" w:rsidRPr="009D21DD" w:rsidRDefault="009D21DD" w:rsidP="008B6F0F">
            <w:pPr>
              <w:contextualSpacing/>
              <w:rPr>
                <w:color w:val="000000"/>
                <w:sz w:val="18"/>
                <w:szCs w:val="18"/>
              </w:rPr>
            </w:pPr>
            <w:r w:rsidRPr="009D21DD">
              <w:rPr>
                <w:color w:val="000000"/>
                <w:sz w:val="18"/>
                <w:szCs w:val="18"/>
              </w:rPr>
              <w:t>6(1)</w:t>
            </w:r>
          </w:p>
        </w:tc>
        <w:tc>
          <w:tcPr>
            <w:tcW w:w="8876" w:type="dxa"/>
            <w:vMerge w:val="restart"/>
            <w:shd w:val="clear" w:color="auto" w:fill="auto"/>
            <w:noWrap/>
            <w:hideMark/>
          </w:tcPr>
          <w:p w:rsidR="009D21DD" w:rsidRPr="009D21DD" w:rsidRDefault="009D21DD" w:rsidP="008B6F0F">
            <w:pPr>
              <w:contextualSpacing/>
              <w:rPr>
                <w:color w:val="000000"/>
                <w:sz w:val="18"/>
                <w:szCs w:val="18"/>
              </w:rPr>
            </w:pPr>
            <w:r w:rsidRPr="009D21DD">
              <w:rPr>
                <w:color w:val="000000"/>
                <w:sz w:val="18"/>
                <w:szCs w:val="18"/>
              </w:rPr>
              <w:t xml:space="preserve">Жизнедеятельность цветковых растений </w:t>
            </w:r>
            <w:r w:rsidRPr="009D21DD">
              <w:rPr>
                <w:color w:val="000000"/>
                <w:sz w:val="18"/>
                <w:szCs w:val="18"/>
              </w:rPr>
              <w:br/>
              <w:t xml:space="preserve">Формирование первоначальных систематизированных представлений о биологических объектах, процессах, явлениях, закономерностях, об основных биологических теориях, об </w:t>
            </w:r>
            <w:proofErr w:type="spellStart"/>
            <w:r w:rsidRPr="009D21DD">
              <w:rPr>
                <w:color w:val="000000"/>
                <w:sz w:val="18"/>
                <w:szCs w:val="18"/>
              </w:rPr>
              <w:t>экосистемной</w:t>
            </w:r>
            <w:proofErr w:type="spellEnd"/>
            <w:r w:rsidRPr="009D21DD">
              <w:rPr>
                <w:color w:val="000000"/>
                <w:sz w:val="18"/>
                <w:szCs w:val="18"/>
              </w:rPr>
              <w:t xml:space="preserve"> организации жизни, о взаимосвязи живого и неживого в биосфере, о наследственности и изменчивости; овладение понятийным аппаратом биологии</w:t>
            </w:r>
          </w:p>
        </w:tc>
      </w:tr>
      <w:tr w:rsidR="009D21DD" w:rsidRPr="009D21DD" w:rsidTr="009D21DD">
        <w:trPr>
          <w:trHeight w:val="314"/>
        </w:trPr>
        <w:tc>
          <w:tcPr>
            <w:tcW w:w="637" w:type="dxa"/>
            <w:shd w:val="clear" w:color="auto" w:fill="auto"/>
            <w:noWrap/>
            <w:hideMark/>
          </w:tcPr>
          <w:p w:rsidR="009D21DD" w:rsidRPr="009D21DD" w:rsidRDefault="009D21DD" w:rsidP="008B6F0F">
            <w:pPr>
              <w:contextualSpacing/>
              <w:rPr>
                <w:color w:val="000000"/>
                <w:sz w:val="18"/>
                <w:szCs w:val="18"/>
              </w:rPr>
            </w:pPr>
            <w:r w:rsidRPr="009D21DD">
              <w:rPr>
                <w:color w:val="000000"/>
                <w:sz w:val="18"/>
                <w:szCs w:val="18"/>
              </w:rPr>
              <w:t>6(2)</w:t>
            </w:r>
          </w:p>
        </w:tc>
        <w:tc>
          <w:tcPr>
            <w:tcW w:w="8876" w:type="dxa"/>
            <w:vMerge/>
            <w:shd w:val="clear" w:color="auto" w:fill="auto"/>
            <w:noWrap/>
          </w:tcPr>
          <w:p w:rsidR="009D21DD" w:rsidRPr="009D21DD" w:rsidRDefault="009D21DD" w:rsidP="008B6F0F">
            <w:pPr>
              <w:contextualSpacing/>
              <w:rPr>
                <w:color w:val="000000"/>
                <w:sz w:val="18"/>
                <w:szCs w:val="18"/>
              </w:rPr>
            </w:pPr>
          </w:p>
        </w:tc>
      </w:tr>
      <w:tr w:rsidR="009D21DD" w:rsidRPr="009D21DD" w:rsidTr="009D21DD">
        <w:trPr>
          <w:trHeight w:val="314"/>
        </w:trPr>
        <w:tc>
          <w:tcPr>
            <w:tcW w:w="637" w:type="dxa"/>
            <w:shd w:val="clear" w:color="auto" w:fill="auto"/>
            <w:noWrap/>
            <w:hideMark/>
          </w:tcPr>
          <w:p w:rsidR="009D21DD" w:rsidRPr="009D21DD" w:rsidRDefault="009D21DD" w:rsidP="008B6F0F">
            <w:pPr>
              <w:contextualSpacing/>
              <w:rPr>
                <w:color w:val="000000"/>
                <w:sz w:val="18"/>
                <w:szCs w:val="18"/>
              </w:rPr>
            </w:pPr>
            <w:r w:rsidRPr="009D21DD">
              <w:rPr>
                <w:color w:val="000000"/>
                <w:sz w:val="18"/>
                <w:szCs w:val="18"/>
              </w:rPr>
              <w:t>6(3)</w:t>
            </w:r>
          </w:p>
        </w:tc>
        <w:tc>
          <w:tcPr>
            <w:tcW w:w="8876" w:type="dxa"/>
            <w:vMerge/>
            <w:shd w:val="clear" w:color="auto" w:fill="auto"/>
            <w:noWrap/>
          </w:tcPr>
          <w:p w:rsidR="009D21DD" w:rsidRPr="009D21DD" w:rsidRDefault="009D21DD" w:rsidP="008B6F0F">
            <w:pPr>
              <w:contextualSpacing/>
              <w:rPr>
                <w:color w:val="000000"/>
                <w:sz w:val="18"/>
                <w:szCs w:val="18"/>
              </w:rPr>
            </w:pPr>
          </w:p>
        </w:tc>
      </w:tr>
      <w:tr w:rsidR="009D21DD" w:rsidRPr="009D21DD" w:rsidTr="009D21DD">
        <w:trPr>
          <w:trHeight w:val="314"/>
        </w:trPr>
        <w:tc>
          <w:tcPr>
            <w:tcW w:w="637" w:type="dxa"/>
            <w:shd w:val="clear" w:color="auto" w:fill="auto"/>
            <w:noWrap/>
            <w:hideMark/>
          </w:tcPr>
          <w:p w:rsidR="009D21DD" w:rsidRPr="009D21DD" w:rsidRDefault="009D21DD" w:rsidP="008B6F0F">
            <w:pPr>
              <w:contextualSpacing/>
              <w:rPr>
                <w:color w:val="000000"/>
                <w:sz w:val="18"/>
                <w:szCs w:val="18"/>
              </w:rPr>
            </w:pPr>
            <w:r w:rsidRPr="009D21DD">
              <w:rPr>
                <w:color w:val="000000"/>
                <w:sz w:val="18"/>
                <w:szCs w:val="18"/>
              </w:rPr>
              <w:t>7(1)</w:t>
            </w:r>
          </w:p>
        </w:tc>
        <w:tc>
          <w:tcPr>
            <w:tcW w:w="8876" w:type="dxa"/>
            <w:shd w:val="clear" w:color="auto" w:fill="auto"/>
            <w:noWrap/>
            <w:hideMark/>
          </w:tcPr>
          <w:p w:rsidR="009D21DD" w:rsidRPr="009D21DD" w:rsidRDefault="009D21DD" w:rsidP="008B6F0F">
            <w:pPr>
              <w:contextualSpacing/>
              <w:rPr>
                <w:color w:val="000000"/>
                <w:sz w:val="18"/>
                <w:szCs w:val="18"/>
              </w:rPr>
            </w:pPr>
            <w:r w:rsidRPr="009D21DD">
              <w:rPr>
                <w:color w:val="000000"/>
                <w:sz w:val="18"/>
                <w:szCs w:val="18"/>
              </w:rPr>
              <w:t>Царство Растения  Царство Животные</w:t>
            </w:r>
            <w:r w:rsidRPr="009D21DD">
              <w:rPr>
                <w:color w:val="000000"/>
                <w:sz w:val="18"/>
                <w:szCs w:val="18"/>
              </w:rPr>
              <w:br/>
              <w:t xml:space="preserve">Умение осознанно использовать речевые средства в соответствии с задачей коммуникации; формирование первоначальных систематизированных представлений о биологических объектах, процессах, явлениях, закономерностях, овладение понятийным аппаратом биологии. </w:t>
            </w:r>
          </w:p>
        </w:tc>
      </w:tr>
      <w:tr w:rsidR="009D21DD" w:rsidRPr="009D21DD" w:rsidTr="009D21DD">
        <w:trPr>
          <w:trHeight w:val="314"/>
        </w:trPr>
        <w:tc>
          <w:tcPr>
            <w:tcW w:w="637" w:type="dxa"/>
            <w:shd w:val="clear" w:color="auto" w:fill="auto"/>
            <w:noWrap/>
            <w:hideMark/>
          </w:tcPr>
          <w:p w:rsidR="009D21DD" w:rsidRPr="009D21DD" w:rsidRDefault="009D21DD" w:rsidP="008B6F0F">
            <w:pPr>
              <w:contextualSpacing/>
              <w:rPr>
                <w:color w:val="000000"/>
                <w:sz w:val="18"/>
                <w:szCs w:val="18"/>
              </w:rPr>
            </w:pPr>
            <w:r w:rsidRPr="009D21DD">
              <w:rPr>
                <w:color w:val="000000"/>
                <w:sz w:val="18"/>
                <w:szCs w:val="18"/>
              </w:rPr>
              <w:t>7(2)</w:t>
            </w:r>
          </w:p>
        </w:tc>
        <w:tc>
          <w:tcPr>
            <w:tcW w:w="8876" w:type="dxa"/>
            <w:shd w:val="clear" w:color="auto" w:fill="auto"/>
            <w:noWrap/>
            <w:hideMark/>
          </w:tcPr>
          <w:p w:rsidR="009D21DD" w:rsidRPr="009D21DD" w:rsidRDefault="009D21DD" w:rsidP="008B6F0F">
            <w:pPr>
              <w:contextualSpacing/>
              <w:rPr>
                <w:color w:val="000000"/>
                <w:sz w:val="18"/>
                <w:szCs w:val="18"/>
              </w:rPr>
            </w:pPr>
            <w:r w:rsidRPr="009D21DD">
              <w:rPr>
                <w:color w:val="000000"/>
                <w:sz w:val="18"/>
                <w:szCs w:val="18"/>
              </w:rPr>
              <w:t>Сравнивать биологические объекты (растения, животные), процессы жизнедеятельности; делать выводы и умозаключения на основе сравнения / создавать собственные письменные и устные сообщения о растениях, животных на основе нескольких источников информации</w:t>
            </w:r>
          </w:p>
        </w:tc>
      </w:tr>
      <w:tr w:rsidR="009D21DD" w:rsidRPr="009D21DD" w:rsidTr="009D21DD">
        <w:trPr>
          <w:trHeight w:val="314"/>
        </w:trPr>
        <w:tc>
          <w:tcPr>
            <w:tcW w:w="637" w:type="dxa"/>
            <w:shd w:val="clear" w:color="auto" w:fill="auto"/>
            <w:noWrap/>
            <w:hideMark/>
          </w:tcPr>
          <w:p w:rsidR="009D21DD" w:rsidRPr="009D21DD" w:rsidRDefault="009D21DD" w:rsidP="008B6F0F">
            <w:pPr>
              <w:contextualSpacing/>
              <w:rPr>
                <w:color w:val="000000"/>
                <w:sz w:val="18"/>
                <w:szCs w:val="18"/>
              </w:rPr>
            </w:pPr>
            <w:r w:rsidRPr="009D21DD">
              <w:rPr>
                <w:color w:val="000000"/>
                <w:sz w:val="18"/>
                <w:szCs w:val="18"/>
              </w:rPr>
              <w:t>8</w:t>
            </w:r>
          </w:p>
        </w:tc>
        <w:tc>
          <w:tcPr>
            <w:tcW w:w="8876" w:type="dxa"/>
            <w:shd w:val="clear" w:color="auto" w:fill="auto"/>
            <w:noWrap/>
            <w:hideMark/>
          </w:tcPr>
          <w:p w:rsidR="009D21DD" w:rsidRPr="009D21DD" w:rsidRDefault="009D21DD" w:rsidP="008B6F0F">
            <w:pPr>
              <w:contextualSpacing/>
              <w:rPr>
                <w:color w:val="000000"/>
                <w:sz w:val="18"/>
                <w:szCs w:val="18"/>
              </w:rPr>
            </w:pPr>
            <w:proofErr w:type="gramStart"/>
            <w:r w:rsidRPr="009D21DD">
              <w:rPr>
                <w:color w:val="000000"/>
                <w:sz w:val="18"/>
                <w:szCs w:val="18"/>
              </w:rPr>
              <w:t>Среды жизни Формирование основ экологической грамотности: способности оценивать последствия деятельности человека в природе, влияние факторов риска на здоровье человека; выбирать целевые и смысловые установки в своих действиях и поступках по отношению к живой природе, здоровью своему и окружающих; осознание необходимости действий по сохранению биоразнообразия и природных местообитаний видов растений и животных</w:t>
            </w:r>
            <w:proofErr w:type="gramEnd"/>
          </w:p>
        </w:tc>
      </w:tr>
      <w:tr w:rsidR="009D21DD" w:rsidRPr="009D21DD" w:rsidTr="009D21DD">
        <w:trPr>
          <w:trHeight w:val="314"/>
        </w:trPr>
        <w:tc>
          <w:tcPr>
            <w:tcW w:w="637" w:type="dxa"/>
            <w:shd w:val="clear" w:color="auto" w:fill="auto"/>
            <w:noWrap/>
            <w:hideMark/>
          </w:tcPr>
          <w:p w:rsidR="009D21DD" w:rsidRPr="009D21DD" w:rsidRDefault="009D21DD" w:rsidP="008B6F0F">
            <w:pPr>
              <w:contextualSpacing/>
              <w:rPr>
                <w:color w:val="000000"/>
                <w:sz w:val="18"/>
                <w:szCs w:val="18"/>
              </w:rPr>
            </w:pPr>
            <w:r w:rsidRPr="009D21DD">
              <w:rPr>
                <w:color w:val="000000"/>
                <w:sz w:val="18"/>
                <w:szCs w:val="18"/>
              </w:rPr>
              <w:lastRenderedPageBreak/>
              <w:t>9</w:t>
            </w:r>
          </w:p>
        </w:tc>
        <w:tc>
          <w:tcPr>
            <w:tcW w:w="8876" w:type="dxa"/>
            <w:shd w:val="clear" w:color="auto" w:fill="auto"/>
            <w:noWrap/>
            <w:hideMark/>
          </w:tcPr>
          <w:p w:rsidR="009D21DD" w:rsidRPr="009D21DD" w:rsidRDefault="009D21DD" w:rsidP="008B6F0F">
            <w:pPr>
              <w:contextualSpacing/>
              <w:rPr>
                <w:color w:val="000000"/>
                <w:sz w:val="18"/>
                <w:szCs w:val="18"/>
              </w:rPr>
            </w:pPr>
            <w:r w:rsidRPr="009D21DD">
              <w:rPr>
                <w:color w:val="000000"/>
                <w:sz w:val="18"/>
                <w:szCs w:val="18"/>
              </w:rPr>
              <w:t xml:space="preserve">Соблюдение правил поведения в окружающей среде. Бережное отношение к природе. Охрана биологических объектов </w:t>
            </w:r>
            <w:r w:rsidRPr="009D21DD">
              <w:rPr>
                <w:color w:val="000000"/>
                <w:sz w:val="18"/>
                <w:szCs w:val="18"/>
              </w:rPr>
              <w:br/>
              <w:t xml:space="preserve">Формирование представлений о значении биологических наук в решении </w:t>
            </w:r>
            <w:proofErr w:type="gramStart"/>
            <w:r w:rsidRPr="009D21DD">
              <w:rPr>
                <w:color w:val="000000"/>
                <w:sz w:val="18"/>
                <w:szCs w:val="18"/>
              </w:rPr>
              <w:t>проблем необходимости рационального природопользования защиты здоровья людей</w:t>
            </w:r>
            <w:proofErr w:type="gramEnd"/>
            <w:r w:rsidRPr="009D21DD">
              <w:rPr>
                <w:color w:val="000000"/>
                <w:sz w:val="18"/>
                <w:szCs w:val="18"/>
              </w:rPr>
              <w:t xml:space="preserve"> в условиях быстрого изменения экологического качества окружающей среды</w:t>
            </w:r>
          </w:p>
        </w:tc>
      </w:tr>
      <w:tr w:rsidR="009D21DD" w:rsidRPr="009D21DD" w:rsidTr="009D21DD">
        <w:trPr>
          <w:trHeight w:val="314"/>
        </w:trPr>
        <w:tc>
          <w:tcPr>
            <w:tcW w:w="637" w:type="dxa"/>
            <w:shd w:val="clear" w:color="auto" w:fill="auto"/>
            <w:noWrap/>
            <w:hideMark/>
          </w:tcPr>
          <w:p w:rsidR="009D21DD" w:rsidRPr="009D21DD" w:rsidRDefault="009D21DD" w:rsidP="008B6F0F">
            <w:pPr>
              <w:contextualSpacing/>
              <w:rPr>
                <w:color w:val="000000"/>
                <w:sz w:val="18"/>
                <w:szCs w:val="18"/>
              </w:rPr>
            </w:pPr>
            <w:r w:rsidRPr="009D21DD">
              <w:rPr>
                <w:color w:val="000000"/>
                <w:sz w:val="18"/>
                <w:szCs w:val="18"/>
              </w:rPr>
              <w:t>10K1</w:t>
            </w:r>
          </w:p>
        </w:tc>
        <w:tc>
          <w:tcPr>
            <w:tcW w:w="8876" w:type="dxa"/>
            <w:vMerge w:val="restart"/>
            <w:shd w:val="clear" w:color="auto" w:fill="auto"/>
            <w:noWrap/>
            <w:hideMark/>
          </w:tcPr>
          <w:p w:rsidR="009D21DD" w:rsidRPr="009D21DD" w:rsidRDefault="009D21DD" w:rsidP="008B6F0F">
            <w:pPr>
              <w:contextualSpacing/>
              <w:rPr>
                <w:color w:val="000000"/>
                <w:sz w:val="18"/>
                <w:szCs w:val="18"/>
              </w:rPr>
            </w:pPr>
            <w:r w:rsidRPr="009D21DD">
              <w:rPr>
                <w:color w:val="000000"/>
                <w:sz w:val="18"/>
                <w:szCs w:val="18"/>
              </w:rPr>
              <w:t>Умение осознанно использовать речевые средства в соответствии с задачей коммуникации; планирование и регуляция своей деятельности; владение устной и письменной речью, монологической контекстной речью</w:t>
            </w:r>
            <w:r w:rsidRPr="009D21DD">
              <w:rPr>
                <w:color w:val="000000"/>
                <w:sz w:val="18"/>
                <w:szCs w:val="18"/>
              </w:rPr>
              <w:br/>
              <w:t>Формирование представлений о значении биологических наук в решении проблем необходимости рационального природопользования.</w:t>
            </w:r>
            <w:r w:rsidRPr="009D21DD">
              <w:rPr>
                <w:color w:val="000000"/>
                <w:sz w:val="18"/>
                <w:szCs w:val="18"/>
              </w:rPr>
              <w:br/>
              <w:t>Раскрывать роль биологии в практической деятельности людей</w:t>
            </w:r>
          </w:p>
        </w:tc>
      </w:tr>
      <w:tr w:rsidR="009D21DD" w:rsidRPr="009D21DD" w:rsidTr="009D21DD">
        <w:trPr>
          <w:trHeight w:val="314"/>
        </w:trPr>
        <w:tc>
          <w:tcPr>
            <w:tcW w:w="637" w:type="dxa"/>
            <w:shd w:val="clear" w:color="auto" w:fill="auto"/>
            <w:noWrap/>
            <w:hideMark/>
          </w:tcPr>
          <w:p w:rsidR="009D21DD" w:rsidRPr="009D21DD" w:rsidRDefault="009D21DD" w:rsidP="008B6F0F">
            <w:pPr>
              <w:contextualSpacing/>
              <w:rPr>
                <w:color w:val="000000"/>
                <w:sz w:val="18"/>
                <w:szCs w:val="18"/>
              </w:rPr>
            </w:pPr>
            <w:r w:rsidRPr="009D21DD">
              <w:rPr>
                <w:color w:val="000000"/>
                <w:sz w:val="18"/>
                <w:szCs w:val="18"/>
              </w:rPr>
              <w:t>10K2</w:t>
            </w:r>
          </w:p>
        </w:tc>
        <w:tc>
          <w:tcPr>
            <w:tcW w:w="8876" w:type="dxa"/>
            <w:vMerge/>
            <w:shd w:val="clear" w:color="auto" w:fill="auto"/>
            <w:noWrap/>
            <w:hideMark/>
          </w:tcPr>
          <w:p w:rsidR="009D21DD" w:rsidRPr="009D21DD" w:rsidRDefault="009D21DD" w:rsidP="008B6F0F">
            <w:pPr>
              <w:contextualSpacing/>
              <w:rPr>
                <w:color w:val="000000"/>
                <w:sz w:val="18"/>
                <w:szCs w:val="18"/>
              </w:rPr>
            </w:pPr>
          </w:p>
        </w:tc>
      </w:tr>
      <w:tr w:rsidR="009D21DD" w:rsidRPr="009D21DD" w:rsidTr="009D21DD">
        <w:trPr>
          <w:trHeight w:val="314"/>
        </w:trPr>
        <w:tc>
          <w:tcPr>
            <w:tcW w:w="637" w:type="dxa"/>
            <w:shd w:val="clear" w:color="auto" w:fill="auto"/>
            <w:noWrap/>
            <w:hideMark/>
          </w:tcPr>
          <w:p w:rsidR="009D21DD" w:rsidRPr="009D21DD" w:rsidRDefault="009D21DD" w:rsidP="008B6F0F">
            <w:pPr>
              <w:contextualSpacing/>
              <w:rPr>
                <w:color w:val="000000"/>
                <w:sz w:val="18"/>
                <w:szCs w:val="18"/>
              </w:rPr>
            </w:pPr>
            <w:r w:rsidRPr="009D21DD">
              <w:rPr>
                <w:color w:val="000000"/>
                <w:sz w:val="18"/>
                <w:szCs w:val="18"/>
              </w:rPr>
              <w:t>10K3</w:t>
            </w:r>
          </w:p>
        </w:tc>
        <w:tc>
          <w:tcPr>
            <w:tcW w:w="8876" w:type="dxa"/>
            <w:vMerge/>
            <w:shd w:val="clear" w:color="auto" w:fill="auto"/>
            <w:noWrap/>
            <w:hideMark/>
          </w:tcPr>
          <w:p w:rsidR="009D21DD" w:rsidRPr="009D21DD" w:rsidRDefault="009D21DD" w:rsidP="008B6F0F">
            <w:pPr>
              <w:contextualSpacing/>
              <w:rPr>
                <w:color w:val="000000"/>
                <w:sz w:val="18"/>
                <w:szCs w:val="18"/>
              </w:rPr>
            </w:pPr>
          </w:p>
        </w:tc>
      </w:tr>
      <w:tr w:rsidR="009D21DD" w:rsidRPr="009D21DD" w:rsidTr="009D21DD">
        <w:trPr>
          <w:trHeight w:val="314"/>
        </w:trPr>
        <w:tc>
          <w:tcPr>
            <w:tcW w:w="637" w:type="dxa"/>
            <w:shd w:val="clear" w:color="auto" w:fill="auto"/>
            <w:noWrap/>
            <w:hideMark/>
          </w:tcPr>
          <w:p w:rsidR="009D21DD" w:rsidRPr="009D21DD" w:rsidRDefault="009D21DD" w:rsidP="008B6F0F">
            <w:pPr>
              <w:contextualSpacing/>
              <w:rPr>
                <w:color w:val="000000"/>
                <w:sz w:val="18"/>
                <w:szCs w:val="18"/>
              </w:rPr>
            </w:pPr>
            <w:r w:rsidRPr="009D21DD">
              <w:rPr>
                <w:color w:val="000000"/>
                <w:sz w:val="18"/>
                <w:szCs w:val="18"/>
              </w:rPr>
              <w:t>5(2)</w:t>
            </w:r>
          </w:p>
        </w:tc>
        <w:tc>
          <w:tcPr>
            <w:tcW w:w="8876" w:type="dxa"/>
            <w:shd w:val="clear" w:color="auto" w:fill="auto"/>
            <w:noWrap/>
            <w:hideMark/>
          </w:tcPr>
          <w:p w:rsidR="009D21DD" w:rsidRPr="009D21DD" w:rsidRDefault="009D21DD" w:rsidP="008B6F0F">
            <w:pPr>
              <w:contextualSpacing/>
              <w:rPr>
                <w:color w:val="000000"/>
                <w:sz w:val="18"/>
                <w:szCs w:val="18"/>
              </w:rPr>
            </w:pPr>
            <w:r w:rsidRPr="009D21DD">
              <w:rPr>
                <w:color w:val="000000"/>
                <w:sz w:val="18"/>
                <w:szCs w:val="18"/>
              </w:rPr>
              <w:t xml:space="preserve">Умение устанавливать причинно-следственные связи, строить </w:t>
            </w:r>
            <w:proofErr w:type="gramStart"/>
            <w:r w:rsidRPr="009D21DD">
              <w:rPr>
                <w:color w:val="000000"/>
                <w:sz w:val="18"/>
                <w:szCs w:val="18"/>
              </w:rPr>
              <w:t>логическое рассуждение</w:t>
            </w:r>
            <w:proofErr w:type="gramEnd"/>
            <w:r w:rsidRPr="009D21DD">
              <w:rPr>
                <w:color w:val="000000"/>
                <w:sz w:val="18"/>
                <w:szCs w:val="18"/>
              </w:rPr>
              <w:t>, умозаключение (индуктивное, дедуктивное и по аналогии) и делать выводы. Описывать и использовать приемы выращивания и размножения культурных растений, ухода за ними</w:t>
            </w:r>
          </w:p>
        </w:tc>
      </w:tr>
    </w:tbl>
    <w:p w:rsidR="009D21DD" w:rsidRDefault="009D21DD" w:rsidP="009D21DD">
      <w:pPr>
        <w:jc w:val="both"/>
        <w:rPr>
          <w:b/>
          <w:sz w:val="24"/>
          <w:szCs w:val="24"/>
        </w:rPr>
      </w:pPr>
    </w:p>
    <w:p w:rsidR="009D21DD" w:rsidRPr="008922E4" w:rsidRDefault="009D21DD" w:rsidP="009D21DD">
      <w:pPr>
        <w:jc w:val="both"/>
        <w:rPr>
          <w:b/>
          <w:sz w:val="24"/>
          <w:szCs w:val="24"/>
        </w:rPr>
      </w:pPr>
    </w:p>
    <w:p w:rsidR="009D21DD" w:rsidRPr="00D81B2B" w:rsidRDefault="009D21DD" w:rsidP="009D21DD">
      <w:pPr>
        <w:jc w:val="both"/>
        <w:rPr>
          <w:b/>
          <w:sz w:val="24"/>
          <w:szCs w:val="24"/>
          <w:highlight w:val="yellow"/>
        </w:rPr>
      </w:pPr>
    </w:p>
    <w:p w:rsidR="009D21DD" w:rsidRPr="00FC35E4" w:rsidRDefault="009D21DD" w:rsidP="009D21DD">
      <w:pPr>
        <w:jc w:val="both"/>
        <w:rPr>
          <w:sz w:val="24"/>
          <w:szCs w:val="24"/>
        </w:rPr>
      </w:pPr>
      <w:r w:rsidRPr="00FC35E4">
        <w:rPr>
          <w:noProof/>
          <w:sz w:val="24"/>
          <w:szCs w:val="24"/>
        </w:rPr>
        <w:drawing>
          <wp:inline distT="0" distB="0" distL="0" distR="0" wp14:anchorId="1452575A" wp14:editId="35EDE6AC">
            <wp:extent cx="6130456" cy="2107095"/>
            <wp:effectExtent l="0" t="0" r="22860" b="26670"/>
            <wp:docPr id="68" name="Диаграмма 6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:rsidR="009D21DD" w:rsidRPr="00D81B2B" w:rsidRDefault="009D21DD" w:rsidP="009D21DD">
      <w:pPr>
        <w:jc w:val="both"/>
        <w:rPr>
          <w:sz w:val="24"/>
          <w:szCs w:val="24"/>
          <w:highlight w:val="yellow"/>
        </w:rPr>
      </w:pPr>
    </w:p>
    <w:tbl>
      <w:tblPr>
        <w:tblW w:w="9398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0"/>
        <w:gridCol w:w="1272"/>
        <w:gridCol w:w="2687"/>
        <w:gridCol w:w="2536"/>
        <w:gridCol w:w="1913"/>
      </w:tblGrid>
      <w:tr w:rsidR="009D21DD" w:rsidRPr="009D21DD" w:rsidTr="009D21DD">
        <w:trPr>
          <w:trHeight w:val="52"/>
          <w:jc w:val="center"/>
        </w:trPr>
        <w:tc>
          <w:tcPr>
            <w:tcW w:w="990" w:type="dxa"/>
            <w:shd w:val="clear" w:color="auto" w:fill="auto"/>
            <w:vAlign w:val="center"/>
            <w:hideMark/>
          </w:tcPr>
          <w:p w:rsidR="009D21DD" w:rsidRPr="009D21DD" w:rsidRDefault="009D21DD" w:rsidP="00E12AD6">
            <w:pPr>
              <w:contextualSpacing/>
              <w:jc w:val="center"/>
              <w:rPr>
                <w:b/>
                <w:sz w:val="20"/>
              </w:rPr>
            </w:pPr>
            <w:r w:rsidRPr="009D21DD">
              <w:rPr>
                <w:b/>
                <w:sz w:val="20"/>
              </w:rPr>
              <w:t>№</w:t>
            </w:r>
          </w:p>
        </w:tc>
        <w:tc>
          <w:tcPr>
            <w:tcW w:w="1272" w:type="dxa"/>
            <w:shd w:val="clear" w:color="auto" w:fill="auto"/>
            <w:vAlign w:val="center"/>
            <w:hideMark/>
          </w:tcPr>
          <w:p w:rsidR="009D21DD" w:rsidRPr="009D21DD" w:rsidRDefault="009D21DD" w:rsidP="00E12AD6">
            <w:pPr>
              <w:contextualSpacing/>
              <w:jc w:val="center"/>
              <w:rPr>
                <w:b/>
                <w:sz w:val="20"/>
              </w:rPr>
            </w:pPr>
            <w:r w:rsidRPr="009D21DD">
              <w:rPr>
                <w:b/>
                <w:sz w:val="20"/>
              </w:rPr>
              <w:t>Макс. балл</w:t>
            </w:r>
          </w:p>
        </w:tc>
        <w:tc>
          <w:tcPr>
            <w:tcW w:w="2687" w:type="dxa"/>
            <w:shd w:val="clear" w:color="auto" w:fill="auto"/>
            <w:vAlign w:val="center"/>
            <w:hideMark/>
          </w:tcPr>
          <w:p w:rsidR="009D21DD" w:rsidRPr="009D21DD" w:rsidRDefault="009D21DD" w:rsidP="00E12AD6">
            <w:pPr>
              <w:contextualSpacing/>
              <w:jc w:val="center"/>
              <w:rPr>
                <w:b/>
                <w:sz w:val="20"/>
              </w:rPr>
            </w:pPr>
            <w:proofErr w:type="gramStart"/>
            <w:r w:rsidRPr="009D21DD">
              <w:rPr>
                <w:b/>
                <w:sz w:val="20"/>
              </w:rPr>
              <w:t>Средний</w:t>
            </w:r>
            <w:proofErr w:type="gramEnd"/>
            <w:r w:rsidRPr="009D21DD">
              <w:rPr>
                <w:b/>
                <w:sz w:val="20"/>
              </w:rPr>
              <w:t xml:space="preserve"> % выполнения по школе</w:t>
            </w:r>
          </w:p>
        </w:tc>
        <w:tc>
          <w:tcPr>
            <w:tcW w:w="2536" w:type="dxa"/>
            <w:shd w:val="clear" w:color="auto" w:fill="auto"/>
            <w:vAlign w:val="center"/>
            <w:hideMark/>
          </w:tcPr>
          <w:p w:rsidR="009D21DD" w:rsidRPr="009D21DD" w:rsidRDefault="009D21DD" w:rsidP="00E12AD6">
            <w:pPr>
              <w:contextualSpacing/>
              <w:jc w:val="center"/>
              <w:rPr>
                <w:b/>
                <w:sz w:val="20"/>
              </w:rPr>
            </w:pPr>
            <w:proofErr w:type="gramStart"/>
            <w:r w:rsidRPr="009D21DD">
              <w:rPr>
                <w:b/>
                <w:sz w:val="20"/>
              </w:rPr>
              <w:t>Средний</w:t>
            </w:r>
            <w:proofErr w:type="gramEnd"/>
            <w:r w:rsidRPr="009D21DD">
              <w:rPr>
                <w:b/>
                <w:sz w:val="20"/>
              </w:rPr>
              <w:t xml:space="preserve"> % выполнения по России</w:t>
            </w:r>
          </w:p>
        </w:tc>
        <w:tc>
          <w:tcPr>
            <w:tcW w:w="1913" w:type="dxa"/>
          </w:tcPr>
          <w:p w:rsidR="009D21DD" w:rsidRPr="009D21DD" w:rsidRDefault="009D21DD" w:rsidP="00E12AD6">
            <w:pPr>
              <w:contextualSpacing/>
              <w:jc w:val="center"/>
              <w:rPr>
                <w:b/>
                <w:sz w:val="20"/>
              </w:rPr>
            </w:pPr>
            <w:r w:rsidRPr="009D21DD">
              <w:rPr>
                <w:b/>
                <w:sz w:val="20"/>
              </w:rPr>
              <w:t>Отклонение: Ш-Р</w:t>
            </w:r>
          </w:p>
        </w:tc>
      </w:tr>
      <w:tr w:rsidR="009D21DD" w:rsidRPr="009D21DD" w:rsidTr="009D21DD">
        <w:trPr>
          <w:trHeight w:val="44"/>
          <w:jc w:val="center"/>
        </w:trPr>
        <w:tc>
          <w:tcPr>
            <w:tcW w:w="990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1(1)</w:t>
            </w:r>
          </w:p>
        </w:tc>
        <w:tc>
          <w:tcPr>
            <w:tcW w:w="1272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2</w:t>
            </w:r>
          </w:p>
        </w:tc>
        <w:tc>
          <w:tcPr>
            <w:tcW w:w="2687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84</w:t>
            </w:r>
          </w:p>
        </w:tc>
        <w:tc>
          <w:tcPr>
            <w:tcW w:w="2536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80</w:t>
            </w:r>
          </w:p>
        </w:tc>
        <w:tc>
          <w:tcPr>
            <w:tcW w:w="1913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4</w:t>
            </w:r>
          </w:p>
        </w:tc>
      </w:tr>
      <w:tr w:rsidR="009D21DD" w:rsidRPr="009D21DD" w:rsidTr="009D21DD">
        <w:trPr>
          <w:trHeight w:val="122"/>
          <w:jc w:val="center"/>
        </w:trPr>
        <w:tc>
          <w:tcPr>
            <w:tcW w:w="990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1(2)</w:t>
            </w:r>
          </w:p>
        </w:tc>
        <w:tc>
          <w:tcPr>
            <w:tcW w:w="1272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1</w:t>
            </w:r>
          </w:p>
        </w:tc>
        <w:tc>
          <w:tcPr>
            <w:tcW w:w="2687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74</w:t>
            </w:r>
          </w:p>
        </w:tc>
        <w:tc>
          <w:tcPr>
            <w:tcW w:w="2536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70</w:t>
            </w:r>
          </w:p>
        </w:tc>
        <w:tc>
          <w:tcPr>
            <w:tcW w:w="1913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4</w:t>
            </w:r>
          </w:p>
        </w:tc>
      </w:tr>
      <w:tr w:rsidR="009D21DD" w:rsidRPr="009D21DD" w:rsidTr="009D21DD">
        <w:trPr>
          <w:trHeight w:val="127"/>
          <w:jc w:val="center"/>
        </w:trPr>
        <w:tc>
          <w:tcPr>
            <w:tcW w:w="990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1(3)</w:t>
            </w:r>
          </w:p>
        </w:tc>
        <w:tc>
          <w:tcPr>
            <w:tcW w:w="1272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2</w:t>
            </w:r>
          </w:p>
        </w:tc>
        <w:tc>
          <w:tcPr>
            <w:tcW w:w="2687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46</w:t>
            </w:r>
          </w:p>
        </w:tc>
        <w:tc>
          <w:tcPr>
            <w:tcW w:w="2536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51</w:t>
            </w:r>
          </w:p>
        </w:tc>
        <w:tc>
          <w:tcPr>
            <w:tcW w:w="1913" w:type="dxa"/>
            <w:shd w:val="clear" w:color="auto" w:fill="E5B8B7" w:themeFill="accent2" w:themeFillTint="66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-5</w:t>
            </w:r>
          </w:p>
        </w:tc>
      </w:tr>
      <w:tr w:rsidR="009D21DD" w:rsidRPr="009D21DD" w:rsidTr="009D21DD">
        <w:trPr>
          <w:trHeight w:val="57"/>
          <w:jc w:val="center"/>
        </w:trPr>
        <w:tc>
          <w:tcPr>
            <w:tcW w:w="990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2</w:t>
            </w:r>
          </w:p>
        </w:tc>
        <w:tc>
          <w:tcPr>
            <w:tcW w:w="1272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1</w:t>
            </w:r>
          </w:p>
        </w:tc>
        <w:tc>
          <w:tcPr>
            <w:tcW w:w="2687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66</w:t>
            </w:r>
          </w:p>
        </w:tc>
        <w:tc>
          <w:tcPr>
            <w:tcW w:w="2536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79</w:t>
            </w:r>
          </w:p>
        </w:tc>
        <w:tc>
          <w:tcPr>
            <w:tcW w:w="1913" w:type="dxa"/>
            <w:shd w:val="clear" w:color="auto" w:fill="E5B8B7" w:themeFill="accent2" w:themeFillTint="66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-13</w:t>
            </w:r>
          </w:p>
        </w:tc>
      </w:tr>
      <w:tr w:rsidR="009D21DD" w:rsidRPr="009D21DD" w:rsidTr="009D21DD">
        <w:trPr>
          <w:trHeight w:val="47"/>
          <w:jc w:val="center"/>
        </w:trPr>
        <w:tc>
          <w:tcPr>
            <w:tcW w:w="990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3</w:t>
            </w:r>
          </w:p>
        </w:tc>
        <w:tc>
          <w:tcPr>
            <w:tcW w:w="1272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2</w:t>
            </w:r>
          </w:p>
        </w:tc>
        <w:tc>
          <w:tcPr>
            <w:tcW w:w="2687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79</w:t>
            </w:r>
          </w:p>
        </w:tc>
        <w:tc>
          <w:tcPr>
            <w:tcW w:w="2536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68</w:t>
            </w:r>
          </w:p>
        </w:tc>
        <w:tc>
          <w:tcPr>
            <w:tcW w:w="1913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11</w:t>
            </w:r>
          </w:p>
        </w:tc>
      </w:tr>
      <w:tr w:rsidR="009D21DD" w:rsidRPr="009D21DD" w:rsidTr="009D21DD">
        <w:trPr>
          <w:trHeight w:val="34"/>
          <w:jc w:val="center"/>
        </w:trPr>
        <w:tc>
          <w:tcPr>
            <w:tcW w:w="990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4</w:t>
            </w:r>
          </w:p>
        </w:tc>
        <w:tc>
          <w:tcPr>
            <w:tcW w:w="1272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1</w:t>
            </w:r>
          </w:p>
        </w:tc>
        <w:tc>
          <w:tcPr>
            <w:tcW w:w="2687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71</w:t>
            </w:r>
          </w:p>
        </w:tc>
        <w:tc>
          <w:tcPr>
            <w:tcW w:w="2536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65</w:t>
            </w:r>
          </w:p>
        </w:tc>
        <w:tc>
          <w:tcPr>
            <w:tcW w:w="1913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6</w:t>
            </w:r>
          </w:p>
        </w:tc>
      </w:tr>
      <w:tr w:rsidR="009D21DD" w:rsidRPr="009D21DD" w:rsidTr="009D21DD">
        <w:trPr>
          <w:trHeight w:val="22"/>
          <w:jc w:val="center"/>
        </w:trPr>
        <w:tc>
          <w:tcPr>
            <w:tcW w:w="990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5(1)</w:t>
            </w:r>
          </w:p>
        </w:tc>
        <w:tc>
          <w:tcPr>
            <w:tcW w:w="1272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1</w:t>
            </w:r>
          </w:p>
        </w:tc>
        <w:tc>
          <w:tcPr>
            <w:tcW w:w="2687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76</w:t>
            </w:r>
          </w:p>
        </w:tc>
        <w:tc>
          <w:tcPr>
            <w:tcW w:w="2536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50</w:t>
            </w:r>
          </w:p>
        </w:tc>
        <w:tc>
          <w:tcPr>
            <w:tcW w:w="1913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26</w:t>
            </w:r>
          </w:p>
        </w:tc>
      </w:tr>
      <w:tr w:rsidR="009D21DD" w:rsidRPr="009D21DD" w:rsidTr="009D21DD">
        <w:trPr>
          <w:trHeight w:val="122"/>
          <w:jc w:val="center"/>
        </w:trPr>
        <w:tc>
          <w:tcPr>
            <w:tcW w:w="990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6(1)</w:t>
            </w:r>
          </w:p>
        </w:tc>
        <w:tc>
          <w:tcPr>
            <w:tcW w:w="1272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2</w:t>
            </w:r>
          </w:p>
        </w:tc>
        <w:tc>
          <w:tcPr>
            <w:tcW w:w="2687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62</w:t>
            </w:r>
          </w:p>
        </w:tc>
        <w:tc>
          <w:tcPr>
            <w:tcW w:w="2536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69</w:t>
            </w:r>
          </w:p>
        </w:tc>
        <w:tc>
          <w:tcPr>
            <w:tcW w:w="1913" w:type="dxa"/>
            <w:shd w:val="clear" w:color="auto" w:fill="E5B8B7" w:themeFill="accent2" w:themeFillTint="66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-7</w:t>
            </w:r>
          </w:p>
        </w:tc>
      </w:tr>
      <w:tr w:rsidR="009D21DD" w:rsidRPr="009D21DD" w:rsidTr="009D21DD">
        <w:trPr>
          <w:trHeight w:val="122"/>
          <w:jc w:val="center"/>
        </w:trPr>
        <w:tc>
          <w:tcPr>
            <w:tcW w:w="990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6(2)</w:t>
            </w:r>
          </w:p>
        </w:tc>
        <w:tc>
          <w:tcPr>
            <w:tcW w:w="1272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2</w:t>
            </w:r>
          </w:p>
        </w:tc>
        <w:tc>
          <w:tcPr>
            <w:tcW w:w="2687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66</w:t>
            </w:r>
          </w:p>
        </w:tc>
        <w:tc>
          <w:tcPr>
            <w:tcW w:w="2536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62</w:t>
            </w:r>
          </w:p>
        </w:tc>
        <w:tc>
          <w:tcPr>
            <w:tcW w:w="1913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4</w:t>
            </w:r>
          </w:p>
        </w:tc>
      </w:tr>
      <w:tr w:rsidR="009D21DD" w:rsidRPr="009D21DD" w:rsidTr="009D21DD">
        <w:trPr>
          <w:trHeight w:val="27"/>
          <w:jc w:val="center"/>
        </w:trPr>
        <w:tc>
          <w:tcPr>
            <w:tcW w:w="990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6(3)</w:t>
            </w:r>
          </w:p>
        </w:tc>
        <w:tc>
          <w:tcPr>
            <w:tcW w:w="1272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1</w:t>
            </w:r>
          </w:p>
        </w:tc>
        <w:tc>
          <w:tcPr>
            <w:tcW w:w="2687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88</w:t>
            </w:r>
          </w:p>
        </w:tc>
        <w:tc>
          <w:tcPr>
            <w:tcW w:w="2536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72</w:t>
            </w:r>
          </w:p>
        </w:tc>
        <w:tc>
          <w:tcPr>
            <w:tcW w:w="1913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16</w:t>
            </w:r>
          </w:p>
        </w:tc>
      </w:tr>
      <w:tr w:rsidR="009D21DD" w:rsidRPr="009D21DD" w:rsidTr="009D21DD">
        <w:trPr>
          <w:trHeight w:val="122"/>
          <w:jc w:val="center"/>
        </w:trPr>
        <w:tc>
          <w:tcPr>
            <w:tcW w:w="990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7(1)</w:t>
            </w:r>
          </w:p>
        </w:tc>
        <w:tc>
          <w:tcPr>
            <w:tcW w:w="1272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1</w:t>
            </w:r>
          </w:p>
        </w:tc>
        <w:tc>
          <w:tcPr>
            <w:tcW w:w="2687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77</w:t>
            </w:r>
          </w:p>
        </w:tc>
        <w:tc>
          <w:tcPr>
            <w:tcW w:w="2536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60</w:t>
            </w:r>
          </w:p>
        </w:tc>
        <w:tc>
          <w:tcPr>
            <w:tcW w:w="1913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17</w:t>
            </w:r>
          </w:p>
        </w:tc>
      </w:tr>
      <w:tr w:rsidR="009D21DD" w:rsidRPr="009D21DD" w:rsidTr="009D21DD">
        <w:trPr>
          <w:trHeight w:val="71"/>
          <w:jc w:val="center"/>
        </w:trPr>
        <w:tc>
          <w:tcPr>
            <w:tcW w:w="990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7(2)</w:t>
            </w:r>
          </w:p>
        </w:tc>
        <w:tc>
          <w:tcPr>
            <w:tcW w:w="1272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2</w:t>
            </w:r>
          </w:p>
        </w:tc>
        <w:tc>
          <w:tcPr>
            <w:tcW w:w="2687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56</w:t>
            </w:r>
          </w:p>
        </w:tc>
        <w:tc>
          <w:tcPr>
            <w:tcW w:w="2536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49</w:t>
            </w:r>
          </w:p>
        </w:tc>
        <w:tc>
          <w:tcPr>
            <w:tcW w:w="1913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7</w:t>
            </w:r>
          </w:p>
        </w:tc>
      </w:tr>
      <w:tr w:rsidR="009D21DD" w:rsidRPr="009D21DD" w:rsidTr="009D21DD">
        <w:trPr>
          <w:trHeight w:val="64"/>
          <w:jc w:val="center"/>
        </w:trPr>
        <w:tc>
          <w:tcPr>
            <w:tcW w:w="990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8</w:t>
            </w:r>
          </w:p>
        </w:tc>
        <w:tc>
          <w:tcPr>
            <w:tcW w:w="1272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2</w:t>
            </w:r>
          </w:p>
        </w:tc>
        <w:tc>
          <w:tcPr>
            <w:tcW w:w="2687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69</w:t>
            </w:r>
          </w:p>
        </w:tc>
        <w:tc>
          <w:tcPr>
            <w:tcW w:w="2536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59</w:t>
            </w:r>
          </w:p>
        </w:tc>
        <w:tc>
          <w:tcPr>
            <w:tcW w:w="1913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10</w:t>
            </w:r>
          </w:p>
        </w:tc>
      </w:tr>
      <w:tr w:rsidR="009D21DD" w:rsidRPr="009D21DD" w:rsidTr="009D21DD">
        <w:trPr>
          <w:trHeight w:val="31"/>
          <w:jc w:val="center"/>
        </w:trPr>
        <w:tc>
          <w:tcPr>
            <w:tcW w:w="990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9</w:t>
            </w:r>
          </w:p>
        </w:tc>
        <w:tc>
          <w:tcPr>
            <w:tcW w:w="1272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2</w:t>
            </w:r>
          </w:p>
        </w:tc>
        <w:tc>
          <w:tcPr>
            <w:tcW w:w="2687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71</w:t>
            </w:r>
          </w:p>
        </w:tc>
        <w:tc>
          <w:tcPr>
            <w:tcW w:w="2536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52</w:t>
            </w:r>
          </w:p>
        </w:tc>
        <w:tc>
          <w:tcPr>
            <w:tcW w:w="1913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19</w:t>
            </w:r>
          </w:p>
        </w:tc>
      </w:tr>
      <w:tr w:rsidR="009D21DD" w:rsidRPr="009D21DD" w:rsidTr="009D21DD">
        <w:trPr>
          <w:trHeight w:val="122"/>
          <w:jc w:val="center"/>
        </w:trPr>
        <w:tc>
          <w:tcPr>
            <w:tcW w:w="990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10K1</w:t>
            </w:r>
          </w:p>
        </w:tc>
        <w:tc>
          <w:tcPr>
            <w:tcW w:w="1272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2</w:t>
            </w:r>
          </w:p>
        </w:tc>
        <w:tc>
          <w:tcPr>
            <w:tcW w:w="2687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74</w:t>
            </w:r>
          </w:p>
        </w:tc>
        <w:tc>
          <w:tcPr>
            <w:tcW w:w="2536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67</w:t>
            </w:r>
          </w:p>
        </w:tc>
        <w:tc>
          <w:tcPr>
            <w:tcW w:w="1913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7</w:t>
            </w:r>
          </w:p>
        </w:tc>
      </w:tr>
      <w:tr w:rsidR="009D21DD" w:rsidRPr="009D21DD" w:rsidTr="009D21DD">
        <w:trPr>
          <w:trHeight w:val="258"/>
          <w:jc w:val="center"/>
        </w:trPr>
        <w:tc>
          <w:tcPr>
            <w:tcW w:w="990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10K2</w:t>
            </w:r>
          </w:p>
        </w:tc>
        <w:tc>
          <w:tcPr>
            <w:tcW w:w="1272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1</w:t>
            </w:r>
          </w:p>
        </w:tc>
        <w:tc>
          <w:tcPr>
            <w:tcW w:w="2687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90</w:t>
            </w:r>
          </w:p>
        </w:tc>
        <w:tc>
          <w:tcPr>
            <w:tcW w:w="2536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83</w:t>
            </w:r>
          </w:p>
        </w:tc>
        <w:tc>
          <w:tcPr>
            <w:tcW w:w="1913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7</w:t>
            </w:r>
          </w:p>
        </w:tc>
      </w:tr>
      <w:tr w:rsidR="009D21DD" w:rsidRPr="009D21DD" w:rsidTr="009D21DD">
        <w:trPr>
          <w:trHeight w:val="258"/>
          <w:jc w:val="center"/>
        </w:trPr>
        <w:tc>
          <w:tcPr>
            <w:tcW w:w="990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10K3</w:t>
            </w:r>
          </w:p>
        </w:tc>
        <w:tc>
          <w:tcPr>
            <w:tcW w:w="1272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1</w:t>
            </w:r>
          </w:p>
        </w:tc>
        <w:tc>
          <w:tcPr>
            <w:tcW w:w="2687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87</w:t>
            </w:r>
          </w:p>
        </w:tc>
        <w:tc>
          <w:tcPr>
            <w:tcW w:w="2536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78</w:t>
            </w:r>
          </w:p>
        </w:tc>
        <w:tc>
          <w:tcPr>
            <w:tcW w:w="1913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9</w:t>
            </w:r>
          </w:p>
        </w:tc>
      </w:tr>
      <w:tr w:rsidR="009D21DD" w:rsidRPr="009D21DD" w:rsidTr="009D21DD">
        <w:trPr>
          <w:trHeight w:val="258"/>
          <w:jc w:val="center"/>
        </w:trPr>
        <w:tc>
          <w:tcPr>
            <w:tcW w:w="990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5(2)</w:t>
            </w:r>
          </w:p>
        </w:tc>
        <w:tc>
          <w:tcPr>
            <w:tcW w:w="1272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1</w:t>
            </w:r>
          </w:p>
        </w:tc>
        <w:tc>
          <w:tcPr>
            <w:tcW w:w="2687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38</w:t>
            </w:r>
          </w:p>
        </w:tc>
        <w:tc>
          <w:tcPr>
            <w:tcW w:w="2536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46</w:t>
            </w:r>
          </w:p>
        </w:tc>
        <w:tc>
          <w:tcPr>
            <w:tcW w:w="1913" w:type="dxa"/>
            <w:shd w:val="clear" w:color="auto" w:fill="E5B8B7" w:themeFill="accent2" w:themeFillTint="66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-8</w:t>
            </w:r>
          </w:p>
        </w:tc>
      </w:tr>
    </w:tbl>
    <w:p w:rsidR="009D21DD" w:rsidRPr="003F2CF8" w:rsidRDefault="009D21DD" w:rsidP="009D21DD">
      <w:pPr>
        <w:ind w:firstLine="709"/>
        <w:jc w:val="both"/>
        <w:rPr>
          <w:sz w:val="24"/>
          <w:szCs w:val="24"/>
        </w:rPr>
      </w:pPr>
      <w:proofErr w:type="gramStart"/>
      <w:r w:rsidRPr="003F2CF8">
        <w:rPr>
          <w:sz w:val="24"/>
          <w:szCs w:val="24"/>
        </w:rPr>
        <w:t>Таким образом, невысокий процент выполнения заданий:</w:t>
      </w:r>
      <w:r>
        <w:rPr>
          <w:sz w:val="24"/>
          <w:szCs w:val="24"/>
        </w:rPr>
        <w:t xml:space="preserve"> 5(2) – на у</w:t>
      </w:r>
      <w:r w:rsidRPr="003F2CF8">
        <w:rPr>
          <w:sz w:val="24"/>
          <w:szCs w:val="24"/>
        </w:rPr>
        <w:t>мение устанавливать причинно-следственные связи, строить логическое рассуждение, умозаключение (индуктивное, дедуктивное и по аналогии) и делать выводы</w:t>
      </w:r>
      <w:r>
        <w:rPr>
          <w:sz w:val="24"/>
          <w:szCs w:val="24"/>
        </w:rPr>
        <w:t>, о</w:t>
      </w:r>
      <w:r w:rsidRPr="003F2CF8">
        <w:rPr>
          <w:sz w:val="24"/>
          <w:szCs w:val="24"/>
        </w:rPr>
        <w:t>писывать и использовать приемы выращивания и размножения культурных растений, ухода за ними</w:t>
      </w:r>
      <w:r>
        <w:rPr>
          <w:sz w:val="24"/>
          <w:szCs w:val="24"/>
        </w:rPr>
        <w:t xml:space="preserve"> (процент выполнения этого задания также ниже, чем по России), а также 1(3) – на использование </w:t>
      </w:r>
      <w:r w:rsidRPr="003F2CF8">
        <w:rPr>
          <w:sz w:val="24"/>
          <w:szCs w:val="24"/>
        </w:rPr>
        <w:t>первоначальных систематизированных представлений о биологических объектах, процессах, явлениях</w:t>
      </w:r>
      <w:proofErr w:type="gramEnd"/>
      <w:r w:rsidRPr="003F2CF8">
        <w:rPr>
          <w:sz w:val="24"/>
          <w:szCs w:val="24"/>
        </w:rPr>
        <w:t xml:space="preserve">, </w:t>
      </w:r>
      <w:proofErr w:type="gramStart"/>
      <w:r w:rsidRPr="003F2CF8">
        <w:rPr>
          <w:sz w:val="24"/>
          <w:szCs w:val="24"/>
        </w:rPr>
        <w:t>закономерностях</w:t>
      </w:r>
      <w:proofErr w:type="gramEnd"/>
      <w:r w:rsidRPr="003F2CF8">
        <w:rPr>
          <w:sz w:val="24"/>
          <w:szCs w:val="24"/>
        </w:rPr>
        <w:t>, овладение понятийным аппаратом биологии</w:t>
      </w:r>
      <w:r>
        <w:rPr>
          <w:sz w:val="24"/>
          <w:szCs w:val="24"/>
        </w:rPr>
        <w:t xml:space="preserve"> (строение цветка, бактериальной клетки).</w:t>
      </w:r>
    </w:p>
    <w:p w:rsidR="009D21DD" w:rsidRDefault="009D21DD" w:rsidP="009D21DD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Ниже, чем в целом по России – доля выполненных заданий: 2 - у</w:t>
      </w:r>
      <w:r w:rsidRPr="003F2CF8">
        <w:rPr>
          <w:sz w:val="24"/>
          <w:szCs w:val="24"/>
        </w:rPr>
        <w:t>мение определя</w:t>
      </w:r>
      <w:r>
        <w:rPr>
          <w:sz w:val="24"/>
          <w:szCs w:val="24"/>
        </w:rPr>
        <w:t>ть понятия, создавать обобщения, с</w:t>
      </w:r>
      <w:r w:rsidRPr="003F2CF8">
        <w:rPr>
          <w:sz w:val="24"/>
          <w:szCs w:val="24"/>
        </w:rPr>
        <w:t>равнивать биологические объекты (растения, животные), процессы жизнедеятельности; делать выводы и ум</w:t>
      </w:r>
      <w:r>
        <w:rPr>
          <w:sz w:val="24"/>
          <w:szCs w:val="24"/>
        </w:rPr>
        <w:t xml:space="preserve">озаключения на основе сравнения; </w:t>
      </w:r>
      <w:proofErr w:type="gramStart"/>
      <w:r>
        <w:rPr>
          <w:sz w:val="24"/>
          <w:szCs w:val="24"/>
        </w:rPr>
        <w:t>6.1 – задание, связанное с ф</w:t>
      </w:r>
      <w:r w:rsidRPr="00E106D0">
        <w:rPr>
          <w:sz w:val="24"/>
          <w:szCs w:val="24"/>
        </w:rPr>
        <w:t>ормирование</w:t>
      </w:r>
      <w:r>
        <w:rPr>
          <w:sz w:val="24"/>
          <w:szCs w:val="24"/>
        </w:rPr>
        <w:t>м</w:t>
      </w:r>
      <w:r w:rsidRPr="00E106D0">
        <w:rPr>
          <w:sz w:val="24"/>
          <w:szCs w:val="24"/>
        </w:rPr>
        <w:t xml:space="preserve"> первоначальных систематизированных представлений о биологических объектах, процессах, явлениях, закономерностях, об основных биологических теориях, о взаимосвязи живого и неживого в биосфере, о наследственности и изменчивости</w:t>
      </w:r>
      <w:r>
        <w:rPr>
          <w:sz w:val="24"/>
          <w:szCs w:val="24"/>
        </w:rPr>
        <w:t xml:space="preserve"> (при выполнении этого задания учащиеся должны были продемонстрировать не только </w:t>
      </w:r>
      <w:r w:rsidRPr="00E106D0">
        <w:rPr>
          <w:sz w:val="24"/>
          <w:szCs w:val="24"/>
        </w:rPr>
        <w:t>владение понятийным аппаратом биологии</w:t>
      </w:r>
      <w:r>
        <w:rPr>
          <w:sz w:val="24"/>
          <w:szCs w:val="24"/>
        </w:rPr>
        <w:t>, но и умение извлекать информацию, представленную в обобщенной табличной форме).</w:t>
      </w:r>
      <w:proofErr w:type="gramEnd"/>
    </w:p>
    <w:p w:rsidR="009D21DD" w:rsidRPr="003F2CF8" w:rsidRDefault="009D21DD" w:rsidP="009D21DD">
      <w:pPr>
        <w:ind w:firstLine="709"/>
        <w:jc w:val="both"/>
        <w:rPr>
          <w:sz w:val="24"/>
          <w:szCs w:val="24"/>
        </w:rPr>
      </w:pPr>
    </w:p>
    <w:p w:rsidR="009D21DD" w:rsidRPr="00E106D0" w:rsidRDefault="009D21DD" w:rsidP="009D21DD">
      <w:pPr>
        <w:jc w:val="both"/>
        <w:rPr>
          <w:b/>
          <w:sz w:val="24"/>
          <w:szCs w:val="24"/>
        </w:rPr>
      </w:pPr>
      <w:r w:rsidRPr="00E106D0">
        <w:rPr>
          <w:b/>
          <w:sz w:val="24"/>
          <w:szCs w:val="24"/>
        </w:rPr>
        <w:t>Выводы:</w:t>
      </w:r>
    </w:p>
    <w:p w:rsidR="009D21DD" w:rsidRDefault="009D21DD" w:rsidP="009D21DD">
      <w:pPr>
        <w:autoSpaceDE w:val="0"/>
        <w:autoSpaceDN w:val="0"/>
        <w:adjustRightInd w:val="0"/>
        <w:ind w:firstLine="709"/>
        <w:jc w:val="both"/>
        <w:rPr>
          <w:rFonts w:eastAsia="Calibri"/>
          <w:sz w:val="24"/>
          <w:szCs w:val="24"/>
        </w:rPr>
      </w:pPr>
      <w:r w:rsidRPr="00E106D0">
        <w:rPr>
          <w:rFonts w:eastAsia="Calibri"/>
          <w:sz w:val="24"/>
          <w:szCs w:val="24"/>
        </w:rPr>
        <w:t>Сравнительный анализ показателей ОО и показателей по России свидетельствует о том, что качественные результаты выполнения ВПР по биологии в 5-х классах достаточно высокие и превышают средние показатели по России</w:t>
      </w:r>
      <w:r w:rsidR="00C053BE">
        <w:rPr>
          <w:rFonts w:eastAsia="Calibri"/>
          <w:sz w:val="24"/>
          <w:szCs w:val="24"/>
        </w:rPr>
        <w:t xml:space="preserve">, что </w:t>
      </w:r>
      <w:r w:rsidR="00C053BE">
        <w:rPr>
          <w:sz w:val="24"/>
          <w:szCs w:val="24"/>
        </w:rPr>
        <w:t>может свидетельствовать о наличии проблемы объективности оценивания</w:t>
      </w:r>
      <w:r>
        <w:rPr>
          <w:rFonts w:eastAsia="Calibri"/>
          <w:sz w:val="24"/>
          <w:szCs w:val="24"/>
        </w:rPr>
        <w:t xml:space="preserve">. </w:t>
      </w:r>
    </w:p>
    <w:p w:rsidR="009D21DD" w:rsidRDefault="009D21DD" w:rsidP="009D21DD">
      <w:pPr>
        <w:autoSpaceDE w:val="0"/>
        <w:autoSpaceDN w:val="0"/>
        <w:adjustRightInd w:val="0"/>
        <w:ind w:firstLine="709"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Несмотря на это, наблюдается недостаточный уровень достижения планируемых результатов по отдельным позициям.</w:t>
      </w:r>
    </w:p>
    <w:p w:rsidR="009D21DD" w:rsidRDefault="009D21DD" w:rsidP="009D21DD">
      <w:pPr>
        <w:jc w:val="both"/>
        <w:rPr>
          <w:sz w:val="24"/>
          <w:szCs w:val="24"/>
          <w:highlight w:val="yellow"/>
        </w:rPr>
      </w:pPr>
    </w:p>
    <w:p w:rsidR="009D21DD" w:rsidRDefault="009D21DD" w:rsidP="009D21DD">
      <w:pPr>
        <w:ind w:firstLine="709"/>
        <w:jc w:val="center"/>
        <w:rPr>
          <w:b/>
          <w:sz w:val="24"/>
          <w:szCs w:val="24"/>
        </w:rPr>
      </w:pPr>
    </w:p>
    <w:p w:rsidR="009D21DD" w:rsidRPr="00E106D0" w:rsidRDefault="009D21DD" w:rsidP="009D21DD">
      <w:pPr>
        <w:ind w:firstLine="709"/>
        <w:jc w:val="center"/>
        <w:rPr>
          <w:b/>
          <w:sz w:val="24"/>
          <w:szCs w:val="24"/>
        </w:rPr>
      </w:pPr>
      <w:r w:rsidRPr="00E106D0">
        <w:rPr>
          <w:b/>
          <w:sz w:val="24"/>
          <w:szCs w:val="24"/>
        </w:rPr>
        <w:t>Биология</w:t>
      </w:r>
    </w:p>
    <w:p w:rsidR="009D21DD" w:rsidRPr="00D24BFB" w:rsidRDefault="009D21DD" w:rsidP="009D21DD">
      <w:pPr>
        <w:ind w:firstLine="709"/>
        <w:jc w:val="center"/>
        <w:rPr>
          <w:b/>
          <w:sz w:val="24"/>
          <w:szCs w:val="24"/>
        </w:rPr>
      </w:pPr>
      <w:r w:rsidRPr="00D24BFB">
        <w:rPr>
          <w:b/>
          <w:sz w:val="24"/>
          <w:szCs w:val="24"/>
        </w:rPr>
        <w:t>6 класс</w:t>
      </w:r>
    </w:p>
    <w:p w:rsidR="009D21DD" w:rsidRPr="00D24BFB" w:rsidRDefault="009D21DD" w:rsidP="009D21DD">
      <w:pPr>
        <w:ind w:firstLine="709"/>
        <w:jc w:val="both"/>
        <w:rPr>
          <w:sz w:val="24"/>
          <w:szCs w:val="24"/>
        </w:rPr>
      </w:pPr>
      <w:r w:rsidRPr="00D24BFB">
        <w:rPr>
          <w:sz w:val="24"/>
          <w:szCs w:val="24"/>
        </w:rPr>
        <w:t>Работа включала в себя 10 заданий. Максимально возможное число баллов – 30.</w:t>
      </w:r>
    </w:p>
    <w:p w:rsidR="009D21DD" w:rsidRPr="00D24BFB" w:rsidRDefault="009D21DD" w:rsidP="009D21DD">
      <w:pPr>
        <w:ind w:firstLine="709"/>
        <w:jc w:val="both"/>
        <w:rPr>
          <w:sz w:val="24"/>
          <w:szCs w:val="24"/>
        </w:rPr>
      </w:pPr>
      <w:r w:rsidRPr="00D24BFB">
        <w:rPr>
          <w:sz w:val="24"/>
          <w:szCs w:val="24"/>
        </w:rPr>
        <w:t>Работу выполняло 113 человек.</w:t>
      </w:r>
    </w:p>
    <w:p w:rsidR="009D21DD" w:rsidRPr="00D24BFB" w:rsidRDefault="009D21DD" w:rsidP="009D21DD">
      <w:pPr>
        <w:jc w:val="both"/>
        <w:rPr>
          <w:b/>
          <w:sz w:val="24"/>
          <w:szCs w:val="24"/>
        </w:rPr>
      </w:pPr>
      <w:r w:rsidRPr="00D24BFB">
        <w:rPr>
          <w:b/>
          <w:sz w:val="24"/>
          <w:szCs w:val="24"/>
        </w:rPr>
        <w:t>Общие результаты:</w:t>
      </w:r>
    </w:p>
    <w:tbl>
      <w:tblPr>
        <w:tblW w:w="933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335"/>
        <w:gridCol w:w="2335"/>
        <w:gridCol w:w="2328"/>
        <w:gridCol w:w="2335"/>
      </w:tblGrid>
      <w:tr w:rsidR="009D21DD" w:rsidRPr="009D21DD" w:rsidTr="009D21DD">
        <w:trPr>
          <w:trHeight w:hRule="exact" w:val="300"/>
        </w:trPr>
        <w:tc>
          <w:tcPr>
            <w:tcW w:w="23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D21DD" w:rsidRPr="009D21DD" w:rsidRDefault="009D21DD" w:rsidP="00E12AD6">
            <w:pPr>
              <w:contextualSpacing/>
              <w:jc w:val="center"/>
              <w:rPr>
                <w:rStyle w:val="22"/>
                <w:sz w:val="20"/>
                <w:szCs w:val="20"/>
              </w:rPr>
            </w:pPr>
            <w:r w:rsidRPr="009D21DD">
              <w:rPr>
                <w:rStyle w:val="22"/>
                <w:sz w:val="20"/>
                <w:szCs w:val="20"/>
              </w:rPr>
              <w:t>Учебный год</w:t>
            </w: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D21DD" w:rsidRPr="009D21DD" w:rsidRDefault="009D21DD" w:rsidP="00E12AD6">
            <w:pPr>
              <w:contextualSpacing/>
              <w:jc w:val="center"/>
              <w:rPr>
                <w:sz w:val="20"/>
              </w:rPr>
            </w:pPr>
            <w:r w:rsidRPr="009D21DD">
              <w:rPr>
                <w:rStyle w:val="22"/>
                <w:sz w:val="20"/>
                <w:szCs w:val="20"/>
              </w:rPr>
              <w:t>Средний балл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D21DD" w:rsidRPr="009D21DD" w:rsidRDefault="009D21DD" w:rsidP="00E12AD6">
            <w:pPr>
              <w:contextualSpacing/>
              <w:jc w:val="center"/>
              <w:rPr>
                <w:sz w:val="20"/>
              </w:rPr>
            </w:pPr>
            <w:r w:rsidRPr="009D21DD">
              <w:rPr>
                <w:rStyle w:val="22"/>
                <w:sz w:val="20"/>
                <w:szCs w:val="20"/>
              </w:rPr>
              <w:t>Процент качества</w:t>
            </w: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D21DD" w:rsidRPr="009D21DD" w:rsidRDefault="009D21DD" w:rsidP="00E12AD6">
            <w:pPr>
              <w:contextualSpacing/>
              <w:jc w:val="center"/>
              <w:rPr>
                <w:sz w:val="20"/>
              </w:rPr>
            </w:pPr>
            <w:r w:rsidRPr="009D21DD">
              <w:rPr>
                <w:rStyle w:val="22"/>
                <w:sz w:val="20"/>
                <w:szCs w:val="20"/>
              </w:rPr>
              <w:t>Процент успеваемости</w:t>
            </w:r>
          </w:p>
        </w:tc>
      </w:tr>
      <w:tr w:rsidR="009D21DD" w:rsidRPr="009D21DD" w:rsidTr="009D21DD">
        <w:trPr>
          <w:trHeight w:hRule="exact" w:val="255"/>
        </w:trPr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D21DD" w:rsidRPr="009D21DD" w:rsidRDefault="009D21DD" w:rsidP="00E12AD6">
            <w:pPr>
              <w:contextualSpacing/>
              <w:jc w:val="center"/>
              <w:rPr>
                <w:sz w:val="20"/>
              </w:rPr>
            </w:pPr>
            <w:r w:rsidRPr="009D21DD">
              <w:rPr>
                <w:sz w:val="20"/>
              </w:rPr>
              <w:t>2017/2018 – 5 класс</w:t>
            </w: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D21DD" w:rsidRPr="009D21DD" w:rsidRDefault="009D21DD" w:rsidP="00E12AD6">
            <w:pPr>
              <w:contextualSpacing/>
              <w:jc w:val="center"/>
              <w:rPr>
                <w:sz w:val="20"/>
              </w:rPr>
            </w:pPr>
            <w:r w:rsidRPr="009D21DD">
              <w:rPr>
                <w:sz w:val="20"/>
              </w:rPr>
              <w:t>4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D21DD" w:rsidRPr="009D21DD" w:rsidRDefault="009D21DD" w:rsidP="00E12AD6">
            <w:pPr>
              <w:tabs>
                <w:tab w:val="left" w:pos="1755"/>
              </w:tabs>
              <w:contextualSpacing/>
              <w:jc w:val="center"/>
              <w:rPr>
                <w:sz w:val="20"/>
              </w:rPr>
            </w:pPr>
            <w:r w:rsidRPr="009D21DD">
              <w:rPr>
                <w:sz w:val="20"/>
              </w:rPr>
              <w:t>72,1%</w:t>
            </w: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D21DD" w:rsidRPr="009D21DD" w:rsidRDefault="009D21DD" w:rsidP="00E12AD6">
            <w:pPr>
              <w:contextualSpacing/>
              <w:jc w:val="center"/>
              <w:rPr>
                <w:sz w:val="20"/>
              </w:rPr>
            </w:pPr>
            <w:r w:rsidRPr="009D21DD">
              <w:rPr>
                <w:sz w:val="20"/>
              </w:rPr>
              <w:t>100%</w:t>
            </w:r>
          </w:p>
        </w:tc>
      </w:tr>
      <w:tr w:rsidR="009D21DD" w:rsidRPr="009D21DD" w:rsidTr="009D21DD">
        <w:trPr>
          <w:trHeight w:hRule="exact" w:val="255"/>
        </w:trPr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D21DD" w:rsidRPr="009D21DD" w:rsidRDefault="009D21DD" w:rsidP="00E12AD6">
            <w:pPr>
              <w:contextualSpacing/>
              <w:jc w:val="center"/>
              <w:rPr>
                <w:sz w:val="20"/>
              </w:rPr>
            </w:pPr>
            <w:r w:rsidRPr="009D21DD">
              <w:rPr>
                <w:sz w:val="20"/>
              </w:rPr>
              <w:t>2017/2018 – 6 класс</w:t>
            </w: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D21DD" w:rsidRPr="009D21DD" w:rsidRDefault="009D21DD" w:rsidP="00E12AD6">
            <w:pPr>
              <w:contextualSpacing/>
              <w:jc w:val="center"/>
              <w:rPr>
                <w:sz w:val="20"/>
              </w:rPr>
            </w:pPr>
            <w:r w:rsidRPr="009D21DD">
              <w:rPr>
                <w:sz w:val="20"/>
              </w:rPr>
              <w:t>3,9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D21DD" w:rsidRPr="009D21DD" w:rsidRDefault="009D21DD" w:rsidP="00E12AD6">
            <w:pPr>
              <w:contextualSpacing/>
              <w:jc w:val="center"/>
              <w:rPr>
                <w:sz w:val="20"/>
              </w:rPr>
            </w:pPr>
            <w:r w:rsidRPr="009D21DD">
              <w:rPr>
                <w:sz w:val="20"/>
              </w:rPr>
              <w:t>80,5%</w:t>
            </w: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D21DD" w:rsidRPr="009D21DD" w:rsidRDefault="009D21DD" w:rsidP="00E12AD6">
            <w:pPr>
              <w:contextualSpacing/>
              <w:jc w:val="center"/>
              <w:rPr>
                <w:sz w:val="20"/>
              </w:rPr>
            </w:pPr>
            <w:r w:rsidRPr="009D21DD">
              <w:rPr>
                <w:sz w:val="20"/>
              </w:rPr>
              <w:t>100%</w:t>
            </w:r>
          </w:p>
        </w:tc>
      </w:tr>
      <w:tr w:rsidR="009D21DD" w:rsidRPr="009D21DD" w:rsidTr="009D21DD">
        <w:trPr>
          <w:trHeight w:hRule="exact" w:val="255"/>
        </w:trPr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D21DD" w:rsidRPr="009D21DD" w:rsidRDefault="009D21DD" w:rsidP="00E12AD6">
            <w:pPr>
              <w:contextualSpacing/>
              <w:jc w:val="center"/>
              <w:rPr>
                <w:sz w:val="20"/>
              </w:rPr>
            </w:pPr>
            <w:r w:rsidRPr="009D21DD">
              <w:rPr>
                <w:sz w:val="20"/>
              </w:rPr>
              <w:t>2018/2019 – 6 класс</w:t>
            </w: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D21DD" w:rsidRPr="009D21DD" w:rsidRDefault="009D21DD" w:rsidP="00E12AD6">
            <w:pPr>
              <w:contextualSpacing/>
              <w:jc w:val="center"/>
              <w:rPr>
                <w:sz w:val="20"/>
              </w:rPr>
            </w:pPr>
            <w:r w:rsidRPr="009D21DD">
              <w:rPr>
                <w:sz w:val="20"/>
              </w:rPr>
              <w:t>3,3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D21DD" w:rsidRPr="009D21DD" w:rsidRDefault="009D21DD" w:rsidP="00E12AD6">
            <w:pPr>
              <w:contextualSpacing/>
              <w:jc w:val="center"/>
              <w:rPr>
                <w:sz w:val="20"/>
              </w:rPr>
            </w:pPr>
            <w:r w:rsidRPr="009D21DD">
              <w:rPr>
                <w:sz w:val="20"/>
              </w:rPr>
              <w:t>65%</w:t>
            </w: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D21DD" w:rsidRPr="009D21DD" w:rsidRDefault="009D21DD" w:rsidP="00E12AD6">
            <w:pPr>
              <w:contextualSpacing/>
              <w:jc w:val="center"/>
              <w:rPr>
                <w:sz w:val="20"/>
              </w:rPr>
            </w:pPr>
            <w:r w:rsidRPr="009D21DD">
              <w:rPr>
                <w:sz w:val="20"/>
              </w:rPr>
              <w:t>92%</w:t>
            </w:r>
          </w:p>
        </w:tc>
      </w:tr>
    </w:tbl>
    <w:p w:rsidR="009D21DD" w:rsidRPr="00FC35E4" w:rsidRDefault="009D21DD" w:rsidP="009D21DD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sz w:val="24"/>
          <w:szCs w:val="24"/>
        </w:rPr>
        <w:t>Наблюдается отрицательная динамика изменения показателей качества как в сравнении с результатами 6-х классов в прошлом году, так и в сравнении с результатами этих же учащихся в прошлом году в 5 классе.</w:t>
      </w:r>
    </w:p>
    <w:p w:rsidR="009D21DD" w:rsidRPr="00D24BFB" w:rsidRDefault="009D21DD" w:rsidP="009D21DD">
      <w:pPr>
        <w:jc w:val="both"/>
        <w:rPr>
          <w:b/>
          <w:sz w:val="24"/>
          <w:szCs w:val="24"/>
        </w:rPr>
      </w:pPr>
      <w:r w:rsidRPr="00D24BFB">
        <w:rPr>
          <w:b/>
          <w:sz w:val="24"/>
          <w:szCs w:val="24"/>
        </w:rPr>
        <w:t>Результаты по классам:</w:t>
      </w:r>
    </w:p>
    <w:tbl>
      <w:tblPr>
        <w:tblW w:w="9345" w:type="dxa"/>
        <w:jc w:val="center"/>
        <w:tblInd w:w="3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4"/>
        <w:gridCol w:w="2138"/>
        <w:gridCol w:w="1114"/>
        <w:gridCol w:w="951"/>
        <w:gridCol w:w="825"/>
        <w:gridCol w:w="919"/>
        <w:gridCol w:w="1297"/>
        <w:gridCol w:w="1197"/>
      </w:tblGrid>
      <w:tr w:rsidR="009D21DD" w:rsidRPr="009D21DD" w:rsidTr="009D21DD">
        <w:trPr>
          <w:trHeight w:val="125"/>
          <w:jc w:val="center"/>
        </w:trPr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21DD" w:rsidRPr="009D21DD" w:rsidRDefault="009D21DD" w:rsidP="00E12AD6">
            <w:pPr>
              <w:spacing w:line="0" w:lineRule="atLeast"/>
              <w:contextualSpacing/>
              <w:jc w:val="center"/>
              <w:rPr>
                <w:b/>
                <w:bCs/>
                <w:sz w:val="20"/>
                <w:lang w:eastAsia="en-US"/>
              </w:rPr>
            </w:pPr>
            <w:r w:rsidRPr="009D21DD">
              <w:rPr>
                <w:b/>
                <w:bCs/>
                <w:sz w:val="20"/>
                <w:lang w:eastAsia="en-US"/>
              </w:rPr>
              <w:t>Класс</w:t>
            </w:r>
          </w:p>
        </w:tc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21DD" w:rsidRPr="009D21DD" w:rsidRDefault="009D21DD" w:rsidP="00E12AD6">
            <w:pPr>
              <w:spacing w:line="0" w:lineRule="atLeast"/>
              <w:contextualSpacing/>
              <w:jc w:val="center"/>
              <w:rPr>
                <w:b/>
                <w:bCs/>
                <w:sz w:val="20"/>
                <w:lang w:eastAsia="en-US"/>
              </w:rPr>
            </w:pPr>
            <w:r w:rsidRPr="009D21DD">
              <w:rPr>
                <w:b/>
                <w:bCs/>
                <w:sz w:val="20"/>
                <w:lang w:eastAsia="en-US"/>
              </w:rPr>
              <w:t>Кол-во участников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21DD" w:rsidRPr="009D21DD" w:rsidRDefault="009D21DD" w:rsidP="00E12AD6">
            <w:pPr>
              <w:spacing w:line="0" w:lineRule="atLeast"/>
              <w:contextualSpacing/>
              <w:jc w:val="center"/>
              <w:rPr>
                <w:b/>
                <w:bCs/>
                <w:sz w:val="20"/>
                <w:lang w:eastAsia="en-US"/>
              </w:rPr>
            </w:pPr>
            <w:r w:rsidRPr="009D21DD">
              <w:rPr>
                <w:b/>
                <w:bCs/>
                <w:sz w:val="20"/>
                <w:lang w:eastAsia="en-US"/>
              </w:rPr>
              <w:t>«5»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21DD" w:rsidRPr="009D21DD" w:rsidRDefault="009D21DD" w:rsidP="00E12AD6">
            <w:pPr>
              <w:spacing w:line="0" w:lineRule="atLeast"/>
              <w:contextualSpacing/>
              <w:jc w:val="center"/>
              <w:rPr>
                <w:b/>
                <w:bCs/>
                <w:sz w:val="20"/>
                <w:lang w:eastAsia="en-US"/>
              </w:rPr>
            </w:pPr>
            <w:r w:rsidRPr="009D21DD">
              <w:rPr>
                <w:b/>
                <w:bCs/>
                <w:sz w:val="20"/>
                <w:lang w:eastAsia="en-US"/>
              </w:rPr>
              <w:t>«4»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21DD" w:rsidRPr="009D21DD" w:rsidRDefault="009D21DD" w:rsidP="00E12AD6">
            <w:pPr>
              <w:spacing w:line="0" w:lineRule="atLeast"/>
              <w:contextualSpacing/>
              <w:jc w:val="center"/>
              <w:rPr>
                <w:b/>
                <w:bCs/>
                <w:sz w:val="20"/>
                <w:lang w:eastAsia="en-US"/>
              </w:rPr>
            </w:pPr>
            <w:r w:rsidRPr="009D21DD">
              <w:rPr>
                <w:b/>
                <w:bCs/>
                <w:sz w:val="20"/>
                <w:lang w:eastAsia="en-US"/>
              </w:rPr>
              <w:t>«3»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21DD" w:rsidRPr="009D21DD" w:rsidRDefault="009D21DD" w:rsidP="00E12AD6">
            <w:pPr>
              <w:spacing w:line="0" w:lineRule="atLeast"/>
              <w:contextualSpacing/>
              <w:jc w:val="center"/>
              <w:rPr>
                <w:b/>
                <w:bCs/>
                <w:sz w:val="20"/>
                <w:lang w:eastAsia="en-US"/>
              </w:rPr>
            </w:pPr>
            <w:r w:rsidRPr="009D21DD">
              <w:rPr>
                <w:b/>
                <w:bCs/>
                <w:sz w:val="20"/>
                <w:lang w:eastAsia="en-US"/>
              </w:rPr>
              <w:t>«2»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21DD" w:rsidRPr="009D21DD" w:rsidRDefault="009D21DD" w:rsidP="00E12AD6">
            <w:pPr>
              <w:spacing w:line="0" w:lineRule="atLeast"/>
              <w:contextualSpacing/>
              <w:jc w:val="center"/>
              <w:rPr>
                <w:b/>
                <w:bCs/>
                <w:sz w:val="20"/>
                <w:lang w:eastAsia="en-US"/>
              </w:rPr>
            </w:pPr>
            <w:r w:rsidRPr="009D21DD">
              <w:rPr>
                <w:b/>
                <w:bCs/>
                <w:sz w:val="20"/>
                <w:lang w:eastAsia="en-US"/>
              </w:rPr>
              <w:t xml:space="preserve">% </w:t>
            </w:r>
            <w:proofErr w:type="spellStart"/>
            <w:r w:rsidRPr="009D21DD">
              <w:rPr>
                <w:b/>
                <w:bCs/>
                <w:sz w:val="20"/>
                <w:lang w:eastAsia="en-US"/>
              </w:rPr>
              <w:t>усп</w:t>
            </w:r>
            <w:proofErr w:type="spellEnd"/>
            <w:r w:rsidRPr="009D21DD">
              <w:rPr>
                <w:b/>
                <w:bCs/>
                <w:sz w:val="20"/>
                <w:lang w:eastAsia="en-US"/>
              </w:rPr>
              <w:t>.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21DD" w:rsidRPr="009D21DD" w:rsidRDefault="009D21DD" w:rsidP="00E12AD6">
            <w:pPr>
              <w:spacing w:line="0" w:lineRule="atLeast"/>
              <w:contextualSpacing/>
              <w:jc w:val="center"/>
              <w:rPr>
                <w:b/>
                <w:bCs/>
                <w:sz w:val="20"/>
                <w:lang w:eastAsia="en-US"/>
              </w:rPr>
            </w:pPr>
            <w:r w:rsidRPr="009D21DD">
              <w:rPr>
                <w:b/>
                <w:bCs/>
                <w:sz w:val="20"/>
                <w:lang w:eastAsia="en-US"/>
              </w:rPr>
              <w:t>% качества</w:t>
            </w:r>
          </w:p>
        </w:tc>
      </w:tr>
      <w:tr w:rsidR="009D21DD" w:rsidRPr="009D21DD" w:rsidTr="009D21DD">
        <w:trPr>
          <w:trHeight w:val="99"/>
          <w:jc w:val="center"/>
        </w:trPr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21DD" w:rsidRPr="009D21DD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9D21DD">
              <w:rPr>
                <w:sz w:val="20"/>
                <w:lang w:eastAsia="en-US"/>
              </w:rPr>
              <w:t>6А</w:t>
            </w:r>
          </w:p>
        </w:tc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21DD" w:rsidRPr="009D21DD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9D21DD">
              <w:rPr>
                <w:sz w:val="20"/>
                <w:lang w:eastAsia="en-US"/>
              </w:rPr>
              <w:t>23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D21DD" w:rsidRPr="009D21DD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9D21DD">
              <w:rPr>
                <w:sz w:val="20"/>
                <w:lang w:eastAsia="en-US"/>
              </w:rPr>
              <w:t>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D21DD" w:rsidRPr="009D21DD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9D21DD">
              <w:rPr>
                <w:sz w:val="20"/>
                <w:lang w:eastAsia="en-US"/>
              </w:rPr>
              <w:t>12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D21DD" w:rsidRPr="009D21DD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9D21DD">
              <w:rPr>
                <w:sz w:val="20"/>
                <w:lang w:eastAsia="en-US"/>
              </w:rPr>
              <w:t>7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D21DD" w:rsidRPr="009D21DD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9D21DD">
              <w:rPr>
                <w:sz w:val="20"/>
                <w:lang w:eastAsia="en-US"/>
              </w:rPr>
              <w:t>4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21DD" w:rsidRPr="009D21DD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9D21DD">
              <w:rPr>
                <w:sz w:val="20"/>
                <w:lang w:eastAsia="en-US"/>
              </w:rPr>
              <w:t>83%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21DD" w:rsidRPr="009D21DD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9D21DD">
              <w:rPr>
                <w:sz w:val="20"/>
                <w:lang w:eastAsia="en-US"/>
              </w:rPr>
              <w:t>52%</w:t>
            </w:r>
          </w:p>
        </w:tc>
      </w:tr>
      <w:tr w:rsidR="009D21DD" w:rsidRPr="009D21DD" w:rsidTr="009D21DD">
        <w:trPr>
          <w:trHeight w:val="54"/>
          <w:jc w:val="center"/>
        </w:trPr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21DD" w:rsidRPr="009D21DD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9D21DD">
              <w:rPr>
                <w:sz w:val="20"/>
                <w:lang w:eastAsia="en-US"/>
              </w:rPr>
              <w:t>6Б</w:t>
            </w:r>
          </w:p>
        </w:tc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21DD" w:rsidRPr="009D21DD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9D21DD">
              <w:rPr>
                <w:sz w:val="20"/>
                <w:lang w:eastAsia="en-US"/>
              </w:rPr>
              <w:t>28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D21DD" w:rsidRPr="009D21DD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9D21DD">
              <w:rPr>
                <w:sz w:val="20"/>
                <w:lang w:eastAsia="en-US"/>
              </w:rPr>
              <w:t>2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D21DD" w:rsidRPr="009D21DD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9D21DD">
              <w:rPr>
                <w:sz w:val="20"/>
                <w:lang w:eastAsia="en-US"/>
              </w:rPr>
              <w:t>14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D21DD" w:rsidRPr="009D21DD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9D21DD">
              <w:rPr>
                <w:sz w:val="20"/>
                <w:lang w:eastAsia="en-US"/>
              </w:rPr>
              <w:t>11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D21DD" w:rsidRPr="009D21DD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9D21DD">
              <w:rPr>
                <w:sz w:val="20"/>
                <w:lang w:eastAsia="en-US"/>
              </w:rPr>
              <w:t>1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1DD" w:rsidRPr="009D21DD" w:rsidRDefault="009D21DD" w:rsidP="00E12AD6">
            <w:pPr>
              <w:jc w:val="center"/>
              <w:rPr>
                <w:sz w:val="20"/>
              </w:rPr>
            </w:pPr>
            <w:r w:rsidRPr="009D21DD">
              <w:rPr>
                <w:sz w:val="20"/>
              </w:rPr>
              <w:t>96%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21DD" w:rsidRPr="009D21DD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9D21DD">
              <w:rPr>
                <w:sz w:val="20"/>
                <w:lang w:eastAsia="en-US"/>
              </w:rPr>
              <w:t>57%</w:t>
            </w:r>
          </w:p>
        </w:tc>
      </w:tr>
      <w:tr w:rsidR="009D21DD" w:rsidRPr="009D21DD" w:rsidTr="009D21DD">
        <w:trPr>
          <w:trHeight w:val="23"/>
          <w:jc w:val="center"/>
        </w:trPr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21DD" w:rsidRPr="009D21DD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9D21DD">
              <w:rPr>
                <w:sz w:val="20"/>
                <w:lang w:eastAsia="en-US"/>
              </w:rPr>
              <w:t>6В</w:t>
            </w:r>
          </w:p>
        </w:tc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21DD" w:rsidRPr="009D21DD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9D21DD">
              <w:rPr>
                <w:sz w:val="20"/>
                <w:lang w:eastAsia="en-US"/>
              </w:rPr>
              <w:t>27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D21DD" w:rsidRPr="009D21DD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9D21DD">
              <w:rPr>
                <w:sz w:val="20"/>
                <w:lang w:eastAsia="en-US"/>
              </w:rPr>
              <w:t>8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D21DD" w:rsidRPr="009D21DD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9D21DD">
              <w:rPr>
                <w:sz w:val="20"/>
                <w:lang w:eastAsia="en-US"/>
              </w:rPr>
              <w:t>18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D21DD" w:rsidRPr="009D21DD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9D21DD">
              <w:rPr>
                <w:sz w:val="20"/>
                <w:lang w:eastAsia="en-US"/>
              </w:rPr>
              <w:t>1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D21DD" w:rsidRPr="009D21DD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9D21DD">
              <w:rPr>
                <w:sz w:val="20"/>
                <w:lang w:eastAsia="en-US"/>
              </w:rPr>
              <w:t>0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1DD" w:rsidRPr="009D21DD" w:rsidRDefault="009D21DD" w:rsidP="00E12AD6">
            <w:pPr>
              <w:jc w:val="center"/>
              <w:rPr>
                <w:sz w:val="20"/>
              </w:rPr>
            </w:pPr>
            <w:r w:rsidRPr="009D21DD">
              <w:rPr>
                <w:sz w:val="20"/>
              </w:rPr>
              <w:t>100%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21DD" w:rsidRPr="009D21DD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9D21DD">
              <w:rPr>
                <w:sz w:val="20"/>
                <w:lang w:eastAsia="en-US"/>
              </w:rPr>
              <w:t>96%</w:t>
            </w:r>
          </w:p>
        </w:tc>
      </w:tr>
      <w:tr w:rsidR="009D21DD" w:rsidRPr="009D21DD" w:rsidTr="009D21DD">
        <w:trPr>
          <w:trHeight w:val="42"/>
          <w:jc w:val="center"/>
        </w:trPr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21DD" w:rsidRPr="009D21DD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9D21DD">
              <w:rPr>
                <w:sz w:val="20"/>
                <w:lang w:eastAsia="en-US"/>
              </w:rPr>
              <w:t>6Г</w:t>
            </w:r>
          </w:p>
        </w:tc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21DD" w:rsidRPr="009D21DD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9D21DD">
              <w:rPr>
                <w:sz w:val="20"/>
                <w:lang w:eastAsia="en-US"/>
              </w:rPr>
              <w:t>16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D21DD" w:rsidRPr="009D21DD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9D21DD">
              <w:rPr>
                <w:sz w:val="20"/>
                <w:lang w:eastAsia="en-US"/>
              </w:rPr>
              <w:t>1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D21DD" w:rsidRPr="009D21DD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9D21DD">
              <w:rPr>
                <w:sz w:val="20"/>
                <w:lang w:eastAsia="en-US"/>
              </w:rPr>
              <w:t>6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D21DD" w:rsidRPr="009D21DD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9D21DD">
              <w:rPr>
                <w:sz w:val="20"/>
                <w:lang w:eastAsia="en-US"/>
              </w:rPr>
              <w:t>7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D21DD" w:rsidRPr="009D21DD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9D21DD">
              <w:rPr>
                <w:sz w:val="20"/>
                <w:lang w:eastAsia="en-US"/>
              </w:rPr>
              <w:t>2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1DD" w:rsidRPr="009D21DD" w:rsidRDefault="009D21DD" w:rsidP="00E12AD6">
            <w:pPr>
              <w:jc w:val="center"/>
              <w:rPr>
                <w:sz w:val="20"/>
              </w:rPr>
            </w:pPr>
            <w:r w:rsidRPr="009D21DD">
              <w:rPr>
                <w:sz w:val="20"/>
              </w:rPr>
              <w:t>88%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21DD" w:rsidRPr="009D21DD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9D21DD">
              <w:rPr>
                <w:sz w:val="20"/>
                <w:lang w:eastAsia="en-US"/>
              </w:rPr>
              <w:t>44%</w:t>
            </w:r>
          </w:p>
        </w:tc>
      </w:tr>
      <w:tr w:rsidR="009D21DD" w:rsidRPr="009D21DD" w:rsidTr="009D21DD">
        <w:trPr>
          <w:trHeight w:val="42"/>
          <w:jc w:val="center"/>
        </w:trPr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21DD" w:rsidRPr="009D21DD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9D21DD">
              <w:rPr>
                <w:sz w:val="20"/>
                <w:lang w:eastAsia="en-US"/>
              </w:rPr>
              <w:t>6Д</w:t>
            </w:r>
          </w:p>
        </w:tc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21DD" w:rsidRPr="009D21DD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9D21DD">
              <w:rPr>
                <w:sz w:val="20"/>
                <w:lang w:eastAsia="en-US"/>
              </w:rPr>
              <w:t>19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D21DD" w:rsidRPr="009D21DD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9D21DD">
              <w:rPr>
                <w:sz w:val="20"/>
                <w:lang w:eastAsia="en-US"/>
              </w:rPr>
              <w:t>1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D21DD" w:rsidRPr="009D21DD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9D21DD">
              <w:rPr>
                <w:sz w:val="20"/>
                <w:lang w:eastAsia="en-US"/>
              </w:rPr>
              <w:t>11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D21DD" w:rsidRPr="009D21DD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9D21DD">
              <w:rPr>
                <w:sz w:val="20"/>
                <w:lang w:eastAsia="en-US"/>
              </w:rPr>
              <w:t>5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D21DD" w:rsidRPr="009D21DD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9D21DD">
              <w:rPr>
                <w:sz w:val="20"/>
                <w:lang w:eastAsia="en-US"/>
              </w:rPr>
              <w:t>2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1DD" w:rsidRPr="009D21DD" w:rsidRDefault="009D21DD" w:rsidP="00E12AD6">
            <w:pPr>
              <w:jc w:val="center"/>
              <w:rPr>
                <w:sz w:val="20"/>
              </w:rPr>
            </w:pPr>
            <w:r w:rsidRPr="009D21DD">
              <w:rPr>
                <w:sz w:val="20"/>
              </w:rPr>
              <w:t>89%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21DD" w:rsidRPr="009D21DD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9D21DD">
              <w:rPr>
                <w:sz w:val="20"/>
                <w:lang w:eastAsia="en-US"/>
              </w:rPr>
              <w:t>63%</w:t>
            </w:r>
          </w:p>
        </w:tc>
      </w:tr>
      <w:tr w:rsidR="009D21DD" w:rsidRPr="009D21DD" w:rsidTr="009D21DD">
        <w:trPr>
          <w:trHeight w:val="66"/>
          <w:jc w:val="center"/>
        </w:trPr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21DD" w:rsidRPr="009D21DD" w:rsidRDefault="009D21DD" w:rsidP="00E12AD6">
            <w:pPr>
              <w:jc w:val="center"/>
              <w:rPr>
                <w:b/>
                <w:bCs/>
                <w:sz w:val="20"/>
                <w:lang w:eastAsia="en-US"/>
              </w:rPr>
            </w:pPr>
            <w:r w:rsidRPr="009D21DD">
              <w:rPr>
                <w:b/>
                <w:bCs/>
                <w:sz w:val="20"/>
                <w:lang w:eastAsia="en-US"/>
              </w:rPr>
              <w:t>Всего:</w:t>
            </w:r>
          </w:p>
        </w:tc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21DD" w:rsidRPr="009D21DD" w:rsidRDefault="009D21DD" w:rsidP="00E12AD6">
            <w:pPr>
              <w:jc w:val="center"/>
              <w:rPr>
                <w:b/>
                <w:bCs/>
                <w:sz w:val="20"/>
                <w:lang w:eastAsia="en-US"/>
              </w:rPr>
            </w:pPr>
            <w:r w:rsidRPr="009D21DD">
              <w:rPr>
                <w:b/>
                <w:bCs/>
                <w:sz w:val="20"/>
                <w:lang w:eastAsia="en-US"/>
              </w:rPr>
              <w:t>113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21DD" w:rsidRPr="009D21DD" w:rsidRDefault="009D21DD" w:rsidP="00E12AD6">
            <w:pPr>
              <w:jc w:val="center"/>
              <w:rPr>
                <w:b/>
                <w:bCs/>
                <w:sz w:val="20"/>
                <w:lang w:eastAsia="en-US"/>
              </w:rPr>
            </w:pPr>
            <w:r w:rsidRPr="009D21DD">
              <w:rPr>
                <w:b/>
                <w:bCs/>
                <w:sz w:val="20"/>
                <w:lang w:eastAsia="en-US"/>
              </w:rPr>
              <w:t>12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21DD" w:rsidRPr="009D21DD" w:rsidRDefault="009D21DD" w:rsidP="00E12AD6">
            <w:pPr>
              <w:jc w:val="center"/>
              <w:rPr>
                <w:b/>
                <w:bCs/>
                <w:sz w:val="20"/>
                <w:lang w:eastAsia="en-US"/>
              </w:rPr>
            </w:pPr>
            <w:r w:rsidRPr="009D21DD">
              <w:rPr>
                <w:b/>
                <w:bCs/>
                <w:sz w:val="20"/>
                <w:lang w:eastAsia="en-US"/>
              </w:rPr>
              <w:t>61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21DD" w:rsidRPr="009D21DD" w:rsidRDefault="009D21DD" w:rsidP="00E12AD6">
            <w:pPr>
              <w:jc w:val="center"/>
              <w:rPr>
                <w:b/>
                <w:bCs/>
                <w:sz w:val="20"/>
                <w:lang w:eastAsia="en-US"/>
              </w:rPr>
            </w:pPr>
            <w:r w:rsidRPr="009D21DD">
              <w:rPr>
                <w:b/>
                <w:bCs/>
                <w:sz w:val="20"/>
                <w:lang w:eastAsia="en-US"/>
              </w:rPr>
              <w:t>31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21DD" w:rsidRPr="009D21DD" w:rsidRDefault="009D21DD" w:rsidP="00E12AD6">
            <w:pPr>
              <w:jc w:val="center"/>
              <w:rPr>
                <w:b/>
                <w:bCs/>
                <w:sz w:val="20"/>
                <w:lang w:eastAsia="en-US"/>
              </w:rPr>
            </w:pPr>
            <w:r w:rsidRPr="009D21DD">
              <w:rPr>
                <w:b/>
                <w:bCs/>
                <w:sz w:val="20"/>
                <w:lang w:eastAsia="en-US"/>
              </w:rPr>
              <w:t>9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1DD" w:rsidRPr="009D21DD" w:rsidRDefault="009D21DD" w:rsidP="00E12AD6">
            <w:pPr>
              <w:jc w:val="center"/>
              <w:rPr>
                <w:b/>
                <w:sz w:val="20"/>
              </w:rPr>
            </w:pPr>
            <w:r w:rsidRPr="009D21DD">
              <w:rPr>
                <w:b/>
                <w:sz w:val="20"/>
              </w:rPr>
              <w:t>92%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21DD" w:rsidRPr="009D21DD" w:rsidRDefault="009D21DD" w:rsidP="00E12AD6">
            <w:pPr>
              <w:jc w:val="center"/>
              <w:rPr>
                <w:b/>
                <w:sz w:val="20"/>
                <w:lang w:eastAsia="en-US"/>
              </w:rPr>
            </w:pPr>
            <w:r w:rsidRPr="009D21DD">
              <w:rPr>
                <w:b/>
                <w:sz w:val="20"/>
                <w:lang w:eastAsia="en-US"/>
              </w:rPr>
              <w:t>65%</w:t>
            </w:r>
          </w:p>
        </w:tc>
      </w:tr>
    </w:tbl>
    <w:p w:rsidR="009D21DD" w:rsidRPr="00D24BFB" w:rsidRDefault="009D21DD" w:rsidP="009D21DD">
      <w:pPr>
        <w:jc w:val="both"/>
        <w:rPr>
          <w:b/>
          <w:sz w:val="24"/>
          <w:szCs w:val="24"/>
        </w:rPr>
      </w:pPr>
    </w:p>
    <w:p w:rsidR="009D21DD" w:rsidRPr="00D24BFB" w:rsidRDefault="009D21DD" w:rsidP="009D21DD">
      <w:pPr>
        <w:jc w:val="both"/>
        <w:rPr>
          <w:b/>
          <w:sz w:val="24"/>
          <w:szCs w:val="24"/>
        </w:rPr>
      </w:pPr>
      <w:r w:rsidRPr="00D24BFB">
        <w:rPr>
          <w:b/>
          <w:sz w:val="24"/>
          <w:szCs w:val="24"/>
        </w:rPr>
        <w:t>Результаты по классам (диаграмма):</w:t>
      </w:r>
    </w:p>
    <w:p w:rsidR="009D21DD" w:rsidRPr="00D24BFB" w:rsidRDefault="009D21DD" w:rsidP="009D21DD">
      <w:pPr>
        <w:jc w:val="both"/>
        <w:rPr>
          <w:b/>
          <w:sz w:val="24"/>
          <w:szCs w:val="24"/>
        </w:rPr>
      </w:pPr>
      <w:r w:rsidRPr="00D24BFB">
        <w:rPr>
          <w:b/>
          <w:noProof/>
          <w:sz w:val="24"/>
          <w:szCs w:val="24"/>
        </w:rPr>
        <w:drawing>
          <wp:inline distT="0" distB="0" distL="0" distR="0" wp14:anchorId="73263526" wp14:editId="1BD1F136">
            <wp:extent cx="5486400" cy="1280160"/>
            <wp:effectExtent l="0" t="0" r="19050" b="15240"/>
            <wp:docPr id="69" name="Диаграмма 6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:rsidR="009D21DD" w:rsidRPr="00D24BFB" w:rsidRDefault="009D21DD" w:rsidP="009D21DD">
      <w:pPr>
        <w:jc w:val="both"/>
        <w:rPr>
          <w:b/>
          <w:sz w:val="24"/>
          <w:szCs w:val="24"/>
        </w:rPr>
      </w:pPr>
    </w:p>
    <w:p w:rsidR="009D21DD" w:rsidRPr="00D24BFB" w:rsidRDefault="009D21DD" w:rsidP="009D21DD">
      <w:pPr>
        <w:jc w:val="both"/>
        <w:rPr>
          <w:b/>
          <w:sz w:val="24"/>
          <w:szCs w:val="24"/>
        </w:rPr>
      </w:pPr>
      <w:r w:rsidRPr="00D24BFB">
        <w:rPr>
          <w:b/>
          <w:sz w:val="24"/>
          <w:szCs w:val="24"/>
        </w:rPr>
        <w:t>Статистика по отметкам:</w:t>
      </w:r>
    </w:p>
    <w:tbl>
      <w:tblPr>
        <w:tblW w:w="735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9"/>
        <w:gridCol w:w="1521"/>
        <w:gridCol w:w="1492"/>
        <w:gridCol w:w="697"/>
        <w:gridCol w:w="788"/>
        <w:gridCol w:w="998"/>
      </w:tblGrid>
      <w:tr w:rsidR="009D21DD" w:rsidRPr="009D21DD" w:rsidTr="009D21DD">
        <w:trPr>
          <w:trHeight w:val="226"/>
        </w:trPr>
        <w:tc>
          <w:tcPr>
            <w:tcW w:w="1859" w:type="dxa"/>
            <w:shd w:val="clear" w:color="auto" w:fill="auto"/>
            <w:noWrap/>
            <w:vAlign w:val="bottom"/>
            <w:hideMark/>
          </w:tcPr>
          <w:p w:rsidR="009D21DD" w:rsidRPr="009D21DD" w:rsidRDefault="009D21DD" w:rsidP="00E12AD6">
            <w:pPr>
              <w:jc w:val="both"/>
              <w:rPr>
                <w:sz w:val="20"/>
              </w:rPr>
            </w:pPr>
            <w:r w:rsidRPr="009D21DD">
              <w:rPr>
                <w:sz w:val="20"/>
              </w:rPr>
              <w:t>Группы участников</w:t>
            </w:r>
          </w:p>
        </w:tc>
        <w:tc>
          <w:tcPr>
            <w:tcW w:w="1521" w:type="dxa"/>
            <w:shd w:val="clear" w:color="auto" w:fill="auto"/>
            <w:noWrap/>
            <w:vAlign w:val="bottom"/>
            <w:hideMark/>
          </w:tcPr>
          <w:p w:rsidR="009D21DD" w:rsidRPr="009D21DD" w:rsidRDefault="009D21DD" w:rsidP="00E12AD6">
            <w:pPr>
              <w:jc w:val="both"/>
              <w:rPr>
                <w:sz w:val="20"/>
              </w:rPr>
            </w:pPr>
            <w:r w:rsidRPr="009D21DD">
              <w:rPr>
                <w:sz w:val="20"/>
              </w:rPr>
              <w:t>Количество участников</w:t>
            </w:r>
          </w:p>
        </w:tc>
        <w:tc>
          <w:tcPr>
            <w:tcW w:w="3975" w:type="dxa"/>
            <w:gridSpan w:val="4"/>
            <w:shd w:val="clear" w:color="auto" w:fill="auto"/>
            <w:noWrap/>
            <w:vAlign w:val="bottom"/>
            <w:hideMark/>
          </w:tcPr>
          <w:p w:rsidR="009D21DD" w:rsidRPr="009D21DD" w:rsidRDefault="009D21DD" w:rsidP="00E12AD6">
            <w:pPr>
              <w:jc w:val="both"/>
              <w:rPr>
                <w:sz w:val="20"/>
              </w:rPr>
            </w:pPr>
            <w:r w:rsidRPr="009D21DD">
              <w:rPr>
                <w:sz w:val="20"/>
              </w:rPr>
              <w:t xml:space="preserve">Распределение групп баллов </w:t>
            </w:r>
            <w:proofErr w:type="gramStart"/>
            <w:r w:rsidRPr="009D21DD">
              <w:rPr>
                <w:sz w:val="20"/>
              </w:rPr>
              <w:t>в</w:t>
            </w:r>
            <w:proofErr w:type="gramEnd"/>
            <w:r w:rsidRPr="009D21DD">
              <w:rPr>
                <w:sz w:val="20"/>
              </w:rPr>
              <w:t xml:space="preserve"> %</w:t>
            </w:r>
          </w:p>
        </w:tc>
      </w:tr>
      <w:tr w:rsidR="009D21DD" w:rsidRPr="009D21DD" w:rsidTr="009D21DD">
        <w:trPr>
          <w:trHeight w:val="226"/>
        </w:trPr>
        <w:tc>
          <w:tcPr>
            <w:tcW w:w="1859" w:type="dxa"/>
            <w:shd w:val="clear" w:color="auto" w:fill="auto"/>
            <w:noWrap/>
            <w:vAlign w:val="bottom"/>
            <w:hideMark/>
          </w:tcPr>
          <w:p w:rsidR="009D21DD" w:rsidRPr="009D21DD" w:rsidRDefault="009D21DD" w:rsidP="00E12AD6">
            <w:pPr>
              <w:jc w:val="both"/>
              <w:rPr>
                <w:sz w:val="20"/>
              </w:rPr>
            </w:pPr>
          </w:p>
        </w:tc>
        <w:tc>
          <w:tcPr>
            <w:tcW w:w="1521" w:type="dxa"/>
            <w:shd w:val="clear" w:color="auto" w:fill="auto"/>
            <w:noWrap/>
            <w:vAlign w:val="bottom"/>
            <w:hideMark/>
          </w:tcPr>
          <w:p w:rsidR="009D21DD" w:rsidRPr="009D21DD" w:rsidRDefault="009D21DD" w:rsidP="00E12AD6">
            <w:pPr>
              <w:jc w:val="both"/>
              <w:rPr>
                <w:sz w:val="20"/>
              </w:rPr>
            </w:pPr>
          </w:p>
        </w:tc>
        <w:tc>
          <w:tcPr>
            <w:tcW w:w="1492" w:type="dxa"/>
            <w:shd w:val="clear" w:color="auto" w:fill="auto"/>
            <w:noWrap/>
            <w:vAlign w:val="bottom"/>
            <w:hideMark/>
          </w:tcPr>
          <w:p w:rsidR="009D21DD" w:rsidRPr="009D21DD" w:rsidRDefault="009D21DD" w:rsidP="00E12AD6">
            <w:pPr>
              <w:jc w:val="both"/>
              <w:rPr>
                <w:sz w:val="20"/>
              </w:rPr>
            </w:pPr>
            <w:r w:rsidRPr="009D21DD">
              <w:rPr>
                <w:sz w:val="20"/>
              </w:rPr>
              <w:t>2</w:t>
            </w:r>
          </w:p>
        </w:tc>
        <w:tc>
          <w:tcPr>
            <w:tcW w:w="697" w:type="dxa"/>
            <w:shd w:val="clear" w:color="auto" w:fill="auto"/>
            <w:noWrap/>
            <w:vAlign w:val="bottom"/>
            <w:hideMark/>
          </w:tcPr>
          <w:p w:rsidR="009D21DD" w:rsidRPr="009D21DD" w:rsidRDefault="009D21DD" w:rsidP="00E12AD6">
            <w:pPr>
              <w:jc w:val="both"/>
              <w:rPr>
                <w:sz w:val="20"/>
              </w:rPr>
            </w:pPr>
            <w:r w:rsidRPr="009D21DD">
              <w:rPr>
                <w:sz w:val="20"/>
              </w:rPr>
              <w:t>3</w:t>
            </w:r>
          </w:p>
        </w:tc>
        <w:tc>
          <w:tcPr>
            <w:tcW w:w="788" w:type="dxa"/>
            <w:shd w:val="clear" w:color="auto" w:fill="auto"/>
            <w:noWrap/>
            <w:vAlign w:val="bottom"/>
            <w:hideMark/>
          </w:tcPr>
          <w:p w:rsidR="009D21DD" w:rsidRPr="009D21DD" w:rsidRDefault="009D21DD" w:rsidP="00E12AD6">
            <w:pPr>
              <w:jc w:val="both"/>
              <w:rPr>
                <w:sz w:val="20"/>
              </w:rPr>
            </w:pPr>
            <w:r w:rsidRPr="009D21DD">
              <w:rPr>
                <w:sz w:val="20"/>
              </w:rPr>
              <w:t>4</w:t>
            </w:r>
          </w:p>
        </w:tc>
        <w:tc>
          <w:tcPr>
            <w:tcW w:w="998" w:type="dxa"/>
            <w:shd w:val="clear" w:color="auto" w:fill="auto"/>
            <w:noWrap/>
            <w:vAlign w:val="bottom"/>
            <w:hideMark/>
          </w:tcPr>
          <w:p w:rsidR="009D21DD" w:rsidRPr="009D21DD" w:rsidRDefault="009D21DD" w:rsidP="00E12AD6">
            <w:pPr>
              <w:jc w:val="both"/>
              <w:rPr>
                <w:sz w:val="20"/>
              </w:rPr>
            </w:pPr>
            <w:r w:rsidRPr="009D21DD">
              <w:rPr>
                <w:sz w:val="20"/>
              </w:rPr>
              <w:t>5</w:t>
            </w:r>
          </w:p>
        </w:tc>
      </w:tr>
      <w:tr w:rsidR="009D21DD" w:rsidRPr="009D21DD" w:rsidTr="009D21DD">
        <w:trPr>
          <w:trHeight w:val="226"/>
        </w:trPr>
        <w:tc>
          <w:tcPr>
            <w:tcW w:w="1859" w:type="dxa"/>
            <w:shd w:val="clear" w:color="auto" w:fill="auto"/>
            <w:noWrap/>
            <w:vAlign w:val="bottom"/>
            <w:hideMark/>
          </w:tcPr>
          <w:p w:rsidR="009D21DD" w:rsidRPr="009D21DD" w:rsidRDefault="009D21DD" w:rsidP="00E12AD6">
            <w:pPr>
              <w:jc w:val="both"/>
              <w:rPr>
                <w:sz w:val="20"/>
              </w:rPr>
            </w:pPr>
            <w:r w:rsidRPr="009D21DD">
              <w:rPr>
                <w:sz w:val="20"/>
              </w:rPr>
              <w:t>РФ</w:t>
            </w:r>
          </w:p>
        </w:tc>
        <w:tc>
          <w:tcPr>
            <w:tcW w:w="1521" w:type="dxa"/>
            <w:shd w:val="clear" w:color="auto" w:fill="auto"/>
            <w:noWrap/>
            <w:vAlign w:val="bottom"/>
          </w:tcPr>
          <w:p w:rsidR="009D21DD" w:rsidRPr="009D21DD" w:rsidRDefault="009D21DD" w:rsidP="00E12AD6">
            <w:pPr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1265907</w:t>
            </w:r>
          </w:p>
        </w:tc>
        <w:tc>
          <w:tcPr>
            <w:tcW w:w="1492" w:type="dxa"/>
            <w:shd w:val="clear" w:color="auto" w:fill="auto"/>
            <w:noWrap/>
            <w:vAlign w:val="bottom"/>
          </w:tcPr>
          <w:p w:rsidR="009D21DD" w:rsidRPr="009D21DD" w:rsidRDefault="009D21DD" w:rsidP="00E12AD6">
            <w:pPr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6.8</w:t>
            </w:r>
          </w:p>
        </w:tc>
        <w:tc>
          <w:tcPr>
            <w:tcW w:w="697" w:type="dxa"/>
            <w:shd w:val="clear" w:color="auto" w:fill="auto"/>
            <w:noWrap/>
            <w:vAlign w:val="bottom"/>
          </w:tcPr>
          <w:p w:rsidR="009D21DD" w:rsidRPr="009D21DD" w:rsidRDefault="009D21DD" w:rsidP="00E12AD6">
            <w:pPr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36.2</w:t>
            </w:r>
          </w:p>
        </w:tc>
        <w:tc>
          <w:tcPr>
            <w:tcW w:w="788" w:type="dxa"/>
            <w:shd w:val="clear" w:color="auto" w:fill="auto"/>
            <w:noWrap/>
            <w:vAlign w:val="bottom"/>
          </w:tcPr>
          <w:p w:rsidR="009D21DD" w:rsidRPr="009D21DD" w:rsidRDefault="009D21DD" w:rsidP="00E12AD6">
            <w:pPr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44.7</w:t>
            </w:r>
          </w:p>
        </w:tc>
        <w:tc>
          <w:tcPr>
            <w:tcW w:w="998" w:type="dxa"/>
            <w:shd w:val="clear" w:color="auto" w:fill="auto"/>
            <w:noWrap/>
            <w:vAlign w:val="bottom"/>
          </w:tcPr>
          <w:p w:rsidR="009D21DD" w:rsidRPr="009D21DD" w:rsidRDefault="009D21DD" w:rsidP="00E12AD6">
            <w:pPr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12.3</w:t>
            </w:r>
          </w:p>
        </w:tc>
      </w:tr>
      <w:tr w:rsidR="009D21DD" w:rsidRPr="009D21DD" w:rsidTr="009D21DD">
        <w:trPr>
          <w:trHeight w:val="226"/>
        </w:trPr>
        <w:tc>
          <w:tcPr>
            <w:tcW w:w="1859" w:type="dxa"/>
            <w:shd w:val="clear" w:color="auto" w:fill="auto"/>
            <w:noWrap/>
            <w:vAlign w:val="bottom"/>
            <w:hideMark/>
          </w:tcPr>
          <w:p w:rsidR="009D21DD" w:rsidRPr="009D21DD" w:rsidRDefault="009D21DD" w:rsidP="00E12AD6">
            <w:pPr>
              <w:jc w:val="both"/>
              <w:rPr>
                <w:sz w:val="20"/>
              </w:rPr>
            </w:pPr>
            <w:r w:rsidRPr="009D21DD">
              <w:rPr>
                <w:sz w:val="20"/>
              </w:rPr>
              <w:t>Школа</w:t>
            </w:r>
          </w:p>
        </w:tc>
        <w:tc>
          <w:tcPr>
            <w:tcW w:w="1521" w:type="dxa"/>
            <w:shd w:val="clear" w:color="auto" w:fill="auto"/>
            <w:noWrap/>
            <w:vAlign w:val="bottom"/>
          </w:tcPr>
          <w:p w:rsidR="009D21DD" w:rsidRPr="009D21DD" w:rsidRDefault="009D21DD" w:rsidP="00E12AD6">
            <w:pPr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113</w:t>
            </w:r>
          </w:p>
        </w:tc>
        <w:tc>
          <w:tcPr>
            <w:tcW w:w="1492" w:type="dxa"/>
            <w:shd w:val="clear" w:color="auto" w:fill="auto"/>
            <w:noWrap/>
            <w:vAlign w:val="bottom"/>
          </w:tcPr>
          <w:p w:rsidR="009D21DD" w:rsidRPr="009D21DD" w:rsidRDefault="009D21DD" w:rsidP="00E12AD6">
            <w:pPr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8</w:t>
            </w:r>
          </w:p>
        </w:tc>
        <w:tc>
          <w:tcPr>
            <w:tcW w:w="697" w:type="dxa"/>
            <w:shd w:val="clear" w:color="auto" w:fill="auto"/>
            <w:noWrap/>
            <w:vAlign w:val="bottom"/>
          </w:tcPr>
          <w:p w:rsidR="009D21DD" w:rsidRPr="009D21DD" w:rsidRDefault="009D21DD" w:rsidP="00E12AD6">
            <w:pPr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27.4</w:t>
            </w:r>
          </w:p>
        </w:tc>
        <w:tc>
          <w:tcPr>
            <w:tcW w:w="788" w:type="dxa"/>
            <w:shd w:val="clear" w:color="auto" w:fill="auto"/>
            <w:noWrap/>
            <w:vAlign w:val="bottom"/>
          </w:tcPr>
          <w:p w:rsidR="009D21DD" w:rsidRPr="009D21DD" w:rsidRDefault="009D21DD" w:rsidP="00E12AD6">
            <w:pPr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54</w:t>
            </w:r>
          </w:p>
        </w:tc>
        <w:tc>
          <w:tcPr>
            <w:tcW w:w="998" w:type="dxa"/>
            <w:shd w:val="clear" w:color="auto" w:fill="auto"/>
            <w:noWrap/>
            <w:vAlign w:val="bottom"/>
          </w:tcPr>
          <w:p w:rsidR="009D21DD" w:rsidRPr="009D21DD" w:rsidRDefault="009D21DD" w:rsidP="00E12AD6">
            <w:pPr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10.6</w:t>
            </w:r>
          </w:p>
        </w:tc>
      </w:tr>
    </w:tbl>
    <w:p w:rsidR="009D21DD" w:rsidRPr="00D81B2B" w:rsidRDefault="009D21DD" w:rsidP="009D21DD">
      <w:pPr>
        <w:jc w:val="both"/>
        <w:rPr>
          <w:b/>
          <w:sz w:val="24"/>
          <w:szCs w:val="24"/>
          <w:highlight w:val="yellow"/>
        </w:rPr>
      </w:pPr>
    </w:p>
    <w:p w:rsidR="009D21DD" w:rsidRPr="00D24BFB" w:rsidRDefault="009D21DD" w:rsidP="009D21DD">
      <w:pPr>
        <w:jc w:val="both"/>
        <w:rPr>
          <w:b/>
          <w:sz w:val="24"/>
          <w:szCs w:val="24"/>
        </w:rPr>
      </w:pPr>
      <w:r w:rsidRPr="00D24BFB">
        <w:rPr>
          <w:b/>
          <w:sz w:val="24"/>
          <w:szCs w:val="24"/>
        </w:rPr>
        <w:t>Статистика по отметкам (диаграмма):</w:t>
      </w:r>
    </w:p>
    <w:p w:rsidR="009D21DD" w:rsidRPr="00D24BFB" w:rsidRDefault="009D21DD" w:rsidP="009D21DD">
      <w:pPr>
        <w:jc w:val="both"/>
        <w:rPr>
          <w:sz w:val="24"/>
          <w:szCs w:val="24"/>
        </w:rPr>
      </w:pPr>
      <w:r w:rsidRPr="00D24BFB">
        <w:rPr>
          <w:noProof/>
          <w:sz w:val="24"/>
          <w:szCs w:val="24"/>
        </w:rPr>
        <w:drawing>
          <wp:inline distT="0" distB="0" distL="0" distR="0" wp14:anchorId="24746304" wp14:editId="20076580">
            <wp:extent cx="5200153" cy="1335819"/>
            <wp:effectExtent l="0" t="0" r="19685" b="17145"/>
            <wp:docPr id="70" name="Диаграмма 7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</w:p>
    <w:p w:rsidR="009D21DD" w:rsidRDefault="009D21DD" w:rsidP="009D21DD">
      <w:pPr>
        <w:jc w:val="both"/>
        <w:rPr>
          <w:sz w:val="24"/>
          <w:szCs w:val="24"/>
        </w:rPr>
      </w:pPr>
      <w:r>
        <w:rPr>
          <w:sz w:val="24"/>
          <w:szCs w:val="24"/>
        </w:rPr>
        <w:t>Как и в 5-х классах, на параллели 6-х по биологии качественные показатели по школе превышают общероссийские</w:t>
      </w:r>
      <w:r w:rsidR="00C053BE">
        <w:rPr>
          <w:sz w:val="24"/>
          <w:szCs w:val="24"/>
        </w:rPr>
        <w:t xml:space="preserve">, </w:t>
      </w:r>
      <w:r w:rsidR="00C053BE">
        <w:rPr>
          <w:rFonts w:eastAsia="Calibri"/>
          <w:sz w:val="24"/>
          <w:szCs w:val="24"/>
        </w:rPr>
        <w:t xml:space="preserve">что </w:t>
      </w:r>
      <w:r w:rsidR="00C053BE">
        <w:rPr>
          <w:sz w:val="24"/>
          <w:szCs w:val="24"/>
        </w:rPr>
        <w:t>может свидетельствовать о наличии проблемы объективности оценивания</w:t>
      </w:r>
      <w:r w:rsidR="00C053BE">
        <w:rPr>
          <w:rFonts w:eastAsia="Calibri"/>
          <w:sz w:val="24"/>
          <w:szCs w:val="24"/>
        </w:rPr>
        <w:t>.</w:t>
      </w:r>
    </w:p>
    <w:p w:rsidR="009D21DD" w:rsidRPr="00D24BFB" w:rsidRDefault="009D21DD" w:rsidP="009D21DD">
      <w:pPr>
        <w:jc w:val="both"/>
        <w:rPr>
          <w:sz w:val="24"/>
          <w:szCs w:val="24"/>
        </w:rPr>
      </w:pPr>
    </w:p>
    <w:p w:rsidR="009D21DD" w:rsidRPr="00D24BFB" w:rsidRDefault="009D21DD" w:rsidP="009D21DD">
      <w:pPr>
        <w:jc w:val="both"/>
        <w:rPr>
          <w:b/>
          <w:sz w:val="24"/>
          <w:szCs w:val="24"/>
        </w:rPr>
      </w:pPr>
      <w:r w:rsidRPr="00D24BFB">
        <w:rPr>
          <w:b/>
          <w:sz w:val="24"/>
          <w:szCs w:val="24"/>
        </w:rPr>
        <w:t>Максимальное число баллов (16 из 16):</w:t>
      </w:r>
    </w:p>
    <w:tbl>
      <w:tblPr>
        <w:tblStyle w:val="ab"/>
        <w:tblW w:w="5004" w:type="dxa"/>
        <w:tblInd w:w="108" w:type="dxa"/>
        <w:tblLook w:val="04A0" w:firstRow="1" w:lastRow="0" w:firstColumn="1" w:lastColumn="0" w:noHBand="0" w:noVBand="1"/>
      </w:tblPr>
      <w:tblGrid>
        <w:gridCol w:w="3979"/>
        <w:gridCol w:w="1025"/>
      </w:tblGrid>
      <w:tr w:rsidR="009D21DD" w:rsidRPr="009D21DD" w:rsidTr="009D21DD">
        <w:trPr>
          <w:trHeight w:val="257"/>
        </w:trPr>
        <w:tc>
          <w:tcPr>
            <w:tcW w:w="3979" w:type="dxa"/>
          </w:tcPr>
          <w:p w:rsidR="009D21DD" w:rsidRPr="009D21DD" w:rsidRDefault="009D21DD" w:rsidP="00E12AD6">
            <w:pPr>
              <w:jc w:val="both"/>
              <w:rPr>
                <w:sz w:val="20"/>
              </w:rPr>
            </w:pPr>
            <w:r w:rsidRPr="009D21DD">
              <w:rPr>
                <w:sz w:val="20"/>
              </w:rPr>
              <w:t>ФИО</w:t>
            </w:r>
          </w:p>
        </w:tc>
        <w:tc>
          <w:tcPr>
            <w:tcW w:w="1025" w:type="dxa"/>
          </w:tcPr>
          <w:p w:rsidR="009D21DD" w:rsidRPr="009D21DD" w:rsidRDefault="009D21DD" w:rsidP="00E12AD6">
            <w:pPr>
              <w:jc w:val="both"/>
              <w:rPr>
                <w:sz w:val="20"/>
              </w:rPr>
            </w:pPr>
            <w:r w:rsidRPr="009D21DD">
              <w:rPr>
                <w:sz w:val="20"/>
              </w:rPr>
              <w:t>Класс</w:t>
            </w:r>
          </w:p>
        </w:tc>
      </w:tr>
      <w:tr w:rsidR="009D21DD" w:rsidRPr="009D21DD" w:rsidTr="009D21DD">
        <w:trPr>
          <w:trHeight w:val="257"/>
        </w:trPr>
        <w:tc>
          <w:tcPr>
            <w:tcW w:w="3979" w:type="dxa"/>
          </w:tcPr>
          <w:p w:rsidR="009D21DD" w:rsidRPr="009D21DD" w:rsidRDefault="009D21DD" w:rsidP="00E12AD6">
            <w:pPr>
              <w:jc w:val="both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Буяк Александра Максимовна</w:t>
            </w:r>
          </w:p>
        </w:tc>
        <w:tc>
          <w:tcPr>
            <w:tcW w:w="1025" w:type="dxa"/>
          </w:tcPr>
          <w:p w:rsidR="009D21DD" w:rsidRPr="009D21DD" w:rsidRDefault="009D21DD" w:rsidP="00E12AD6">
            <w:pPr>
              <w:jc w:val="both"/>
              <w:rPr>
                <w:sz w:val="20"/>
              </w:rPr>
            </w:pPr>
            <w:r w:rsidRPr="009D21DD">
              <w:rPr>
                <w:sz w:val="20"/>
              </w:rPr>
              <w:t>6в</w:t>
            </w:r>
          </w:p>
        </w:tc>
      </w:tr>
    </w:tbl>
    <w:p w:rsidR="009D21DD" w:rsidRPr="00D24BFB" w:rsidRDefault="009D21DD" w:rsidP="009D21DD">
      <w:pPr>
        <w:jc w:val="both"/>
        <w:rPr>
          <w:b/>
          <w:sz w:val="24"/>
          <w:szCs w:val="24"/>
        </w:rPr>
      </w:pPr>
    </w:p>
    <w:p w:rsidR="009D21DD" w:rsidRPr="00D24BFB" w:rsidRDefault="009D21DD" w:rsidP="009D21DD">
      <w:pPr>
        <w:jc w:val="both"/>
        <w:rPr>
          <w:b/>
          <w:sz w:val="24"/>
          <w:szCs w:val="24"/>
        </w:rPr>
      </w:pPr>
      <w:r w:rsidRPr="00D24BFB">
        <w:rPr>
          <w:b/>
          <w:sz w:val="24"/>
          <w:szCs w:val="24"/>
        </w:rPr>
        <w:t>Соответствие отметок за 3 четверть и результатов ВПР:</w:t>
      </w:r>
    </w:p>
    <w:p w:rsidR="009D21DD" w:rsidRPr="00D24BFB" w:rsidRDefault="009D21DD" w:rsidP="009D21DD">
      <w:pPr>
        <w:jc w:val="both"/>
        <w:rPr>
          <w:b/>
          <w:sz w:val="24"/>
          <w:szCs w:val="24"/>
        </w:rPr>
      </w:pPr>
    </w:p>
    <w:p w:rsidR="009D21DD" w:rsidRPr="00D81B2B" w:rsidRDefault="009D21DD" w:rsidP="009D21DD">
      <w:pPr>
        <w:jc w:val="both"/>
        <w:rPr>
          <w:sz w:val="24"/>
          <w:szCs w:val="24"/>
          <w:highlight w:val="yellow"/>
        </w:rPr>
      </w:pPr>
      <w:r w:rsidRPr="00FC35E4">
        <w:rPr>
          <w:noProof/>
          <w:sz w:val="24"/>
          <w:szCs w:val="24"/>
        </w:rPr>
        <w:drawing>
          <wp:inline distT="0" distB="0" distL="0" distR="0" wp14:anchorId="1FC09AA1" wp14:editId="3AF8CBF5">
            <wp:extent cx="5486400" cy="1399429"/>
            <wp:effectExtent l="0" t="0" r="19050" b="10795"/>
            <wp:docPr id="71" name="Диаграмма 7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</w:p>
    <w:p w:rsidR="009D21DD" w:rsidRPr="00FC35E4" w:rsidRDefault="009D21DD" w:rsidP="009D21DD">
      <w:pPr>
        <w:jc w:val="both"/>
        <w:rPr>
          <w:sz w:val="24"/>
          <w:szCs w:val="24"/>
        </w:rPr>
      </w:pPr>
      <w:r w:rsidRPr="00FC35E4">
        <w:rPr>
          <w:sz w:val="24"/>
          <w:szCs w:val="24"/>
        </w:rPr>
        <w:tab/>
        <w:t>Доля</w:t>
      </w:r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учащихся, подтвердивших результаты 3 четверти сократилась</w:t>
      </w:r>
      <w:proofErr w:type="gramEnd"/>
      <w:r>
        <w:rPr>
          <w:sz w:val="24"/>
          <w:szCs w:val="24"/>
        </w:rPr>
        <w:t xml:space="preserve"> по сравнению с прошлым годом, значительно увеличилась доля учащихся, понизивших свой результат. Таким образом, наблюдается проблема объективности оценивания по биологии в 6 классе.</w:t>
      </w:r>
    </w:p>
    <w:p w:rsidR="009D21DD" w:rsidRPr="00D81B2B" w:rsidRDefault="009D21DD" w:rsidP="009D21DD">
      <w:pPr>
        <w:jc w:val="both"/>
        <w:rPr>
          <w:b/>
          <w:sz w:val="24"/>
          <w:szCs w:val="24"/>
          <w:highlight w:val="yellow"/>
        </w:rPr>
      </w:pPr>
    </w:p>
    <w:p w:rsidR="009D21DD" w:rsidRPr="00D24BFB" w:rsidRDefault="009D21DD" w:rsidP="009D21DD">
      <w:pPr>
        <w:jc w:val="both"/>
        <w:rPr>
          <w:b/>
          <w:sz w:val="24"/>
          <w:szCs w:val="24"/>
        </w:rPr>
      </w:pPr>
      <w:r w:rsidRPr="00D24BFB">
        <w:rPr>
          <w:b/>
          <w:sz w:val="24"/>
          <w:szCs w:val="24"/>
        </w:rPr>
        <w:t>Достижение планируемых результатов:</w:t>
      </w:r>
    </w:p>
    <w:tbl>
      <w:tblPr>
        <w:tblW w:w="9654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0"/>
        <w:gridCol w:w="9004"/>
      </w:tblGrid>
      <w:tr w:rsidR="009D21DD" w:rsidRPr="009D21DD" w:rsidTr="009D21DD">
        <w:trPr>
          <w:trHeight w:val="173"/>
        </w:trPr>
        <w:tc>
          <w:tcPr>
            <w:tcW w:w="650" w:type="dxa"/>
            <w:shd w:val="clear" w:color="auto" w:fill="auto"/>
            <w:noWrap/>
            <w:hideMark/>
          </w:tcPr>
          <w:p w:rsidR="009D21DD" w:rsidRPr="009D21DD" w:rsidRDefault="009D21DD" w:rsidP="00E12AD6">
            <w:pPr>
              <w:contextualSpacing/>
              <w:rPr>
                <w:color w:val="000000"/>
                <w:sz w:val="18"/>
                <w:szCs w:val="18"/>
              </w:rPr>
            </w:pPr>
            <w:r w:rsidRPr="009D21DD">
              <w:rPr>
                <w:color w:val="000000"/>
                <w:sz w:val="18"/>
                <w:szCs w:val="18"/>
              </w:rPr>
              <w:t>1(1)</w:t>
            </w:r>
          </w:p>
        </w:tc>
        <w:tc>
          <w:tcPr>
            <w:tcW w:w="9004" w:type="dxa"/>
            <w:vMerge w:val="restart"/>
            <w:shd w:val="clear" w:color="auto" w:fill="auto"/>
            <w:noWrap/>
            <w:hideMark/>
          </w:tcPr>
          <w:p w:rsidR="009D21DD" w:rsidRPr="009D21DD" w:rsidRDefault="009D21DD" w:rsidP="00E12AD6">
            <w:pPr>
              <w:contextualSpacing/>
              <w:rPr>
                <w:color w:val="000000"/>
                <w:sz w:val="18"/>
                <w:szCs w:val="18"/>
              </w:rPr>
            </w:pPr>
            <w:r w:rsidRPr="009D21DD">
              <w:rPr>
                <w:color w:val="000000"/>
                <w:sz w:val="18"/>
                <w:szCs w:val="18"/>
              </w:rPr>
              <w:t>Умение создавать, применять и преобразовывать знаки и символы, модели и схемы для решения учебных и познавательных задач; формирование первоначальных систематизированных представлений о биологических объектах, процессах, явлениях, закономерностях, о взаимосвязи живого и неживого в биосфере, овладение понятийным аппаратом биологии.  Выделять существенные признаки биологических объектов (клеток и организмов растений, животных) и процессов, характерных для живых организмов</w:t>
            </w:r>
          </w:p>
        </w:tc>
      </w:tr>
      <w:tr w:rsidR="009D21DD" w:rsidRPr="009D21DD" w:rsidTr="009D21DD">
        <w:trPr>
          <w:trHeight w:val="173"/>
        </w:trPr>
        <w:tc>
          <w:tcPr>
            <w:tcW w:w="650" w:type="dxa"/>
            <w:shd w:val="clear" w:color="auto" w:fill="auto"/>
            <w:noWrap/>
            <w:hideMark/>
          </w:tcPr>
          <w:p w:rsidR="009D21DD" w:rsidRPr="009D21DD" w:rsidRDefault="009D21DD" w:rsidP="00E12AD6">
            <w:pPr>
              <w:contextualSpacing/>
              <w:rPr>
                <w:color w:val="000000"/>
                <w:sz w:val="18"/>
                <w:szCs w:val="18"/>
              </w:rPr>
            </w:pPr>
            <w:r w:rsidRPr="009D21DD">
              <w:rPr>
                <w:color w:val="000000"/>
                <w:sz w:val="18"/>
                <w:szCs w:val="18"/>
              </w:rPr>
              <w:t>1(2)</w:t>
            </w:r>
          </w:p>
        </w:tc>
        <w:tc>
          <w:tcPr>
            <w:tcW w:w="9004" w:type="dxa"/>
            <w:vMerge/>
            <w:shd w:val="clear" w:color="auto" w:fill="auto"/>
            <w:noWrap/>
          </w:tcPr>
          <w:p w:rsidR="009D21DD" w:rsidRPr="009D21DD" w:rsidRDefault="009D21DD" w:rsidP="00E12AD6">
            <w:pPr>
              <w:contextualSpacing/>
              <w:rPr>
                <w:color w:val="000000"/>
                <w:sz w:val="18"/>
                <w:szCs w:val="18"/>
              </w:rPr>
            </w:pPr>
          </w:p>
        </w:tc>
      </w:tr>
      <w:tr w:rsidR="009D21DD" w:rsidRPr="009D21DD" w:rsidTr="009D21DD">
        <w:trPr>
          <w:trHeight w:val="173"/>
        </w:trPr>
        <w:tc>
          <w:tcPr>
            <w:tcW w:w="650" w:type="dxa"/>
            <w:shd w:val="clear" w:color="auto" w:fill="auto"/>
            <w:noWrap/>
            <w:hideMark/>
          </w:tcPr>
          <w:p w:rsidR="009D21DD" w:rsidRPr="009D21DD" w:rsidRDefault="009D21DD" w:rsidP="00E12AD6">
            <w:pPr>
              <w:contextualSpacing/>
              <w:rPr>
                <w:color w:val="000000"/>
                <w:sz w:val="18"/>
                <w:szCs w:val="18"/>
              </w:rPr>
            </w:pPr>
            <w:r w:rsidRPr="009D21DD">
              <w:rPr>
                <w:color w:val="000000"/>
                <w:sz w:val="18"/>
                <w:szCs w:val="18"/>
              </w:rPr>
              <w:t>2(1)</w:t>
            </w:r>
          </w:p>
        </w:tc>
        <w:tc>
          <w:tcPr>
            <w:tcW w:w="9004" w:type="dxa"/>
            <w:vMerge w:val="restart"/>
            <w:shd w:val="clear" w:color="auto" w:fill="auto"/>
            <w:noWrap/>
            <w:hideMark/>
          </w:tcPr>
          <w:p w:rsidR="009D21DD" w:rsidRPr="009D21DD" w:rsidRDefault="009D21DD" w:rsidP="00E12AD6">
            <w:pPr>
              <w:contextualSpacing/>
              <w:rPr>
                <w:color w:val="000000"/>
                <w:sz w:val="18"/>
                <w:szCs w:val="18"/>
              </w:rPr>
            </w:pPr>
            <w:r w:rsidRPr="009D21DD">
              <w:rPr>
                <w:color w:val="000000"/>
                <w:sz w:val="18"/>
                <w:szCs w:val="18"/>
              </w:rPr>
              <w:t>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человека, проведения экологического мониторинга в окружающей среде</w:t>
            </w:r>
          </w:p>
        </w:tc>
      </w:tr>
      <w:tr w:rsidR="009D21DD" w:rsidRPr="009D21DD" w:rsidTr="009D21DD">
        <w:trPr>
          <w:trHeight w:val="173"/>
        </w:trPr>
        <w:tc>
          <w:tcPr>
            <w:tcW w:w="650" w:type="dxa"/>
            <w:shd w:val="clear" w:color="auto" w:fill="auto"/>
            <w:noWrap/>
            <w:hideMark/>
          </w:tcPr>
          <w:p w:rsidR="009D21DD" w:rsidRPr="009D21DD" w:rsidRDefault="009D21DD" w:rsidP="00E12AD6">
            <w:pPr>
              <w:contextualSpacing/>
              <w:rPr>
                <w:color w:val="000000"/>
                <w:sz w:val="18"/>
                <w:szCs w:val="18"/>
              </w:rPr>
            </w:pPr>
            <w:r w:rsidRPr="009D21DD">
              <w:rPr>
                <w:color w:val="000000"/>
                <w:sz w:val="18"/>
                <w:szCs w:val="18"/>
              </w:rPr>
              <w:t>2(2)</w:t>
            </w:r>
          </w:p>
        </w:tc>
        <w:tc>
          <w:tcPr>
            <w:tcW w:w="9004" w:type="dxa"/>
            <w:vMerge/>
            <w:shd w:val="clear" w:color="auto" w:fill="auto"/>
            <w:noWrap/>
          </w:tcPr>
          <w:p w:rsidR="009D21DD" w:rsidRPr="009D21DD" w:rsidRDefault="009D21DD" w:rsidP="00E12AD6">
            <w:pPr>
              <w:contextualSpacing/>
              <w:rPr>
                <w:color w:val="000000"/>
                <w:sz w:val="18"/>
                <w:szCs w:val="18"/>
              </w:rPr>
            </w:pPr>
          </w:p>
        </w:tc>
      </w:tr>
      <w:tr w:rsidR="009D21DD" w:rsidRPr="009D21DD" w:rsidTr="009D21DD">
        <w:trPr>
          <w:trHeight w:val="173"/>
        </w:trPr>
        <w:tc>
          <w:tcPr>
            <w:tcW w:w="650" w:type="dxa"/>
            <w:shd w:val="clear" w:color="auto" w:fill="auto"/>
            <w:noWrap/>
            <w:hideMark/>
          </w:tcPr>
          <w:p w:rsidR="009D21DD" w:rsidRPr="009D21DD" w:rsidRDefault="009D21DD" w:rsidP="00E12AD6">
            <w:pPr>
              <w:contextualSpacing/>
              <w:rPr>
                <w:color w:val="000000"/>
                <w:sz w:val="18"/>
                <w:szCs w:val="18"/>
              </w:rPr>
            </w:pPr>
            <w:r w:rsidRPr="009D21DD">
              <w:rPr>
                <w:color w:val="000000"/>
                <w:sz w:val="18"/>
                <w:szCs w:val="18"/>
              </w:rPr>
              <w:t>2(3)</w:t>
            </w:r>
          </w:p>
        </w:tc>
        <w:tc>
          <w:tcPr>
            <w:tcW w:w="9004" w:type="dxa"/>
            <w:vMerge/>
            <w:shd w:val="clear" w:color="auto" w:fill="auto"/>
            <w:noWrap/>
          </w:tcPr>
          <w:p w:rsidR="009D21DD" w:rsidRPr="009D21DD" w:rsidRDefault="009D21DD" w:rsidP="00E12AD6">
            <w:pPr>
              <w:contextualSpacing/>
              <w:rPr>
                <w:color w:val="000000"/>
                <w:sz w:val="18"/>
                <w:szCs w:val="18"/>
              </w:rPr>
            </w:pPr>
          </w:p>
        </w:tc>
      </w:tr>
      <w:tr w:rsidR="009D21DD" w:rsidRPr="009D21DD" w:rsidTr="009D21DD">
        <w:trPr>
          <w:trHeight w:val="173"/>
        </w:trPr>
        <w:tc>
          <w:tcPr>
            <w:tcW w:w="650" w:type="dxa"/>
            <w:shd w:val="clear" w:color="auto" w:fill="auto"/>
            <w:noWrap/>
            <w:hideMark/>
          </w:tcPr>
          <w:p w:rsidR="009D21DD" w:rsidRPr="009D21DD" w:rsidRDefault="009D21DD" w:rsidP="00E12AD6">
            <w:pPr>
              <w:contextualSpacing/>
              <w:rPr>
                <w:color w:val="000000"/>
                <w:sz w:val="18"/>
                <w:szCs w:val="18"/>
              </w:rPr>
            </w:pPr>
            <w:r w:rsidRPr="009D21DD">
              <w:rPr>
                <w:color w:val="000000"/>
                <w:sz w:val="18"/>
                <w:szCs w:val="18"/>
              </w:rPr>
              <w:t>2(4)</w:t>
            </w:r>
          </w:p>
        </w:tc>
        <w:tc>
          <w:tcPr>
            <w:tcW w:w="9004" w:type="dxa"/>
            <w:vMerge/>
            <w:shd w:val="clear" w:color="auto" w:fill="auto"/>
            <w:noWrap/>
          </w:tcPr>
          <w:p w:rsidR="009D21DD" w:rsidRPr="009D21DD" w:rsidRDefault="009D21DD" w:rsidP="00E12AD6">
            <w:pPr>
              <w:contextualSpacing/>
              <w:rPr>
                <w:color w:val="000000"/>
                <w:sz w:val="18"/>
                <w:szCs w:val="18"/>
              </w:rPr>
            </w:pPr>
          </w:p>
        </w:tc>
      </w:tr>
      <w:tr w:rsidR="009D21DD" w:rsidRPr="009D21DD" w:rsidTr="009D21DD">
        <w:trPr>
          <w:trHeight w:val="173"/>
        </w:trPr>
        <w:tc>
          <w:tcPr>
            <w:tcW w:w="650" w:type="dxa"/>
            <w:shd w:val="clear" w:color="auto" w:fill="auto"/>
            <w:noWrap/>
            <w:hideMark/>
          </w:tcPr>
          <w:p w:rsidR="009D21DD" w:rsidRPr="009D21DD" w:rsidRDefault="009D21DD" w:rsidP="00E12AD6">
            <w:pPr>
              <w:contextualSpacing/>
              <w:rPr>
                <w:color w:val="000000"/>
                <w:sz w:val="18"/>
                <w:szCs w:val="18"/>
              </w:rPr>
            </w:pPr>
            <w:r w:rsidRPr="009D21DD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9004" w:type="dxa"/>
            <w:shd w:val="clear" w:color="auto" w:fill="auto"/>
            <w:noWrap/>
            <w:hideMark/>
          </w:tcPr>
          <w:p w:rsidR="009D21DD" w:rsidRPr="009D21DD" w:rsidRDefault="009D21DD" w:rsidP="00E12AD6">
            <w:pPr>
              <w:contextualSpacing/>
              <w:rPr>
                <w:color w:val="000000"/>
                <w:sz w:val="18"/>
                <w:szCs w:val="18"/>
              </w:rPr>
            </w:pPr>
            <w:r w:rsidRPr="009D21DD">
              <w:rPr>
                <w:color w:val="000000"/>
                <w:sz w:val="18"/>
                <w:szCs w:val="18"/>
              </w:rPr>
              <w:t>Смысловое чтение;</w:t>
            </w:r>
            <w:r w:rsidRPr="009D21DD">
              <w:rPr>
                <w:color w:val="000000"/>
                <w:sz w:val="18"/>
                <w:szCs w:val="18"/>
              </w:rPr>
              <w:br/>
              <w:t>формирование первоначальных систематизированных представлений о биологических объектах, процессах, явлениях, закономерностях, о взаимосвязи живого и неживого в биосфере, овладение понятийным аппаратом биологии.  Выделять существенные признаки биологических объектов (клеток и организмов растений, животных) и процессов, характерных для живых организмов</w:t>
            </w:r>
          </w:p>
        </w:tc>
      </w:tr>
      <w:tr w:rsidR="009D21DD" w:rsidRPr="009D21DD" w:rsidTr="009D21DD">
        <w:trPr>
          <w:trHeight w:val="173"/>
        </w:trPr>
        <w:tc>
          <w:tcPr>
            <w:tcW w:w="650" w:type="dxa"/>
            <w:shd w:val="clear" w:color="auto" w:fill="auto"/>
            <w:noWrap/>
            <w:hideMark/>
          </w:tcPr>
          <w:p w:rsidR="009D21DD" w:rsidRPr="009D21DD" w:rsidRDefault="009D21DD" w:rsidP="00E12AD6">
            <w:pPr>
              <w:contextualSpacing/>
              <w:rPr>
                <w:color w:val="000000"/>
                <w:sz w:val="18"/>
                <w:szCs w:val="18"/>
              </w:rPr>
            </w:pPr>
            <w:r w:rsidRPr="009D21DD">
              <w:rPr>
                <w:color w:val="000000"/>
                <w:sz w:val="18"/>
                <w:szCs w:val="18"/>
              </w:rPr>
              <w:t>4(1)</w:t>
            </w:r>
          </w:p>
        </w:tc>
        <w:tc>
          <w:tcPr>
            <w:tcW w:w="9004" w:type="dxa"/>
            <w:vMerge w:val="restart"/>
            <w:shd w:val="clear" w:color="auto" w:fill="auto"/>
            <w:noWrap/>
            <w:hideMark/>
          </w:tcPr>
          <w:p w:rsidR="009D21DD" w:rsidRPr="009D21DD" w:rsidRDefault="009D21DD" w:rsidP="00E12AD6">
            <w:pPr>
              <w:contextualSpacing/>
              <w:rPr>
                <w:color w:val="000000"/>
                <w:sz w:val="18"/>
                <w:szCs w:val="18"/>
              </w:rPr>
            </w:pPr>
            <w:r w:rsidRPr="009D21DD">
              <w:rPr>
                <w:color w:val="000000"/>
                <w:sz w:val="18"/>
                <w:szCs w:val="18"/>
              </w:rPr>
              <w:t xml:space="preserve">Умение устанавливать причинно-следственные связи, строить </w:t>
            </w:r>
            <w:proofErr w:type="gramStart"/>
            <w:r w:rsidRPr="009D21DD">
              <w:rPr>
                <w:color w:val="000000"/>
                <w:sz w:val="18"/>
                <w:szCs w:val="18"/>
              </w:rPr>
              <w:t>логическое рассуждение</w:t>
            </w:r>
            <w:proofErr w:type="gramEnd"/>
            <w:r w:rsidRPr="009D21DD">
              <w:rPr>
                <w:color w:val="000000"/>
                <w:sz w:val="18"/>
                <w:szCs w:val="18"/>
              </w:rPr>
              <w:t>, умозаключение (индуктивное, дедуктивное и по аналогии) и делать выводы</w:t>
            </w:r>
            <w:r w:rsidRPr="009D21DD">
              <w:rPr>
                <w:color w:val="000000"/>
                <w:sz w:val="18"/>
                <w:szCs w:val="18"/>
              </w:rPr>
              <w:br/>
              <w:t>приобретение опыта использования методов биологической науки и проведения несложных биологических экспериментов для изучения живых организмов.  Использовать методы биологической науки: наблюдать и описывать биологические объекты и процессы</w:t>
            </w:r>
          </w:p>
        </w:tc>
      </w:tr>
      <w:tr w:rsidR="009D21DD" w:rsidRPr="009D21DD" w:rsidTr="009D21DD">
        <w:trPr>
          <w:trHeight w:val="173"/>
        </w:trPr>
        <w:tc>
          <w:tcPr>
            <w:tcW w:w="650" w:type="dxa"/>
            <w:shd w:val="clear" w:color="auto" w:fill="auto"/>
            <w:noWrap/>
            <w:hideMark/>
          </w:tcPr>
          <w:p w:rsidR="009D21DD" w:rsidRPr="009D21DD" w:rsidRDefault="009D21DD" w:rsidP="00E12AD6">
            <w:pPr>
              <w:contextualSpacing/>
              <w:rPr>
                <w:color w:val="000000"/>
                <w:sz w:val="18"/>
                <w:szCs w:val="18"/>
              </w:rPr>
            </w:pPr>
            <w:r w:rsidRPr="009D21DD">
              <w:rPr>
                <w:color w:val="000000"/>
                <w:sz w:val="18"/>
                <w:szCs w:val="18"/>
              </w:rPr>
              <w:t>4(2)</w:t>
            </w:r>
          </w:p>
        </w:tc>
        <w:tc>
          <w:tcPr>
            <w:tcW w:w="9004" w:type="dxa"/>
            <w:vMerge/>
            <w:shd w:val="clear" w:color="auto" w:fill="auto"/>
            <w:noWrap/>
          </w:tcPr>
          <w:p w:rsidR="009D21DD" w:rsidRPr="009D21DD" w:rsidRDefault="009D21DD" w:rsidP="00E12AD6">
            <w:pPr>
              <w:contextualSpacing/>
              <w:rPr>
                <w:color w:val="000000"/>
                <w:sz w:val="18"/>
                <w:szCs w:val="18"/>
              </w:rPr>
            </w:pPr>
          </w:p>
        </w:tc>
      </w:tr>
      <w:tr w:rsidR="009D21DD" w:rsidRPr="009D21DD" w:rsidTr="009D21DD">
        <w:trPr>
          <w:trHeight w:val="173"/>
        </w:trPr>
        <w:tc>
          <w:tcPr>
            <w:tcW w:w="650" w:type="dxa"/>
            <w:shd w:val="clear" w:color="auto" w:fill="auto"/>
            <w:noWrap/>
            <w:hideMark/>
          </w:tcPr>
          <w:p w:rsidR="009D21DD" w:rsidRPr="009D21DD" w:rsidRDefault="009D21DD" w:rsidP="00E12AD6">
            <w:pPr>
              <w:contextualSpacing/>
              <w:rPr>
                <w:color w:val="000000"/>
                <w:sz w:val="18"/>
                <w:szCs w:val="18"/>
              </w:rPr>
            </w:pPr>
            <w:r w:rsidRPr="009D21DD">
              <w:rPr>
                <w:color w:val="000000"/>
                <w:sz w:val="18"/>
                <w:szCs w:val="18"/>
              </w:rPr>
              <w:t>4(3)</w:t>
            </w:r>
          </w:p>
        </w:tc>
        <w:tc>
          <w:tcPr>
            <w:tcW w:w="9004" w:type="dxa"/>
            <w:vMerge/>
            <w:shd w:val="clear" w:color="auto" w:fill="auto"/>
            <w:noWrap/>
          </w:tcPr>
          <w:p w:rsidR="009D21DD" w:rsidRPr="009D21DD" w:rsidRDefault="009D21DD" w:rsidP="00E12AD6">
            <w:pPr>
              <w:contextualSpacing/>
              <w:rPr>
                <w:color w:val="000000"/>
                <w:sz w:val="18"/>
                <w:szCs w:val="18"/>
              </w:rPr>
            </w:pPr>
          </w:p>
        </w:tc>
      </w:tr>
      <w:tr w:rsidR="009D21DD" w:rsidRPr="009D21DD" w:rsidTr="009D21DD">
        <w:trPr>
          <w:trHeight w:val="173"/>
        </w:trPr>
        <w:tc>
          <w:tcPr>
            <w:tcW w:w="650" w:type="dxa"/>
            <w:shd w:val="clear" w:color="auto" w:fill="auto"/>
            <w:noWrap/>
            <w:hideMark/>
          </w:tcPr>
          <w:p w:rsidR="009D21DD" w:rsidRPr="009D21DD" w:rsidRDefault="009D21DD" w:rsidP="00E12AD6">
            <w:pPr>
              <w:contextualSpacing/>
              <w:rPr>
                <w:color w:val="000000"/>
                <w:sz w:val="18"/>
                <w:szCs w:val="18"/>
              </w:rPr>
            </w:pPr>
            <w:r w:rsidRPr="009D21DD">
              <w:rPr>
                <w:color w:val="000000"/>
                <w:sz w:val="18"/>
                <w:szCs w:val="18"/>
              </w:rPr>
              <w:t>5(1)</w:t>
            </w:r>
          </w:p>
        </w:tc>
        <w:tc>
          <w:tcPr>
            <w:tcW w:w="9004" w:type="dxa"/>
            <w:vMerge w:val="restart"/>
            <w:shd w:val="clear" w:color="auto" w:fill="auto"/>
            <w:noWrap/>
            <w:hideMark/>
          </w:tcPr>
          <w:p w:rsidR="009D21DD" w:rsidRPr="009D21DD" w:rsidRDefault="009D21DD" w:rsidP="00E12AD6">
            <w:pPr>
              <w:contextualSpacing/>
              <w:rPr>
                <w:color w:val="000000"/>
                <w:sz w:val="18"/>
                <w:szCs w:val="18"/>
              </w:rPr>
            </w:pPr>
            <w:r w:rsidRPr="009D21DD">
              <w:rPr>
                <w:color w:val="000000"/>
                <w:sz w:val="18"/>
                <w:szCs w:val="18"/>
              </w:rPr>
              <w:t xml:space="preserve">Умение создавать, применять и преобразовывать знаки и символы, модели и схемы для решения учебных и познавательных задач; формирование первоначальных систематизированных представлений о биологических </w:t>
            </w:r>
            <w:r w:rsidRPr="009D21DD">
              <w:rPr>
                <w:color w:val="000000"/>
                <w:sz w:val="18"/>
                <w:szCs w:val="18"/>
              </w:rPr>
              <w:lastRenderedPageBreak/>
              <w:t>объектах, процессах, явлениях, закономерностях, овладение понятийным аппаратом биологии.  Выделять существенные признаки биологических объектов (клеток и организмов растений, животных) и процессов, характерных для живых организмов</w:t>
            </w:r>
          </w:p>
        </w:tc>
      </w:tr>
      <w:tr w:rsidR="009D21DD" w:rsidRPr="009D21DD" w:rsidTr="009D21DD">
        <w:trPr>
          <w:trHeight w:val="173"/>
        </w:trPr>
        <w:tc>
          <w:tcPr>
            <w:tcW w:w="650" w:type="dxa"/>
            <w:shd w:val="clear" w:color="auto" w:fill="auto"/>
            <w:noWrap/>
            <w:hideMark/>
          </w:tcPr>
          <w:p w:rsidR="009D21DD" w:rsidRPr="009D21DD" w:rsidRDefault="009D21DD" w:rsidP="00E12AD6">
            <w:pPr>
              <w:contextualSpacing/>
              <w:rPr>
                <w:color w:val="000000"/>
                <w:sz w:val="18"/>
                <w:szCs w:val="18"/>
              </w:rPr>
            </w:pPr>
            <w:r w:rsidRPr="009D21DD">
              <w:rPr>
                <w:color w:val="000000"/>
                <w:sz w:val="18"/>
                <w:szCs w:val="18"/>
              </w:rPr>
              <w:t>5(2)</w:t>
            </w:r>
          </w:p>
        </w:tc>
        <w:tc>
          <w:tcPr>
            <w:tcW w:w="9004" w:type="dxa"/>
            <w:vMerge/>
            <w:shd w:val="clear" w:color="auto" w:fill="auto"/>
            <w:noWrap/>
          </w:tcPr>
          <w:p w:rsidR="009D21DD" w:rsidRPr="009D21DD" w:rsidRDefault="009D21DD" w:rsidP="00E12AD6">
            <w:pPr>
              <w:contextualSpacing/>
              <w:rPr>
                <w:color w:val="000000"/>
                <w:sz w:val="18"/>
                <w:szCs w:val="18"/>
              </w:rPr>
            </w:pPr>
          </w:p>
        </w:tc>
      </w:tr>
      <w:tr w:rsidR="009D21DD" w:rsidRPr="009D21DD" w:rsidTr="009D21DD">
        <w:trPr>
          <w:trHeight w:val="173"/>
        </w:trPr>
        <w:tc>
          <w:tcPr>
            <w:tcW w:w="650" w:type="dxa"/>
            <w:shd w:val="clear" w:color="auto" w:fill="auto"/>
            <w:noWrap/>
            <w:hideMark/>
          </w:tcPr>
          <w:p w:rsidR="009D21DD" w:rsidRPr="009D21DD" w:rsidRDefault="009D21DD" w:rsidP="00E12AD6">
            <w:pPr>
              <w:contextualSpacing/>
              <w:rPr>
                <w:color w:val="000000"/>
                <w:sz w:val="18"/>
                <w:szCs w:val="18"/>
              </w:rPr>
            </w:pPr>
            <w:r w:rsidRPr="009D21DD">
              <w:rPr>
                <w:color w:val="000000"/>
                <w:sz w:val="18"/>
                <w:szCs w:val="18"/>
              </w:rPr>
              <w:lastRenderedPageBreak/>
              <w:t>5(3)</w:t>
            </w:r>
          </w:p>
        </w:tc>
        <w:tc>
          <w:tcPr>
            <w:tcW w:w="9004" w:type="dxa"/>
            <w:vMerge/>
            <w:shd w:val="clear" w:color="auto" w:fill="auto"/>
            <w:noWrap/>
          </w:tcPr>
          <w:p w:rsidR="009D21DD" w:rsidRPr="009D21DD" w:rsidRDefault="009D21DD" w:rsidP="00E12AD6">
            <w:pPr>
              <w:contextualSpacing/>
              <w:rPr>
                <w:color w:val="000000"/>
                <w:sz w:val="18"/>
                <w:szCs w:val="18"/>
              </w:rPr>
            </w:pPr>
          </w:p>
        </w:tc>
      </w:tr>
      <w:tr w:rsidR="009D21DD" w:rsidRPr="009D21DD" w:rsidTr="009D21DD">
        <w:trPr>
          <w:trHeight w:val="173"/>
        </w:trPr>
        <w:tc>
          <w:tcPr>
            <w:tcW w:w="650" w:type="dxa"/>
            <w:shd w:val="clear" w:color="auto" w:fill="auto"/>
            <w:noWrap/>
            <w:hideMark/>
          </w:tcPr>
          <w:p w:rsidR="009D21DD" w:rsidRPr="009D21DD" w:rsidRDefault="009D21DD" w:rsidP="00E12AD6">
            <w:pPr>
              <w:contextualSpacing/>
              <w:rPr>
                <w:color w:val="000000"/>
                <w:sz w:val="18"/>
                <w:szCs w:val="18"/>
              </w:rPr>
            </w:pPr>
            <w:r w:rsidRPr="009D21DD">
              <w:rPr>
                <w:color w:val="000000"/>
                <w:sz w:val="18"/>
                <w:szCs w:val="18"/>
              </w:rPr>
              <w:lastRenderedPageBreak/>
              <w:t>6</w:t>
            </w:r>
          </w:p>
        </w:tc>
        <w:tc>
          <w:tcPr>
            <w:tcW w:w="9004" w:type="dxa"/>
            <w:shd w:val="clear" w:color="auto" w:fill="auto"/>
            <w:noWrap/>
            <w:hideMark/>
          </w:tcPr>
          <w:p w:rsidR="009D21DD" w:rsidRPr="009D21DD" w:rsidRDefault="009D21DD" w:rsidP="00E12AD6">
            <w:pPr>
              <w:contextualSpacing/>
              <w:rPr>
                <w:color w:val="000000"/>
                <w:sz w:val="18"/>
                <w:szCs w:val="18"/>
              </w:rPr>
            </w:pPr>
            <w:r w:rsidRPr="009D21DD">
              <w:rPr>
                <w:color w:val="000000"/>
                <w:sz w:val="18"/>
                <w:szCs w:val="18"/>
              </w:rPr>
              <w:t xml:space="preserve">Умение создавать, применять и преобразовывать знаки и символы, модели и схемы для решения учебных и познавательных задач Формирование первоначальных систематизированных представлений о биологических объектах, процессах, явлениях, закономерностях, об основных биологических теориях, об </w:t>
            </w:r>
            <w:proofErr w:type="spellStart"/>
            <w:r w:rsidRPr="009D21DD">
              <w:rPr>
                <w:color w:val="000000"/>
                <w:sz w:val="18"/>
                <w:szCs w:val="18"/>
              </w:rPr>
              <w:t>экосистемной</w:t>
            </w:r>
            <w:proofErr w:type="spellEnd"/>
            <w:r w:rsidRPr="009D21DD">
              <w:rPr>
                <w:color w:val="000000"/>
                <w:sz w:val="18"/>
                <w:szCs w:val="18"/>
              </w:rPr>
              <w:t xml:space="preserve"> организации жизни, о взаимосвязи живого и неживого в биосфере, о наследственности и изменчивости; овладение понятийным аппаратом биологии</w:t>
            </w:r>
          </w:p>
        </w:tc>
      </w:tr>
      <w:tr w:rsidR="009D21DD" w:rsidRPr="009D21DD" w:rsidTr="009D21DD">
        <w:trPr>
          <w:trHeight w:val="173"/>
        </w:trPr>
        <w:tc>
          <w:tcPr>
            <w:tcW w:w="650" w:type="dxa"/>
            <w:shd w:val="clear" w:color="auto" w:fill="auto"/>
            <w:noWrap/>
            <w:hideMark/>
          </w:tcPr>
          <w:p w:rsidR="009D21DD" w:rsidRPr="009D21DD" w:rsidRDefault="009D21DD" w:rsidP="00E12AD6">
            <w:pPr>
              <w:contextualSpacing/>
              <w:rPr>
                <w:color w:val="000000"/>
                <w:sz w:val="18"/>
                <w:szCs w:val="18"/>
              </w:rPr>
            </w:pPr>
            <w:r w:rsidRPr="009D21DD">
              <w:rPr>
                <w:color w:val="000000"/>
                <w:sz w:val="18"/>
                <w:szCs w:val="18"/>
              </w:rPr>
              <w:t>7(1)</w:t>
            </w:r>
          </w:p>
        </w:tc>
        <w:tc>
          <w:tcPr>
            <w:tcW w:w="9004" w:type="dxa"/>
            <w:vMerge w:val="restart"/>
            <w:shd w:val="clear" w:color="auto" w:fill="auto"/>
            <w:noWrap/>
            <w:hideMark/>
          </w:tcPr>
          <w:p w:rsidR="009D21DD" w:rsidRPr="009D21DD" w:rsidRDefault="009D21DD" w:rsidP="00E12AD6">
            <w:pPr>
              <w:contextualSpacing/>
              <w:rPr>
                <w:color w:val="000000"/>
                <w:sz w:val="18"/>
                <w:szCs w:val="18"/>
              </w:rPr>
            </w:pPr>
            <w:r w:rsidRPr="009D21DD">
              <w:rPr>
                <w:color w:val="000000"/>
                <w:sz w:val="18"/>
                <w:szCs w:val="18"/>
              </w:rPr>
              <w:t>Умение создавать, применять и преобразовывать знаки и символы, модели и схемы для решения учебных и познавательных задач;</w:t>
            </w:r>
            <w:r w:rsidRPr="009D21DD">
              <w:rPr>
                <w:color w:val="000000"/>
                <w:sz w:val="18"/>
                <w:szCs w:val="18"/>
              </w:rPr>
              <w:br/>
              <w:t>приобретение опыта использования методов биологической науки и проведения несложных биологических экспериментов для изучения живых организмов</w:t>
            </w:r>
            <w:r w:rsidRPr="009D21DD">
              <w:rPr>
                <w:color w:val="000000"/>
                <w:sz w:val="18"/>
                <w:szCs w:val="18"/>
              </w:rPr>
              <w:br/>
              <w:t>формирование первоначальных систематизированных представлений о биологических объектах, процессах, явлениях, закономерностях</w:t>
            </w:r>
          </w:p>
        </w:tc>
      </w:tr>
      <w:tr w:rsidR="009D21DD" w:rsidRPr="009D21DD" w:rsidTr="009D21DD">
        <w:trPr>
          <w:trHeight w:val="173"/>
        </w:trPr>
        <w:tc>
          <w:tcPr>
            <w:tcW w:w="650" w:type="dxa"/>
            <w:shd w:val="clear" w:color="auto" w:fill="auto"/>
            <w:noWrap/>
            <w:hideMark/>
          </w:tcPr>
          <w:p w:rsidR="009D21DD" w:rsidRPr="009D21DD" w:rsidRDefault="009D21DD" w:rsidP="00E12AD6">
            <w:pPr>
              <w:contextualSpacing/>
              <w:rPr>
                <w:color w:val="000000"/>
                <w:sz w:val="18"/>
                <w:szCs w:val="18"/>
              </w:rPr>
            </w:pPr>
            <w:r w:rsidRPr="009D21DD">
              <w:rPr>
                <w:color w:val="000000"/>
                <w:sz w:val="18"/>
                <w:szCs w:val="18"/>
              </w:rPr>
              <w:t>7(2)</w:t>
            </w:r>
          </w:p>
        </w:tc>
        <w:tc>
          <w:tcPr>
            <w:tcW w:w="9004" w:type="dxa"/>
            <w:vMerge/>
            <w:shd w:val="clear" w:color="auto" w:fill="auto"/>
            <w:noWrap/>
          </w:tcPr>
          <w:p w:rsidR="009D21DD" w:rsidRPr="009D21DD" w:rsidRDefault="009D21DD" w:rsidP="00E12AD6">
            <w:pPr>
              <w:contextualSpacing/>
              <w:rPr>
                <w:color w:val="000000"/>
                <w:sz w:val="18"/>
                <w:szCs w:val="18"/>
              </w:rPr>
            </w:pPr>
          </w:p>
        </w:tc>
      </w:tr>
      <w:tr w:rsidR="009D21DD" w:rsidRPr="009D21DD" w:rsidTr="009D21DD">
        <w:trPr>
          <w:trHeight w:val="173"/>
        </w:trPr>
        <w:tc>
          <w:tcPr>
            <w:tcW w:w="650" w:type="dxa"/>
            <w:shd w:val="clear" w:color="auto" w:fill="auto"/>
            <w:noWrap/>
            <w:hideMark/>
          </w:tcPr>
          <w:p w:rsidR="009D21DD" w:rsidRPr="009D21DD" w:rsidRDefault="009D21DD" w:rsidP="00E12AD6">
            <w:pPr>
              <w:contextualSpacing/>
              <w:rPr>
                <w:color w:val="000000"/>
                <w:sz w:val="18"/>
                <w:szCs w:val="18"/>
              </w:rPr>
            </w:pPr>
            <w:r w:rsidRPr="009D21DD">
              <w:rPr>
                <w:color w:val="000000"/>
                <w:sz w:val="18"/>
                <w:szCs w:val="18"/>
              </w:rPr>
              <w:t>8(1)</w:t>
            </w:r>
          </w:p>
        </w:tc>
        <w:tc>
          <w:tcPr>
            <w:tcW w:w="9004" w:type="dxa"/>
            <w:vMerge w:val="restart"/>
            <w:shd w:val="clear" w:color="auto" w:fill="auto"/>
            <w:noWrap/>
            <w:hideMark/>
          </w:tcPr>
          <w:p w:rsidR="009D21DD" w:rsidRPr="009D21DD" w:rsidRDefault="009D21DD" w:rsidP="00E12AD6">
            <w:pPr>
              <w:contextualSpacing/>
              <w:rPr>
                <w:color w:val="000000"/>
                <w:sz w:val="18"/>
                <w:szCs w:val="18"/>
              </w:rPr>
            </w:pPr>
            <w:r w:rsidRPr="009D21DD">
              <w:rPr>
                <w:color w:val="000000"/>
                <w:sz w:val="18"/>
                <w:szCs w:val="18"/>
              </w:rPr>
              <w:t xml:space="preserve">Умение устанавливать причинно-следственные связи, строить </w:t>
            </w:r>
            <w:proofErr w:type="gramStart"/>
            <w:r w:rsidRPr="009D21DD">
              <w:rPr>
                <w:color w:val="000000"/>
                <w:sz w:val="18"/>
                <w:szCs w:val="18"/>
              </w:rPr>
              <w:t>логическое рассуждение</w:t>
            </w:r>
            <w:proofErr w:type="gramEnd"/>
            <w:r w:rsidRPr="009D21DD">
              <w:rPr>
                <w:color w:val="000000"/>
                <w:sz w:val="18"/>
                <w:szCs w:val="18"/>
              </w:rPr>
              <w:t>, умозаключение (индуктивное, дедуктивное и по аналогии) и делать выводы</w:t>
            </w:r>
            <w:r w:rsidRPr="009D21DD">
              <w:rPr>
                <w:color w:val="000000"/>
                <w:sz w:val="18"/>
                <w:szCs w:val="18"/>
              </w:rPr>
              <w:br/>
              <w:t>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человека, проведения экологического мониторинга в окружающей среде</w:t>
            </w:r>
          </w:p>
        </w:tc>
      </w:tr>
      <w:tr w:rsidR="009D21DD" w:rsidRPr="009D21DD" w:rsidTr="009D21DD">
        <w:trPr>
          <w:trHeight w:val="173"/>
        </w:trPr>
        <w:tc>
          <w:tcPr>
            <w:tcW w:w="650" w:type="dxa"/>
            <w:shd w:val="clear" w:color="auto" w:fill="auto"/>
            <w:noWrap/>
            <w:hideMark/>
          </w:tcPr>
          <w:p w:rsidR="009D21DD" w:rsidRPr="009D21DD" w:rsidRDefault="009D21DD" w:rsidP="00E12AD6">
            <w:pPr>
              <w:contextualSpacing/>
              <w:rPr>
                <w:color w:val="000000"/>
                <w:sz w:val="18"/>
                <w:szCs w:val="18"/>
              </w:rPr>
            </w:pPr>
            <w:r w:rsidRPr="009D21DD">
              <w:rPr>
                <w:color w:val="000000"/>
                <w:sz w:val="18"/>
                <w:szCs w:val="18"/>
              </w:rPr>
              <w:t>8(2)</w:t>
            </w:r>
          </w:p>
        </w:tc>
        <w:tc>
          <w:tcPr>
            <w:tcW w:w="9004" w:type="dxa"/>
            <w:vMerge/>
            <w:shd w:val="clear" w:color="auto" w:fill="auto"/>
            <w:noWrap/>
            <w:hideMark/>
          </w:tcPr>
          <w:p w:rsidR="009D21DD" w:rsidRPr="009D21DD" w:rsidRDefault="009D21DD" w:rsidP="00E12AD6">
            <w:pPr>
              <w:contextualSpacing/>
              <w:rPr>
                <w:color w:val="000000"/>
                <w:sz w:val="18"/>
                <w:szCs w:val="18"/>
              </w:rPr>
            </w:pPr>
          </w:p>
        </w:tc>
      </w:tr>
      <w:tr w:rsidR="009D21DD" w:rsidRPr="009D21DD" w:rsidTr="009D21DD">
        <w:trPr>
          <w:trHeight w:val="173"/>
        </w:trPr>
        <w:tc>
          <w:tcPr>
            <w:tcW w:w="650" w:type="dxa"/>
            <w:shd w:val="clear" w:color="auto" w:fill="auto"/>
            <w:noWrap/>
            <w:hideMark/>
          </w:tcPr>
          <w:p w:rsidR="009D21DD" w:rsidRPr="009D21DD" w:rsidRDefault="009D21DD" w:rsidP="00E12AD6">
            <w:pPr>
              <w:contextualSpacing/>
              <w:rPr>
                <w:color w:val="000000"/>
                <w:sz w:val="18"/>
                <w:szCs w:val="18"/>
              </w:rPr>
            </w:pPr>
            <w:r w:rsidRPr="009D21DD">
              <w:rPr>
                <w:color w:val="000000"/>
                <w:sz w:val="18"/>
                <w:szCs w:val="18"/>
              </w:rPr>
              <w:t>8(3)</w:t>
            </w:r>
          </w:p>
        </w:tc>
        <w:tc>
          <w:tcPr>
            <w:tcW w:w="9004" w:type="dxa"/>
            <w:vMerge/>
            <w:shd w:val="clear" w:color="auto" w:fill="auto"/>
            <w:noWrap/>
            <w:hideMark/>
          </w:tcPr>
          <w:p w:rsidR="009D21DD" w:rsidRPr="009D21DD" w:rsidRDefault="009D21DD" w:rsidP="00E12AD6">
            <w:pPr>
              <w:contextualSpacing/>
              <w:rPr>
                <w:color w:val="000000"/>
                <w:sz w:val="18"/>
                <w:szCs w:val="18"/>
              </w:rPr>
            </w:pPr>
          </w:p>
        </w:tc>
      </w:tr>
      <w:tr w:rsidR="009D21DD" w:rsidRPr="009D21DD" w:rsidTr="009D21DD">
        <w:trPr>
          <w:trHeight w:val="173"/>
        </w:trPr>
        <w:tc>
          <w:tcPr>
            <w:tcW w:w="650" w:type="dxa"/>
            <w:shd w:val="clear" w:color="auto" w:fill="auto"/>
            <w:noWrap/>
            <w:hideMark/>
          </w:tcPr>
          <w:p w:rsidR="009D21DD" w:rsidRPr="009D21DD" w:rsidRDefault="009D21DD" w:rsidP="00E12AD6">
            <w:pPr>
              <w:contextualSpacing/>
              <w:rPr>
                <w:color w:val="000000"/>
                <w:sz w:val="18"/>
                <w:szCs w:val="18"/>
              </w:rPr>
            </w:pPr>
            <w:r w:rsidRPr="009D21DD">
              <w:rPr>
                <w:color w:val="000000"/>
                <w:sz w:val="18"/>
                <w:szCs w:val="18"/>
              </w:rPr>
              <w:t>9(1)</w:t>
            </w:r>
          </w:p>
        </w:tc>
        <w:tc>
          <w:tcPr>
            <w:tcW w:w="9004" w:type="dxa"/>
            <w:vMerge w:val="restart"/>
            <w:shd w:val="clear" w:color="auto" w:fill="auto"/>
            <w:noWrap/>
            <w:hideMark/>
          </w:tcPr>
          <w:p w:rsidR="009D21DD" w:rsidRPr="009D21DD" w:rsidRDefault="009D21DD" w:rsidP="00E12AD6">
            <w:pPr>
              <w:contextualSpacing/>
              <w:rPr>
                <w:color w:val="000000"/>
                <w:sz w:val="18"/>
                <w:szCs w:val="18"/>
              </w:rPr>
            </w:pPr>
            <w:r w:rsidRPr="009D21DD">
              <w:rPr>
                <w:color w:val="000000"/>
                <w:sz w:val="18"/>
                <w:szCs w:val="18"/>
              </w:rPr>
              <w:t>Умение устанавливать причинно-следственные связи, строить логическое рассуждение, умозаключение (индуктивное, дедуктивное и по аналогии) и делать выводы</w:t>
            </w:r>
            <w:proofErr w:type="gramStart"/>
            <w:r w:rsidRPr="009D21DD">
              <w:rPr>
                <w:color w:val="000000"/>
                <w:sz w:val="18"/>
                <w:szCs w:val="18"/>
              </w:rPr>
              <w:br/>
              <w:t>О</w:t>
            </w:r>
            <w:proofErr w:type="gramEnd"/>
            <w:r w:rsidRPr="009D21DD">
              <w:rPr>
                <w:color w:val="000000"/>
                <w:sz w:val="18"/>
                <w:szCs w:val="18"/>
              </w:rPr>
              <w:t>писывать и использовать приемы выращивания и размножения культурных растений, ухода за ними</w:t>
            </w:r>
          </w:p>
        </w:tc>
      </w:tr>
      <w:tr w:rsidR="009D21DD" w:rsidRPr="009D21DD" w:rsidTr="009D21DD">
        <w:trPr>
          <w:trHeight w:val="173"/>
        </w:trPr>
        <w:tc>
          <w:tcPr>
            <w:tcW w:w="650" w:type="dxa"/>
            <w:shd w:val="clear" w:color="auto" w:fill="auto"/>
            <w:noWrap/>
            <w:hideMark/>
          </w:tcPr>
          <w:p w:rsidR="009D21DD" w:rsidRPr="009D21DD" w:rsidRDefault="009D21DD" w:rsidP="00E12AD6">
            <w:pPr>
              <w:contextualSpacing/>
              <w:rPr>
                <w:color w:val="000000"/>
                <w:sz w:val="18"/>
                <w:szCs w:val="18"/>
              </w:rPr>
            </w:pPr>
            <w:r w:rsidRPr="009D21DD">
              <w:rPr>
                <w:color w:val="000000"/>
                <w:sz w:val="18"/>
                <w:szCs w:val="18"/>
              </w:rPr>
              <w:t>9(2)</w:t>
            </w:r>
          </w:p>
        </w:tc>
        <w:tc>
          <w:tcPr>
            <w:tcW w:w="9004" w:type="dxa"/>
            <w:vMerge/>
            <w:shd w:val="clear" w:color="auto" w:fill="auto"/>
            <w:noWrap/>
          </w:tcPr>
          <w:p w:rsidR="009D21DD" w:rsidRPr="009D21DD" w:rsidRDefault="009D21DD" w:rsidP="00E12AD6">
            <w:pPr>
              <w:contextualSpacing/>
              <w:rPr>
                <w:color w:val="000000"/>
                <w:sz w:val="18"/>
                <w:szCs w:val="18"/>
              </w:rPr>
            </w:pPr>
          </w:p>
        </w:tc>
      </w:tr>
      <w:tr w:rsidR="009D21DD" w:rsidRPr="009D21DD" w:rsidTr="009D21DD">
        <w:trPr>
          <w:trHeight w:val="173"/>
        </w:trPr>
        <w:tc>
          <w:tcPr>
            <w:tcW w:w="650" w:type="dxa"/>
            <w:shd w:val="clear" w:color="auto" w:fill="auto"/>
            <w:noWrap/>
            <w:hideMark/>
          </w:tcPr>
          <w:p w:rsidR="009D21DD" w:rsidRPr="009D21DD" w:rsidRDefault="009D21DD" w:rsidP="00E12AD6">
            <w:pPr>
              <w:contextualSpacing/>
              <w:rPr>
                <w:color w:val="000000"/>
                <w:sz w:val="18"/>
                <w:szCs w:val="18"/>
              </w:rPr>
            </w:pPr>
            <w:r w:rsidRPr="009D21DD">
              <w:rPr>
                <w:color w:val="000000"/>
                <w:sz w:val="18"/>
                <w:szCs w:val="18"/>
              </w:rPr>
              <w:t>10(1)</w:t>
            </w:r>
          </w:p>
        </w:tc>
        <w:tc>
          <w:tcPr>
            <w:tcW w:w="9004" w:type="dxa"/>
            <w:vMerge w:val="restart"/>
            <w:shd w:val="clear" w:color="auto" w:fill="auto"/>
            <w:noWrap/>
            <w:hideMark/>
          </w:tcPr>
          <w:p w:rsidR="009D21DD" w:rsidRPr="009D21DD" w:rsidRDefault="009D21DD" w:rsidP="00E12AD6">
            <w:pPr>
              <w:contextualSpacing/>
              <w:rPr>
                <w:color w:val="000000"/>
                <w:sz w:val="18"/>
                <w:szCs w:val="18"/>
              </w:rPr>
            </w:pPr>
            <w:r w:rsidRPr="009D21DD">
              <w:rPr>
                <w:color w:val="000000"/>
                <w:sz w:val="18"/>
                <w:szCs w:val="18"/>
              </w:rPr>
              <w:t>Умение создавать, применять и преобразовывать знаки и символы, модели и схемы для решения учебных и познавательных задач;</w:t>
            </w:r>
            <w:r w:rsidRPr="009D21DD">
              <w:rPr>
                <w:color w:val="000000"/>
                <w:sz w:val="18"/>
                <w:szCs w:val="18"/>
              </w:rPr>
              <w:br/>
              <w:t>Формирование системы научных знаний о живой природе, закономерностях ее развития, исторически быстром сокращении биологического разнообразия в биосфере в результате деятельности человека, для развития современных естественнонаучных представлений о картине мира</w:t>
            </w:r>
          </w:p>
        </w:tc>
      </w:tr>
      <w:tr w:rsidR="009D21DD" w:rsidRPr="009D21DD" w:rsidTr="009D21DD">
        <w:trPr>
          <w:trHeight w:val="173"/>
        </w:trPr>
        <w:tc>
          <w:tcPr>
            <w:tcW w:w="650" w:type="dxa"/>
            <w:shd w:val="clear" w:color="auto" w:fill="auto"/>
            <w:noWrap/>
            <w:hideMark/>
          </w:tcPr>
          <w:p w:rsidR="009D21DD" w:rsidRPr="009D21DD" w:rsidRDefault="009D21DD" w:rsidP="00E12AD6">
            <w:pPr>
              <w:contextualSpacing/>
              <w:rPr>
                <w:color w:val="000000"/>
                <w:sz w:val="18"/>
                <w:szCs w:val="18"/>
              </w:rPr>
            </w:pPr>
            <w:r w:rsidRPr="009D21DD">
              <w:rPr>
                <w:color w:val="000000"/>
                <w:sz w:val="18"/>
                <w:szCs w:val="18"/>
              </w:rPr>
              <w:t>10(2)</w:t>
            </w:r>
          </w:p>
        </w:tc>
        <w:tc>
          <w:tcPr>
            <w:tcW w:w="9004" w:type="dxa"/>
            <w:vMerge/>
            <w:shd w:val="clear" w:color="auto" w:fill="auto"/>
            <w:noWrap/>
          </w:tcPr>
          <w:p w:rsidR="009D21DD" w:rsidRPr="009D21DD" w:rsidRDefault="009D21DD" w:rsidP="00E12AD6">
            <w:pPr>
              <w:contextualSpacing/>
              <w:rPr>
                <w:color w:val="000000"/>
                <w:sz w:val="18"/>
                <w:szCs w:val="18"/>
              </w:rPr>
            </w:pPr>
          </w:p>
        </w:tc>
      </w:tr>
      <w:tr w:rsidR="009D21DD" w:rsidRPr="009D21DD" w:rsidTr="009D21DD">
        <w:trPr>
          <w:trHeight w:val="173"/>
        </w:trPr>
        <w:tc>
          <w:tcPr>
            <w:tcW w:w="650" w:type="dxa"/>
            <w:shd w:val="clear" w:color="auto" w:fill="auto"/>
            <w:noWrap/>
            <w:hideMark/>
          </w:tcPr>
          <w:p w:rsidR="009D21DD" w:rsidRPr="009D21DD" w:rsidRDefault="009D21DD" w:rsidP="00E12AD6">
            <w:pPr>
              <w:contextualSpacing/>
              <w:rPr>
                <w:color w:val="000000"/>
                <w:sz w:val="18"/>
                <w:szCs w:val="18"/>
              </w:rPr>
            </w:pPr>
            <w:r w:rsidRPr="009D21DD">
              <w:rPr>
                <w:color w:val="000000"/>
                <w:sz w:val="18"/>
                <w:szCs w:val="18"/>
              </w:rPr>
              <w:t>10(3)</w:t>
            </w:r>
          </w:p>
        </w:tc>
        <w:tc>
          <w:tcPr>
            <w:tcW w:w="9004" w:type="dxa"/>
            <w:vMerge/>
            <w:shd w:val="clear" w:color="auto" w:fill="auto"/>
            <w:noWrap/>
          </w:tcPr>
          <w:p w:rsidR="009D21DD" w:rsidRPr="009D21DD" w:rsidRDefault="009D21DD" w:rsidP="00E12AD6">
            <w:pPr>
              <w:contextualSpacing/>
              <w:rPr>
                <w:color w:val="000000"/>
                <w:sz w:val="18"/>
                <w:szCs w:val="18"/>
              </w:rPr>
            </w:pPr>
          </w:p>
        </w:tc>
      </w:tr>
    </w:tbl>
    <w:p w:rsidR="009D21DD" w:rsidRDefault="009D21DD" w:rsidP="009D21DD">
      <w:pPr>
        <w:jc w:val="both"/>
        <w:rPr>
          <w:b/>
          <w:sz w:val="24"/>
          <w:szCs w:val="24"/>
          <w:highlight w:val="yellow"/>
        </w:rPr>
      </w:pPr>
    </w:p>
    <w:p w:rsidR="009D21DD" w:rsidRPr="00A41163" w:rsidRDefault="009D21DD" w:rsidP="009D21DD">
      <w:pPr>
        <w:jc w:val="both"/>
        <w:rPr>
          <w:sz w:val="24"/>
          <w:szCs w:val="24"/>
        </w:rPr>
      </w:pPr>
      <w:r w:rsidRPr="00A41163">
        <w:rPr>
          <w:noProof/>
          <w:sz w:val="24"/>
          <w:szCs w:val="24"/>
        </w:rPr>
        <w:drawing>
          <wp:inline distT="0" distB="0" distL="0" distR="0" wp14:anchorId="3B82876C" wp14:editId="1992107B">
            <wp:extent cx="5486400" cy="2011680"/>
            <wp:effectExtent l="0" t="0" r="19050" b="26670"/>
            <wp:docPr id="72" name="Диаграмма 7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</wp:inline>
        </w:drawing>
      </w:r>
    </w:p>
    <w:p w:rsidR="009D21DD" w:rsidRPr="00A41163" w:rsidRDefault="009D21DD" w:rsidP="009D21DD">
      <w:pPr>
        <w:jc w:val="both"/>
        <w:rPr>
          <w:sz w:val="24"/>
          <w:szCs w:val="24"/>
        </w:rPr>
      </w:pPr>
    </w:p>
    <w:tbl>
      <w:tblPr>
        <w:tblW w:w="937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99"/>
        <w:gridCol w:w="1196"/>
        <w:gridCol w:w="2453"/>
        <w:gridCol w:w="2318"/>
        <w:gridCol w:w="1908"/>
      </w:tblGrid>
      <w:tr w:rsidR="009D21DD" w:rsidRPr="009D21DD" w:rsidTr="009D21DD">
        <w:trPr>
          <w:trHeight w:val="40"/>
        </w:trPr>
        <w:tc>
          <w:tcPr>
            <w:tcW w:w="1499" w:type="dxa"/>
            <w:shd w:val="clear" w:color="auto" w:fill="auto"/>
            <w:vAlign w:val="center"/>
            <w:hideMark/>
          </w:tcPr>
          <w:p w:rsidR="009D21DD" w:rsidRPr="009D21DD" w:rsidRDefault="009D21DD" w:rsidP="00E12AD6">
            <w:pPr>
              <w:contextualSpacing/>
              <w:jc w:val="center"/>
              <w:rPr>
                <w:b/>
                <w:sz w:val="20"/>
              </w:rPr>
            </w:pPr>
            <w:r w:rsidRPr="009D21DD">
              <w:rPr>
                <w:b/>
                <w:sz w:val="20"/>
              </w:rPr>
              <w:t>№</w:t>
            </w:r>
          </w:p>
        </w:tc>
        <w:tc>
          <w:tcPr>
            <w:tcW w:w="1196" w:type="dxa"/>
            <w:shd w:val="clear" w:color="auto" w:fill="auto"/>
            <w:vAlign w:val="center"/>
            <w:hideMark/>
          </w:tcPr>
          <w:p w:rsidR="009D21DD" w:rsidRPr="009D21DD" w:rsidRDefault="009D21DD" w:rsidP="00E12AD6">
            <w:pPr>
              <w:contextualSpacing/>
              <w:jc w:val="center"/>
              <w:rPr>
                <w:b/>
                <w:sz w:val="20"/>
              </w:rPr>
            </w:pPr>
            <w:r w:rsidRPr="009D21DD">
              <w:rPr>
                <w:b/>
                <w:sz w:val="20"/>
              </w:rPr>
              <w:t>Макс. балл</w:t>
            </w:r>
          </w:p>
        </w:tc>
        <w:tc>
          <w:tcPr>
            <w:tcW w:w="2453" w:type="dxa"/>
            <w:shd w:val="clear" w:color="auto" w:fill="auto"/>
            <w:vAlign w:val="center"/>
            <w:hideMark/>
          </w:tcPr>
          <w:p w:rsidR="009D21DD" w:rsidRPr="009D21DD" w:rsidRDefault="009D21DD" w:rsidP="00E12AD6">
            <w:pPr>
              <w:contextualSpacing/>
              <w:jc w:val="center"/>
              <w:rPr>
                <w:b/>
                <w:sz w:val="20"/>
              </w:rPr>
            </w:pPr>
            <w:proofErr w:type="gramStart"/>
            <w:r w:rsidRPr="009D21DD">
              <w:rPr>
                <w:b/>
                <w:sz w:val="20"/>
              </w:rPr>
              <w:t>Средний</w:t>
            </w:r>
            <w:proofErr w:type="gramEnd"/>
            <w:r w:rsidRPr="009D21DD">
              <w:rPr>
                <w:b/>
                <w:sz w:val="20"/>
              </w:rPr>
              <w:t xml:space="preserve"> % выполнения по школе</w:t>
            </w:r>
          </w:p>
        </w:tc>
        <w:tc>
          <w:tcPr>
            <w:tcW w:w="2318" w:type="dxa"/>
            <w:shd w:val="clear" w:color="auto" w:fill="auto"/>
            <w:vAlign w:val="center"/>
            <w:hideMark/>
          </w:tcPr>
          <w:p w:rsidR="009D21DD" w:rsidRPr="009D21DD" w:rsidRDefault="009D21DD" w:rsidP="00E12AD6">
            <w:pPr>
              <w:contextualSpacing/>
              <w:jc w:val="center"/>
              <w:rPr>
                <w:b/>
                <w:sz w:val="20"/>
              </w:rPr>
            </w:pPr>
            <w:proofErr w:type="gramStart"/>
            <w:r w:rsidRPr="009D21DD">
              <w:rPr>
                <w:b/>
                <w:sz w:val="20"/>
              </w:rPr>
              <w:t>Средний</w:t>
            </w:r>
            <w:proofErr w:type="gramEnd"/>
            <w:r w:rsidRPr="009D21DD">
              <w:rPr>
                <w:b/>
                <w:sz w:val="20"/>
              </w:rPr>
              <w:t xml:space="preserve"> % выполнения по России</w:t>
            </w:r>
          </w:p>
        </w:tc>
        <w:tc>
          <w:tcPr>
            <w:tcW w:w="1908" w:type="dxa"/>
            <w:shd w:val="clear" w:color="auto" w:fill="auto"/>
            <w:vAlign w:val="center"/>
          </w:tcPr>
          <w:p w:rsidR="009D21DD" w:rsidRPr="009D21DD" w:rsidRDefault="009D21DD" w:rsidP="00E12AD6">
            <w:pPr>
              <w:contextualSpacing/>
              <w:jc w:val="center"/>
              <w:rPr>
                <w:b/>
                <w:sz w:val="20"/>
              </w:rPr>
            </w:pPr>
            <w:r w:rsidRPr="009D21DD">
              <w:rPr>
                <w:b/>
                <w:sz w:val="20"/>
              </w:rPr>
              <w:t>Отклонение: Ш-Р</w:t>
            </w:r>
          </w:p>
        </w:tc>
      </w:tr>
      <w:tr w:rsidR="009D21DD" w:rsidRPr="009D21DD" w:rsidTr="009D21DD">
        <w:trPr>
          <w:trHeight w:val="34"/>
        </w:trPr>
        <w:tc>
          <w:tcPr>
            <w:tcW w:w="1499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1(1)</w:t>
            </w:r>
          </w:p>
        </w:tc>
        <w:tc>
          <w:tcPr>
            <w:tcW w:w="1196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2</w:t>
            </w:r>
          </w:p>
        </w:tc>
        <w:tc>
          <w:tcPr>
            <w:tcW w:w="2453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91</w:t>
            </w:r>
          </w:p>
        </w:tc>
        <w:tc>
          <w:tcPr>
            <w:tcW w:w="2318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88</w:t>
            </w:r>
          </w:p>
        </w:tc>
        <w:tc>
          <w:tcPr>
            <w:tcW w:w="1908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3</w:t>
            </w:r>
          </w:p>
        </w:tc>
      </w:tr>
      <w:tr w:rsidR="009D21DD" w:rsidRPr="009D21DD" w:rsidTr="009D21DD">
        <w:trPr>
          <w:trHeight w:val="95"/>
        </w:trPr>
        <w:tc>
          <w:tcPr>
            <w:tcW w:w="1499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1(2)</w:t>
            </w:r>
          </w:p>
        </w:tc>
        <w:tc>
          <w:tcPr>
            <w:tcW w:w="1196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1</w:t>
            </w:r>
          </w:p>
        </w:tc>
        <w:tc>
          <w:tcPr>
            <w:tcW w:w="2453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40</w:t>
            </w:r>
          </w:p>
        </w:tc>
        <w:tc>
          <w:tcPr>
            <w:tcW w:w="2318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49</w:t>
            </w:r>
          </w:p>
        </w:tc>
        <w:tc>
          <w:tcPr>
            <w:tcW w:w="1908" w:type="dxa"/>
            <w:shd w:val="clear" w:color="auto" w:fill="E5B8B7" w:themeFill="accent2" w:themeFillTint="66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-9</w:t>
            </w:r>
          </w:p>
        </w:tc>
      </w:tr>
      <w:tr w:rsidR="009D21DD" w:rsidRPr="009D21DD" w:rsidTr="009D21DD">
        <w:trPr>
          <w:trHeight w:val="99"/>
        </w:trPr>
        <w:tc>
          <w:tcPr>
            <w:tcW w:w="1499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2(1)</w:t>
            </w:r>
          </w:p>
        </w:tc>
        <w:tc>
          <w:tcPr>
            <w:tcW w:w="1196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1</w:t>
            </w:r>
          </w:p>
        </w:tc>
        <w:tc>
          <w:tcPr>
            <w:tcW w:w="2453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73</w:t>
            </w:r>
          </w:p>
        </w:tc>
        <w:tc>
          <w:tcPr>
            <w:tcW w:w="2318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72</w:t>
            </w:r>
          </w:p>
        </w:tc>
        <w:tc>
          <w:tcPr>
            <w:tcW w:w="1908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1</w:t>
            </w:r>
          </w:p>
        </w:tc>
      </w:tr>
      <w:tr w:rsidR="009D21DD" w:rsidRPr="009D21DD" w:rsidTr="009D21DD">
        <w:trPr>
          <w:trHeight w:val="44"/>
        </w:trPr>
        <w:tc>
          <w:tcPr>
            <w:tcW w:w="1499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2(2)</w:t>
            </w:r>
          </w:p>
        </w:tc>
        <w:tc>
          <w:tcPr>
            <w:tcW w:w="1196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1</w:t>
            </w:r>
          </w:p>
        </w:tc>
        <w:tc>
          <w:tcPr>
            <w:tcW w:w="2453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65</w:t>
            </w:r>
          </w:p>
        </w:tc>
        <w:tc>
          <w:tcPr>
            <w:tcW w:w="2318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63</w:t>
            </w:r>
          </w:p>
        </w:tc>
        <w:tc>
          <w:tcPr>
            <w:tcW w:w="1908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2</w:t>
            </w:r>
          </w:p>
        </w:tc>
      </w:tr>
      <w:tr w:rsidR="009D21DD" w:rsidRPr="009D21DD" w:rsidTr="009D21DD">
        <w:trPr>
          <w:trHeight w:val="36"/>
        </w:trPr>
        <w:tc>
          <w:tcPr>
            <w:tcW w:w="1499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2(3)</w:t>
            </w:r>
          </w:p>
        </w:tc>
        <w:tc>
          <w:tcPr>
            <w:tcW w:w="1196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1</w:t>
            </w:r>
          </w:p>
        </w:tc>
        <w:tc>
          <w:tcPr>
            <w:tcW w:w="2453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76</w:t>
            </w:r>
          </w:p>
        </w:tc>
        <w:tc>
          <w:tcPr>
            <w:tcW w:w="2318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54</w:t>
            </w:r>
          </w:p>
        </w:tc>
        <w:tc>
          <w:tcPr>
            <w:tcW w:w="1908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22</w:t>
            </w:r>
          </w:p>
        </w:tc>
      </w:tr>
      <w:tr w:rsidR="009D21DD" w:rsidRPr="009D21DD" w:rsidTr="009D21DD">
        <w:trPr>
          <w:trHeight w:val="26"/>
        </w:trPr>
        <w:tc>
          <w:tcPr>
            <w:tcW w:w="1499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2(4)</w:t>
            </w:r>
          </w:p>
        </w:tc>
        <w:tc>
          <w:tcPr>
            <w:tcW w:w="1196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1</w:t>
            </w:r>
          </w:p>
        </w:tc>
        <w:tc>
          <w:tcPr>
            <w:tcW w:w="2453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74</w:t>
            </w:r>
          </w:p>
        </w:tc>
        <w:tc>
          <w:tcPr>
            <w:tcW w:w="2318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78</w:t>
            </w:r>
          </w:p>
        </w:tc>
        <w:tc>
          <w:tcPr>
            <w:tcW w:w="1908" w:type="dxa"/>
            <w:shd w:val="clear" w:color="auto" w:fill="E5B8B7" w:themeFill="accent2" w:themeFillTint="66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-4</w:t>
            </w:r>
          </w:p>
        </w:tc>
      </w:tr>
      <w:tr w:rsidR="009D21DD" w:rsidRPr="009D21DD" w:rsidTr="009D21DD">
        <w:trPr>
          <w:trHeight w:val="17"/>
        </w:trPr>
        <w:tc>
          <w:tcPr>
            <w:tcW w:w="1499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3</w:t>
            </w:r>
          </w:p>
        </w:tc>
        <w:tc>
          <w:tcPr>
            <w:tcW w:w="1196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2</w:t>
            </w:r>
          </w:p>
        </w:tc>
        <w:tc>
          <w:tcPr>
            <w:tcW w:w="2453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65</w:t>
            </w:r>
          </w:p>
        </w:tc>
        <w:tc>
          <w:tcPr>
            <w:tcW w:w="2318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61</w:t>
            </w:r>
          </w:p>
        </w:tc>
        <w:tc>
          <w:tcPr>
            <w:tcW w:w="1908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4</w:t>
            </w:r>
          </w:p>
        </w:tc>
      </w:tr>
      <w:tr w:rsidR="009D21DD" w:rsidRPr="009D21DD" w:rsidTr="009D21DD">
        <w:trPr>
          <w:trHeight w:val="95"/>
        </w:trPr>
        <w:tc>
          <w:tcPr>
            <w:tcW w:w="1499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4(1)</w:t>
            </w:r>
          </w:p>
        </w:tc>
        <w:tc>
          <w:tcPr>
            <w:tcW w:w="1196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1</w:t>
            </w:r>
          </w:p>
        </w:tc>
        <w:tc>
          <w:tcPr>
            <w:tcW w:w="2453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67</w:t>
            </w:r>
          </w:p>
        </w:tc>
        <w:tc>
          <w:tcPr>
            <w:tcW w:w="2318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81</w:t>
            </w:r>
          </w:p>
        </w:tc>
        <w:tc>
          <w:tcPr>
            <w:tcW w:w="1908" w:type="dxa"/>
            <w:shd w:val="clear" w:color="auto" w:fill="E5B8B7" w:themeFill="accent2" w:themeFillTint="66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-14</w:t>
            </w:r>
          </w:p>
        </w:tc>
      </w:tr>
      <w:tr w:rsidR="009D21DD" w:rsidRPr="009D21DD" w:rsidTr="009D21DD">
        <w:trPr>
          <w:trHeight w:val="95"/>
        </w:trPr>
        <w:tc>
          <w:tcPr>
            <w:tcW w:w="1499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4(2)</w:t>
            </w:r>
          </w:p>
        </w:tc>
        <w:tc>
          <w:tcPr>
            <w:tcW w:w="1196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1</w:t>
            </w:r>
          </w:p>
        </w:tc>
        <w:tc>
          <w:tcPr>
            <w:tcW w:w="2453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5</w:t>
            </w:r>
          </w:p>
        </w:tc>
        <w:tc>
          <w:tcPr>
            <w:tcW w:w="2318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58</w:t>
            </w:r>
          </w:p>
        </w:tc>
        <w:tc>
          <w:tcPr>
            <w:tcW w:w="1908" w:type="dxa"/>
            <w:shd w:val="clear" w:color="auto" w:fill="E5B8B7" w:themeFill="accent2" w:themeFillTint="66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-53</w:t>
            </w:r>
          </w:p>
        </w:tc>
      </w:tr>
      <w:tr w:rsidR="009D21DD" w:rsidRPr="009D21DD" w:rsidTr="009D21DD">
        <w:trPr>
          <w:trHeight w:val="21"/>
        </w:trPr>
        <w:tc>
          <w:tcPr>
            <w:tcW w:w="1499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4(3)</w:t>
            </w:r>
          </w:p>
        </w:tc>
        <w:tc>
          <w:tcPr>
            <w:tcW w:w="1196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1</w:t>
            </w:r>
          </w:p>
        </w:tc>
        <w:tc>
          <w:tcPr>
            <w:tcW w:w="2453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59</w:t>
            </w:r>
          </w:p>
        </w:tc>
        <w:tc>
          <w:tcPr>
            <w:tcW w:w="2318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63</w:t>
            </w:r>
          </w:p>
        </w:tc>
        <w:tc>
          <w:tcPr>
            <w:tcW w:w="1908" w:type="dxa"/>
            <w:shd w:val="clear" w:color="auto" w:fill="E5B8B7" w:themeFill="accent2" w:themeFillTint="66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-4</w:t>
            </w:r>
          </w:p>
        </w:tc>
      </w:tr>
      <w:tr w:rsidR="009D21DD" w:rsidRPr="009D21DD" w:rsidTr="009D21DD">
        <w:trPr>
          <w:trHeight w:val="95"/>
        </w:trPr>
        <w:tc>
          <w:tcPr>
            <w:tcW w:w="1499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5(1)</w:t>
            </w:r>
          </w:p>
        </w:tc>
        <w:tc>
          <w:tcPr>
            <w:tcW w:w="1196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2</w:t>
            </w:r>
          </w:p>
        </w:tc>
        <w:tc>
          <w:tcPr>
            <w:tcW w:w="2453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58</w:t>
            </w:r>
          </w:p>
        </w:tc>
        <w:tc>
          <w:tcPr>
            <w:tcW w:w="2318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64</w:t>
            </w:r>
          </w:p>
        </w:tc>
        <w:tc>
          <w:tcPr>
            <w:tcW w:w="1908" w:type="dxa"/>
            <w:shd w:val="clear" w:color="auto" w:fill="E5B8B7" w:themeFill="accent2" w:themeFillTint="66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-6</w:t>
            </w:r>
          </w:p>
        </w:tc>
      </w:tr>
      <w:tr w:rsidR="009D21DD" w:rsidRPr="009D21DD" w:rsidTr="009D21DD">
        <w:trPr>
          <w:trHeight w:val="55"/>
        </w:trPr>
        <w:tc>
          <w:tcPr>
            <w:tcW w:w="1499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5(2)</w:t>
            </w:r>
          </w:p>
        </w:tc>
        <w:tc>
          <w:tcPr>
            <w:tcW w:w="1196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1</w:t>
            </w:r>
          </w:p>
        </w:tc>
        <w:tc>
          <w:tcPr>
            <w:tcW w:w="2453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52</w:t>
            </w:r>
          </w:p>
        </w:tc>
        <w:tc>
          <w:tcPr>
            <w:tcW w:w="2318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44</w:t>
            </w:r>
          </w:p>
        </w:tc>
        <w:tc>
          <w:tcPr>
            <w:tcW w:w="1908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8</w:t>
            </w:r>
          </w:p>
        </w:tc>
      </w:tr>
      <w:tr w:rsidR="009D21DD" w:rsidRPr="009D21DD" w:rsidTr="009D21DD">
        <w:trPr>
          <w:trHeight w:val="55"/>
        </w:trPr>
        <w:tc>
          <w:tcPr>
            <w:tcW w:w="1499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5(3)</w:t>
            </w:r>
          </w:p>
        </w:tc>
        <w:tc>
          <w:tcPr>
            <w:tcW w:w="1196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1</w:t>
            </w:r>
          </w:p>
        </w:tc>
        <w:tc>
          <w:tcPr>
            <w:tcW w:w="2453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63</w:t>
            </w:r>
          </w:p>
        </w:tc>
        <w:tc>
          <w:tcPr>
            <w:tcW w:w="2318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59</w:t>
            </w:r>
          </w:p>
        </w:tc>
        <w:tc>
          <w:tcPr>
            <w:tcW w:w="1908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4</w:t>
            </w:r>
          </w:p>
        </w:tc>
      </w:tr>
      <w:tr w:rsidR="009D21DD" w:rsidRPr="009D21DD" w:rsidTr="009D21DD">
        <w:trPr>
          <w:trHeight w:val="55"/>
        </w:trPr>
        <w:tc>
          <w:tcPr>
            <w:tcW w:w="1499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6</w:t>
            </w:r>
          </w:p>
        </w:tc>
        <w:tc>
          <w:tcPr>
            <w:tcW w:w="1196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2</w:t>
            </w:r>
          </w:p>
        </w:tc>
        <w:tc>
          <w:tcPr>
            <w:tcW w:w="2453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74</w:t>
            </w:r>
          </w:p>
        </w:tc>
        <w:tc>
          <w:tcPr>
            <w:tcW w:w="2318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80</w:t>
            </w:r>
          </w:p>
        </w:tc>
        <w:tc>
          <w:tcPr>
            <w:tcW w:w="1908" w:type="dxa"/>
            <w:shd w:val="clear" w:color="auto" w:fill="E5B8B7" w:themeFill="accent2" w:themeFillTint="66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-6</w:t>
            </w:r>
          </w:p>
        </w:tc>
      </w:tr>
      <w:tr w:rsidR="009D21DD" w:rsidRPr="009D21DD" w:rsidTr="009D21DD">
        <w:trPr>
          <w:trHeight w:val="55"/>
        </w:trPr>
        <w:tc>
          <w:tcPr>
            <w:tcW w:w="1499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7(1)</w:t>
            </w:r>
          </w:p>
        </w:tc>
        <w:tc>
          <w:tcPr>
            <w:tcW w:w="1196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1</w:t>
            </w:r>
          </w:p>
        </w:tc>
        <w:tc>
          <w:tcPr>
            <w:tcW w:w="2453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88</w:t>
            </w:r>
          </w:p>
        </w:tc>
        <w:tc>
          <w:tcPr>
            <w:tcW w:w="2318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75</w:t>
            </w:r>
          </w:p>
        </w:tc>
        <w:tc>
          <w:tcPr>
            <w:tcW w:w="1908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13</w:t>
            </w:r>
          </w:p>
        </w:tc>
      </w:tr>
      <w:tr w:rsidR="009D21DD" w:rsidRPr="009D21DD" w:rsidTr="009D21DD">
        <w:trPr>
          <w:trHeight w:val="55"/>
        </w:trPr>
        <w:tc>
          <w:tcPr>
            <w:tcW w:w="1499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7(2)</w:t>
            </w:r>
          </w:p>
        </w:tc>
        <w:tc>
          <w:tcPr>
            <w:tcW w:w="1196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1</w:t>
            </w:r>
          </w:p>
        </w:tc>
        <w:tc>
          <w:tcPr>
            <w:tcW w:w="2453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66</w:t>
            </w:r>
          </w:p>
        </w:tc>
        <w:tc>
          <w:tcPr>
            <w:tcW w:w="2318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39</w:t>
            </w:r>
          </w:p>
        </w:tc>
        <w:tc>
          <w:tcPr>
            <w:tcW w:w="1908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27</w:t>
            </w:r>
          </w:p>
        </w:tc>
      </w:tr>
      <w:tr w:rsidR="009D21DD" w:rsidRPr="009D21DD" w:rsidTr="009D21DD">
        <w:trPr>
          <w:trHeight w:val="55"/>
        </w:trPr>
        <w:tc>
          <w:tcPr>
            <w:tcW w:w="1499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8(1)</w:t>
            </w:r>
          </w:p>
        </w:tc>
        <w:tc>
          <w:tcPr>
            <w:tcW w:w="1196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1</w:t>
            </w:r>
          </w:p>
        </w:tc>
        <w:tc>
          <w:tcPr>
            <w:tcW w:w="2453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55</w:t>
            </w:r>
          </w:p>
        </w:tc>
        <w:tc>
          <w:tcPr>
            <w:tcW w:w="2318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59</w:t>
            </w:r>
          </w:p>
        </w:tc>
        <w:tc>
          <w:tcPr>
            <w:tcW w:w="1908" w:type="dxa"/>
            <w:shd w:val="clear" w:color="auto" w:fill="E5B8B7" w:themeFill="accent2" w:themeFillTint="66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-4</w:t>
            </w:r>
          </w:p>
        </w:tc>
      </w:tr>
      <w:tr w:rsidR="009D21DD" w:rsidRPr="009D21DD" w:rsidTr="009D21DD">
        <w:trPr>
          <w:trHeight w:val="55"/>
        </w:trPr>
        <w:tc>
          <w:tcPr>
            <w:tcW w:w="1499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8(2)</w:t>
            </w:r>
          </w:p>
        </w:tc>
        <w:tc>
          <w:tcPr>
            <w:tcW w:w="1196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1</w:t>
            </w:r>
          </w:p>
        </w:tc>
        <w:tc>
          <w:tcPr>
            <w:tcW w:w="2453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63</w:t>
            </w:r>
          </w:p>
        </w:tc>
        <w:tc>
          <w:tcPr>
            <w:tcW w:w="2318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51</w:t>
            </w:r>
          </w:p>
        </w:tc>
        <w:tc>
          <w:tcPr>
            <w:tcW w:w="1908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12</w:t>
            </w:r>
          </w:p>
        </w:tc>
      </w:tr>
      <w:tr w:rsidR="009D21DD" w:rsidRPr="009D21DD" w:rsidTr="009D21DD">
        <w:trPr>
          <w:trHeight w:val="55"/>
        </w:trPr>
        <w:tc>
          <w:tcPr>
            <w:tcW w:w="1499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lastRenderedPageBreak/>
              <w:t>8(3)</w:t>
            </w:r>
          </w:p>
        </w:tc>
        <w:tc>
          <w:tcPr>
            <w:tcW w:w="1196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2</w:t>
            </w:r>
          </w:p>
        </w:tc>
        <w:tc>
          <w:tcPr>
            <w:tcW w:w="2453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25</w:t>
            </w:r>
          </w:p>
        </w:tc>
        <w:tc>
          <w:tcPr>
            <w:tcW w:w="2318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25</w:t>
            </w:r>
          </w:p>
        </w:tc>
        <w:tc>
          <w:tcPr>
            <w:tcW w:w="1908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0</w:t>
            </w:r>
          </w:p>
        </w:tc>
      </w:tr>
      <w:tr w:rsidR="009D21DD" w:rsidRPr="009D21DD" w:rsidTr="009D21DD">
        <w:trPr>
          <w:trHeight w:val="55"/>
        </w:trPr>
        <w:tc>
          <w:tcPr>
            <w:tcW w:w="1499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9(1)</w:t>
            </w:r>
          </w:p>
        </w:tc>
        <w:tc>
          <w:tcPr>
            <w:tcW w:w="1196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2</w:t>
            </w:r>
          </w:p>
        </w:tc>
        <w:tc>
          <w:tcPr>
            <w:tcW w:w="2453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84</w:t>
            </w:r>
          </w:p>
        </w:tc>
        <w:tc>
          <w:tcPr>
            <w:tcW w:w="2318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89</w:t>
            </w:r>
          </w:p>
        </w:tc>
        <w:tc>
          <w:tcPr>
            <w:tcW w:w="1908" w:type="dxa"/>
            <w:shd w:val="clear" w:color="auto" w:fill="E5B8B7" w:themeFill="accent2" w:themeFillTint="66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-5</w:t>
            </w:r>
          </w:p>
        </w:tc>
      </w:tr>
      <w:tr w:rsidR="009D21DD" w:rsidRPr="009D21DD" w:rsidTr="009D21DD">
        <w:trPr>
          <w:trHeight w:val="55"/>
        </w:trPr>
        <w:tc>
          <w:tcPr>
            <w:tcW w:w="1499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9(2)</w:t>
            </w:r>
          </w:p>
        </w:tc>
        <w:tc>
          <w:tcPr>
            <w:tcW w:w="1196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2</w:t>
            </w:r>
          </w:p>
        </w:tc>
        <w:tc>
          <w:tcPr>
            <w:tcW w:w="2453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75</w:t>
            </w:r>
          </w:p>
        </w:tc>
        <w:tc>
          <w:tcPr>
            <w:tcW w:w="2318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75</w:t>
            </w:r>
          </w:p>
        </w:tc>
        <w:tc>
          <w:tcPr>
            <w:tcW w:w="1908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0</w:t>
            </w:r>
          </w:p>
        </w:tc>
      </w:tr>
      <w:tr w:rsidR="009D21DD" w:rsidRPr="009D21DD" w:rsidTr="009D21DD">
        <w:trPr>
          <w:trHeight w:val="50"/>
        </w:trPr>
        <w:tc>
          <w:tcPr>
            <w:tcW w:w="1499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10(1)</w:t>
            </w:r>
          </w:p>
        </w:tc>
        <w:tc>
          <w:tcPr>
            <w:tcW w:w="1196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2</w:t>
            </w:r>
          </w:p>
        </w:tc>
        <w:tc>
          <w:tcPr>
            <w:tcW w:w="2453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72</w:t>
            </w:r>
          </w:p>
        </w:tc>
        <w:tc>
          <w:tcPr>
            <w:tcW w:w="2318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74</w:t>
            </w:r>
          </w:p>
        </w:tc>
        <w:tc>
          <w:tcPr>
            <w:tcW w:w="1908" w:type="dxa"/>
            <w:shd w:val="clear" w:color="auto" w:fill="E5B8B7" w:themeFill="accent2" w:themeFillTint="66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-2</w:t>
            </w:r>
          </w:p>
        </w:tc>
      </w:tr>
      <w:tr w:rsidR="009D21DD" w:rsidRPr="009D21DD" w:rsidTr="009D21DD">
        <w:trPr>
          <w:trHeight w:val="50"/>
        </w:trPr>
        <w:tc>
          <w:tcPr>
            <w:tcW w:w="1499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10(2)</w:t>
            </w:r>
          </w:p>
        </w:tc>
        <w:tc>
          <w:tcPr>
            <w:tcW w:w="1196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2</w:t>
            </w:r>
          </w:p>
        </w:tc>
        <w:tc>
          <w:tcPr>
            <w:tcW w:w="2453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58</w:t>
            </w:r>
          </w:p>
        </w:tc>
        <w:tc>
          <w:tcPr>
            <w:tcW w:w="2318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52</w:t>
            </w:r>
          </w:p>
        </w:tc>
        <w:tc>
          <w:tcPr>
            <w:tcW w:w="1908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6</w:t>
            </w:r>
          </w:p>
        </w:tc>
      </w:tr>
      <w:tr w:rsidR="009D21DD" w:rsidRPr="009D21DD" w:rsidTr="009D21DD">
        <w:trPr>
          <w:trHeight w:val="50"/>
        </w:trPr>
        <w:tc>
          <w:tcPr>
            <w:tcW w:w="1499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10(3)</w:t>
            </w:r>
          </w:p>
        </w:tc>
        <w:tc>
          <w:tcPr>
            <w:tcW w:w="1196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1</w:t>
            </w:r>
          </w:p>
        </w:tc>
        <w:tc>
          <w:tcPr>
            <w:tcW w:w="2453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63</w:t>
            </w:r>
          </w:p>
        </w:tc>
        <w:tc>
          <w:tcPr>
            <w:tcW w:w="2318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52</w:t>
            </w:r>
          </w:p>
        </w:tc>
        <w:tc>
          <w:tcPr>
            <w:tcW w:w="1908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11</w:t>
            </w:r>
          </w:p>
        </w:tc>
      </w:tr>
    </w:tbl>
    <w:p w:rsidR="009D21DD" w:rsidRPr="00A41163" w:rsidRDefault="009D21DD" w:rsidP="009D21DD">
      <w:pPr>
        <w:ind w:firstLine="709"/>
        <w:jc w:val="both"/>
        <w:rPr>
          <w:sz w:val="24"/>
          <w:szCs w:val="24"/>
        </w:rPr>
      </w:pPr>
    </w:p>
    <w:p w:rsidR="009D21DD" w:rsidRDefault="009D21DD" w:rsidP="009D21DD">
      <w:pPr>
        <w:ind w:firstLine="709"/>
        <w:jc w:val="both"/>
        <w:rPr>
          <w:color w:val="000000"/>
          <w:sz w:val="24"/>
          <w:szCs w:val="24"/>
        </w:rPr>
      </w:pPr>
      <w:proofErr w:type="gramStart"/>
      <w:r w:rsidRPr="003D717C">
        <w:rPr>
          <w:sz w:val="24"/>
          <w:szCs w:val="24"/>
        </w:rPr>
        <w:t xml:space="preserve">Наибольшие затруднения у учащихся вызвали задания 4(1), 4(2), 4(3)(2), связанные с умением </w:t>
      </w:r>
      <w:r w:rsidRPr="00A41163">
        <w:rPr>
          <w:color w:val="000000"/>
          <w:sz w:val="24"/>
          <w:szCs w:val="24"/>
        </w:rPr>
        <w:t>устанавливать причинно-следственные связи, строить логическое рассуждение, умозаключение (индуктивное, дедуктивное и по аналогии)</w:t>
      </w:r>
      <w:r w:rsidRPr="003D717C">
        <w:rPr>
          <w:color w:val="000000"/>
          <w:sz w:val="24"/>
          <w:szCs w:val="24"/>
        </w:rPr>
        <w:t xml:space="preserve">, </w:t>
      </w:r>
      <w:r w:rsidRPr="00A41163">
        <w:rPr>
          <w:color w:val="000000"/>
          <w:sz w:val="24"/>
          <w:szCs w:val="24"/>
        </w:rPr>
        <w:t>делать выводы</w:t>
      </w:r>
      <w:r w:rsidRPr="003D717C">
        <w:rPr>
          <w:color w:val="000000"/>
          <w:sz w:val="24"/>
          <w:szCs w:val="24"/>
        </w:rPr>
        <w:t>, и</w:t>
      </w:r>
      <w:r w:rsidRPr="00A41163">
        <w:rPr>
          <w:color w:val="000000"/>
          <w:sz w:val="24"/>
          <w:szCs w:val="24"/>
        </w:rPr>
        <w:t>спользова</w:t>
      </w:r>
      <w:r w:rsidRPr="003D717C">
        <w:rPr>
          <w:color w:val="000000"/>
          <w:sz w:val="24"/>
          <w:szCs w:val="24"/>
        </w:rPr>
        <w:t>ть</w:t>
      </w:r>
      <w:r w:rsidRPr="00A41163">
        <w:rPr>
          <w:color w:val="000000"/>
          <w:sz w:val="24"/>
          <w:szCs w:val="24"/>
        </w:rPr>
        <w:t xml:space="preserve"> метод</w:t>
      </w:r>
      <w:r w:rsidRPr="003D717C">
        <w:rPr>
          <w:color w:val="000000"/>
          <w:sz w:val="24"/>
          <w:szCs w:val="24"/>
        </w:rPr>
        <w:t>ы</w:t>
      </w:r>
      <w:r w:rsidRPr="00A41163">
        <w:rPr>
          <w:color w:val="000000"/>
          <w:sz w:val="24"/>
          <w:szCs w:val="24"/>
        </w:rPr>
        <w:t xml:space="preserve"> биологической </w:t>
      </w:r>
      <w:r w:rsidRPr="003D717C">
        <w:rPr>
          <w:color w:val="000000"/>
          <w:sz w:val="24"/>
          <w:szCs w:val="24"/>
        </w:rPr>
        <w:t>науки</w:t>
      </w:r>
      <w:r w:rsidRPr="00A41163">
        <w:rPr>
          <w:color w:val="000000"/>
          <w:sz w:val="24"/>
          <w:szCs w:val="24"/>
        </w:rPr>
        <w:t>: наблюдать и описывать биологические объекты и процессы</w:t>
      </w:r>
      <w:r>
        <w:rPr>
          <w:color w:val="000000"/>
          <w:sz w:val="24"/>
          <w:szCs w:val="24"/>
        </w:rPr>
        <w:t xml:space="preserve"> – более того, доля выполнения этих заданий – ниже, чем по России, а также задание 1 (2) – при выполнении которого необходимо</w:t>
      </w:r>
      <w:proofErr w:type="gramEnd"/>
      <w:r>
        <w:rPr>
          <w:color w:val="000000"/>
          <w:sz w:val="24"/>
          <w:szCs w:val="24"/>
        </w:rPr>
        <w:t xml:space="preserve"> было в</w:t>
      </w:r>
      <w:r w:rsidRPr="00712C98">
        <w:rPr>
          <w:color w:val="000000"/>
          <w:sz w:val="24"/>
          <w:szCs w:val="24"/>
        </w:rPr>
        <w:t>ыделять существенные признаки биологических объектов (клеток и организмов растений, животных) и процессов, характерных для живых организмов</w:t>
      </w:r>
      <w:r>
        <w:rPr>
          <w:color w:val="000000"/>
          <w:sz w:val="24"/>
          <w:szCs w:val="24"/>
        </w:rPr>
        <w:t xml:space="preserve">.  Затруднения вызвали также задания: 8 (3) – связанное с умением </w:t>
      </w:r>
      <w:r w:rsidRPr="00712C98">
        <w:rPr>
          <w:color w:val="000000"/>
          <w:sz w:val="24"/>
          <w:szCs w:val="24"/>
        </w:rPr>
        <w:t>устанавливать причинно-следственные связи, строить умозаключение (индуктивное, дедуктивное и по аналогии) и делать выводы</w:t>
      </w:r>
      <w:r>
        <w:rPr>
          <w:color w:val="000000"/>
          <w:sz w:val="24"/>
          <w:szCs w:val="24"/>
        </w:rPr>
        <w:t>.</w:t>
      </w:r>
    </w:p>
    <w:p w:rsidR="009D21DD" w:rsidRDefault="009D21DD" w:rsidP="009D21DD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Кроме вышеупомянутых задания,  з</w:t>
      </w:r>
      <w:r w:rsidRPr="003D717C">
        <w:rPr>
          <w:sz w:val="24"/>
          <w:szCs w:val="24"/>
        </w:rPr>
        <w:t>начительно ниже, чем в целом по России, доля выполненных заданий, связанных также с умением</w:t>
      </w:r>
      <w:r>
        <w:rPr>
          <w:sz w:val="24"/>
          <w:szCs w:val="24"/>
        </w:rPr>
        <w:t xml:space="preserve"> создавать </w:t>
      </w:r>
      <w:r w:rsidRPr="00712C98">
        <w:rPr>
          <w:sz w:val="24"/>
          <w:szCs w:val="24"/>
        </w:rPr>
        <w:t>модели и схемы для решения учебных и познавательных задач</w:t>
      </w:r>
      <w:r>
        <w:rPr>
          <w:sz w:val="24"/>
          <w:szCs w:val="24"/>
        </w:rPr>
        <w:t xml:space="preserve"> (материал, подразумевающий владение </w:t>
      </w:r>
      <w:r w:rsidRPr="00712C98">
        <w:rPr>
          <w:sz w:val="24"/>
          <w:szCs w:val="24"/>
        </w:rPr>
        <w:t>понятийным аппаратом биологии</w:t>
      </w:r>
      <w:r>
        <w:rPr>
          <w:sz w:val="24"/>
          <w:szCs w:val="24"/>
        </w:rPr>
        <w:t>)</w:t>
      </w:r>
      <w:r w:rsidRPr="00712C98">
        <w:rPr>
          <w:sz w:val="24"/>
          <w:szCs w:val="24"/>
        </w:rPr>
        <w:t>.</w:t>
      </w:r>
    </w:p>
    <w:p w:rsidR="009D21DD" w:rsidRDefault="009D21DD" w:rsidP="009D21DD">
      <w:pPr>
        <w:ind w:firstLine="709"/>
        <w:jc w:val="both"/>
        <w:rPr>
          <w:sz w:val="24"/>
          <w:szCs w:val="24"/>
        </w:rPr>
      </w:pPr>
    </w:p>
    <w:p w:rsidR="009D21DD" w:rsidRPr="00712C98" w:rsidRDefault="009D21DD" w:rsidP="009D21DD">
      <w:pPr>
        <w:jc w:val="both"/>
        <w:rPr>
          <w:b/>
          <w:sz w:val="24"/>
          <w:szCs w:val="24"/>
        </w:rPr>
      </w:pPr>
      <w:r w:rsidRPr="00712C98">
        <w:rPr>
          <w:b/>
          <w:sz w:val="24"/>
          <w:szCs w:val="24"/>
        </w:rPr>
        <w:t>Выводы:</w:t>
      </w:r>
    </w:p>
    <w:p w:rsidR="009D21DD" w:rsidRPr="00E252CD" w:rsidRDefault="009D21DD" w:rsidP="009D21DD">
      <w:pPr>
        <w:ind w:firstLine="709"/>
        <w:jc w:val="both"/>
        <w:rPr>
          <w:sz w:val="24"/>
          <w:szCs w:val="24"/>
        </w:rPr>
      </w:pPr>
      <w:r w:rsidRPr="00E252CD">
        <w:rPr>
          <w:sz w:val="24"/>
          <w:szCs w:val="24"/>
        </w:rPr>
        <w:t>Сравнительный анализ показателей ОО и показателей по России свидетельствует о том, что качественные результаты выполнения ВПР по биологии в 6-х классах достаточно высокие и превышают средние показатели по России</w:t>
      </w:r>
      <w:r w:rsidR="00C053BE">
        <w:rPr>
          <w:sz w:val="24"/>
          <w:szCs w:val="24"/>
        </w:rPr>
        <w:t xml:space="preserve">, </w:t>
      </w:r>
      <w:r w:rsidR="00C053BE">
        <w:rPr>
          <w:rFonts w:eastAsia="Calibri"/>
          <w:sz w:val="24"/>
          <w:szCs w:val="24"/>
        </w:rPr>
        <w:t xml:space="preserve">что </w:t>
      </w:r>
      <w:r w:rsidR="00C053BE">
        <w:rPr>
          <w:sz w:val="24"/>
          <w:szCs w:val="24"/>
        </w:rPr>
        <w:t>может свидетельствовать о наличии проблемы объективности оценивания</w:t>
      </w:r>
      <w:r w:rsidR="00C053BE">
        <w:rPr>
          <w:rFonts w:eastAsia="Calibri"/>
          <w:sz w:val="24"/>
          <w:szCs w:val="24"/>
        </w:rPr>
        <w:t>.</w:t>
      </w:r>
    </w:p>
    <w:p w:rsidR="009D21DD" w:rsidRDefault="009D21DD" w:rsidP="009D21DD">
      <w:pPr>
        <w:ind w:firstLine="709"/>
        <w:jc w:val="both"/>
        <w:rPr>
          <w:sz w:val="24"/>
          <w:szCs w:val="24"/>
        </w:rPr>
      </w:pPr>
      <w:proofErr w:type="spellStart"/>
      <w:r w:rsidRPr="00E252CD">
        <w:rPr>
          <w:sz w:val="24"/>
          <w:szCs w:val="24"/>
        </w:rPr>
        <w:t>Бóльшая</w:t>
      </w:r>
      <w:proofErr w:type="spellEnd"/>
      <w:r w:rsidRPr="00E252CD">
        <w:rPr>
          <w:sz w:val="24"/>
          <w:szCs w:val="24"/>
        </w:rPr>
        <w:t xml:space="preserve"> часть </w:t>
      </w:r>
      <w:proofErr w:type="gramStart"/>
      <w:r w:rsidRPr="00E252CD">
        <w:rPr>
          <w:sz w:val="24"/>
          <w:szCs w:val="24"/>
        </w:rPr>
        <w:t>обучающихся</w:t>
      </w:r>
      <w:proofErr w:type="gramEnd"/>
      <w:r w:rsidRPr="00E252CD">
        <w:rPr>
          <w:sz w:val="24"/>
          <w:szCs w:val="24"/>
        </w:rPr>
        <w:t xml:space="preserve"> могут усваивать учебный материал на уровне выше базового.</w:t>
      </w:r>
    </w:p>
    <w:p w:rsidR="009D21DD" w:rsidRPr="00E252CD" w:rsidRDefault="009D21DD" w:rsidP="009D21DD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Наименее сформированы у учащихся умения</w:t>
      </w:r>
      <w:r w:rsidRPr="00E252CD">
        <w:rPr>
          <w:sz w:val="24"/>
          <w:szCs w:val="24"/>
        </w:rPr>
        <w:t>:</w:t>
      </w:r>
    </w:p>
    <w:p w:rsidR="009D21DD" w:rsidRPr="00E252CD" w:rsidRDefault="009D21DD" w:rsidP="009D21DD">
      <w:pPr>
        <w:ind w:firstLine="709"/>
        <w:jc w:val="both"/>
        <w:rPr>
          <w:sz w:val="24"/>
          <w:szCs w:val="24"/>
        </w:rPr>
      </w:pPr>
      <w:r w:rsidRPr="00E252CD">
        <w:rPr>
          <w:sz w:val="24"/>
          <w:szCs w:val="24"/>
        </w:rPr>
        <w:t xml:space="preserve"> - устанавливать причинно-следственные связи,</w:t>
      </w:r>
    </w:p>
    <w:p w:rsidR="009D21DD" w:rsidRPr="00E252CD" w:rsidRDefault="009D21DD" w:rsidP="009D21DD">
      <w:pPr>
        <w:ind w:firstLine="709"/>
        <w:jc w:val="both"/>
        <w:rPr>
          <w:sz w:val="24"/>
          <w:szCs w:val="24"/>
        </w:rPr>
      </w:pPr>
      <w:r w:rsidRPr="00E252CD">
        <w:rPr>
          <w:sz w:val="24"/>
          <w:szCs w:val="24"/>
        </w:rPr>
        <w:t xml:space="preserve"> - строить логическое рассуждение, </w:t>
      </w:r>
    </w:p>
    <w:p w:rsidR="009D21DD" w:rsidRPr="00E252CD" w:rsidRDefault="009D21DD" w:rsidP="009D21DD">
      <w:pPr>
        <w:ind w:firstLine="709"/>
        <w:jc w:val="both"/>
        <w:rPr>
          <w:sz w:val="24"/>
          <w:szCs w:val="24"/>
        </w:rPr>
      </w:pPr>
      <w:r w:rsidRPr="00E252CD">
        <w:rPr>
          <w:sz w:val="24"/>
          <w:szCs w:val="24"/>
        </w:rPr>
        <w:t xml:space="preserve">- формулировать умозаключение (индуктивное, дедуктивное и по аналогии) и делать выводы, </w:t>
      </w:r>
    </w:p>
    <w:p w:rsidR="009D21DD" w:rsidRPr="00E252CD" w:rsidRDefault="009D21DD" w:rsidP="009D21DD">
      <w:pPr>
        <w:ind w:firstLine="709"/>
        <w:jc w:val="both"/>
        <w:rPr>
          <w:sz w:val="24"/>
          <w:szCs w:val="24"/>
        </w:rPr>
      </w:pPr>
      <w:r w:rsidRPr="00E252CD">
        <w:rPr>
          <w:sz w:val="24"/>
          <w:szCs w:val="24"/>
        </w:rPr>
        <w:t xml:space="preserve">- </w:t>
      </w:r>
      <w:r>
        <w:rPr>
          <w:sz w:val="24"/>
          <w:szCs w:val="24"/>
        </w:rPr>
        <w:t>использовать</w:t>
      </w:r>
      <w:r w:rsidRPr="00E252CD">
        <w:rPr>
          <w:sz w:val="24"/>
          <w:szCs w:val="24"/>
        </w:rPr>
        <w:t xml:space="preserve"> метод</w:t>
      </w:r>
      <w:r>
        <w:rPr>
          <w:sz w:val="24"/>
          <w:szCs w:val="24"/>
        </w:rPr>
        <w:t>ы</w:t>
      </w:r>
      <w:r w:rsidRPr="00E252CD">
        <w:rPr>
          <w:sz w:val="24"/>
          <w:szCs w:val="24"/>
        </w:rPr>
        <w:t xml:space="preserve"> биологической науки и </w:t>
      </w:r>
      <w:r>
        <w:rPr>
          <w:sz w:val="24"/>
          <w:szCs w:val="24"/>
        </w:rPr>
        <w:t xml:space="preserve">проводить </w:t>
      </w:r>
      <w:r w:rsidRPr="00E252CD">
        <w:rPr>
          <w:sz w:val="24"/>
          <w:szCs w:val="24"/>
        </w:rPr>
        <w:t>несложны</w:t>
      </w:r>
      <w:r>
        <w:rPr>
          <w:sz w:val="24"/>
          <w:szCs w:val="24"/>
        </w:rPr>
        <w:t>е</w:t>
      </w:r>
      <w:r w:rsidRPr="00E252CD">
        <w:rPr>
          <w:sz w:val="24"/>
          <w:szCs w:val="24"/>
        </w:rPr>
        <w:t xml:space="preserve"> биологически</w:t>
      </w:r>
      <w:r>
        <w:rPr>
          <w:sz w:val="24"/>
          <w:szCs w:val="24"/>
        </w:rPr>
        <w:t>е</w:t>
      </w:r>
      <w:r w:rsidRPr="00E252CD">
        <w:rPr>
          <w:sz w:val="24"/>
          <w:szCs w:val="24"/>
        </w:rPr>
        <w:t xml:space="preserve"> эксперимент</w:t>
      </w:r>
      <w:r>
        <w:rPr>
          <w:sz w:val="24"/>
          <w:szCs w:val="24"/>
        </w:rPr>
        <w:t>ы</w:t>
      </w:r>
      <w:r w:rsidRPr="00E252CD">
        <w:rPr>
          <w:sz w:val="24"/>
          <w:szCs w:val="24"/>
        </w:rPr>
        <w:t xml:space="preserve"> для изучения живых организмов и человека,</w:t>
      </w:r>
    </w:p>
    <w:p w:rsidR="009D21DD" w:rsidRPr="00E252CD" w:rsidRDefault="009D21DD" w:rsidP="009D21DD">
      <w:pPr>
        <w:ind w:firstLine="709"/>
        <w:jc w:val="both"/>
        <w:rPr>
          <w:sz w:val="24"/>
          <w:szCs w:val="24"/>
        </w:rPr>
      </w:pPr>
      <w:r w:rsidRPr="00E252CD">
        <w:rPr>
          <w:sz w:val="24"/>
          <w:szCs w:val="24"/>
        </w:rPr>
        <w:t>- создавать, применять и преобразовывать знаки и символы, модели и схемы для решения учебных и познавательных задач;</w:t>
      </w:r>
    </w:p>
    <w:p w:rsidR="009D21DD" w:rsidRPr="00E252CD" w:rsidRDefault="009D21DD" w:rsidP="009D21DD">
      <w:pPr>
        <w:ind w:firstLine="709"/>
        <w:jc w:val="both"/>
        <w:rPr>
          <w:sz w:val="24"/>
          <w:szCs w:val="24"/>
        </w:rPr>
      </w:pPr>
      <w:r w:rsidRPr="00E252CD">
        <w:rPr>
          <w:sz w:val="24"/>
          <w:szCs w:val="24"/>
        </w:rPr>
        <w:t xml:space="preserve"> - осуществлять приемы классификации живых организмов.</w:t>
      </w:r>
    </w:p>
    <w:p w:rsidR="009D21DD" w:rsidRPr="00712C98" w:rsidRDefault="009D21DD" w:rsidP="009D21DD">
      <w:pPr>
        <w:contextualSpacing/>
        <w:jc w:val="both"/>
        <w:rPr>
          <w:sz w:val="24"/>
          <w:szCs w:val="24"/>
        </w:rPr>
      </w:pPr>
    </w:p>
    <w:p w:rsidR="009D21DD" w:rsidRPr="00D81B2B" w:rsidRDefault="009D21DD" w:rsidP="009D21DD">
      <w:pPr>
        <w:jc w:val="both"/>
        <w:rPr>
          <w:sz w:val="24"/>
          <w:szCs w:val="24"/>
          <w:highlight w:val="yellow"/>
        </w:rPr>
      </w:pPr>
    </w:p>
    <w:p w:rsidR="009D21DD" w:rsidRPr="004F3ECE" w:rsidRDefault="009D21DD" w:rsidP="009D21DD">
      <w:pPr>
        <w:ind w:firstLine="709"/>
        <w:jc w:val="center"/>
        <w:rPr>
          <w:b/>
          <w:sz w:val="24"/>
          <w:szCs w:val="24"/>
        </w:rPr>
      </w:pPr>
      <w:r w:rsidRPr="004F3ECE">
        <w:rPr>
          <w:b/>
          <w:sz w:val="24"/>
          <w:szCs w:val="24"/>
        </w:rPr>
        <w:t>Биология</w:t>
      </w:r>
    </w:p>
    <w:p w:rsidR="009D21DD" w:rsidRPr="004F3ECE" w:rsidRDefault="009D21DD" w:rsidP="009D21DD">
      <w:pPr>
        <w:ind w:firstLine="709"/>
        <w:jc w:val="center"/>
        <w:rPr>
          <w:b/>
          <w:sz w:val="24"/>
          <w:szCs w:val="24"/>
        </w:rPr>
      </w:pPr>
      <w:r w:rsidRPr="004F3ECE">
        <w:rPr>
          <w:b/>
          <w:sz w:val="24"/>
          <w:szCs w:val="24"/>
        </w:rPr>
        <w:t>7 класс</w:t>
      </w:r>
    </w:p>
    <w:p w:rsidR="009D21DD" w:rsidRPr="004F3ECE" w:rsidRDefault="009D21DD" w:rsidP="009D21DD">
      <w:pPr>
        <w:ind w:firstLine="709"/>
        <w:jc w:val="both"/>
        <w:rPr>
          <w:sz w:val="24"/>
          <w:szCs w:val="24"/>
        </w:rPr>
      </w:pPr>
      <w:r w:rsidRPr="004F3ECE">
        <w:rPr>
          <w:sz w:val="24"/>
          <w:szCs w:val="24"/>
        </w:rPr>
        <w:t xml:space="preserve">Работа включала в себя </w:t>
      </w:r>
      <w:r>
        <w:rPr>
          <w:sz w:val="24"/>
          <w:szCs w:val="24"/>
        </w:rPr>
        <w:t>13</w:t>
      </w:r>
      <w:r w:rsidRPr="004F3ECE">
        <w:rPr>
          <w:sz w:val="24"/>
          <w:szCs w:val="24"/>
        </w:rPr>
        <w:t xml:space="preserve"> заданий. Максимально возможное число баллов – </w:t>
      </w:r>
      <w:r>
        <w:rPr>
          <w:sz w:val="24"/>
          <w:szCs w:val="24"/>
        </w:rPr>
        <w:t>35</w:t>
      </w:r>
      <w:r w:rsidRPr="004F3ECE">
        <w:rPr>
          <w:sz w:val="24"/>
          <w:szCs w:val="24"/>
        </w:rPr>
        <w:t>.</w:t>
      </w:r>
    </w:p>
    <w:p w:rsidR="009D21DD" w:rsidRPr="004F3ECE" w:rsidRDefault="009D21DD" w:rsidP="009D21DD">
      <w:pPr>
        <w:ind w:firstLine="709"/>
        <w:jc w:val="both"/>
        <w:rPr>
          <w:sz w:val="24"/>
          <w:szCs w:val="24"/>
        </w:rPr>
      </w:pPr>
      <w:r w:rsidRPr="004F3ECE">
        <w:rPr>
          <w:sz w:val="24"/>
          <w:szCs w:val="24"/>
        </w:rPr>
        <w:t>Работу выполняло 10</w:t>
      </w:r>
      <w:r>
        <w:rPr>
          <w:sz w:val="24"/>
          <w:szCs w:val="24"/>
        </w:rPr>
        <w:t>6</w:t>
      </w:r>
      <w:r w:rsidRPr="004F3ECE">
        <w:rPr>
          <w:sz w:val="24"/>
          <w:szCs w:val="24"/>
        </w:rPr>
        <w:t xml:space="preserve"> человек.</w:t>
      </w:r>
    </w:p>
    <w:p w:rsidR="009D21DD" w:rsidRPr="004F3ECE" w:rsidRDefault="009D21DD" w:rsidP="009D21DD">
      <w:pPr>
        <w:jc w:val="both"/>
        <w:rPr>
          <w:b/>
          <w:sz w:val="24"/>
          <w:szCs w:val="24"/>
        </w:rPr>
      </w:pPr>
      <w:r w:rsidRPr="004F3ECE">
        <w:rPr>
          <w:b/>
          <w:sz w:val="24"/>
          <w:szCs w:val="24"/>
        </w:rPr>
        <w:t>Общие результаты:</w:t>
      </w:r>
    </w:p>
    <w:tbl>
      <w:tblPr>
        <w:tblW w:w="945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366"/>
        <w:gridCol w:w="2366"/>
        <w:gridCol w:w="2360"/>
        <w:gridCol w:w="2366"/>
      </w:tblGrid>
      <w:tr w:rsidR="009D21DD" w:rsidRPr="009D21DD" w:rsidTr="009D21DD">
        <w:trPr>
          <w:trHeight w:hRule="exact" w:val="295"/>
        </w:trPr>
        <w:tc>
          <w:tcPr>
            <w:tcW w:w="23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D21DD" w:rsidRPr="009D21DD" w:rsidRDefault="009D21DD" w:rsidP="00E12AD6">
            <w:pPr>
              <w:contextualSpacing/>
              <w:jc w:val="center"/>
              <w:rPr>
                <w:rStyle w:val="22"/>
                <w:sz w:val="20"/>
                <w:szCs w:val="20"/>
              </w:rPr>
            </w:pPr>
            <w:r w:rsidRPr="009D21DD">
              <w:rPr>
                <w:rStyle w:val="22"/>
                <w:sz w:val="20"/>
                <w:szCs w:val="20"/>
              </w:rPr>
              <w:t>Учебный год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D21DD" w:rsidRPr="009D21DD" w:rsidRDefault="009D21DD" w:rsidP="00E12AD6">
            <w:pPr>
              <w:contextualSpacing/>
              <w:jc w:val="center"/>
              <w:rPr>
                <w:sz w:val="20"/>
              </w:rPr>
            </w:pPr>
            <w:r w:rsidRPr="009D21DD">
              <w:rPr>
                <w:rStyle w:val="22"/>
                <w:sz w:val="20"/>
                <w:szCs w:val="20"/>
              </w:rPr>
              <w:t>Средний балл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D21DD" w:rsidRPr="009D21DD" w:rsidRDefault="009D21DD" w:rsidP="00E12AD6">
            <w:pPr>
              <w:contextualSpacing/>
              <w:jc w:val="center"/>
              <w:rPr>
                <w:sz w:val="20"/>
              </w:rPr>
            </w:pPr>
            <w:r w:rsidRPr="009D21DD">
              <w:rPr>
                <w:rStyle w:val="22"/>
                <w:sz w:val="20"/>
                <w:szCs w:val="20"/>
              </w:rPr>
              <w:t>Процент качества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D21DD" w:rsidRPr="009D21DD" w:rsidRDefault="009D21DD" w:rsidP="00E12AD6">
            <w:pPr>
              <w:contextualSpacing/>
              <w:jc w:val="center"/>
              <w:rPr>
                <w:sz w:val="20"/>
              </w:rPr>
            </w:pPr>
            <w:r w:rsidRPr="009D21DD">
              <w:rPr>
                <w:rStyle w:val="22"/>
                <w:sz w:val="20"/>
                <w:szCs w:val="20"/>
              </w:rPr>
              <w:t>Процент успеваемости</w:t>
            </w:r>
          </w:p>
        </w:tc>
      </w:tr>
      <w:tr w:rsidR="009D21DD" w:rsidRPr="009D21DD" w:rsidTr="009D21DD">
        <w:trPr>
          <w:trHeight w:hRule="exact" w:val="251"/>
        </w:trPr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D21DD" w:rsidRPr="009D21DD" w:rsidRDefault="009D21DD" w:rsidP="00E12AD6">
            <w:pPr>
              <w:contextualSpacing/>
              <w:jc w:val="center"/>
              <w:rPr>
                <w:sz w:val="20"/>
              </w:rPr>
            </w:pPr>
            <w:r w:rsidRPr="009D21DD">
              <w:rPr>
                <w:sz w:val="20"/>
              </w:rPr>
              <w:t>2017/2018 – 6 класс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D21DD" w:rsidRPr="009D21DD" w:rsidRDefault="009D21DD" w:rsidP="00E12AD6">
            <w:pPr>
              <w:contextualSpacing/>
              <w:jc w:val="center"/>
              <w:rPr>
                <w:sz w:val="20"/>
              </w:rPr>
            </w:pPr>
            <w:r w:rsidRPr="009D21DD">
              <w:rPr>
                <w:sz w:val="20"/>
              </w:rPr>
              <w:t>3,9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D21DD" w:rsidRPr="009D21DD" w:rsidRDefault="009D21DD" w:rsidP="00E12AD6">
            <w:pPr>
              <w:contextualSpacing/>
              <w:jc w:val="center"/>
              <w:rPr>
                <w:sz w:val="20"/>
              </w:rPr>
            </w:pPr>
            <w:r w:rsidRPr="009D21DD">
              <w:rPr>
                <w:sz w:val="20"/>
              </w:rPr>
              <w:t>80,5%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D21DD" w:rsidRPr="009D21DD" w:rsidRDefault="009D21DD" w:rsidP="00E12AD6">
            <w:pPr>
              <w:contextualSpacing/>
              <w:jc w:val="center"/>
              <w:rPr>
                <w:sz w:val="20"/>
              </w:rPr>
            </w:pPr>
            <w:r w:rsidRPr="009D21DD">
              <w:rPr>
                <w:sz w:val="20"/>
              </w:rPr>
              <w:t>100%</w:t>
            </w:r>
          </w:p>
        </w:tc>
      </w:tr>
      <w:tr w:rsidR="009D21DD" w:rsidRPr="009D21DD" w:rsidTr="009D21DD">
        <w:trPr>
          <w:trHeight w:hRule="exact" w:val="251"/>
        </w:trPr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D21DD" w:rsidRPr="009D21DD" w:rsidRDefault="009D21DD" w:rsidP="00E12AD6">
            <w:pPr>
              <w:contextualSpacing/>
              <w:jc w:val="center"/>
              <w:rPr>
                <w:sz w:val="20"/>
              </w:rPr>
            </w:pPr>
            <w:r w:rsidRPr="009D21DD">
              <w:rPr>
                <w:sz w:val="20"/>
              </w:rPr>
              <w:t>2018/2019 – 7 класс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D21DD" w:rsidRPr="009D21DD" w:rsidRDefault="009D21DD" w:rsidP="00E12AD6">
            <w:pPr>
              <w:contextualSpacing/>
              <w:jc w:val="center"/>
              <w:rPr>
                <w:sz w:val="20"/>
              </w:rPr>
            </w:pPr>
            <w:r w:rsidRPr="009D21DD">
              <w:rPr>
                <w:sz w:val="20"/>
              </w:rPr>
              <w:t>3,8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D21DD" w:rsidRPr="009D21DD" w:rsidRDefault="009D21DD" w:rsidP="00E12AD6">
            <w:pPr>
              <w:contextualSpacing/>
              <w:jc w:val="center"/>
              <w:rPr>
                <w:sz w:val="20"/>
              </w:rPr>
            </w:pPr>
            <w:r w:rsidRPr="009D21DD">
              <w:rPr>
                <w:sz w:val="20"/>
              </w:rPr>
              <w:t>72%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D21DD" w:rsidRPr="009D21DD" w:rsidRDefault="009D21DD" w:rsidP="00E12AD6">
            <w:pPr>
              <w:contextualSpacing/>
              <w:jc w:val="center"/>
              <w:rPr>
                <w:sz w:val="20"/>
              </w:rPr>
            </w:pPr>
            <w:r w:rsidRPr="009D21DD">
              <w:rPr>
                <w:sz w:val="20"/>
              </w:rPr>
              <w:t>96%</w:t>
            </w:r>
          </w:p>
        </w:tc>
      </w:tr>
    </w:tbl>
    <w:p w:rsidR="009D21DD" w:rsidRPr="00FF12C8" w:rsidRDefault="009D21DD" w:rsidP="009D21DD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sz w:val="24"/>
          <w:szCs w:val="24"/>
        </w:rPr>
        <w:t>Наблюдается снижение показателей качества по сравнению с результатами этих же детей в прошлом году в 6 классе.</w:t>
      </w:r>
    </w:p>
    <w:p w:rsidR="009D21DD" w:rsidRPr="004F3ECE" w:rsidRDefault="009D21DD" w:rsidP="009D21DD">
      <w:pPr>
        <w:jc w:val="both"/>
        <w:rPr>
          <w:b/>
          <w:sz w:val="24"/>
          <w:szCs w:val="24"/>
        </w:rPr>
      </w:pPr>
      <w:r w:rsidRPr="004F3ECE">
        <w:rPr>
          <w:b/>
          <w:sz w:val="24"/>
          <w:szCs w:val="24"/>
        </w:rPr>
        <w:t>Результаты по классам:</w:t>
      </w:r>
    </w:p>
    <w:tbl>
      <w:tblPr>
        <w:tblW w:w="9384" w:type="dxa"/>
        <w:jc w:val="center"/>
        <w:tblInd w:w="3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8"/>
        <w:gridCol w:w="2147"/>
        <w:gridCol w:w="1118"/>
        <w:gridCol w:w="955"/>
        <w:gridCol w:w="829"/>
        <w:gridCol w:w="923"/>
        <w:gridCol w:w="1302"/>
        <w:gridCol w:w="1202"/>
      </w:tblGrid>
      <w:tr w:rsidR="009D21DD" w:rsidRPr="009D21DD" w:rsidTr="009D21DD">
        <w:trPr>
          <w:trHeight w:val="258"/>
          <w:jc w:val="center"/>
        </w:trPr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21DD" w:rsidRPr="009D21DD" w:rsidRDefault="009D21DD" w:rsidP="00E12AD6">
            <w:pPr>
              <w:spacing w:line="0" w:lineRule="atLeast"/>
              <w:contextualSpacing/>
              <w:jc w:val="center"/>
              <w:rPr>
                <w:b/>
                <w:bCs/>
                <w:sz w:val="20"/>
                <w:lang w:eastAsia="en-US"/>
              </w:rPr>
            </w:pPr>
            <w:r w:rsidRPr="009D21DD">
              <w:rPr>
                <w:b/>
                <w:bCs/>
                <w:sz w:val="20"/>
                <w:lang w:eastAsia="en-US"/>
              </w:rPr>
              <w:lastRenderedPageBreak/>
              <w:t>Класс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21DD" w:rsidRPr="009D21DD" w:rsidRDefault="009D21DD" w:rsidP="00E12AD6">
            <w:pPr>
              <w:spacing w:line="0" w:lineRule="atLeast"/>
              <w:contextualSpacing/>
              <w:jc w:val="center"/>
              <w:rPr>
                <w:b/>
                <w:bCs/>
                <w:sz w:val="20"/>
                <w:lang w:eastAsia="en-US"/>
              </w:rPr>
            </w:pPr>
            <w:r w:rsidRPr="009D21DD">
              <w:rPr>
                <w:b/>
                <w:bCs/>
                <w:sz w:val="20"/>
                <w:lang w:eastAsia="en-US"/>
              </w:rPr>
              <w:t>Кол-во участников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21DD" w:rsidRPr="009D21DD" w:rsidRDefault="009D21DD" w:rsidP="00E12AD6">
            <w:pPr>
              <w:spacing w:line="0" w:lineRule="atLeast"/>
              <w:contextualSpacing/>
              <w:jc w:val="center"/>
              <w:rPr>
                <w:b/>
                <w:bCs/>
                <w:sz w:val="20"/>
                <w:lang w:eastAsia="en-US"/>
              </w:rPr>
            </w:pPr>
            <w:r w:rsidRPr="009D21DD">
              <w:rPr>
                <w:b/>
                <w:bCs/>
                <w:sz w:val="20"/>
                <w:lang w:eastAsia="en-US"/>
              </w:rPr>
              <w:t>«5»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21DD" w:rsidRPr="009D21DD" w:rsidRDefault="009D21DD" w:rsidP="00E12AD6">
            <w:pPr>
              <w:spacing w:line="0" w:lineRule="atLeast"/>
              <w:contextualSpacing/>
              <w:jc w:val="center"/>
              <w:rPr>
                <w:b/>
                <w:bCs/>
                <w:sz w:val="20"/>
                <w:lang w:eastAsia="en-US"/>
              </w:rPr>
            </w:pPr>
            <w:r w:rsidRPr="009D21DD">
              <w:rPr>
                <w:b/>
                <w:bCs/>
                <w:sz w:val="20"/>
                <w:lang w:eastAsia="en-US"/>
              </w:rPr>
              <w:t>«4»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21DD" w:rsidRPr="009D21DD" w:rsidRDefault="009D21DD" w:rsidP="00E12AD6">
            <w:pPr>
              <w:spacing w:line="0" w:lineRule="atLeast"/>
              <w:contextualSpacing/>
              <w:jc w:val="center"/>
              <w:rPr>
                <w:b/>
                <w:bCs/>
                <w:sz w:val="20"/>
                <w:lang w:eastAsia="en-US"/>
              </w:rPr>
            </w:pPr>
            <w:r w:rsidRPr="009D21DD">
              <w:rPr>
                <w:b/>
                <w:bCs/>
                <w:sz w:val="20"/>
                <w:lang w:eastAsia="en-US"/>
              </w:rPr>
              <w:t>«3»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21DD" w:rsidRPr="009D21DD" w:rsidRDefault="009D21DD" w:rsidP="00E12AD6">
            <w:pPr>
              <w:spacing w:line="0" w:lineRule="atLeast"/>
              <w:contextualSpacing/>
              <w:jc w:val="center"/>
              <w:rPr>
                <w:b/>
                <w:bCs/>
                <w:sz w:val="20"/>
                <w:lang w:eastAsia="en-US"/>
              </w:rPr>
            </w:pPr>
            <w:r w:rsidRPr="009D21DD">
              <w:rPr>
                <w:b/>
                <w:bCs/>
                <w:sz w:val="20"/>
                <w:lang w:eastAsia="en-US"/>
              </w:rPr>
              <w:t>«2»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21DD" w:rsidRPr="009D21DD" w:rsidRDefault="009D21DD" w:rsidP="00E12AD6">
            <w:pPr>
              <w:spacing w:line="0" w:lineRule="atLeast"/>
              <w:contextualSpacing/>
              <w:jc w:val="center"/>
              <w:rPr>
                <w:b/>
                <w:bCs/>
                <w:sz w:val="20"/>
                <w:lang w:eastAsia="en-US"/>
              </w:rPr>
            </w:pPr>
            <w:r w:rsidRPr="009D21DD">
              <w:rPr>
                <w:b/>
                <w:bCs/>
                <w:sz w:val="20"/>
                <w:lang w:eastAsia="en-US"/>
              </w:rPr>
              <w:t xml:space="preserve">% </w:t>
            </w:r>
            <w:proofErr w:type="spellStart"/>
            <w:r w:rsidRPr="009D21DD">
              <w:rPr>
                <w:b/>
                <w:bCs/>
                <w:sz w:val="20"/>
                <w:lang w:eastAsia="en-US"/>
              </w:rPr>
              <w:t>усп</w:t>
            </w:r>
            <w:proofErr w:type="spellEnd"/>
            <w:r w:rsidRPr="009D21DD">
              <w:rPr>
                <w:b/>
                <w:bCs/>
                <w:sz w:val="20"/>
                <w:lang w:eastAsia="en-US"/>
              </w:rPr>
              <w:t>.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21DD" w:rsidRPr="009D21DD" w:rsidRDefault="009D21DD" w:rsidP="00E12AD6">
            <w:pPr>
              <w:spacing w:line="0" w:lineRule="atLeast"/>
              <w:contextualSpacing/>
              <w:jc w:val="center"/>
              <w:rPr>
                <w:b/>
                <w:bCs/>
                <w:sz w:val="20"/>
                <w:lang w:eastAsia="en-US"/>
              </w:rPr>
            </w:pPr>
            <w:r w:rsidRPr="009D21DD">
              <w:rPr>
                <w:b/>
                <w:bCs/>
                <w:sz w:val="20"/>
                <w:lang w:eastAsia="en-US"/>
              </w:rPr>
              <w:t>% качества</w:t>
            </w:r>
          </w:p>
        </w:tc>
      </w:tr>
      <w:tr w:rsidR="009D21DD" w:rsidRPr="009D21DD" w:rsidTr="009D21DD">
        <w:trPr>
          <w:trHeight w:val="204"/>
          <w:jc w:val="center"/>
        </w:trPr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21DD" w:rsidRPr="009D21DD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9D21DD">
              <w:rPr>
                <w:sz w:val="20"/>
                <w:lang w:eastAsia="en-US"/>
              </w:rPr>
              <w:t>7А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21DD" w:rsidRPr="009D21DD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9D21DD">
              <w:rPr>
                <w:sz w:val="20"/>
                <w:lang w:eastAsia="en-US"/>
              </w:rPr>
              <w:t>24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D21DD" w:rsidRPr="009D21DD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9D21DD">
              <w:rPr>
                <w:sz w:val="20"/>
                <w:lang w:eastAsia="en-US"/>
              </w:rPr>
              <w:t>6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D21DD" w:rsidRPr="009D21DD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9D21DD">
              <w:rPr>
                <w:sz w:val="20"/>
                <w:lang w:eastAsia="en-US"/>
              </w:rPr>
              <w:t>16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D21DD" w:rsidRPr="009D21DD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9D21DD">
              <w:rPr>
                <w:sz w:val="20"/>
                <w:lang w:eastAsia="en-US"/>
              </w:rPr>
              <w:t>2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D21DD" w:rsidRPr="009D21DD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9D21DD">
              <w:rPr>
                <w:sz w:val="20"/>
                <w:lang w:eastAsia="en-US"/>
              </w:rPr>
              <w:t>0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21DD" w:rsidRPr="009D21DD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9D21DD">
              <w:rPr>
                <w:sz w:val="20"/>
                <w:lang w:eastAsia="en-US"/>
              </w:rPr>
              <w:t>100%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21DD" w:rsidRPr="009D21DD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9D21DD">
              <w:rPr>
                <w:sz w:val="20"/>
                <w:lang w:eastAsia="en-US"/>
              </w:rPr>
              <w:t>92%</w:t>
            </w:r>
          </w:p>
        </w:tc>
      </w:tr>
      <w:tr w:rsidR="009D21DD" w:rsidRPr="009D21DD" w:rsidTr="009D21DD">
        <w:trPr>
          <w:trHeight w:val="111"/>
          <w:jc w:val="center"/>
        </w:trPr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21DD" w:rsidRPr="009D21DD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9D21DD">
              <w:rPr>
                <w:sz w:val="20"/>
                <w:lang w:eastAsia="en-US"/>
              </w:rPr>
              <w:t>7Б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21DD" w:rsidRPr="009D21DD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9D21DD">
              <w:rPr>
                <w:sz w:val="20"/>
                <w:lang w:eastAsia="en-US"/>
              </w:rPr>
              <w:t>23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D21DD" w:rsidRPr="009D21DD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9D21DD">
              <w:rPr>
                <w:sz w:val="20"/>
                <w:lang w:eastAsia="en-US"/>
              </w:rPr>
              <w:t>2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D21DD" w:rsidRPr="009D21DD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9D21DD">
              <w:rPr>
                <w:sz w:val="20"/>
                <w:lang w:eastAsia="en-US"/>
              </w:rPr>
              <w:t>18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D21DD" w:rsidRPr="009D21DD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9D21DD">
              <w:rPr>
                <w:sz w:val="20"/>
                <w:lang w:eastAsia="en-US"/>
              </w:rPr>
              <w:t>3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D21DD" w:rsidRPr="009D21DD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9D21DD">
              <w:rPr>
                <w:sz w:val="20"/>
                <w:lang w:eastAsia="en-US"/>
              </w:rPr>
              <w:t>0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1DD" w:rsidRPr="009D21DD" w:rsidRDefault="009D21DD" w:rsidP="00E12AD6">
            <w:pPr>
              <w:jc w:val="center"/>
              <w:rPr>
                <w:sz w:val="20"/>
              </w:rPr>
            </w:pPr>
            <w:r w:rsidRPr="009D21DD">
              <w:rPr>
                <w:sz w:val="20"/>
              </w:rPr>
              <w:t>100%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21DD" w:rsidRPr="009D21DD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9D21DD">
              <w:rPr>
                <w:sz w:val="20"/>
                <w:lang w:eastAsia="en-US"/>
              </w:rPr>
              <w:t>87%</w:t>
            </w:r>
          </w:p>
        </w:tc>
      </w:tr>
      <w:tr w:rsidR="009D21DD" w:rsidRPr="009D21DD" w:rsidTr="009D21DD">
        <w:trPr>
          <w:trHeight w:val="48"/>
          <w:jc w:val="center"/>
        </w:trPr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21DD" w:rsidRPr="009D21DD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9D21DD">
              <w:rPr>
                <w:sz w:val="20"/>
                <w:lang w:eastAsia="en-US"/>
              </w:rPr>
              <w:t>7В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21DD" w:rsidRPr="009D21DD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9D21DD">
              <w:rPr>
                <w:sz w:val="20"/>
                <w:lang w:eastAsia="en-US"/>
              </w:rPr>
              <w:t>19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D21DD" w:rsidRPr="009D21DD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9D21DD">
              <w:rPr>
                <w:sz w:val="20"/>
                <w:lang w:eastAsia="en-US"/>
              </w:rPr>
              <w:t>1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D21DD" w:rsidRPr="009D21DD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9D21DD">
              <w:rPr>
                <w:sz w:val="20"/>
                <w:lang w:eastAsia="en-US"/>
              </w:rPr>
              <w:t>8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D21DD" w:rsidRPr="009D21DD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9D21DD">
              <w:rPr>
                <w:sz w:val="20"/>
                <w:lang w:eastAsia="en-US"/>
              </w:rPr>
              <w:t>10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D21DD" w:rsidRPr="009D21DD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9D21DD">
              <w:rPr>
                <w:sz w:val="20"/>
                <w:lang w:eastAsia="en-US"/>
              </w:rPr>
              <w:t>0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1DD" w:rsidRPr="009D21DD" w:rsidRDefault="009D21DD" w:rsidP="00E12AD6">
            <w:pPr>
              <w:jc w:val="center"/>
              <w:rPr>
                <w:sz w:val="20"/>
              </w:rPr>
            </w:pPr>
            <w:r w:rsidRPr="009D21DD">
              <w:rPr>
                <w:sz w:val="20"/>
              </w:rPr>
              <w:t>100%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21DD" w:rsidRPr="009D21DD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9D21DD">
              <w:rPr>
                <w:sz w:val="20"/>
                <w:lang w:eastAsia="en-US"/>
              </w:rPr>
              <w:t>47%</w:t>
            </w:r>
          </w:p>
        </w:tc>
      </w:tr>
      <w:tr w:rsidR="009D21DD" w:rsidRPr="009D21DD" w:rsidTr="009D21DD">
        <w:trPr>
          <w:trHeight w:val="86"/>
          <w:jc w:val="center"/>
        </w:trPr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21DD" w:rsidRPr="009D21DD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9D21DD">
              <w:rPr>
                <w:sz w:val="20"/>
                <w:lang w:eastAsia="en-US"/>
              </w:rPr>
              <w:t>7Г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21DD" w:rsidRPr="009D21DD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9D21DD">
              <w:rPr>
                <w:sz w:val="20"/>
                <w:lang w:eastAsia="en-US"/>
              </w:rPr>
              <w:t>25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D21DD" w:rsidRPr="009D21DD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9D21DD">
              <w:rPr>
                <w:sz w:val="20"/>
                <w:lang w:eastAsia="en-US"/>
              </w:rPr>
              <w:t>2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D21DD" w:rsidRPr="009D21DD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9D21DD">
              <w:rPr>
                <w:sz w:val="20"/>
                <w:lang w:eastAsia="en-US"/>
              </w:rPr>
              <w:t>16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D21DD" w:rsidRPr="009D21DD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9D21DD">
              <w:rPr>
                <w:sz w:val="20"/>
                <w:lang w:eastAsia="en-US"/>
              </w:rPr>
              <w:t>5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D21DD" w:rsidRPr="009D21DD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9D21DD">
              <w:rPr>
                <w:sz w:val="20"/>
                <w:lang w:eastAsia="en-US"/>
              </w:rPr>
              <w:t>2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1DD" w:rsidRPr="009D21DD" w:rsidRDefault="009D21DD" w:rsidP="00E12AD6">
            <w:pPr>
              <w:jc w:val="center"/>
              <w:rPr>
                <w:sz w:val="20"/>
              </w:rPr>
            </w:pPr>
            <w:r w:rsidRPr="009D21DD">
              <w:rPr>
                <w:sz w:val="20"/>
              </w:rPr>
              <w:t>92%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21DD" w:rsidRPr="009D21DD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9D21DD">
              <w:rPr>
                <w:sz w:val="20"/>
                <w:lang w:eastAsia="en-US"/>
              </w:rPr>
              <w:t>72%</w:t>
            </w:r>
          </w:p>
        </w:tc>
      </w:tr>
      <w:tr w:rsidR="009D21DD" w:rsidRPr="009D21DD" w:rsidTr="009D21DD">
        <w:trPr>
          <w:trHeight w:val="86"/>
          <w:jc w:val="center"/>
        </w:trPr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21DD" w:rsidRPr="009D21DD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9D21DD">
              <w:rPr>
                <w:sz w:val="20"/>
                <w:lang w:eastAsia="en-US"/>
              </w:rPr>
              <w:t>7Д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21DD" w:rsidRPr="009D21DD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9D21DD">
              <w:rPr>
                <w:sz w:val="20"/>
                <w:lang w:eastAsia="en-US"/>
              </w:rPr>
              <w:t>15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D21DD" w:rsidRPr="009D21DD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9D21DD">
              <w:rPr>
                <w:sz w:val="20"/>
                <w:lang w:eastAsia="en-US"/>
              </w:rPr>
              <w:t>2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D21DD" w:rsidRPr="009D21DD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9D21DD">
              <w:rPr>
                <w:sz w:val="20"/>
                <w:lang w:eastAsia="en-US"/>
              </w:rPr>
              <w:t>5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D21DD" w:rsidRPr="009D21DD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9D21DD">
              <w:rPr>
                <w:sz w:val="20"/>
                <w:lang w:eastAsia="en-US"/>
              </w:rPr>
              <w:t>6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D21DD" w:rsidRPr="009D21DD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9D21DD">
              <w:rPr>
                <w:sz w:val="20"/>
                <w:lang w:eastAsia="en-US"/>
              </w:rPr>
              <w:t>2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1DD" w:rsidRPr="009D21DD" w:rsidRDefault="009D21DD" w:rsidP="00E12AD6">
            <w:pPr>
              <w:jc w:val="center"/>
              <w:rPr>
                <w:sz w:val="20"/>
              </w:rPr>
            </w:pPr>
            <w:r w:rsidRPr="009D21DD">
              <w:rPr>
                <w:sz w:val="20"/>
              </w:rPr>
              <w:t>87%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21DD" w:rsidRPr="009D21DD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9D21DD">
              <w:rPr>
                <w:sz w:val="20"/>
                <w:lang w:eastAsia="en-US"/>
              </w:rPr>
              <w:t>47%</w:t>
            </w:r>
          </w:p>
        </w:tc>
      </w:tr>
      <w:tr w:rsidR="009D21DD" w:rsidRPr="009D21DD" w:rsidTr="009D21DD">
        <w:trPr>
          <w:trHeight w:val="136"/>
          <w:jc w:val="center"/>
        </w:trPr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21DD" w:rsidRPr="009D21DD" w:rsidRDefault="009D21DD" w:rsidP="00E12AD6">
            <w:pPr>
              <w:jc w:val="center"/>
              <w:rPr>
                <w:b/>
                <w:bCs/>
                <w:sz w:val="20"/>
                <w:lang w:eastAsia="en-US"/>
              </w:rPr>
            </w:pPr>
            <w:r w:rsidRPr="009D21DD">
              <w:rPr>
                <w:b/>
                <w:bCs/>
                <w:sz w:val="20"/>
                <w:lang w:eastAsia="en-US"/>
              </w:rPr>
              <w:t>Всего: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21DD" w:rsidRPr="009D21DD" w:rsidRDefault="009D21DD" w:rsidP="00E12AD6">
            <w:pPr>
              <w:jc w:val="center"/>
              <w:rPr>
                <w:b/>
                <w:bCs/>
                <w:sz w:val="20"/>
                <w:lang w:eastAsia="en-US"/>
              </w:rPr>
            </w:pPr>
            <w:r w:rsidRPr="009D21DD">
              <w:rPr>
                <w:b/>
                <w:bCs/>
                <w:sz w:val="20"/>
                <w:lang w:eastAsia="en-US"/>
              </w:rPr>
              <w:t>106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21DD" w:rsidRPr="009D21DD" w:rsidRDefault="009D21DD" w:rsidP="00E12AD6">
            <w:pPr>
              <w:jc w:val="center"/>
              <w:rPr>
                <w:b/>
                <w:bCs/>
                <w:sz w:val="20"/>
                <w:lang w:eastAsia="en-US"/>
              </w:rPr>
            </w:pPr>
            <w:r w:rsidRPr="009D21DD">
              <w:rPr>
                <w:b/>
                <w:bCs/>
                <w:sz w:val="20"/>
                <w:lang w:eastAsia="en-US"/>
              </w:rPr>
              <w:t>13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21DD" w:rsidRPr="009D21DD" w:rsidRDefault="009D21DD" w:rsidP="00E12AD6">
            <w:pPr>
              <w:jc w:val="center"/>
              <w:rPr>
                <w:b/>
                <w:bCs/>
                <w:sz w:val="20"/>
                <w:lang w:eastAsia="en-US"/>
              </w:rPr>
            </w:pPr>
            <w:r w:rsidRPr="009D21DD">
              <w:rPr>
                <w:b/>
                <w:bCs/>
                <w:sz w:val="20"/>
                <w:lang w:eastAsia="en-US"/>
              </w:rPr>
              <w:t>63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21DD" w:rsidRPr="009D21DD" w:rsidRDefault="009D21DD" w:rsidP="00E12AD6">
            <w:pPr>
              <w:jc w:val="center"/>
              <w:rPr>
                <w:b/>
                <w:bCs/>
                <w:sz w:val="20"/>
                <w:lang w:eastAsia="en-US"/>
              </w:rPr>
            </w:pPr>
            <w:r w:rsidRPr="009D21DD">
              <w:rPr>
                <w:b/>
                <w:bCs/>
                <w:sz w:val="20"/>
                <w:lang w:eastAsia="en-US"/>
              </w:rPr>
              <w:t>26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21DD" w:rsidRPr="009D21DD" w:rsidRDefault="009D21DD" w:rsidP="00E12AD6">
            <w:pPr>
              <w:jc w:val="center"/>
              <w:rPr>
                <w:b/>
                <w:bCs/>
                <w:sz w:val="20"/>
                <w:lang w:eastAsia="en-US"/>
              </w:rPr>
            </w:pPr>
            <w:r w:rsidRPr="009D21DD">
              <w:rPr>
                <w:b/>
                <w:bCs/>
                <w:sz w:val="20"/>
                <w:lang w:eastAsia="en-US"/>
              </w:rPr>
              <w:t>4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1DD" w:rsidRPr="009D21DD" w:rsidRDefault="009D21DD" w:rsidP="00E12AD6">
            <w:pPr>
              <w:jc w:val="center"/>
              <w:rPr>
                <w:b/>
                <w:sz w:val="20"/>
              </w:rPr>
            </w:pPr>
            <w:r w:rsidRPr="009D21DD">
              <w:rPr>
                <w:b/>
                <w:sz w:val="20"/>
              </w:rPr>
              <w:t>96%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21DD" w:rsidRPr="009D21DD" w:rsidRDefault="009D21DD" w:rsidP="00E12AD6">
            <w:pPr>
              <w:jc w:val="center"/>
              <w:rPr>
                <w:b/>
                <w:sz w:val="20"/>
                <w:lang w:eastAsia="en-US"/>
              </w:rPr>
            </w:pPr>
            <w:r w:rsidRPr="009D21DD">
              <w:rPr>
                <w:b/>
                <w:sz w:val="20"/>
                <w:lang w:eastAsia="en-US"/>
              </w:rPr>
              <w:t>72%</w:t>
            </w:r>
          </w:p>
        </w:tc>
      </w:tr>
    </w:tbl>
    <w:p w:rsidR="009D21DD" w:rsidRPr="004F3ECE" w:rsidRDefault="009D21DD" w:rsidP="009D21DD">
      <w:pPr>
        <w:jc w:val="both"/>
        <w:rPr>
          <w:b/>
          <w:sz w:val="24"/>
          <w:szCs w:val="24"/>
        </w:rPr>
      </w:pPr>
    </w:p>
    <w:p w:rsidR="009D21DD" w:rsidRPr="00EE12A3" w:rsidRDefault="009D21DD" w:rsidP="009D21DD">
      <w:pPr>
        <w:jc w:val="both"/>
        <w:rPr>
          <w:b/>
          <w:sz w:val="24"/>
          <w:szCs w:val="24"/>
        </w:rPr>
      </w:pPr>
      <w:r w:rsidRPr="00EE12A3">
        <w:rPr>
          <w:b/>
          <w:sz w:val="24"/>
          <w:szCs w:val="24"/>
        </w:rPr>
        <w:t>Результаты по классам (диаграмма):</w:t>
      </w:r>
    </w:p>
    <w:p w:rsidR="009D21DD" w:rsidRPr="00EE12A3" w:rsidRDefault="009D21DD" w:rsidP="009D21DD">
      <w:pPr>
        <w:jc w:val="both"/>
        <w:rPr>
          <w:b/>
          <w:sz w:val="24"/>
          <w:szCs w:val="24"/>
        </w:rPr>
      </w:pPr>
      <w:r w:rsidRPr="00EE12A3">
        <w:rPr>
          <w:b/>
          <w:noProof/>
          <w:sz w:val="24"/>
          <w:szCs w:val="24"/>
        </w:rPr>
        <w:drawing>
          <wp:inline distT="0" distB="0" distL="0" distR="0" wp14:anchorId="047E4160" wp14:editId="7A9EACAE">
            <wp:extent cx="5486400" cy="1065475"/>
            <wp:effectExtent l="0" t="0" r="19050" b="20955"/>
            <wp:docPr id="73" name="Диаграмма 7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3"/>
              </a:graphicData>
            </a:graphic>
          </wp:inline>
        </w:drawing>
      </w:r>
    </w:p>
    <w:p w:rsidR="009D21DD" w:rsidRPr="00EE12A3" w:rsidRDefault="009D21DD" w:rsidP="009D21DD">
      <w:pPr>
        <w:jc w:val="both"/>
        <w:rPr>
          <w:b/>
          <w:sz w:val="24"/>
          <w:szCs w:val="24"/>
        </w:rPr>
      </w:pPr>
    </w:p>
    <w:p w:rsidR="009D21DD" w:rsidRPr="00EE12A3" w:rsidRDefault="009D21DD" w:rsidP="009D21DD">
      <w:pPr>
        <w:jc w:val="both"/>
        <w:rPr>
          <w:b/>
          <w:sz w:val="24"/>
          <w:szCs w:val="24"/>
        </w:rPr>
      </w:pPr>
      <w:r w:rsidRPr="00EE12A3">
        <w:rPr>
          <w:b/>
          <w:sz w:val="24"/>
          <w:szCs w:val="24"/>
        </w:rPr>
        <w:t>Статистика по отметкам:</w:t>
      </w:r>
    </w:p>
    <w:tbl>
      <w:tblPr>
        <w:tblW w:w="73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6"/>
        <w:gridCol w:w="1511"/>
        <w:gridCol w:w="1482"/>
        <w:gridCol w:w="693"/>
        <w:gridCol w:w="783"/>
        <w:gridCol w:w="991"/>
      </w:tblGrid>
      <w:tr w:rsidR="009D21DD" w:rsidRPr="009D21DD" w:rsidTr="009D21DD">
        <w:trPr>
          <w:trHeight w:val="226"/>
        </w:trPr>
        <w:tc>
          <w:tcPr>
            <w:tcW w:w="1846" w:type="dxa"/>
            <w:shd w:val="clear" w:color="auto" w:fill="auto"/>
            <w:noWrap/>
            <w:vAlign w:val="bottom"/>
            <w:hideMark/>
          </w:tcPr>
          <w:p w:rsidR="009D21DD" w:rsidRPr="009D21DD" w:rsidRDefault="009D21DD" w:rsidP="00E12AD6">
            <w:pPr>
              <w:jc w:val="both"/>
              <w:rPr>
                <w:sz w:val="20"/>
              </w:rPr>
            </w:pPr>
            <w:r w:rsidRPr="009D21DD">
              <w:rPr>
                <w:sz w:val="20"/>
              </w:rPr>
              <w:t>Группы участников</w:t>
            </w:r>
          </w:p>
        </w:tc>
        <w:tc>
          <w:tcPr>
            <w:tcW w:w="1511" w:type="dxa"/>
            <w:shd w:val="clear" w:color="auto" w:fill="auto"/>
            <w:noWrap/>
            <w:vAlign w:val="bottom"/>
            <w:hideMark/>
          </w:tcPr>
          <w:p w:rsidR="009D21DD" w:rsidRPr="009D21DD" w:rsidRDefault="009D21DD" w:rsidP="00E12AD6">
            <w:pPr>
              <w:jc w:val="both"/>
              <w:rPr>
                <w:sz w:val="20"/>
              </w:rPr>
            </w:pPr>
            <w:r w:rsidRPr="009D21DD">
              <w:rPr>
                <w:sz w:val="20"/>
              </w:rPr>
              <w:t>Количество участников</w:t>
            </w:r>
          </w:p>
        </w:tc>
        <w:tc>
          <w:tcPr>
            <w:tcW w:w="3948" w:type="dxa"/>
            <w:gridSpan w:val="4"/>
            <w:shd w:val="clear" w:color="auto" w:fill="auto"/>
            <w:noWrap/>
            <w:vAlign w:val="bottom"/>
            <w:hideMark/>
          </w:tcPr>
          <w:p w:rsidR="009D21DD" w:rsidRPr="009D21DD" w:rsidRDefault="009D21DD" w:rsidP="00E12AD6">
            <w:pPr>
              <w:jc w:val="both"/>
              <w:rPr>
                <w:sz w:val="20"/>
              </w:rPr>
            </w:pPr>
            <w:r w:rsidRPr="009D21DD">
              <w:rPr>
                <w:sz w:val="20"/>
              </w:rPr>
              <w:t xml:space="preserve">Распределение групп баллов </w:t>
            </w:r>
            <w:proofErr w:type="gramStart"/>
            <w:r w:rsidRPr="009D21DD">
              <w:rPr>
                <w:sz w:val="20"/>
              </w:rPr>
              <w:t>в</w:t>
            </w:r>
            <w:proofErr w:type="gramEnd"/>
            <w:r w:rsidRPr="009D21DD">
              <w:rPr>
                <w:sz w:val="20"/>
              </w:rPr>
              <w:t xml:space="preserve"> %</w:t>
            </w:r>
          </w:p>
        </w:tc>
      </w:tr>
      <w:tr w:rsidR="009D21DD" w:rsidRPr="009D21DD" w:rsidTr="009D21DD">
        <w:trPr>
          <w:trHeight w:val="226"/>
        </w:trPr>
        <w:tc>
          <w:tcPr>
            <w:tcW w:w="1846" w:type="dxa"/>
            <w:shd w:val="clear" w:color="auto" w:fill="auto"/>
            <w:noWrap/>
            <w:vAlign w:val="bottom"/>
            <w:hideMark/>
          </w:tcPr>
          <w:p w:rsidR="009D21DD" w:rsidRPr="009D21DD" w:rsidRDefault="009D21DD" w:rsidP="00E12AD6">
            <w:pPr>
              <w:jc w:val="both"/>
              <w:rPr>
                <w:sz w:val="20"/>
              </w:rPr>
            </w:pPr>
          </w:p>
        </w:tc>
        <w:tc>
          <w:tcPr>
            <w:tcW w:w="1511" w:type="dxa"/>
            <w:shd w:val="clear" w:color="auto" w:fill="auto"/>
            <w:noWrap/>
            <w:vAlign w:val="bottom"/>
            <w:hideMark/>
          </w:tcPr>
          <w:p w:rsidR="009D21DD" w:rsidRPr="009D21DD" w:rsidRDefault="009D21DD" w:rsidP="00E12AD6">
            <w:pPr>
              <w:jc w:val="both"/>
              <w:rPr>
                <w:sz w:val="20"/>
              </w:rPr>
            </w:pPr>
          </w:p>
        </w:tc>
        <w:tc>
          <w:tcPr>
            <w:tcW w:w="1482" w:type="dxa"/>
            <w:shd w:val="clear" w:color="auto" w:fill="auto"/>
            <w:noWrap/>
            <w:vAlign w:val="bottom"/>
            <w:hideMark/>
          </w:tcPr>
          <w:p w:rsidR="009D21DD" w:rsidRPr="009D21DD" w:rsidRDefault="009D21DD" w:rsidP="00E12AD6">
            <w:pPr>
              <w:jc w:val="both"/>
              <w:rPr>
                <w:sz w:val="20"/>
              </w:rPr>
            </w:pPr>
            <w:r w:rsidRPr="009D21DD">
              <w:rPr>
                <w:sz w:val="20"/>
              </w:rPr>
              <w:t>2</w:t>
            </w:r>
          </w:p>
        </w:tc>
        <w:tc>
          <w:tcPr>
            <w:tcW w:w="693" w:type="dxa"/>
            <w:shd w:val="clear" w:color="auto" w:fill="auto"/>
            <w:noWrap/>
            <w:vAlign w:val="bottom"/>
            <w:hideMark/>
          </w:tcPr>
          <w:p w:rsidR="009D21DD" w:rsidRPr="009D21DD" w:rsidRDefault="009D21DD" w:rsidP="00E12AD6">
            <w:pPr>
              <w:jc w:val="both"/>
              <w:rPr>
                <w:sz w:val="20"/>
              </w:rPr>
            </w:pPr>
            <w:r w:rsidRPr="009D21DD">
              <w:rPr>
                <w:sz w:val="20"/>
              </w:rPr>
              <w:t>3</w:t>
            </w:r>
          </w:p>
        </w:tc>
        <w:tc>
          <w:tcPr>
            <w:tcW w:w="783" w:type="dxa"/>
            <w:shd w:val="clear" w:color="auto" w:fill="auto"/>
            <w:noWrap/>
            <w:vAlign w:val="bottom"/>
            <w:hideMark/>
          </w:tcPr>
          <w:p w:rsidR="009D21DD" w:rsidRPr="009D21DD" w:rsidRDefault="009D21DD" w:rsidP="00E12AD6">
            <w:pPr>
              <w:jc w:val="both"/>
              <w:rPr>
                <w:sz w:val="20"/>
              </w:rPr>
            </w:pPr>
            <w:r w:rsidRPr="009D21DD">
              <w:rPr>
                <w:sz w:val="20"/>
              </w:rPr>
              <w:t>4</w:t>
            </w:r>
          </w:p>
        </w:tc>
        <w:tc>
          <w:tcPr>
            <w:tcW w:w="991" w:type="dxa"/>
            <w:shd w:val="clear" w:color="auto" w:fill="auto"/>
            <w:noWrap/>
            <w:vAlign w:val="bottom"/>
            <w:hideMark/>
          </w:tcPr>
          <w:p w:rsidR="009D21DD" w:rsidRPr="009D21DD" w:rsidRDefault="009D21DD" w:rsidP="00E12AD6">
            <w:pPr>
              <w:jc w:val="both"/>
              <w:rPr>
                <w:sz w:val="20"/>
              </w:rPr>
            </w:pPr>
            <w:r w:rsidRPr="009D21DD">
              <w:rPr>
                <w:sz w:val="20"/>
              </w:rPr>
              <w:t>5</w:t>
            </w:r>
          </w:p>
        </w:tc>
      </w:tr>
      <w:tr w:rsidR="009D21DD" w:rsidRPr="009D21DD" w:rsidTr="009D21DD">
        <w:trPr>
          <w:trHeight w:val="226"/>
        </w:trPr>
        <w:tc>
          <w:tcPr>
            <w:tcW w:w="1846" w:type="dxa"/>
            <w:shd w:val="clear" w:color="auto" w:fill="auto"/>
            <w:noWrap/>
            <w:vAlign w:val="bottom"/>
            <w:hideMark/>
          </w:tcPr>
          <w:p w:rsidR="009D21DD" w:rsidRPr="009D21DD" w:rsidRDefault="009D21DD" w:rsidP="00E12AD6">
            <w:pPr>
              <w:jc w:val="both"/>
              <w:rPr>
                <w:sz w:val="20"/>
              </w:rPr>
            </w:pPr>
            <w:r w:rsidRPr="009D21DD">
              <w:rPr>
                <w:sz w:val="20"/>
              </w:rPr>
              <w:t>РФ</w:t>
            </w:r>
          </w:p>
        </w:tc>
        <w:tc>
          <w:tcPr>
            <w:tcW w:w="1511" w:type="dxa"/>
            <w:shd w:val="clear" w:color="auto" w:fill="auto"/>
            <w:noWrap/>
            <w:vAlign w:val="bottom"/>
          </w:tcPr>
          <w:p w:rsidR="009D21DD" w:rsidRPr="009D21DD" w:rsidRDefault="009D21DD" w:rsidP="00E12AD6">
            <w:pPr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514508</w:t>
            </w:r>
          </w:p>
        </w:tc>
        <w:tc>
          <w:tcPr>
            <w:tcW w:w="1482" w:type="dxa"/>
            <w:shd w:val="clear" w:color="auto" w:fill="auto"/>
            <w:noWrap/>
            <w:vAlign w:val="bottom"/>
          </w:tcPr>
          <w:p w:rsidR="009D21DD" w:rsidRPr="009D21DD" w:rsidRDefault="009D21DD" w:rsidP="00E12AD6">
            <w:pPr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8.7</w:t>
            </w:r>
          </w:p>
        </w:tc>
        <w:tc>
          <w:tcPr>
            <w:tcW w:w="693" w:type="dxa"/>
            <w:shd w:val="clear" w:color="auto" w:fill="auto"/>
            <w:noWrap/>
            <w:vAlign w:val="bottom"/>
          </w:tcPr>
          <w:p w:rsidR="009D21DD" w:rsidRPr="009D21DD" w:rsidRDefault="009D21DD" w:rsidP="00E12AD6">
            <w:pPr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38.9</w:t>
            </w:r>
          </w:p>
        </w:tc>
        <w:tc>
          <w:tcPr>
            <w:tcW w:w="783" w:type="dxa"/>
            <w:shd w:val="clear" w:color="auto" w:fill="auto"/>
            <w:noWrap/>
            <w:vAlign w:val="bottom"/>
          </w:tcPr>
          <w:p w:rsidR="009D21DD" w:rsidRPr="009D21DD" w:rsidRDefault="009D21DD" w:rsidP="00E12AD6">
            <w:pPr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43.9</w:t>
            </w:r>
          </w:p>
        </w:tc>
        <w:tc>
          <w:tcPr>
            <w:tcW w:w="991" w:type="dxa"/>
            <w:shd w:val="clear" w:color="auto" w:fill="auto"/>
            <w:noWrap/>
            <w:vAlign w:val="bottom"/>
          </w:tcPr>
          <w:p w:rsidR="009D21DD" w:rsidRPr="009D21DD" w:rsidRDefault="009D21DD" w:rsidP="00E12AD6">
            <w:pPr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8.4</w:t>
            </w:r>
          </w:p>
        </w:tc>
      </w:tr>
      <w:tr w:rsidR="009D21DD" w:rsidRPr="009D21DD" w:rsidTr="009D21DD">
        <w:trPr>
          <w:trHeight w:val="226"/>
        </w:trPr>
        <w:tc>
          <w:tcPr>
            <w:tcW w:w="1846" w:type="dxa"/>
            <w:shd w:val="clear" w:color="auto" w:fill="auto"/>
            <w:noWrap/>
            <w:vAlign w:val="bottom"/>
            <w:hideMark/>
          </w:tcPr>
          <w:p w:rsidR="009D21DD" w:rsidRPr="009D21DD" w:rsidRDefault="009D21DD" w:rsidP="00E12AD6">
            <w:pPr>
              <w:jc w:val="both"/>
              <w:rPr>
                <w:sz w:val="20"/>
              </w:rPr>
            </w:pPr>
            <w:r w:rsidRPr="009D21DD">
              <w:rPr>
                <w:sz w:val="20"/>
              </w:rPr>
              <w:t>Школа</w:t>
            </w:r>
          </w:p>
        </w:tc>
        <w:tc>
          <w:tcPr>
            <w:tcW w:w="1511" w:type="dxa"/>
            <w:shd w:val="clear" w:color="auto" w:fill="auto"/>
            <w:noWrap/>
            <w:vAlign w:val="bottom"/>
          </w:tcPr>
          <w:p w:rsidR="009D21DD" w:rsidRPr="009D21DD" w:rsidRDefault="009D21DD" w:rsidP="00E12AD6">
            <w:pPr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106</w:t>
            </w:r>
          </w:p>
        </w:tc>
        <w:tc>
          <w:tcPr>
            <w:tcW w:w="1482" w:type="dxa"/>
            <w:shd w:val="clear" w:color="auto" w:fill="auto"/>
            <w:noWrap/>
            <w:vAlign w:val="bottom"/>
          </w:tcPr>
          <w:p w:rsidR="009D21DD" w:rsidRPr="009D21DD" w:rsidRDefault="009D21DD" w:rsidP="00E12AD6">
            <w:pPr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4.7</w:t>
            </w:r>
          </w:p>
        </w:tc>
        <w:tc>
          <w:tcPr>
            <w:tcW w:w="693" w:type="dxa"/>
            <w:shd w:val="clear" w:color="auto" w:fill="auto"/>
            <w:noWrap/>
            <w:vAlign w:val="bottom"/>
          </w:tcPr>
          <w:p w:rsidR="009D21DD" w:rsidRPr="009D21DD" w:rsidRDefault="009D21DD" w:rsidP="00E12AD6">
            <w:pPr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23.6</w:t>
            </w:r>
          </w:p>
        </w:tc>
        <w:tc>
          <w:tcPr>
            <w:tcW w:w="783" w:type="dxa"/>
            <w:shd w:val="clear" w:color="auto" w:fill="auto"/>
            <w:noWrap/>
            <w:vAlign w:val="bottom"/>
          </w:tcPr>
          <w:p w:rsidR="009D21DD" w:rsidRPr="009D21DD" w:rsidRDefault="009D21DD" w:rsidP="00E12AD6">
            <w:pPr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59.4</w:t>
            </w:r>
          </w:p>
        </w:tc>
        <w:tc>
          <w:tcPr>
            <w:tcW w:w="991" w:type="dxa"/>
            <w:shd w:val="clear" w:color="auto" w:fill="auto"/>
            <w:noWrap/>
            <w:vAlign w:val="bottom"/>
          </w:tcPr>
          <w:p w:rsidR="009D21DD" w:rsidRPr="009D21DD" w:rsidRDefault="009D21DD" w:rsidP="00E12AD6">
            <w:pPr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12.3</w:t>
            </w:r>
          </w:p>
        </w:tc>
      </w:tr>
    </w:tbl>
    <w:p w:rsidR="009D21DD" w:rsidRPr="00EE12A3" w:rsidRDefault="009D21DD" w:rsidP="009D21DD">
      <w:pPr>
        <w:jc w:val="both"/>
        <w:rPr>
          <w:b/>
          <w:sz w:val="24"/>
          <w:szCs w:val="24"/>
        </w:rPr>
      </w:pPr>
    </w:p>
    <w:p w:rsidR="009D21DD" w:rsidRPr="00EE12A3" w:rsidRDefault="009D21DD" w:rsidP="009D21DD">
      <w:pPr>
        <w:jc w:val="both"/>
        <w:rPr>
          <w:b/>
          <w:sz w:val="24"/>
          <w:szCs w:val="24"/>
        </w:rPr>
      </w:pPr>
      <w:r w:rsidRPr="00EE12A3">
        <w:rPr>
          <w:b/>
          <w:sz w:val="24"/>
          <w:szCs w:val="24"/>
        </w:rPr>
        <w:t>Статистика по отметкам (диаграмма):</w:t>
      </w:r>
    </w:p>
    <w:p w:rsidR="009D21DD" w:rsidRPr="00EE12A3" w:rsidRDefault="009D21DD" w:rsidP="009D21DD">
      <w:pPr>
        <w:jc w:val="both"/>
        <w:rPr>
          <w:sz w:val="24"/>
          <w:szCs w:val="24"/>
        </w:rPr>
      </w:pPr>
      <w:r w:rsidRPr="00EE12A3">
        <w:rPr>
          <w:noProof/>
          <w:sz w:val="24"/>
          <w:szCs w:val="24"/>
        </w:rPr>
        <w:drawing>
          <wp:inline distT="0" distB="0" distL="0" distR="0" wp14:anchorId="529836C6" wp14:editId="347A336E">
            <wp:extent cx="5200153" cy="1121134"/>
            <wp:effectExtent l="0" t="0" r="19685" b="22225"/>
            <wp:docPr id="74" name="Диаграмма 7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4"/>
              </a:graphicData>
            </a:graphic>
          </wp:inline>
        </w:drawing>
      </w:r>
    </w:p>
    <w:p w:rsidR="009D21DD" w:rsidRPr="00EE12A3" w:rsidRDefault="009D21DD" w:rsidP="009D21DD">
      <w:pPr>
        <w:jc w:val="both"/>
        <w:rPr>
          <w:sz w:val="24"/>
          <w:szCs w:val="24"/>
        </w:rPr>
      </w:pPr>
      <w:r w:rsidRPr="00EE12A3">
        <w:rPr>
          <w:sz w:val="24"/>
          <w:szCs w:val="24"/>
        </w:rPr>
        <w:t>Качественные показатели по школе превышают общероссийские</w:t>
      </w:r>
      <w:r w:rsidR="00C053BE">
        <w:rPr>
          <w:sz w:val="24"/>
          <w:szCs w:val="24"/>
        </w:rPr>
        <w:t xml:space="preserve">, </w:t>
      </w:r>
      <w:r w:rsidR="00C053BE">
        <w:rPr>
          <w:rFonts w:eastAsia="Calibri"/>
          <w:sz w:val="24"/>
          <w:szCs w:val="24"/>
        </w:rPr>
        <w:t xml:space="preserve">что </w:t>
      </w:r>
      <w:r w:rsidR="00C053BE">
        <w:rPr>
          <w:sz w:val="24"/>
          <w:szCs w:val="24"/>
        </w:rPr>
        <w:t>может свидетельствовать о наличии проблемы объективности оценивания</w:t>
      </w:r>
      <w:r w:rsidR="00C053BE">
        <w:rPr>
          <w:rFonts w:eastAsia="Calibri"/>
          <w:sz w:val="24"/>
          <w:szCs w:val="24"/>
        </w:rPr>
        <w:t>.</w:t>
      </w:r>
    </w:p>
    <w:p w:rsidR="009D21DD" w:rsidRPr="00EE12A3" w:rsidRDefault="009D21DD" w:rsidP="009D21DD">
      <w:pPr>
        <w:jc w:val="both"/>
        <w:rPr>
          <w:sz w:val="24"/>
          <w:szCs w:val="24"/>
        </w:rPr>
      </w:pPr>
    </w:p>
    <w:p w:rsidR="009D21DD" w:rsidRPr="00EE12A3" w:rsidRDefault="009D21DD" w:rsidP="009D21DD">
      <w:pPr>
        <w:jc w:val="both"/>
        <w:rPr>
          <w:b/>
          <w:sz w:val="24"/>
          <w:szCs w:val="24"/>
        </w:rPr>
      </w:pPr>
      <w:r w:rsidRPr="00EE12A3">
        <w:rPr>
          <w:b/>
          <w:sz w:val="24"/>
          <w:szCs w:val="24"/>
        </w:rPr>
        <w:t>Максимальное число баллов (</w:t>
      </w:r>
      <w:r>
        <w:rPr>
          <w:b/>
          <w:sz w:val="24"/>
          <w:szCs w:val="24"/>
        </w:rPr>
        <w:t>35</w:t>
      </w:r>
      <w:r w:rsidRPr="00EE12A3">
        <w:rPr>
          <w:b/>
          <w:sz w:val="24"/>
          <w:szCs w:val="24"/>
        </w:rPr>
        <w:t xml:space="preserve"> из </w:t>
      </w:r>
      <w:r>
        <w:rPr>
          <w:b/>
          <w:sz w:val="24"/>
          <w:szCs w:val="24"/>
        </w:rPr>
        <w:t>35</w:t>
      </w:r>
      <w:r w:rsidRPr="00EE12A3">
        <w:rPr>
          <w:b/>
          <w:sz w:val="24"/>
          <w:szCs w:val="24"/>
        </w:rPr>
        <w:t>):</w:t>
      </w:r>
    </w:p>
    <w:tbl>
      <w:tblPr>
        <w:tblStyle w:val="ab"/>
        <w:tblW w:w="5067" w:type="dxa"/>
        <w:tblInd w:w="108" w:type="dxa"/>
        <w:tblLook w:val="04A0" w:firstRow="1" w:lastRow="0" w:firstColumn="1" w:lastColumn="0" w:noHBand="0" w:noVBand="1"/>
      </w:tblPr>
      <w:tblGrid>
        <w:gridCol w:w="4029"/>
        <w:gridCol w:w="1038"/>
      </w:tblGrid>
      <w:tr w:rsidR="009D21DD" w:rsidRPr="009D21DD" w:rsidTr="009D21DD">
        <w:trPr>
          <w:trHeight w:val="245"/>
        </w:trPr>
        <w:tc>
          <w:tcPr>
            <w:tcW w:w="4029" w:type="dxa"/>
          </w:tcPr>
          <w:p w:rsidR="009D21DD" w:rsidRPr="009D21DD" w:rsidRDefault="009D21DD" w:rsidP="00E12AD6">
            <w:pPr>
              <w:jc w:val="both"/>
              <w:rPr>
                <w:sz w:val="20"/>
              </w:rPr>
            </w:pPr>
            <w:r w:rsidRPr="009D21DD">
              <w:rPr>
                <w:sz w:val="20"/>
              </w:rPr>
              <w:t>ФИО</w:t>
            </w:r>
          </w:p>
        </w:tc>
        <w:tc>
          <w:tcPr>
            <w:tcW w:w="1038" w:type="dxa"/>
          </w:tcPr>
          <w:p w:rsidR="009D21DD" w:rsidRPr="009D21DD" w:rsidRDefault="009D21DD" w:rsidP="00E12AD6">
            <w:pPr>
              <w:jc w:val="both"/>
              <w:rPr>
                <w:sz w:val="20"/>
              </w:rPr>
            </w:pPr>
            <w:r w:rsidRPr="009D21DD">
              <w:rPr>
                <w:sz w:val="20"/>
              </w:rPr>
              <w:t>Класс</w:t>
            </w:r>
          </w:p>
        </w:tc>
      </w:tr>
      <w:tr w:rsidR="009D21DD" w:rsidRPr="009D21DD" w:rsidTr="009D21DD">
        <w:trPr>
          <w:trHeight w:val="245"/>
        </w:trPr>
        <w:tc>
          <w:tcPr>
            <w:tcW w:w="4029" w:type="dxa"/>
            <w:vAlign w:val="bottom"/>
          </w:tcPr>
          <w:p w:rsidR="009D21DD" w:rsidRPr="009D21DD" w:rsidRDefault="009D21DD" w:rsidP="00E12AD6">
            <w:pPr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Константинова Анастасия Алексеевна</w:t>
            </w:r>
          </w:p>
        </w:tc>
        <w:tc>
          <w:tcPr>
            <w:tcW w:w="1038" w:type="dxa"/>
          </w:tcPr>
          <w:p w:rsidR="009D21DD" w:rsidRPr="009D21DD" w:rsidRDefault="009D21DD" w:rsidP="00E12AD6">
            <w:pPr>
              <w:jc w:val="both"/>
              <w:rPr>
                <w:sz w:val="20"/>
              </w:rPr>
            </w:pPr>
            <w:r w:rsidRPr="009D21DD">
              <w:rPr>
                <w:sz w:val="20"/>
              </w:rPr>
              <w:t>7в</w:t>
            </w:r>
          </w:p>
        </w:tc>
      </w:tr>
    </w:tbl>
    <w:p w:rsidR="009D21DD" w:rsidRPr="00EE12A3" w:rsidRDefault="009D21DD" w:rsidP="009D21DD">
      <w:pPr>
        <w:jc w:val="both"/>
        <w:rPr>
          <w:b/>
          <w:sz w:val="24"/>
          <w:szCs w:val="24"/>
        </w:rPr>
      </w:pPr>
    </w:p>
    <w:p w:rsidR="009D21DD" w:rsidRPr="00753940" w:rsidRDefault="009D21DD" w:rsidP="009D21DD">
      <w:pPr>
        <w:jc w:val="both"/>
        <w:rPr>
          <w:b/>
          <w:sz w:val="24"/>
          <w:szCs w:val="24"/>
        </w:rPr>
      </w:pPr>
      <w:r w:rsidRPr="00753940">
        <w:rPr>
          <w:b/>
          <w:sz w:val="24"/>
          <w:szCs w:val="24"/>
        </w:rPr>
        <w:t>Соответствие отметок за 3 четверть и результатов ВПР:</w:t>
      </w:r>
    </w:p>
    <w:p w:rsidR="009D21DD" w:rsidRPr="00D81B2B" w:rsidRDefault="009D21DD" w:rsidP="009D21DD">
      <w:pPr>
        <w:jc w:val="both"/>
        <w:rPr>
          <w:sz w:val="24"/>
          <w:szCs w:val="24"/>
          <w:highlight w:val="yellow"/>
        </w:rPr>
      </w:pPr>
      <w:r w:rsidRPr="009D21DD">
        <w:rPr>
          <w:noProof/>
          <w:sz w:val="24"/>
          <w:szCs w:val="24"/>
        </w:rPr>
        <w:drawing>
          <wp:inline distT="0" distB="0" distL="0" distR="0" wp14:anchorId="5C892938" wp14:editId="14FF218A">
            <wp:extent cx="5486400" cy="1327868"/>
            <wp:effectExtent l="0" t="0" r="19050" b="24765"/>
            <wp:docPr id="75" name="Диаграмма 7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</wp:inline>
        </w:drawing>
      </w:r>
    </w:p>
    <w:p w:rsidR="009D21DD" w:rsidRPr="00753940" w:rsidRDefault="009D21DD" w:rsidP="009D21DD">
      <w:pPr>
        <w:jc w:val="both"/>
        <w:rPr>
          <w:b/>
          <w:sz w:val="24"/>
          <w:szCs w:val="24"/>
        </w:rPr>
      </w:pPr>
    </w:p>
    <w:p w:rsidR="009D21DD" w:rsidRPr="00753940" w:rsidRDefault="009D21DD" w:rsidP="009D21DD">
      <w:pPr>
        <w:jc w:val="both"/>
        <w:rPr>
          <w:b/>
          <w:sz w:val="24"/>
          <w:szCs w:val="24"/>
        </w:rPr>
      </w:pPr>
      <w:r w:rsidRPr="00753940">
        <w:rPr>
          <w:b/>
          <w:sz w:val="24"/>
          <w:szCs w:val="24"/>
        </w:rPr>
        <w:t>Достижение планируемых результатов:</w:t>
      </w:r>
    </w:p>
    <w:tbl>
      <w:tblPr>
        <w:tblW w:w="9654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9"/>
        <w:gridCol w:w="9005"/>
      </w:tblGrid>
      <w:tr w:rsidR="009D21DD" w:rsidRPr="009D21DD" w:rsidTr="009D21DD">
        <w:trPr>
          <w:trHeight w:val="203"/>
        </w:trPr>
        <w:tc>
          <w:tcPr>
            <w:tcW w:w="649" w:type="dxa"/>
            <w:shd w:val="clear" w:color="auto" w:fill="auto"/>
            <w:noWrap/>
            <w:hideMark/>
          </w:tcPr>
          <w:p w:rsidR="009D21DD" w:rsidRPr="009D21DD" w:rsidRDefault="009D21DD" w:rsidP="00E12AD6">
            <w:pPr>
              <w:contextualSpacing/>
              <w:rPr>
                <w:color w:val="000000"/>
                <w:sz w:val="18"/>
                <w:szCs w:val="18"/>
              </w:rPr>
            </w:pPr>
            <w:r w:rsidRPr="009D21DD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9005" w:type="dxa"/>
            <w:shd w:val="clear" w:color="auto" w:fill="auto"/>
            <w:noWrap/>
            <w:hideMark/>
          </w:tcPr>
          <w:p w:rsidR="009D21DD" w:rsidRPr="009D21DD" w:rsidRDefault="009D21DD" w:rsidP="00E12AD6">
            <w:pPr>
              <w:contextualSpacing/>
              <w:rPr>
                <w:color w:val="000000"/>
                <w:sz w:val="18"/>
                <w:szCs w:val="18"/>
              </w:rPr>
            </w:pPr>
            <w:r w:rsidRPr="009D21DD">
              <w:rPr>
                <w:color w:val="000000"/>
                <w:sz w:val="18"/>
                <w:szCs w:val="18"/>
              </w:rPr>
              <w:t>Зоология – наука о животных. Методы изучения животных. Роль зоологии в познании окружающего мира и практической деятельности людей.</w:t>
            </w:r>
          </w:p>
          <w:p w:rsidR="009D21DD" w:rsidRPr="009D21DD" w:rsidRDefault="009D21DD" w:rsidP="00E12AD6">
            <w:pPr>
              <w:contextualSpacing/>
              <w:rPr>
                <w:color w:val="000000"/>
                <w:sz w:val="18"/>
                <w:szCs w:val="18"/>
              </w:rPr>
            </w:pPr>
            <w:r w:rsidRPr="009D21DD">
              <w:rPr>
                <w:color w:val="000000"/>
                <w:sz w:val="18"/>
                <w:szCs w:val="18"/>
              </w:rPr>
              <w:t>Владеть: системой биологических знаний – понятиями, закономерностями, законами, теориями, имеющими важное общеобразовательное и познавательное значение; сведениями по истории становления биологии как науки</w:t>
            </w:r>
          </w:p>
        </w:tc>
      </w:tr>
      <w:tr w:rsidR="009D21DD" w:rsidRPr="009D21DD" w:rsidTr="009D21DD">
        <w:trPr>
          <w:trHeight w:val="203"/>
        </w:trPr>
        <w:tc>
          <w:tcPr>
            <w:tcW w:w="649" w:type="dxa"/>
            <w:shd w:val="clear" w:color="auto" w:fill="auto"/>
            <w:noWrap/>
            <w:hideMark/>
          </w:tcPr>
          <w:p w:rsidR="009D21DD" w:rsidRPr="009D21DD" w:rsidRDefault="009D21DD" w:rsidP="00E12AD6">
            <w:pPr>
              <w:contextualSpacing/>
              <w:rPr>
                <w:color w:val="000000"/>
                <w:sz w:val="18"/>
                <w:szCs w:val="18"/>
              </w:rPr>
            </w:pPr>
            <w:r w:rsidRPr="009D21DD">
              <w:rPr>
                <w:color w:val="000000"/>
                <w:sz w:val="18"/>
                <w:szCs w:val="18"/>
              </w:rPr>
              <w:lastRenderedPageBreak/>
              <w:t>2(1)</w:t>
            </w:r>
          </w:p>
        </w:tc>
        <w:tc>
          <w:tcPr>
            <w:tcW w:w="9005" w:type="dxa"/>
            <w:vMerge w:val="restart"/>
            <w:shd w:val="clear" w:color="auto" w:fill="auto"/>
            <w:noWrap/>
            <w:hideMark/>
          </w:tcPr>
          <w:p w:rsidR="009D21DD" w:rsidRPr="009D21DD" w:rsidRDefault="009D21DD" w:rsidP="00E12AD6">
            <w:pPr>
              <w:contextualSpacing/>
              <w:rPr>
                <w:color w:val="000000"/>
                <w:sz w:val="18"/>
                <w:szCs w:val="18"/>
              </w:rPr>
            </w:pPr>
            <w:r w:rsidRPr="009D21DD">
              <w:rPr>
                <w:color w:val="000000"/>
                <w:sz w:val="18"/>
                <w:szCs w:val="18"/>
              </w:rPr>
              <w:t>Классификация простейших и беспозвоночных животных. Значение простейших и беспозвоночных животных в жизни человека</w:t>
            </w:r>
            <w:proofErr w:type="gramStart"/>
            <w:r w:rsidRPr="009D21DD">
              <w:rPr>
                <w:color w:val="000000"/>
                <w:sz w:val="18"/>
                <w:szCs w:val="18"/>
              </w:rPr>
              <w:t xml:space="preserve"> </w:t>
            </w:r>
            <w:r w:rsidRPr="009D21DD">
              <w:rPr>
                <w:color w:val="000000"/>
                <w:sz w:val="18"/>
                <w:szCs w:val="18"/>
              </w:rPr>
              <w:br/>
              <w:t>И</w:t>
            </w:r>
            <w:proofErr w:type="gramEnd"/>
            <w:r w:rsidRPr="009D21DD">
              <w:rPr>
                <w:color w:val="000000"/>
                <w:sz w:val="18"/>
                <w:szCs w:val="18"/>
              </w:rPr>
              <w:t>спользовать методы биологической науки: наблюдать и описывать биологические объекты и процессы, ставить биологические эксперименты и объяснять их результаты</w:t>
            </w:r>
          </w:p>
        </w:tc>
      </w:tr>
      <w:tr w:rsidR="009D21DD" w:rsidRPr="009D21DD" w:rsidTr="009D21DD">
        <w:trPr>
          <w:trHeight w:val="203"/>
        </w:trPr>
        <w:tc>
          <w:tcPr>
            <w:tcW w:w="649" w:type="dxa"/>
            <w:shd w:val="clear" w:color="auto" w:fill="auto"/>
            <w:noWrap/>
            <w:hideMark/>
          </w:tcPr>
          <w:p w:rsidR="009D21DD" w:rsidRPr="009D21DD" w:rsidRDefault="009D21DD" w:rsidP="00E12AD6">
            <w:pPr>
              <w:contextualSpacing/>
              <w:rPr>
                <w:color w:val="000000"/>
                <w:sz w:val="18"/>
                <w:szCs w:val="18"/>
              </w:rPr>
            </w:pPr>
            <w:r w:rsidRPr="009D21DD">
              <w:rPr>
                <w:color w:val="000000"/>
                <w:sz w:val="18"/>
                <w:szCs w:val="18"/>
              </w:rPr>
              <w:t>2(2)</w:t>
            </w:r>
          </w:p>
        </w:tc>
        <w:tc>
          <w:tcPr>
            <w:tcW w:w="9005" w:type="dxa"/>
            <w:vMerge/>
            <w:shd w:val="clear" w:color="auto" w:fill="auto"/>
            <w:noWrap/>
          </w:tcPr>
          <w:p w:rsidR="009D21DD" w:rsidRPr="009D21DD" w:rsidRDefault="009D21DD" w:rsidP="00E12AD6">
            <w:pPr>
              <w:contextualSpacing/>
              <w:rPr>
                <w:color w:val="000000"/>
                <w:sz w:val="18"/>
                <w:szCs w:val="18"/>
              </w:rPr>
            </w:pPr>
          </w:p>
        </w:tc>
      </w:tr>
      <w:tr w:rsidR="009D21DD" w:rsidRPr="009D21DD" w:rsidTr="009D21DD">
        <w:trPr>
          <w:trHeight w:val="203"/>
        </w:trPr>
        <w:tc>
          <w:tcPr>
            <w:tcW w:w="649" w:type="dxa"/>
            <w:shd w:val="clear" w:color="auto" w:fill="auto"/>
            <w:noWrap/>
            <w:hideMark/>
          </w:tcPr>
          <w:p w:rsidR="009D21DD" w:rsidRPr="009D21DD" w:rsidRDefault="009D21DD" w:rsidP="00E12AD6">
            <w:pPr>
              <w:contextualSpacing/>
              <w:rPr>
                <w:color w:val="000000"/>
                <w:sz w:val="18"/>
                <w:szCs w:val="18"/>
              </w:rPr>
            </w:pPr>
            <w:r w:rsidRPr="009D21DD">
              <w:rPr>
                <w:color w:val="000000"/>
                <w:sz w:val="18"/>
                <w:szCs w:val="18"/>
              </w:rPr>
              <w:t>2(3)</w:t>
            </w:r>
          </w:p>
        </w:tc>
        <w:tc>
          <w:tcPr>
            <w:tcW w:w="9005" w:type="dxa"/>
            <w:vMerge/>
            <w:shd w:val="clear" w:color="auto" w:fill="auto"/>
            <w:noWrap/>
          </w:tcPr>
          <w:p w:rsidR="009D21DD" w:rsidRPr="009D21DD" w:rsidRDefault="009D21DD" w:rsidP="00E12AD6">
            <w:pPr>
              <w:contextualSpacing/>
              <w:rPr>
                <w:color w:val="000000"/>
                <w:sz w:val="18"/>
                <w:szCs w:val="18"/>
              </w:rPr>
            </w:pPr>
          </w:p>
        </w:tc>
      </w:tr>
      <w:tr w:rsidR="009D21DD" w:rsidRPr="009D21DD" w:rsidTr="009D21DD">
        <w:trPr>
          <w:trHeight w:val="203"/>
        </w:trPr>
        <w:tc>
          <w:tcPr>
            <w:tcW w:w="649" w:type="dxa"/>
            <w:shd w:val="clear" w:color="auto" w:fill="auto"/>
            <w:noWrap/>
            <w:hideMark/>
          </w:tcPr>
          <w:p w:rsidR="009D21DD" w:rsidRPr="009D21DD" w:rsidRDefault="009D21DD" w:rsidP="00E12AD6">
            <w:pPr>
              <w:contextualSpacing/>
              <w:rPr>
                <w:color w:val="000000"/>
                <w:sz w:val="18"/>
                <w:szCs w:val="18"/>
              </w:rPr>
            </w:pPr>
            <w:r w:rsidRPr="009D21DD">
              <w:rPr>
                <w:color w:val="000000"/>
                <w:sz w:val="18"/>
                <w:szCs w:val="18"/>
              </w:rPr>
              <w:t>2(4)</w:t>
            </w:r>
          </w:p>
        </w:tc>
        <w:tc>
          <w:tcPr>
            <w:tcW w:w="9005" w:type="dxa"/>
            <w:vMerge/>
            <w:shd w:val="clear" w:color="auto" w:fill="auto"/>
            <w:noWrap/>
          </w:tcPr>
          <w:p w:rsidR="009D21DD" w:rsidRPr="009D21DD" w:rsidRDefault="009D21DD" w:rsidP="00E12AD6">
            <w:pPr>
              <w:contextualSpacing/>
              <w:rPr>
                <w:color w:val="000000"/>
                <w:sz w:val="18"/>
                <w:szCs w:val="18"/>
              </w:rPr>
            </w:pPr>
          </w:p>
        </w:tc>
      </w:tr>
      <w:tr w:rsidR="009D21DD" w:rsidRPr="009D21DD" w:rsidTr="009D21DD">
        <w:trPr>
          <w:trHeight w:val="203"/>
        </w:trPr>
        <w:tc>
          <w:tcPr>
            <w:tcW w:w="649" w:type="dxa"/>
            <w:shd w:val="clear" w:color="auto" w:fill="auto"/>
            <w:noWrap/>
            <w:hideMark/>
          </w:tcPr>
          <w:p w:rsidR="009D21DD" w:rsidRPr="009D21DD" w:rsidRDefault="009D21DD" w:rsidP="00E12AD6">
            <w:pPr>
              <w:contextualSpacing/>
              <w:rPr>
                <w:color w:val="000000"/>
                <w:sz w:val="18"/>
                <w:szCs w:val="18"/>
              </w:rPr>
            </w:pPr>
            <w:r w:rsidRPr="009D21DD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9005" w:type="dxa"/>
            <w:shd w:val="clear" w:color="auto" w:fill="auto"/>
            <w:noWrap/>
            <w:hideMark/>
          </w:tcPr>
          <w:p w:rsidR="009D21DD" w:rsidRPr="009D21DD" w:rsidRDefault="009D21DD" w:rsidP="00E12AD6">
            <w:pPr>
              <w:contextualSpacing/>
              <w:rPr>
                <w:color w:val="000000"/>
                <w:sz w:val="18"/>
                <w:szCs w:val="18"/>
              </w:rPr>
            </w:pPr>
            <w:r w:rsidRPr="009D21DD">
              <w:rPr>
                <w:color w:val="000000"/>
                <w:sz w:val="18"/>
                <w:szCs w:val="18"/>
              </w:rPr>
              <w:t xml:space="preserve">Класс Земноводные. Общая характеристика класса Земноводные.   </w:t>
            </w:r>
            <w:r w:rsidRPr="009D21DD">
              <w:rPr>
                <w:color w:val="000000"/>
                <w:sz w:val="18"/>
                <w:szCs w:val="18"/>
              </w:rPr>
              <w:br/>
              <w:t>Использовать научно-популярную литературу по биологии, справочные материалы при выполнении учебных задач</w:t>
            </w:r>
          </w:p>
        </w:tc>
      </w:tr>
      <w:tr w:rsidR="009D21DD" w:rsidRPr="009D21DD" w:rsidTr="009D21DD">
        <w:trPr>
          <w:trHeight w:val="203"/>
        </w:trPr>
        <w:tc>
          <w:tcPr>
            <w:tcW w:w="649" w:type="dxa"/>
            <w:shd w:val="clear" w:color="auto" w:fill="auto"/>
            <w:noWrap/>
            <w:hideMark/>
          </w:tcPr>
          <w:p w:rsidR="009D21DD" w:rsidRPr="009D21DD" w:rsidRDefault="009D21DD" w:rsidP="00E12AD6">
            <w:pPr>
              <w:contextualSpacing/>
              <w:rPr>
                <w:color w:val="000000"/>
                <w:sz w:val="18"/>
                <w:szCs w:val="18"/>
              </w:rPr>
            </w:pPr>
            <w:r w:rsidRPr="009D21DD">
              <w:rPr>
                <w:color w:val="000000"/>
                <w:sz w:val="18"/>
                <w:szCs w:val="18"/>
              </w:rPr>
              <w:t>4(1)</w:t>
            </w:r>
          </w:p>
        </w:tc>
        <w:tc>
          <w:tcPr>
            <w:tcW w:w="9005" w:type="dxa"/>
            <w:vMerge w:val="restart"/>
            <w:shd w:val="clear" w:color="auto" w:fill="auto"/>
            <w:noWrap/>
            <w:hideMark/>
          </w:tcPr>
          <w:p w:rsidR="009D21DD" w:rsidRPr="009D21DD" w:rsidRDefault="009D21DD" w:rsidP="00E12AD6">
            <w:pPr>
              <w:contextualSpacing/>
              <w:rPr>
                <w:color w:val="000000"/>
                <w:sz w:val="18"/>
                <w:szCs w:val="18"/>
              </w:rPr>
            </w:pPr>
            <w:r w:rsidRPr="009D21DD">
              <w:rPr>
                <w:color w:val="000000"/>
                <w:sz w:val="18"/>
                <w:szCs w:val="18"/>
              </w:rPr>
              <w:t>Общие свойства организмов и их проявление у животных</w:t>
            </w:r>
            <w:proofErr w:type="gramStart"/>
            <w:r w:rsidRPr="009D21DD">
              <w:rPr>
                <w:color w:val="000000"/>
                <w:sz w:val="18"/>
                <w:szCs w:val="18"/>
              </w:rPr>
              <w:t xml:space="preserve"> </w:t>
            </w:r>
            <w:r w:rsidRPr="009D21DD">
              <w:rPr>
                <w:color w:val="000000"/>
                <w:sz w:val="18"/>
                <w:szCs w:val="18"/>
              </w:rPr>
              <w:br/>
              <w:t>О</w:t>
            </w:r>
            <w:proofErr w:type="gramEnd"/>
            <w:r w:rsidRPr="009D21DD">
              <w:rPr>
                <w:color w:val="000000"/>
                <w:sz w:val="18"/>
                <w:szCs w:val="18"/>
              </w:rPr>
              <w:t>существлять классификацию биологических объектов (растений, животных, бактерий, грибов) на основе определения их принадлежности к определенной систематической группе</w:t>
            </w:r>
          </w:p>
        </w:tc>
      </w:tr>
      <w:tr w:rsidR="009D21DD" w:rsidRPr="009D21DD" w:rsidTr="009D21DD">
        <w:trPr>
          <w:trHeight w:val="203"/>
        </w:trPr>
        <w:tc>
          <w:tcPr>
            <w:tcW w:w="649" w:type="dxa"/>
            <w:shd w:val="clear" w:color="auto" w:fill="auto"/>
            <w:noWrap/>
            <w:hideMark/>
          </w:tcPr>
          <w:p w:rsidR="009D21DD" w:rsidRPr="009D21DD" w:rsidRDefault="009D21DD" w:rsidP="00E12AD6">
            <w:pPr>
              <w:contextualSpacing/>
              <w:rPr>
                <w:color w:val="000000"/>
                <w:sz w:val="18"/>
                <w:szCs w:val="18"/>
              </w:rPr>
            </w:pPr>
            <w:r w:rsidRPr="009D21DD">
              <w:rPr>
                <w:color w:val="000000"/>
                <w:sz w:val="18"/>
                <w:szCs w:val="18"/>
              </w:rPr>
              <w:t>4(2)</w:t>
            </w:r>
          </w:p>
        </w:tc>
        <w:tc>
          <w:tcPr>
            <w:tcW w:w="9005" w:type="dxa"/>
            <w:vMerge/>
            <w:shd w:val="clear" w:color="auto" w:fill="auto"/>
            <w:noWrap/>
          </w:tcPr>
          <w:p w:rsidR="009D21DD" w:rsidRPr="009D21DD" w:rsidRDefault="009D21DD" w:rsidP="00E12AD6">
            <w:pPr>
              <w:contextualSpacing/>
              <w:rPr>
                <w:color w:val="000000"/>
                <w:sz w:val="18"/>
                <w:szCs w:val="18"/>
              </w:rPr>
            </w:pPr>
          </w:p>
        </w:tc>
      </w:tr>
      <w:tr w:rsidR="009D21DD" w:rsidRPr="009D21DD" w:rsidTr="009D21DD">
        <w:trPr>
          <w:trHeight w:val="203"/>
        </w:trPr>
        <w:tc>
          <w:tcPr>
            <w:tcW w:w="649" w:type="dxa"/>
            <w:shd w:val="clear" w:color="auto" w:fill="auto"/>
            <w:noWrap/>
            <w:hideMark/>
          </w:tcPr>
          <w:p w:rsidR="009D21DD" w:rsidRPr="009D21DD" w:rsidRDefault="009D21DD" w:rsidP="00E12AD6">
            <w:pPr>
              <w:contextualSpacing/>
              <w:rPr>
                <w:color w:val="000000"/>
                <w:sz w:val="18"/>
                <w:szCs w:val="18"/>
              </w:rPr>
            </w:pPr>
            <w:r w:rsidRPr="009D21DD">
              <w:rPr>
                <w:color w:val="000000"/>
                <w:sz w:val="18"/>
                <w:szCs w:val="18"/>
              </w:rPr>
              <w:t>5(1)</w:t>
            </w:r>
          </w:p>
        </w:tc>
        <w:tc>
          <w:tcPr>
            <w:tcW w:w="9005" w:type="dxa"/>
            <w:vMerge w:val="restart"/>
            <w:shd w:val="clear" w:color="auto" w:fill="auto"/>
            <w:noWrap/>
            <w:hideMark/>
          </w:tcPr>
          <w:p w:rsidR="009D21DD" w:rsidRPr="009D21DD" w:rsidRDefault="009D21DD" w:rsidP="00E12AD6">
            <w:pPr>
              <w:contextualSpacing/>
              <w:rPr>
                <w:color w:val="000000"/>
                <w:sz w:val="18"/>
                <w:szCs w:val="18"/>
              </w:rPr>
            </w:pPr>
            <w:r w:rsidRPr="009D21DD">
              <w:rPr>
                <w:color w:val="000000"/>
                <w:sz w:val="18"/>
                <w:szCs w:val="18"/>
              </w:rPr>
              <w:t>Значение простейших и беспозвоночных животных в жизни человека</w:t>
            </w:r>
            <w:proofErr w:type="gramStart"/>
            <w:r w:rsidRPr="009D21DD">
              <w:rPr>
                <w:color w:val="000000"/>
                <w:sz w:val="18"/>
                <w:szCs w:val="18"/>
              </w:rPr>
              <w:t xml:space="preserve"> </w:t>
            </w:r>
            <w:r w:rsidRPr="009D21DD">
              <w:rPr>
                <w:color w:val="000000"/>
                <w:sz w:val="18"/>
                <w:szCs w:val="18"/>
              </w:rPr>
              <w:br/>
              <w:t>Р</w:t>
            </w:r>
            <w:proofErr w:type="gramEnd"/>
            <w:r w:rsidRPr="009D21DD">
              <w:rPr>
                <w:color w:val="000000"/>
                <w:sz w:val="18"/>
                <w:szCs w:val="18"/>
              </w:rPr>
              <w:t>аскрывать роль биологии в практической деятельности людей, роль различных организмов в жизни человека; знать и аргументировать основные правила поведения в природе</w:t>
            </w:r>
          </w:p>
        </w:tc>
      </w:tr>
      <w:tr w:rsidR="009D21DD" w:rsidRPr="009D21DD" w:rsidTr="009D21DD">
        <w:trPr>
          <w:trHeight w:val="203"/>
        </w:trPr>
        <w:tc>
          <w:tcPr>
            <w:tcW w:w="649" w:type="dxa"/>
            <w:shd w:val="clear" w:color="auto" w:fill="auto"/>
            <w:noWrap/>
            <w:hideMark/>
          </w:tcPr>
          <w:p w:rsidR="009D21DD" w:rsidRPr="009D21DD" w:rsidRDefault="009D21DD" w:rsidP="00E12AD6">
            <w:pPr>
              <w:contextualSpacing/>
              <w:rPr>
                <w:color w:val="000000"/>
                <w:sz w:val="18"/>
                <w:szCs w:val="18"/>
              </w:rPr>
            </w:pPr>
            <w:r w:rsidRPr="009D21DD">
              <w:rPr>
                <w:color w:val="000000"/>
                <w:sz w:val="18"/>
                <w:szCs w:val="18"/>
              </w:rPr>
              <w:t>5(2)</w:t>
            </w:r>
          </w:p>
        </w:tc>
        <w:tc>
          <w:tcPr>
            <w:tcW w:w="9005" w:type="dxa"/>
            <w:vMerge/>
            <w:shd w:val="clear" w:color="auto" w:fill="auto"/>
            <w:noWrap/>
          </w:tcPr>
          <w:p w:rsidR="009D21DD" w:rsidRPr="009D21DD" w:rsidRDefault="009D21DD" w:rsidP="00E12AD6">
            <w:pPr>
              <w:contextualSpacing/>
              <w:rPr>
                <w:color w:val="000000"/>
                <w:sz w:val="18"/>
                <w:szCs w:val="18"/>
              </w:rPr>
            </w:pPr>
          </w:p>
        </w:tc>
      </w:tr>
      <w:tr w:rsidR="009D21DD" w:rsidRPr="009D21DD" w:rsidTr="009D21DD">
        <w:trPr>
          <w:trHeight w:val="203"/>
        </w:trPr>
        <w:tc>
          <w:tcPr>
            <w:tcW w:w="649" w:type="dxa"/>
            <w:shd w:val="clear" w:color="auto" w:fill="auto"/>
            <w:noWrap/>
            <w:hideMark/>
          </w:tcPr>
          <w:p w:rsidR="009D21DD" w:rsidRPr="009D21DD" w:rsidRDefault="009D21DD" w:rsidP="00E12AD6">
            <w:pPr>
              <w:contextualSpacing/>
              <w:rPr>
                <w:color w:val="000000"/>
                <w:sz w:val="18"/>
                <w:szCs w:val="18"/>
              </w:rPr>
            </w:pPr>
            <w:r w:rsidRPr="009D21DD">
              <w:rPr>
                <w:color w:val="000000"/>
                <w:sz w:val="18"/>
                <w:szCs w:val="18"/>
              </w:rPr>
              <w:t>6(1)</w:t>
            </w:r>
          </w:p>
        </w:tc>
        <w:tc>
          <w:tcPr>
            <w:tcW w:w="9005" w:type="dxa"/>
            <w:vMerge w:val="restart"/>
            <w:shd w:val="clear" w:color="auto" w:fill="auto"/>
            <w:noWrap/>
            <w:hideMark/>
          </w:tcPr>
          <w:p w:rsidR="009D21DD" w:rsidRPr="009D21DD" w:rsidRDefault="009D21DD" w:rsidP="00E12AD6">
            <w:pPr>
              <w:contextualSpacing/>
              <w:rPr>
                <w:color w:val="000000"/>
                <w:sz w:val="18"/>
                <w:szCs w:val="18"/>
              </w:rPr>
            </w:pPr>
            <w:r w:rsidRPr="009D21DD">
              <w:rPr>
                <w:color w:val="000000"/>
                <w:sz w:val="18"/>
                <w:szCs w:val="18"/>
              </w:rPr>
              <w:t xml:space="preserve">Тип Моллюски. Общая характеристика типа Моллюски. Многообразие моллюсков. Класс Насекомые. Особенности строения и </w:t>
            </w:r>
            <w:proofErr w:type="spellStart"/>
            <w:r w:rsidRPr="009D21DD">
              <w:rPr>
                <w:color w:val="000000"/>
                <w:sz w:val="18"/>
                <w:szCs w:val="18"/>
              </w:rPr>
              <w:t>жизнеде</w:t>
            </w:r>
            <w:proofErr w:type="gramStart"/>
            <w:r w:rsidRPr="009D21DD">
              <w:rPr>
                <w:color w:val="000000"/>
                <w:sz w:val="18"/>
                <w:szCs w:val="18"/>
              </w:rPr>
              <w:t>я</w:t>
            </w:r>
            <w:proofErr w:type="spellEnd"/>
            <w:r w:rsidRPr="009D21DD">
              <w:rPr>
                <w:color w:val="000000"/>
                <w:sz w:val="18"/>
                <w:szCs w:val="18"/>
              </w:rPr>
              <w:t>–</w:t>
            </w:r>
            <w:proofErr w:type="gramEnd"/>
            <w:r w:rsidRPr="009D21DD"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9D21DD">
              <w:rPr>
                <w:color w:val="000000"/>
                <w:sz w:val="18"/>
                <w:szCs w:val="18"/>
              </w:rPr>
              <w:t>тельности</w:t>
            </w:r>
            <w:proofErr w:type="spellEnd"/>
            <w:r w:rsidRPr="009D21DD">
              <w:rPr>
                <w:color w:val="000000"/>
                <w:sz w:val="18"/>
                <w:szCs w:val="18"/>
              </w:rPr>
              <w:t xml:space="preserve"> насекомых. Многообразие насекомых</w:t>
            </w:r>
            <w:proofErr w:type="gramStart"/>
            <w:r w:rsidRPr="009D21DD">
              <w:rPr>
                <w:color w:val="000000"/>
                <w:sz w:val="18"/>
                <w:szCs w:val="18"/>
              </w:rPr>
              <w:t xml:space="preserve"> </w:t>
            </w:r>
            <w:r w:rsidRPr="009D21DD">
              <w:rPr>
                <w:color w:val="000000"/>
                <w:sz w:val="18"/>
                <w:szCs w:val="18"/>
              </w:rPr>
              <w:br/>
              <w:t>В</w:t>
            </w:r>
            <w:proofErr w:type="gramEnd"/>
            <w:r w:rsidRPr="009D21DD">
              <w:rPr>
                <w:color w:val="000000"/>
                <w:sz w:val="18"/>
                <w:szCs w:val="18"/>
              </w:rPr>
              <w:t>ыделять существенные признаки биологических объектов (клеток и организмов растений, животных, грибов, бактерий) и процессов, характерных для живых организмов</w:t>
            </w:r>
          </w:p>
        </w:tc>
      </w:tr>
      <w:tr w:rsidR="009D21DD" w:rsidRPr="009D21DD" w:rsidTr="009D21DD">
        <w:trPr>
          <w:trHeight w:val="203"/>
        </w:trPr>
        <w:tc>
          <w:tcPr>
            <w:tcW w:w="649" w:type="dxa"/>
            <w:shd w:val="clear" w:color="auto" w:fill="auto"/>
            <w:noWrap/>
            <w:hideMark/>
          </w:tcPr>
          <w:p w:rsidR="009D21DD" w:rsidRPr="009D21DD" w:rsidRDefault="009D21DD" w:rsidP="00E12AD6">
            <w:pPr>
              <w:contextualSpacing/>
              <w:rPr>
                <w:color w:val="000000"/>
                <w:sz w:val="18"/>
                <w:szCs w:val="18"/>
              </w:rPr>
            </w:pPr>
            <w:r w:rsidRPr="009D21DD">
              <w:rPr>
                <w:color w:val="000000"/>
                <w:sz w:val="18"/>
                <w:szCs w:val="18"/>
              </w:rPr>
              <w:t>6(2)</w:t>
            </w:r>
          </w:p>
        </w:tc>
        <w:tc>
          <w:tcPr>
            <w:tcW w:w="9005" w:type="dxa"/>
            <w:vMerge/>
            <w:shd w:val="clear" w:color="auto" w:fill="auto"/>
            <w:noWrap/>
          </w:tcPr>
          <w:p w:rsidR="009D21DD" w:rsidRPr="009D21DD" w:rsidRDefault="009D21DD" w:rsidP="00E12AD6">
            <w:pPr>
              <w:contextualSpacing/>
              <w:rPr>
                <w:color w:val="000000"/>
                <w:sz w:val="18"/>
                <w:szCs w:val="18"/>
              </w:rPr>
            </w:pPr>
          </w:p>
        </w:tc>
      </w:tr>
      <w:tr w:rsidR="009D21DD" w:rsidRPr="009D21DD" w:rsidTr="009D21DD">
        <w:trPr>
          <w:trHeight w:val="203"/>
        </w:trPr>
        <w:tc>
          <w:tcPr>
            <w:tcW w:w="649" w:type="dxa"/>
            <w:shd w:val="clear" w:color="auto" w:fill="auto"/>
            <w:noWrap/>
            <w:hideMark/>
          </w:tcPr>
          <w:p w:rsidR="009D21DD" w:rsidRPr="009D21DD" w:rsidRDefault="009D21DD" w:rsidP="00E12AD6">
            <w:pPr>
              <w:contextualSpacing/>
              <w:rPr>
                <w:color w:val="000000"/>
                <w:sz w:val="18"/>
                <w:szCs w:val="18"/>
              </w:rPr>
            </w:pPr>
            <w:r w:rsidRPr="009D21DD">
              <w:rPr>
                <w:color w:val="000000"/>
                <w:sz w:val="18"/>
                <w:szCs w:val="18"/>
              </w:rPr>
              <w:t>7</w:t>
            </w:r>
          </w:p>
        </w:tc>
        <w:tc>
          <w:tcPr>
            <w:tcW w:w="9005" w:type="dxa"/>
            <w:shd w:val="clear" w:color="auto" w:fill="auto"/>
            <w:noWrap/>
            <w:hideMark/>
          </w:tcPr>
          <w:p w:rsidR="009D21DD" w:rsidRPr="009D21DD" w:rsidRDefault="009D21DD" w:rsidP="00E12AD6">
            <w:pPr>
              <w:contextualSpacing/>
              <w:rPr>
                <w:color w:val="000000"/>
                <w:sz w:val="18"/>
                <w:szCs w:val="18"/>
              </w:rPr>
            </w:pPr>
            <w:r w:rsidRPr="009D21DD">
              <w:rPr>
                <w:color w:val="000000"/>
                <w:sz w:val="18"/>
                <w:szCs w:val="18"/>
              </w:rPr>
              <w:t>Класс Млекопитающие. Общая характеристика класса Млекопитающие</w:t>
            </w:r>
            <w:proofErr w:type="gramStart"/>
            <w:r w:rsidRPr="009D21DD">
              <w:rPr>
                <w:color w:val="000000"/>
                <w:sz w:val="18"/>
                <w:szCs w:val="18"/>
              </w:rPr>
              <w:t xml:space="preserve"> </w:t>
            </w:r>
            <w:r w:rsidRPr="009D21DD">
              <w:rPr>
                <w:color w:val="000000"/>
                <w:sz w:val="18"/>
                <w:szCs w:val="18"/>
              </w:rPr>
              <w:br/>
              <w:t>У</w:t>
            </w:r>
            <w:proofErr w:type="gramEnd"/>
            <w:r w:rsidRPr="009D21DD">
              <w:rPr>
                <w:color w:val="000000"/>
                <w:sz w:val="18"/>
                <w:szCs w:val="18"/>
              </w:rPr>
              <w:t>станавливать взаимосвязи между особенностями строения и функциями клеток и тканей, органов и систем органов</w:t>
            </w:r>
          </w:p>
        </w:tc>
      </w:tr>
      <w:tr w:rsidR="009D21DD" w:rsidRPr="009D21DD" w:rsidTr="009D21DD">
        <w:trPr>
          <w:trHeight w:val="203"/>
        </w:trPr>
        <w:tc>
          <w:tcPr>
            <w:tcW w:w="649" w:type="dxa"/>
            <w:shd w:val="clear" w:color="auto" w:fill="auto"/>
            <w:noWrap/>
            <w:hideMark/>
          </w:tcPr>
          <w:p w:rsidR="009D21DD" w:rsidRPr="009D21DD" w:rsidRDefault="009D21DD" w:rsidP="00E12AD6">
            <w:pPr>
              <w:contextualSpacing/>
              <w:rPr>
                <w:color w:val="000000"/>
                <w:sz w:val="18"/>
                <w:szCs w:val="18"/>
              </w:rPr>
            </w:pPr>
            <w:r w:rsidRPr="009D21DD">
              <w:rPr>
                <w:color w:val="000000"/>
                <w:sz w:val="18"/>
                <w:szCs w:val="18"/>
              </w:rPr>
              <w:t>8(1)</w:t>
            </w:r>
          </w:p>
        </w:tc>
        <w:tc>
          <w:tcPr>
            <w:tcW w:w="9005" w:type="dxa"/>
            <w:vMerge w:val="restart"/>
            <w:shd w:val="clear" w:color="auto" w:fill="auto"/>
            <w:noWrap/>
            <w:hideMark/>
          </w:tcPr>
          <w:p w:rsidR="009D21DD" w:rsidRPr="009D21DD" w:rsidRDefault="009D21DD" w:rsidP="00E12AD6">
            <w:pPr>
              <w:contextualSpacing/>
              <w:rPr>
                <w:color w:val="000000"/>
                <w:sz w:val="18"/>
                <w:szCs w:val="18"/>
              </w:rPr>
            </w:pPr>
            <w:r w:rsidRPr="009D21DD">
              <w:rPr>
                <w:color w:val="000000"/>
                <w:sz w:val="18"/>
                <w:szCs w:val="18"/>
              </w:rPr>
              <w:t xml:space="preserve">Общая характеристика надкласса Рыбы. Жизнедеятельность рыб. Класс Птицы. Общая характеристика класса Птицы. </w:t>
            </w:r>
            <w:r w:rsidRPr="009D21DD">
              <w:rPr>
                <w:color w:val="000000"/>
                <w:sz w:val="18"/>
                <w:szCs w:val="18"/>
              </w:rPr>
              <w:br/>
              <w:t>Сравнивать биологические объекты (растения, животные, бактерии, грибы), процессы жизнедеятельности; делать выводы и умозаключения на основе сравнения</w:t>
            </w:r>
          </w:p>
        </w:tc>
      </w:tr>
      <w:tr w:rsidR="009D21DD" w:rsidRPr="009D21DD" w:rsidTr="009D21DD">
        <w:trPr>
          <w:trHeight w:val="203"/>
        </w:trPr>
        <w:tc>
          <w:tcPr>
            <w:tcW w:w="649" w:type="dxa"/>
            <w:shd w:val="clear" w:color="auto" w:fill="auto"/>
            <w:noWrap/>
            <w:hideMark/>
          </w:tcPr>
          <w:p w:rsidR="009D21DD" w:rsidRPr="009D21DD" w:rsidRDefault="009D21DD" w:rsidP="00E12AD6">
            <w:pPr>
              <w:contextualSpacing/>
              <w:rPr>
                <w:color w:val="000000"/>
                <w:sz w:val="18"/>
                <w:szCs w:val="18"/>
              </w:rPr>
            </w:pPr>
            <w:r w:rsidRPr="009D21DD">
              <w:rPr>
                <w:color w:val="000000"/>
                <w:sz w:val="18"/>
                <w:szCs w:val="18"/>
              </w:rPr>
              <w:t>8(2)</w:t>
            </w:r>
          </w:p>
        </w:tc>
        <w:tc>
          <w:tcPr>
            <w:tcW w:w="9005" w:type="dxa"/>
            <w:vMerge/>
            <w:shd w:val="clear" w:color="auto" w:fill="auto"/>
            <w:noWrap/>
          </w:tcPr>
          <w:p w:rsidR="009D21DD" w:rsidRPr="009D21DD" w:rsidRDefault="009D21DD" w:rsidP="00E12AD6">
            <w:pPr>
              <w:contextualSpacing/>
              <w:rPr>
                <w:color w:val="000000"/>
                <w:sz w:val="18"/>
                <w:szCs w:val="18"/>
              </w:rPr>
            </w:pPr>
          </w:p>
        </w:tc>
      </w:tr>
      <w:tr w:rsidR="009D21DD" w:rsidRPr="009D21DD" w:rsidTr="009D21DD">
        <w:trPr>
          <w:trHeight w:val="203"/>
        </w:trPr>
        <w:tc>
          <w:tcPr>
            <w:tcW w:w="649" w:type="dxa"/>
            <w:shd w:val="clear" w:color="auto" w:fill="auto"/>
            <w:noWrap/>
            <w:hideMark/>
          </w:tcPr>
          <w:p w:rsidR="009D21DD" w:rsidRPr="009D21DD" w:rsidRDefault="009D21DD" w:rsidP="00E12AD6">
            <w:pPr>
              <w:contextualSpacing/>
              <w:rPr>
                <w:color w:val="000000"/>
                <w:sz w:val="18"/>
                <w:szCs w:val="18"/>
              </w:rPr>
            </w:pPr>
            <w:r w:rsidRPr="009D21DD">
              <w:rPr>
                <w:color w:val="000000"/>
                <w:sz w:val="18"/>
                <w:szCs w:val="18"/>
              </w:rPr>
              <w:t>9</w:t>
            </w:r>
          </w:p>
        </w:tc>
        <w:tc>
          <w:tcPr>
            <w:tcW w:w="9005" w:type="dxa"/>
            <w:shd w:val="clear" w:color="auto" w:fill="auto"/>
            <w:noWrap/>
            <w:hideMark/>
          </w:tcPr>
          <w:p w:rsidR="009D21DD" w:rsidRPr="009D21DD" w:rsidRDefault="009D21DD" w:rsidP="00E12AD6">
            <w:pPr>
              <w:contextualSpacing/>
              <w:rPr>
                <w:color w:val="000000"/>
                <w:sz w:val="18"/>
                <w:szCs w:val="18"/>
              </w:rPr>
            </w:pPr>
            <w:r w:rsidRPr="009D21DD">
              <w:rPr>
                <w:color w:val="000000"/>
                <w:sz w:val="18"/>
                <w:szCs w:val="18"/>
              </w:rPr>
              <w:t xml:space="preserve">Тип </w:t>
            </w:r>
            <w:proofErr w:type="gramStart"/>
            <w:r w:rsidRPr="009D21DD">
              <w:rPr>
                <w:color w:val="000000"/>
                <w:sz w:val="18"/>
                <w:szCs w:val="18"/>
              </w:rPr>
              <w:t>Кишечнополостные</w:t>
            </w:r>
            <w:proofErr w:type="gramEnd"/>
            <w:r w:rsidRPr="009D21DD">
              <w:rPr>
                <w:color w:val="000000"/>
                <w:sz w:val="18"/>
                <w:szCs w:val="18"/>
              </w:rPr>
              <w:t>. Общая характеристика типа Кишечнополостные</w:t>
            </w:r>
            <w:proofErr w:type="gramStart"/>
            <w:r w:rsidRPr="009D21DD">
              <w:rPr>
                <w:color w:val="000000"/>
                <w:sz w:val="18"/>
                <w:szCs w:val="18"/>
              </w:rPr>
              <w:t xml:space="preserve"> </w:t>
            </w:r>
            <w:r w:rsidRPr="009D21DD">
              <w:rPr>
                <w:color w:val="000000"/>
                <w:sz w:val="18"/>
                <w:szCs w:val="18"/>
              </w:rPr>
              <w:br/>
              <w:t>И</w:t>
            </w:r>
            <w:proofErr w:type="gramEnd"/>
            <w:r w:rsidRPr="009D21DD">
              <w:rPr>
                <w:color w:val="000000"/>
                <w:sz w:val="18"/>
                <w:szCs w:val="18"/>
              </w:rPr>
              <w:t>спользовать научно-популярную литературу по биологии, справочные материалы при выполнении учебных задач</w:t>
            </w:r>
          </w:p>
        </w:tc>
      </w:tr>
      <w:tr w:rsidR="009D21DD" w:rsidRPr="009D21DD" w:rsidTr="009D21DD">
        <w:trPr>
          <w:trHeight w:val="203"/>
        </w:trPr>
        <w:tc>
          <w:tcPr>
            <w:tcW w:w="649" w:type="dxa"/>
            <w:shd w:val="clear" w:color="auto" w:fill="auto"/>
            <w:noWrap/>
            <w:hideMark/>
          </w:tcPr>
          <w:p w:rsidR="009D21DD" w:rsidRPr="009D21DD" w:rsidRDefault="009D21DD" w:rsidP="00E12AD6">
            <w:pPr>
              <w:contextualSpacing/>
              <w:rPr>
                <w:color w:val="000000"/>
                <w:sz w:val="18"/>
                <w:szCs w:val="18"/>
              </w:rPr>
            </w:pPr>
            <w:r w:rsidRPr="009D21DD">
              <w:rPr>
                <w:color w:val="000000"/>
                <w:sz w:val="18"/>
                <w:szCs w:val="18"/>
              </w:rPr>
              <w:t>10(1)</w:t>
            </w:r>
          </w:p>
        </w:tc>
        <w:tc>
          <w:tcPr>
            <w:tcW w:w="9005" w:type="dxa"/>
            <w:vMerge w:val="restart"/>
            <w:shd w:val="clear" w:color="auto" w:fill="auto"/>
            <w:noWrap/>
            <w:hideMark/>
          </w:tcPr>
          <w:p w:rsidR="009D21DD" w:rsidRPr="009D21DD" w:rsidRDefault="009D21DD" w:rsidP="00E12AD6">
            <w:pPr>
              <w:contextualSpacing/>
              <w:rPr>
                <w:color w:val="000000"/>
                <w:sz w:val="18"/>
                <w:szCs w:val="18"/>
              </w:rPr>
            </w:pPr>
            <w:r w:rsidRPr="009D21DD">
              <w:rPr>
                <w:color w:val="000000"/>
                <w:sz w:val="18"/>
                <w:szCs w:val="18"/>
              </w:rPr>
              <w:t xml:space="preserve">Общая характеристика надкласса Рыбы. Внешнее и внутреннее строение и процессы жизнедеятельности у рыб. </w:t>
            </w:r>
            <w:r w:rsidRPr="009D21DD">
              <w:rPr>
                <w:color w:val="000000"/>
                <w:sz w:val="18"/>
                <w:szCs w:val="18"/>
              </w:rPr>
              <w:br/>
              <w:t>Устанавливать взаимосвязи между особенностями строения и функциями клеток и тканей, органов и систем органов</w:t>
            </w:r>
          </w:p>
        </w:tc>
      </w:tr>
      <w:tr w:rsidR="009D21DD" w:rsidRPr="009D21DD" w:rsidTr="009D21DD">
        <w:trPr>
          <w:trHeight w:val="203"/>
        </w:trPr>
        <w:tc>
          <w:tcPr>
            <w:tcW w:w="649" w:type="dxa"/>
            <w:shd w:val="clear" w:color="auto" w:fill="auto"/>
            <w:noWrap/>
            <w:hideMark/>
          </w:tcPr>
          <w:p w:rsidR="009D21DD" w:rsidRPr="009D21DD" w:rsidRDefault="009D21DD" w:rsidP="00E12AD6">
            <w:pPr>
              <w:contextualSpacing/>
              <w:rPr>
                <w:color w:val="000000"/>
                <w:sz w:val="18"/>
                <w:szCs w:val="18"/>
              </w:rPr>
            </w:pPr>
            <w:r w:rsidRPr="009D21DD">
              <w:rPr>
                <w:color w:val="000000"/>
                <w:sz w:val="18"/>
                <w:szCs w:val="18"/>
              </w:rPr>
              <w:t>10(2)</w:t>
            </w:r>
          </w:p>
        </w:tc>
        <w:tc>
          <w:tcPr>
            <w:tcW w:w="9005" w:type="dxa"/>
            <w:vMerge/>
            <w:shd w:val="clear" w:color="auto" w:fill="auto"/>
            <w:noWrap/>
          </w:tcPr>
          <w:p w:rsidR="009D21DD" w:rsidRPr="009D21DD" w:rsidRDefault="009D21DD" w:rsidP="00E12AD6">
            <w:pPr>
              <w:contextualSpacing/>
              <w:rPr>
                <w:color w:val="000000"/>
                <w:sz w:val="18"/>
                <w:szCs w:val="18"/>
              </w:rPr>
            </w:pPr>
          </w:p>
        </w:tc>
      </w:tr>
      <w:tr w:rsidR="009D21DD" w:rsidRPr="009D21DD" w:rsidTr="009D21DD">
        <w:trPr>
          <w:trHeight w:val="203"/>
        </w:trPr>
        <w:tc>
          <w:tcPr>
            <w:tcW w:w="649" w:type="dxa"/>
            <w:shd w:val="clear" w:color="auto" w:fill="auto"/>
            <w:noWrap/>
            <w:hideMark/>
          </w:tcPr>
          <w:p w:rsidR="009D21DD" w:rsidRPr="009D21DD" w:rsidRDefault="009D21DD" w:rsidP="00E12AD6">
            <w:pPr>
              <w:contextualSpacing/>
              <w:rPr>
                <w:color w:val="000000"/>
                <w:sz w:val="18"/>
                <w:szCs w:val="18"/>
              </w:rPr>
            </w:pPr>
            <w:r w:rsidRPr="009D21DD">
              <w:rPr>
                <w:color w:val="000000"/>
                <w:sz w:val="18"/>
                <w:szCs w:val="18"/>
              </w:rPr>
              <w:t>11</w:t>
            </w:r>
          </w:p>
        </w:tc>
        <w:tc>
          <w:tcPr>
            <w:tcW w:w="9005" w:type="dxa"/>
            <w:shd w:val="clear" w:color="auto" w:fill="auto"/>
            <w:noWrap/>
            <w:hideMark/>
          </w:tcPr>
          <w:p w:rsidR="009D21DD" w:rsidRPr="009D21DD" w:rsidRDefault="009D21DD" w:rsidP="00E12AD6">
            <w:pPr>
              <w:contextualSpacing/>
              <w:rPr>
                <w:color w:val="000000"/>
                <w:sz w:val="18"/>
                <w:szCs w:val="18"/>
              </w:rPr>
            </w:pPr>
            <w:r w:rsidRPr="009D21DD">
              <w:rPr>
                <w:color w:val="000000"/>
                <w:sz w:val="18"/>
                <w:szCs w:val="18"/>
              </w:rPr>
              <w:t>Класс Млекопитающие. Общая характеристика класса Млекопитающие</w:t>
            </w:r>
            <w:proofErr w:type="gramStart"/>
            <w:r w:rsidRPr="009D21DD">
              <w:rPr>
                <w:color w:val="000000"/>
                <w:sz w:val="18"/>
                <w:szCs w:val="18"/>
              </w:rPr>
              <w:t xml:space="preserve"> </w:t>
            </w:r>
            <w:r w:rsidRPr="009D21DD">
              <w:rPr>
                <w:color w:val="000000"/>
                <w:sz w:val="18"/>
                <w:szCs w:val="18"/>
              </w:rPr>
              <w:br/>
              <w:t>У</w:t>
            </w:r>
            <w:proofErr w:type="gramEnd"/>
            <w:r w:rsidRPr="009D21DD">
              <w:rPr>
                <w:color w:val="000000"/>
                <w:sz w:val="18"/>
                <w:szCs w:val="18"/>
              </w:rPr>
              <w:t>станавливать взаимосвязи между особенностями строения и функциями клеток и тканей, органов и систем органов</w:t>
            </w:r>
          </w:p>
        </w:tc>
      </w:tr>
      <w:tr w:rsidR="009D21DD" w:rsidRPr="009D21DD" w:rsidTr="009D21DD">
        <w:trPr>
          <w:trHeight w:val="203"/>
        </w:trPr>
        <w:tc>
          <w:tcPr>
            <w:tcW w:w="649" w:type="dxa"/>
            <w:shd w:val="clear" w:color="auto" w:fill="auto"/>
            <w:noWrap/>
            <w:hideMark/>
          </w:tcPr>
          <w:p w:rsidR="009D21DD" w:rsidRPr="009D21DD" w:rsidRDefault="009D21DD" w:rsidP="00E12AD6">
            <w:pPr>
              <w:contextualSpacing/>
              <w:rPr>
                <w:color w:val="000000"/>
                <w:sz w:val="18"/>
                <w:szCs w:val="18"/>
              </w:rPr>
            </w:pPr>
            <w:r w:rsidRPr="009D21DD">
              <w:rPr>
                <w:color w:val="000000"/>
                <w:sz w:val="18"/>
                <w:szCs w:val="18"/>
              </w:rPr>
              <w:t>12</w:t>
            </w:r>
          </w:p>
        </w:tc>
        <w:tc>
          <w:tcPr>
            <w:tcW w:w="9005" w:type="dxa"/>
            <w:shd w:val="clear" w:color="auto" w:fill="auto"/>
            <w:noWrap/>
            <w:hideMark/>
          </w:tcPr>
          <w:p w:rsidR="009D21DD" w:rsidRPr="009D21DD" w:rsidRDefault="009D21DD" w:rsidP="00E12AD6">
            <w:pPr>
              <w:contextualSpacing/>
              <w:rPr>
                <w:color w:val="000000"/>
                <w:sz w:val="18"/>
                <w:szCs w:val="18"/>
              </w:rPr>
            </w:pPr>
            <w:r w:rsidRPr="009D21DD">
              <w:rPr>
                <w:color w:val="000000"/>
                <w:sz w:val="18"/>
                <w:szCs w:val="18"/>
              </w:rPr>
              <w:t>Класс Млекопитающие. Общая характеристика класса Млекопитающие</w:t>
            </w:r>
            <w:proofErr w:type="gramStart"/>
            <w:r w:rsidRPr="009D21DD">
              <w:rPr>
                <w:color w:val="000000"/>
                <w:sz w:val="18"/>
                <w:szCs w:val="18"/>
              </w:rPr>
              <w:t xml:space="preserve"> </w:t>
            </w:r>
            <w:r w:rsidRPr="009D21DD">
              <w:rPr>
                <w:color w:val="000000"/>
                <w:sz w:val="18"/>
                <w:szCs w:val="18"/>
              </w:rPr>
              <w:br/>
              <w:t>О</w:t>
            </w:r>
            <w:proofErr w:type="gramEnd"/>
            <w:r w:rsidRPr="009D21DD">
              <w:rPr>
                <w:color w:val="000000"/>
                <w:sz w:val="18"/>
                <w:szCs w:val="18"/>
              </w:rPr>
              <w:t xml:space="preserve">риентироваться в системе познавательных ценностей: воспринимать информацию биологического содержания в научно-популярной литературе, средствах массовой информации и </w:t>
            </w:r>
            <w:proofErr w:type="spellStart"/>
            <w:r w:rsidRPr="009D21DD">
              <w:rPr>
                <w:color w:val="000000"/>
                <w:sz w:val="18"/>
                <w:szCs w:val="18"/>
              </w:rPr>
              <w:t>интернет-ресурсах</w:t>
            </w:r>
            <w:proofErr w:type="spellEnd"/>
            <w:r w:rsidRPr="009D21DD">
              <w:rPr>
                <w:color w:val="000000"/>
                <w:sz w:val="18"/>
                <w:szCs w:val="18"/>
              </w:rPr>
              <w:t>; критически оценивать полученную информацию, анализируя ее содержание и данные об источнике информации</w:t>
            </w:r>
          </w:p>
        </w:tc>
      </w:tr>
      <w:tr w:rsidR="009D21DD" w:rsidRPr="009D21DD" w:rsidTr="009D21DD">
        <w:trPr>
          <w:trHeight w:val="203"/>
        </w:trPr>
        <w:tc>
          <w:tcPr>
            <w:tcW w:w="649" w:type="dxa"/>
            <w:shd w:val="clear" w:color="auto" w:fill="auto"/>
            <w:noWrap/>
            <w:hideMark/>
          </w:tcPr>
          <w:p w:rsidR="009D21DD" w:rsidRPr="009D21DD" w:rsidRDefault="009D21DD" w:rsidP="00E12AD6">
            <w:pPr>
              <w:contextualSpacing/>
              <w:rPr>
                <w:color w:val="000000"/>
                <w:sz w:val="18"/>
                <w:szCs w:val="18"/>
              </w:rPr>
            </w:pPr>
            <w:r w:rsidRPr="009D21DD">
              <w:rPr>
                <w:color w:val="000000"/>
                <w:sz w:val="18"/>
                <w:szCs w:val="18"/>
              </w:rPr>
              <w:t>13(1)</w:t>
            </w:r>
          </w:p>
        </w:tc>
        <w:tc>
          <w:tcPr>
            <w:tcW w:w="9005" w:type="dxa"/>
            <w:vMerge w:val="restart"/>
            <w:shd w:val="clear" w:color="auto" w:fill="auto"/>
            <w:noWrap/>
            <w:hideMark/>
          </w:tcPr>
          <w:p w:rsidR="009D21DD" w:rsidRPr="009D21DD" w:rsidRDefault="009D21DD" w:rsidP="00E12AD6">
            <w:pPr>
              <w:contextualSpacing/>
              <w:rPr>
                <w:color w:val="000000"/>
                <w:sz w:val="18"/>
                <w:szCs w:val="18"/>
              </w:rPr>
            </w:pPr>
            <w:r w:rsidRPr="009D21DD">
              <w:rPr>
                <w:color w:val="000000"/>
                <w:sz w:val="18"/>
                <w:szCs w:val="18"/>
              </w:rPr>
              <w:t xml:space="preserve">Значение хордовых животных в жизни человека. </w:t>
            </w:r>
            <w:r w:rsidRPr="009D21DD">
              <w:rPr>
                <w:color w:val="000000"/>
                <w:sz w:val="18"/>
                <w:szCs w:val="18"/>
              </w:rPr>
              <w:br/>
              <w:t>Описывать и использовать приемы содержания домашних животных, ухода за ними</w:t>
            </w:r>
          </w:p>
        </w:tc>
      </w:tr>
      <w:tr w:rsidR="009D21DD" w:rsidRPr="009D21DD" w:rsidTr="009D21DD">
        <w:trPr>
          <w:trHeight w:val="70"/>
        </w:trPr>
        <w:tc>
          <w:tcPr>
            <w:tcW w:w="649" w:type="dxa"/>
            <w:shd w:val="clear" w:color="auto" w:fill="auto"/>
            <w:noWrap/>
            <w:hideMark/>
          </w:tcPr>
          <w:p w:rsidR="009D21DD" w:rsidRPr="009D21DD" w:rsidRDefault="009D21DD" w:rsidP="00E12AD6">
            <w:pPr>
              <w:contextualSpacing/>
              <w:rPr>
                <w:color w:val="000000"/>
                <w:sz w:val="18"/>
                <w:szCs w:val="18"/>
              </w:rPr>
            </w:pPr>
            <w:r w:rsidRPr="009D21DD">
              <w:rPr>
                <w:color w:val="000000"/>
                <w:sz w:val="18"/>
                <w:szCs w:val="18"/>
              </w:rPr>
              <w:t>13(2)</w:t>
            </w:r>
          </w:p>
        </w:tc>
        <w:tc>
          <w:tcPr>
            <w:tcW w:w="9005" w:type="dxa"/>
            <w:vMerge/>
            <w:shd w:val="clear" w:color="auto" w:fill="auto"/>
            <w:noWrap/>
          </w:tcPr>
          <w:p w:rsidR="009D21DD" w:rsidRPr="009D21DD" w:rsidRDefault="009D21DD" w:rsidP="00E12AD6">
            <w:pPr>
              <w:contextualSpacing/>
              <w:rPr>
                <w:color w:val="000000"/>
                <w:sz w:val="18"/>
                <w:szCs w:val="18"/>
              </w:rPr>
            </w:pPr>
          </w:p>
        </w:tc>
      </w:tr>
    </w:tbl>
    <w:p w:rsidR="009D21DD" w:rsidRDefault="009D21DD" w:rsidP="009D21DD">
      <w:pPr>
        <w:jc w:val="both"/>
        <w:rPr>
          <w:b/>
          <w:sz w:val="24"/>
          <w:szCs w:val="24"/>
        </w:rPr>
      </w:pPr>
    </w:p>
    <w:p w:rsidR="009D21DD" w:rsidRPr="00753940" w:rsidRDefault="009D21DD" w:rsidP="009D21DD">
      <w:pPr>
        <w:jc w:val="both"/>
        <w:rPr>
          <w:sz w:val="24"/>
          <w:szCs w:val="24"/>
        </w:rPr>
      </w:pPr>
      <w:r w:rsidRPr="00753940">
        <w:rPr>
          <w:noProof/>
          <w:sz w:val="24"/>
          <w:szCs w:val="24"/>
        </w:rPr>
        <w:drawing>
          <wp:inline distT="0" distB="0" distL="0" distR="0" wp14:anchorId="0EA8F0D3" wp14:editId="022B80A2">
            <wp:extent cx="5486400" cy="2059388"/>
            <wp:effectExtent l="0" t="0" r="19050" b="17145"/>
            <wp:docPr id="76" name="Диаграмма 7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"/>
              </a:graphicData>
            </a:graphic>
          </wp:inline>
        </w:drawing>
      </w:r>
    </w:p>
    <w:p w:rsidR="009D21DD" w:rsidRPr="00D81B2B" w:rsidRDefault="009D21DD" w:rsidP="009D21DD">
      <w:pPr>
        <w:jc w:val="both"/>
        <w:rPr>
          <w:sz w:val="24"/>
          <w:szCs w:val="24"/>
          <w:highlight w:val="yellow"/>
        </w:rPr>
      </w:pPr>
    </w:p>
    <w:tbl>
      <w:tblPr>
        <w:tblW w:w="9423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07"/>
        <w:gridCol w:w="1202"/>
        <w:gridCol w:w="2466"/>
        <w:gridCol w:w="2330"/>
        <w:gridCol w:w="1918"/>
      </w:tblGrid>
      <w:tr w:rsidR="009D21DD" w:rsidRPr="009D21DD" w:rsidTr="00E12AD6">
        <w:trPr>
          <w:trHeight w:val="50"/>
          <w:jc w:val="center"/>
        </w:trPr>
        <w:tc>
          <w:tcPr>
            <w:tcW w:w="1507" w:type="dxa"/>
            <w:shd w:val="clear" w:color="auto" w:fill="auto"/>
            <w:vAlign w:val="center"/>
            <w:hideMark/>
          </w:tcPr>
          <w:p w:rsidR="009D21DD" w:rsidRPr="009D21DD" w:rsidRDefault="009D21DD" w:rsidP="00E12AD6">
            <w:pPr>
              <w:contextualSpacing/>
              <w:jc w:val="center"/>
              <w:rPr>
                <w:b/>
                <w:sz w:val="20"/>
              </w:rPr>
            </w:pPr>
            <w:r w:rsidRPr="009D21DD">
              <w:rPr>
                <w:b/>
                <w:sz w:val="20"/>
              </w:rPr>
              <w:t>№</w:t>
            </w:r>
          </w:p>
        </w:tc>
        <w:tc>
          <w:tcPr>
            <w:tcW w:w="1202" w:type="dxa"/>
            <w:shd w:val="clear" w:color="auto" w:fill="auto"/>
            <w:vAlign w:val="center"/>
            <w:hideMark/>
          </w:tcPr>
          <w:p w:rsidR="009D21DD" w:rsidRPr="009D21DD" w:rsidRDefault="009D21DD" w:rsidP="00E12AD6">
            <w:pPr>
              <w:contextualSpacing/>
              <w:jc w:val="center"/>
              <w:rPr>
                <w:b/>
                <w:sz w:val="20"/>
              </w:rPr>
            </w:pPr>
            <w:r w:rsidRPr="009D21DD">
              <w:rPr>
                <w:b/>
                <w:sz w:val="20"/>
              </w:rPr>
              <w:t>Макс. балл</w:t>
            </w:r>
          </w:p>
        </w:tc>
        <w:tc>
          <w:tcPr>
            <w:tcW w:w="2466" w:type="dxa"/>
            <w:shd w:val="clear" w:color="auto" w:fill="auto"/>
            <w:vAlign w:val="center"/>
            <w:hideMark/>
          </w:tcPr>
          <w:p w:rsidR="009D21DD" w:rsidRPr="009D21DD" w:rsidRDefault="009D21DD" w:rsidP="00E12AD6">
            <w:pPr>
              <w:contextualSpacing/>
              <w:jc w:val="center"/>
              <w:rPr>
                <w:b/>
                <w:sz w:val="20"/>
              </w:rPr>
            </w:pPr>
            <w:proofErr w:type="gramStart"/>
            <w:r w:rsidRPr="009D21DD">
              <w:rPr>
                <w:b/>
                <w:sz w:val="20"/>
              </w:rPr>
              <w:t>Средний</w:t>
            </w:r>
            <w:proofErr w:type="gramEnd"/>
            <w:r w:rsidRPr="009D21DD">
              <w:rPr>
                <w:b/>
                <w:sz w:val="20"/>
              </w:rPr>
              <w:t xml:space="preserve"> % выполнения по школе</w:t>
            </w:r>
          </w:p>
        </w:tc>
        <w:tc>
          <w:tcPr>
            <w:tcW w:w="2330" w:type="dxa"/>
            <w:shd w:val="clear" w:color="auto" w:fill="auto"/>
            <w:vAlign w:val="center"/>
            <w:hideMark/>
          </w:tcPr>
          <w:p w:rsidR="009D21DD" w:rsidRPr="009D21DD" w:rsidRDefault="009D21DD" w:rsidP="00E12AD6">
            <w:pPr>
              <w:contextualSpacing/>
              <w:jc w:val="center"/>
              <w:rPr>
                <w:b/>
                <w:sz w:val="20"/>
              </w:rPr>
            </w:pPr>
            <w:proofErr w:type="gramStart"/>
            <w:r w:rsidRPr="009D21DD">
              <w:rPr>
                <w:b/>
                <w:sz w:val="20"/>
              </w:rPr>
              <w:t>Средний</w:t>
            </w:r>
            <w:proofErr w:type="gramEnd"/>
            <w:r w:rsidRPr="009D21DD">
              <w:rPr>
                <w:b/>
                <w:sz w:val="20"/>
              </w:rPr>
              <w:t xml:space="preserve"> % выполнения по России</w:t>
            </w:r>
          </w:p>
        </w:tc>
        <w:tc>
          <w:tcPr>
            <w:tcW w:w="1918" w:type="dxa"/>
            <w:shd w:val="clear" w:color="auto" w:fill="auto"/>
          </w:tcPr>
          <w:p w:rsidR="009D21DD" w:rsidRPr="009D21DD" w:rsidRDefault="009D21DD" w:rsidP="00E12AD6">
            <w:pPr>
              <w:contextualSpacing/>
              <w:jc w:val="center"/>
              <w:rPr>
                <w:b/>
                <w:sz w:val="20"/>
              </w:rPr>
            </w:pPr>
            <w:r w:rsidRPr="009D21DD">
              <w:rPr>
                <w:b/>
                <w:sz w:val="20"/>
              </w:rPr>
              <w:t>Отклонение: Ш-Р</w:t>
            </w:r>
          </w:p>
        </w:tc>
      </w:tr>
      <w:tr w:rsidR="009D21DD" w:rsidRPr="009D21DD" w:rsidTr="00E12AD6">
        <w:trPr>
          <w:trHeight w:val="80"/>
          <w:jc w:val="center"/>
        </w:trPr>
        <w:tc>
          <w:tcPr>
            <w:tcW w:w="1507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1</w:t>
            </w:r>
          </w:p>
        </w:tc>
        <w:tc>
          <w:tcPr>
            <w:tcW w:w="1202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2</w:t>
            </w:r>
          </w:p>
        </w:tc>
        <w:tc>
          <w:tcPr>
            <w:tcW w:w="2466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67</w:t>
            </w:r>
          </w:p>
        </w:tc>
        <w:tc>
          <w:tcPr>
            <w:tcW w:w="2330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59</w:t>
            </w:r>
          </w:p>
        </w:tc>
        <w:tc>
          <w:tcPr>
            <w:tcW w:w="1918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8</w:t>
            </w:r>
          </w:p>
        </w:tc>
      </w:tr>
      <w:tr w:rsidR="009D21DD" w:rsidRPr="009D21DD" w:rsidTr="00E12AD6">
        <w:trPr>
          <w:trHeight w:val="118"/>
          <w:jc w:val="center"/>
        </w:trPr>
        <w:tc>
          <w:tcPr>
            <w:tcW w:w="1507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2(1)</w:t>
            </w:r>
          </w:p>
        </w:tc>
        <w:tc>
          <w:tcPr>
            <w:tcW w:w="1202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1</w:t>
            </w:r>
          </w:p>
        </w:tc>
        <w:tc>
          <w:tcPr>
            <w:tcW w:w="2466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79</w:t>
            </w:r>
          </w:p>
        </w:tc>
        <w:tc>
          <w:tcPr>
            <w:tcW w:w="2330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76</w:t>
            </w:r>
          </w:p>
        </w:tc>
        <w:tc>
          <w:tcPr>
            <w:tcW w:w="1918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3</w:t>
            </w:r>
          </w:p>
        </w:tc>
      </w:tr>
      <w:tr w:rsidR="009D21DD" w:rsidRPr="009D21DD" w:rsidTr="00E12AD6">
        <w:trPr>
          <w:trHeight w:val="123"/>
          <w:jc w:val="center"/>
        </w:trPr>
        <w:tc>
          <w:tcPr>
            <w:tcW w:w="1507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2(2)</w:t>
            </w:r>
          </w:p>
        </w:tc>
        <w:tc>
          <w:tcPr>
            <w:tcW w:w="1202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1</w:t>
            </w:r>
          </w:p>
        </w:tc>
        <w:tc>
          <w:tcPr>
            <w:tcW w:w="2466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76</w:t>
            </w:r>
          </w:p>
        </w:tc>
        <w:tc>
          <w:tcPr>
            <w:tcW w:w="2330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64</w:t>
            </w:r>
          </w:p>
        </w:tc>
        <w:tc>
          <w:tcPr>
            <w:tcW w:w="1918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12</w:t>
            </w:r>
          </w:p>
        </w:tc>
      </w:tr>
      <w:tr w:rsidR="009D21DD" w:rsidRPr="009D21DD" w:rsidTr="00E12AD6">
        <w:trPr>
          <w:trHeight w:val="55"/>
          <w:jc w:val="center"/>
        </w:trPr>
        <w:tc>
          <w:tcPr>
            <w:tcW w:w="1507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2(3)</w:t>
            </w:r>
          </w:p>
        </w:tc>
        <w:tc>
          <w:tcPr>
            <w:tcW w:w="1202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2</w:t>
            </w:r>
          </w:p>
        </w:tc>
        <w:tc>
          <w:tcPr>
            <w:tcW w:w="2466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72</w:t>
            </w:r>
          </w:p>
        </w:tc>
        <w:tc>
          <w:tcPr>
            <w:tcW w:w="2330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72</w:t>
            </w:r>
          </w:p>
        </w:tc>
        <w:tc>
          <w:tcPr>
            <w:tcW w:w="1918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0</w:t>
            </w:r>
          </w:p>
        </w:tc>
      </w:tr>
      <w:tr w:rsidR="009D21DD" w:rsidRPr="009D21DD" w:rsidTr="00E12AD6">
        <w:trPr>
          <w:trHeight w:val="45"/>
          <w:jc w:val="center"/>
        </w:trPr>
        <w:tc>
          <w:tcPr>
            <w:tcW w:w="1507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2(4)</w:t>
            </w:r>
          </w:p>
        </w:tc>
        <w:tc>
          <w:tcPr>
            <w:tcW w:w="1202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1</w:t>
            </w:r>
          </w:p>
        </w:tc>
        <w:tc>
          <w:tcPr>
            <w:tcW w:w="2466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79</w:t>
            </w:r>
          </w:p>
        </w:tc>
        <w:tc>
          <w:tcPr>
            <w:tcW w:w="2330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56</w:t>
            </w:r>
          </w:p>
        </w:tc>
        <w:tc>
          <w:tcPr>
            <w:tcW w:w="1918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23</w:t>
            </w:r>
          </w:p>
        </w:tc>
      </w:tr>
      <w:tr w:rsidR="009D21DD" w:rsidRPr="009D21DD" w:rsidTr="00E12AD6">
        <w:trPr>
          <w:trHeight w:val="33"/>
          <w:jc w:val="center"/>
        </w:trPr>
        <w:tc>
          <w:tcPr>
            <w:tcW w:w="1507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3</w:t>
            </w:r>
          </w:p>
        </w:tc>
        <w:tc>
          <w:tcPr>
            <w:tcW w:w="1202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2</w:t>
            </w:r>
          </w:p>
        </w:tc>
        <w:tc>
          <w:tcPr>
            <w:tcW w:w="2466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75</w:t>
            </w:r>
          </w:p>
        </w:tc>
        <w:tc>
          <w:tcPr>
            <w:tcW w:w="2330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60</w:t>
            </w:r>
          </w:p>
        </w:tc>
        <w:tc>
          <w:tcPr>
            <w:tcW w:w="1918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15</w:t>
            </w:r>
          </w:p>
        </w:tc>
      </w:tr>
      <w:tr w:rsidR="009D21DD" w:rsidRPr="009D21DD" w:rsidTr="00E12AD6">
        <w:trPr>
          <w:trHeight w:val="21"/>
          <w:jc w:val="center"/>
        </w:trPr>
        <w:tc>
          <w:tcPr>
            <w:tcW w:w="1507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4(1)</w:t>
            </w:r>
          </w:p>
        </w:tc>
        <w:tc>
          <w:tcPr>
            <w:tcW w:w="1202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2</w:t>
            </w:r>
          </w:p>
        </w:tc>
        <w:tc>
          <w:tcPr>
            <w:tcW w:w="2466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85</w:t>
            </w:r>
          </w:p>
        </w:tc>
        <w:tc>
          <w:tcPr>
            <w:tcW w:w="2330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72</w:t>
            </w:r>
          </w:p>
        </w:tc>
        <w:tc>
          <w:tcPr>
            <w:tcW w:w="1918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13</w:t>
            </w:r>
          </w:p>
        </w:tc>
      </w:tr>
      <w:tr w:rsidR="009D21DD" w:rsidRPr="009D21DD" w:rsidTr="00E12AD6">
        <w:trPr>
          <w:trHeight w:val="118"/>
          <w:jc w:val="center"/>
        </w:trPr>
        <w:tc>
          <w:tcPr>
            <w:tcW w:w="1507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lastRenderedPageBreak/>
              <w:t>4(2)</w:t>
            </w:r>
          </w:p>
        </w:tc>
        <w:tc>
          <w:tcPr>
            <w:tcW w:w="1202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2</w:t>
            </w:r>
          </w:p>
        </w:tc>
        <w:tc>
          <w:tcPr>
            <w:tcW w:w="2466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66</w:t>
            </w:r>
          </w:p>
        </w:tc>
        <w:tc>
          <w:tcPr>
            <w:tcW w:w="2330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58</w:t>
            </w:r>
          </w:p>
        </w:tc>
        <w:tc>
          <w:tcPr>
            <w:tcW w:w="1918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8</w:t>
            </w:r>
          </w:p>
        </w:tc>
      </w:tr>
      <w:tr w:rsidR="009D21DD" w:rsidRPr="009D21DD" w:rsidTr="00E12AD6">
        <w:trPr>
          <w:trHeight w:val="118"/>
          <w:jc w:val="center"/>
        </w:trPr>
        <w:tc>
          <w:tcPr>
            <w:tcW w:w="1507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5(1)</w:t>
            </w:r>
          </w:p>
        </w:tc>
        <w:tc>
          <w:tcPr>
            <w:tcW w:w="1202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1</w:t>
            </w:r>
          </w:p>
        </w:tc>
        <w:tc>
          <w:tcPr>
            <w:tcW w:w="2466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74</w:t>
            </w:r>
          </w:p>
        </w:tc>
        <w:tc>
          <w:tcPr>
            <w:tcW w:w="2330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68</w:t>
            </w:r>
          </w:p>
        </w:tc>
        <w:tc>
          <w:tcPr>
            <w:tcW w:w="1918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6</w:t>
            </w:r>
          </w:p>
        </w:tc>
      </w:tr>
      <w:tr w:rsidR="009D21DD" w:rsidRPr="009D21DD" w:rsidTr="00E12AD6">
        <w:trPr>
          <w:trHeight w:val="26"/>
          <w:jc w:val="center"/>
        </w:trPr>
        <w:tc>
          <w:tcPr>
            <w:tcW w:w="1507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5(2)</w:t>
            </w:r>
          </w:p>
        </w:tc>
        <w:tc>
          <w:tcPr>
            <w:tcW w:w="1202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2</w:t>
            </w:r>
          </w:p>
        </w:tc>
        <w:tc>
          <w:tcPr>
            <w:tcW w:w="2466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26</w:t>
            </w:r>
          </w:p>
        </w:tc>
        <w:tc>
          <w:tcPr>
            <w:tcW w:w="2330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35</w:t>
            </w:r>
          </w:p>
        </w:tc>
        <w:tc>
          <w:tcPr>
            <w:tcW w:w="1918" w:type="dxa"/>
            <w:shd w:val="clear" w:color="auto" w:fill="E5B8B7" w:themeFill="accent2" w:themeFillTint="66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-9</w:t>
            </w:r>
          </w:p>
        </w:tc>
      </w:tr>
      <w:tr w:rsidR="009D21DD" w:rsidRPr="009D21DD" w:rsidTr="00E12AD6">
        <w:trPr>
          <w:trHeight w:val="118"/>
          <w:jc w:val="center"/>
        </w:trPr>
        <w:tc>
          <w:tcPr>
            <w:tcW w:w="1507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6(1)</w:t>
            </w:r>
          </w:p>
        </w:tc>
        <w:tc>
          <w:tcPr>
            <w:tcW w:w="1202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1</w:t>
            </w:r>
          </w:p>
        </w:tc>
        <w:tc>
          <w:tcPr>
            <w:tcW w:w="2466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83</w:t>
            </w:r>
          </w:p>
        </w:tc>
        <w:tc>
          <w:tcPr>
            <w:tcW w:w="2330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65</w:t>
            </w:r>
          </w:p>
        </w:tc>
        <w:tc>
          <w:tcPr>
            <w:tcW w:w="1918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18</w:t>
            </w:r>
          </w:p>
        </w:tc>
      </w:tr>
      <w:tr w:rsidR="009D21DD" w:rsidRPr="009D21DD" w:rsidTr="00E12AD6">
        <w:trPr>
          <w:trHeight w:val="69"/>
          <w:jc w:val="center"/>
        </w:trPr>
        <w:tc>
          <w:tcPr>
            <w:tcW w:w="1507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6(2)</w:t>
            </w:r>
          </w:p>
        </w:tc>
        <w:tc>
          <w:tcPr>
            <w:tcW w:w="1202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1</w:t>
            </w:r>
          </w:p>
        </w:tc>
        <w:tc>
          <w:tcPr>
            <w:tcW w:w="2466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68</w:t>
            </w:r>
          </w:p>
        </w:tc>
        <w:tc>
          <w:tcPr>
            <w:tcW w:w="2330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58</w:t>
            </w:r>
          </w:p>
        </w:tc>
        <w:tc>
          <w:tcPr>
            <w:tcW w:w="1918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10</w:t>
            </w:r>
          </w:p>
        </w:tc>
      </w:tr>
      <w:tr w:rsidR="009D21DD" w:rsidRPr="009D21DD" w:rsidTr="00E12AD6">
        <w:trPr>
          <w:trHeight w:val="62"/>
          <w:jc w:val="center"/>
        </w:trPr>
        <w:tc>
          <w:tcPr>
            <w:tcW w:w="1507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7</w:t>
            </w:r>
          </w:p>
        </w:tc>
        <w:tc>
          <w:tcPr>
            <w:tcW w:w="1202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1</w:t>
            </w:r>
          </w:p>
        </w:tc>
        <w:tc>
          <w:tcPr>
            <w:tcW w:w="2466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91</w:t>
            </w:r>
          </w:p>
        </w:tc>
        <w:tc>
          <w:tcPr>
            <w:tcW w:w="2330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65</w:t>
            </w:r>
          </w:p>
        </w:tc>
        <w:tc>
          <w:tcPr>
            <w:tcW w:w="1918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26</w:t>
            </w:r>
          </w:p>
        </w:tc>
      </w:tr>
      <w:tr w:rsidR="009D21DD" w:rsidRPr="009D21DD" w:rsidTr="00E12AD6">
        <w:trPr>
          <w:trHeight w:val="30"/>
          <w:jc w:val="center"/>
        </w:trPr>
        <w:tc>
          <w:tcPr>
            <w:tcW w:w="1507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8(1)</w:t>
            </w:r>
          </w:p>
        </w:tc>
        <w:tc>
          <w:tcPr>
            <w:tcW w:w="1202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2</w:t>
            </w:r>
          </w:p>
        </w:tc>
        <w:tc>
          <w:tcPr>
            <w:tcW w:w="2466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63</w:t>
            </w:r>
          </w:p>
        </w:tc>
        <w:tc>
          <w:tcPr>
            <w:tcW w:w="2330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48</w:t>
            </w:r>
          </w:p>
        </w:tc>
        <w:tc>
          <w:tcPr>
            <w:tcW w:w="1918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15</w:t>
            </w:r>
          </w:p>
        </w:tc>
      </w:tr>
      <w:tr w:rsidR="009D21DD" w:rsidRPr="009D21DD" w:rsidTr="00E12AD6">
        <w:trPr>
          <w:trHeight w:val="118"/>
          <w:jc w:val="center"/>
        </w:trPr>
        <w:tc>
          <w:tcPr>
            <w:tcW w:w="1507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8(2)</w:t>
            </w:r>
          </w:p>
        </w:tc>
        <w:tc>
          <w:tcPr>
            <w:tcW w:w="1202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2</w:t>
            </w:r>
          </w:p>
        </w:tc>
        <w:tc>
          <w:tcPr>
            <w:tcW w:w="2466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49</w:t>
            </w:r>
          </w:p>
        </w:tc>
        <w:tc>
          <w:tcPr>
            <w:tcW w:w="2330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60</w:t>
            </w:r>
          </w:p>
        </w:tc>
        <w:tc>
          <w:tcPr>
            <w:tcW w:w="1918" w:type="dxa"/>
            <w:shd w:val="clear" w:color="auto" w:fill="E5B8B7" w:themeFill="accent2" w:themeFillTint="66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-11</w:t>
            </w:r>
          </w:p>
        </w:tc>
      </w:tr>
      <w:tr w:rsidR="009D21DD" w:rsidRPr="009D21DD" w:rsidTr="00E12AD6">
        <w:trPr>
          <w:trHeight w:val="249"/>
          <w:jc w:val="center"/>
        </w:trPr>
        <w:tc>
          <w:tcPr>
            <w:tcW w:w="1507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9</w:t>
            </w:r>
          </w:p>
        </w:tc>
        <w:tc>
          <w:tcPr>
            <w:tcW w:w="1202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2</w:t>
            </w:r>
          </w:p>
        </w:tc>
        <w:tc>
          <w:tcPr>
            <w:tcW w:w="2466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73</w:t>
            </w:r>
          </w:p>
        </w:tc>
        <w:tc>
          <w:tcPr>
            <w:tcW w:w="2330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43</w:t>
            </w:r>
          </w:p>
        </w:tc>
        <w:tc>
          <w:tcPr>
            <w:tcW w:w="1918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30</w:t>
            </w:r>
          </w:p>
        </w:tc>
      </w:tr>
      <w:tr w:rsidR="009D21DD" w:rsidRPr="009D21DD" w:rsidTr="00E12AD6">
        <w:trPr>
          <w:trHeight w:val="249"/>
          <w:jc w:val="center"/>
        </w:trPr>
        <w:tc>
          <w:tcPr>
            <w:tcW w:w="1507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10(1)</w:t>
            </w:r>
          </w:p>
        </w:tc>
        <w:tc>
          <w:tcPr>
            <w:tcW w:w="1202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2</w:t>
            </w:r>
          </w:p>
        </w:tc>
        <w:tc>
          <w:tcPr>
            <w:tcW w:w="2466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75</w:t>
            </w:r>
          </w:p>
        </w:tc>
        <w:tc>
          <w:tcPr>
            <w:tcW w:w="2330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59</w:t>
            </w:r>
          </w:p>
        </w:tc>
        <w:tc>
          <w:tcPr>
            <w:tcW w:w="1918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16</w:t>
            </w:r>
          </w:p>
        </w:tc>
      </w:tr>
      <w:tr w:rsidR="009D21DD" w:rsidRPr="009D21DD" w:rsidTr="00E12AD6">
        <w:trPr>
          <w:trHeight w:val="249"/>
          <w:jc w:val="center"/>
        </w:trPr>
        <w:tc>
          <w:tcPr>
            <w:tcW w:w="1507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10(2)</w:t>
            </w:r>
          </w:p>
        </w:tc>
        <w:tc>
          <w:tcPr>
            <w:tcW w:w="1202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1</w:t>
            </w:r>
          </w:p>
        </w:tc>
        <w:tc>
          <w:tcPr>
            <w:tcW w:w="2466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31</w:t>
            </w:r>
          </w:p>
        </w:tc>
        <w:tc>
          <w:tcPr>
            <w:tcW w:w="2330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38</w:t>
            </w:r>
          </w:p>
        </w:tc>
        <w:tc>
          <w:tcPr>
            <w:tcW w:w="1918" w:type="dxa"/>
            <w:shd w:val="clear" w:color="auto" w:fill="E5B8B7" w:themeFill="accent2" w:themeFillTint="66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-7</w:t>
            </w:r>
          </w:p>
        </w:tc>
      </w:tr>
      <w:tr w:rsidR="009D21DD" w:rsidRPr="009D21DD" w:rsidTr="00E12AD6">
        <w:trPr>
          <w:trHeight w:val="249"/>
          <w:jc w:val="center"/>
        </w:trPr>
        <w:tc>
          <w:tcPr>
            <w:tcW w:w="1507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11</w:t>
            </w:r>
          </w:p>
        </w:tc>
        <w:tc>
          <w:tcPr>
            <w:tcW w:w="1202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1</w:t>
            </w:r>
          </w:p>
        </w:tc>
        <w:tc>
          <w:tcPr>
            <w:tcW w:w="2466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58</w:t>
            </w:r>
          </w:p>
        </w:tc>
        <w:tc>
          <w:tcPr>
            <w:tcW w:w="2330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50</w:t>
            </w:r>
          </w:p>
        </w:tc>
        <w:tc>
          <w:tcPr>
            <w:tcW w:w="1918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8</w:t>
            </w:r>
          </w:p>
        </w:tc>
      </w:tr>
      <w:tr w:rsidR="009D21DD" w:rsidRPr="009D21DD" w:rsidTr="00E12AD6">
        <w:trPr>
          <w:trHeight w:val="249"/>
          <w:jc w:val="center"/>
        </w:trPr>
        <w:tc>
          <w:tcPr>
            <w:tcW w:w="1507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12</w:t>
            </w:r>
          </w:p>
        </w:tc>
        <w:tc>
          <w:tcPr>
            <w:tcW w:w="1202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3</w:t>
            </w:r>
          </w:p>
        </w:tc>
        <w:tc>
          <w:tcPr>
            <w:tcW w:w="2466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53</w:t>
            </w:r>
          </w:p>
        </w:tc>
        <w:tc>
          <w:tcPr>
            <w:tcW w:w="2330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54</w:t>
            </w:r>
          </w:p>
        </w:tc>
        <w:tc>
          <w:tcPr>
            <w:tcW w:w="1918" w:type="dxa"/>
            <w:shd w:val="clear" w:color="auto" w:fill="E5B8B7" w:themeFill="accent2" w:themeFillTint="66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-1</w:t>
            </w:r>
          </w:p>
        </w:tc>
      </w:tr>
      <w:tr w:rsidR="009D21DD" w:rsidRPr="009D21DD" w:rsidTr="00E12AD6">
        <w:trPr>
          <w:trHeight w:val="249"/>
          <w:jc w:val="center"/>
        </w:trPr>
        <w:tc>
          <w:tcPr>
            <w:tcW w:w="1507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13(1)</w:t>
            </w:r>
          </w:p>
        </w:tc>
        <w:tc>
          <w:tcPr>
            <w:tcW w:w="1202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1</w:t>
            </w:r>
          </w:p>
        </w:tc>
        <w:tc>
          <w:tcPr>
            <w:tcW w:w="2466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72</w:t>
            </w:r>
          </w:p>
        </w:tc>
        <w:tc>
          <w:tcPr>
            <w:tcW w:w="2330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74</w:t>
            </w:r>
          </w:p>
        </w:tc>
        <w:tc>
          <w:tcPr>
            <w:tcW w:w="1918" w:type="dxa"/>
            <w:shd w:val="clear" w:color="auto" w:fill="E5B8B7" w:themeFill="accent2" w:themeFillTint="66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-2</w:t>
            </w:r>
          </w:p>
        </w:tc>
      </w:tr>
      <w:tr w:rsidR="009D21DD" w:rsidRPr="009D21DD" w:rsidTr="00E12AD6">
        <w:trPr>
          <w:trHeight w:val="249"/>
          <w:jc w:val="center"/>
        </w:trPr>
        <w:tc>
          <w:tcPr>
            <w:tcW w:w="1507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13(2)</w:t>
            </w:r>
          </w:p>
        </w:tc>
        <w:tc>
          <w:tcPr>
            <w:tcW w:w="1202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2</w:t>
            </w:r>
          </w:p>
        </w:tc>
        <w:tc>
          <w:tcPr>
            <w:tcW w:w="2466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41</w:t>
            </w:r>
          </w:p>
        </w:tc>
        <w:tc>
          <w:tcPr>
            <w:tcW w:w="2330" w:type="dxa"/>
            <w:shd w:val="clear" w:color="auto" w:fill="auto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46</w:t>
            </w:r>
          </w:p>
        </w:tc>
        <w:tc>
          <w:tcPr>
            <w:tcW w:w="1918" w:type="dxa"/>
            <w:shd w:val="clear" w:color="auto" w:fill="E5B8B7" w:themeFill="accent2" w:themeFillTint="66"/>
            <w:vAlign w:val="bottom"/>
          </w:tcPr>
          <w:p w:rsidR="009D21DD" w:rsidRPr="009D21DD" w:rsidRDefault="009D21DD" w:rsidP="00E12AD6">
            <w:pPr>
              <w:jc w:val="center"/>
              <w:rPr>
                <w:color w:val="000000"/>
                <w:sz w:val="20"/>
              </w:rPr>
            </w:pPr>
            <w:r w:rsidRPr="009D21DD">
              <w:rPr>
                <w:color w:val="000000"/>
                <w:sz w:val="20"/>
              </w:rPr>
              <w:t>-5</w:t>
            </w:r>
          </w:p>
        </w:tc>
      </w:tr>
    </w:tbl>
    <w:p w:rsidR="009D21DD" w:rsidRDefault="009D21DD" w:rsidP="009D21DD">
      <w:pPr>
        <w:tabs>
          <w:tab w:val="left" w:pos="2694"/>
        </w:tabs>
        <w:ind w:firstLine="709"/>
        <w:jc w:val="both"/>
        <w:rPr>
          <w:sz w:val="24"/>
          <w:szCs w:val="24"/>
        </w:rPr>
      </w:pPr>
      <w:proofErr w:type="gramStart"/>
      <w:r w:rsidRPr="00753940">
        <w:rPr>
          <w:sz w:val="24"/>
          <w:szCs w:val="24"/>
        </w:rPr>
        <w:t xml:space="preserve">Наибольшие затруднения (о чем говорит наименьший процент выполнения заданий) у учащихся вызвали задания, связанные с умением </w:t>
      </w:r>
      <w:r>
        <w:rPr>
          <w:sz w:val="24"/>
          <w:szCs w:val="24"/>
        </w:rPr>
        <w:t>с</w:t>
      </w:r>
      <w:r w:rsidRPr="00753940">
        <w:rPr>
          <w:sz w:val="24"/>
          <w:szCs w:val="24"/>
        </w:rPr>
        <w:t>равнивать биологические объекты (растения, животные, бактерии, грибы), процессы жизнедеятельности; делать выводы и умозаключения на основе сравнения</w:t>
      </w:r>
      <w:r>
        <w:rPr>
          <w:sz w:val="24"/>
          <w:szCs w:val="24"/>
        </w:rPr>
        <w:t>, умением у</w:t>
      </w:r>
      <w:r w:rsidRPr="00753940">
        <w:rPr>
          <w:sz w:val="24"/>
          <w:szCs w:val="24"/>
        </w:rPr>
        <w:t>станавливать взаимосвязи между особенностями строения и функциями клеток и тканей, органов и систем органов</w:t>
      </w:r>
      <w:r>
        <w:rPr>
          <w:sz w:val="24"/>
          <w:szCs w:val="24"/>
        </w:rPr>
        <w:t>, с</w:t>
      </w:r>
      <w:r w:rsidRPr="00837ADE">
        <w:rPr>
          <w:sz w:val="24"/>
          <w:szCs w:val="24"/>
        </w:rPr>
        <w:t>равнивать биологические объекты (растения, животные, бактерии, грибы), процессы жизнедеятельности;</w:t>
      </w:r>
      <w:proofErr w:type="gramEnd"/>
      <w:r w:rsidRPr="00837ADE">
        <w:rPr>
          <w:sz w:val="24"/>
          <w:szCs w:val="24"/>
        </w:rPr>
        <w:t xml:space="preserve"> делать выводы и умозаключения на основе сравнения</w:t>
      </w:r>
      <w:r>
        <w:rPr>
          <w:sz w:val="24"/>
          <w:szCs w:val="24"/>
        </w:rPr>
        <w:t>. Доля выполненных этих же заданий – ниже среднего показателя по России. На недостаточном уровне учащиеся выполнили задание, связанное с описанием</w:t>
      </w:r>
      <w:r w:rsidRPr="00753940">
        <w:rPr>
          <w:sz w:val="24"/>
          <w:szCs w:val="24"/>
        </w:rPr>
        <w:t xml:space="preserve"> и использо</w:t>
      </w:r>
      <w:r>
        <w:rPr>
          <w:sz w:val="24"/>
          <w:szCs w:val="24"/>
        </w:rPr>
        <w:t>ванием</w:t>
      </w:r>
      <w:r w:rsidRPr="00753940">
        <w:rPr>
          <w:sz w:val="24"/>
          <w:szCs w:val="24"/>
        </w:rPr>
        <w:t xml:space="preserve"> прием</w:t>
      </w:r>
      <w:r>
        <w:rPr>
          <w:sz w:val="24"/>
          <w:szCs w:val="24"/>
        </w:rPr>
        <w:t>ов</w:t>
      </w:r>
      <w:r w:rsidRPr="00753940">
        <w:rPr>
          <w:sz w:val="24"/>
          <w:szCs w:val="24"/>
        </w:rPr>
        <w:t xml:space="preserve"> содержания домашних животных, ухода за ними</w:t>
      </w:r>
      <w:r>
        <w:rPr>
          <w:sz w:val="24"/>
          <w:szCs w:val="24"/>
        </w:rPr>
        <w:t xml:space="preserve"> (на основе информации в тексте задания).</w:t>
      </w:r>
    </w:p>
    <w:p w:rsidR="009D21DD" w:rsidRPr="00837ADE" w:rsidRDefault="009D21DD" w:rsidP="009D21DD">
      <w:pPr>
        <w:jc w:val="both"/>
        <w:rPr>
          <w:b/>
          <w:sz w:val="24"/>
          <w:szCs w:val="24"/>
        </w:rPr>
      </w:pPr>
      <w:r w:rsidRPr="00837ADE">
        <w:rPr>
          <w:b/>
          <w:sz w:val="24"/>
          <w:szCs w:val="24"/>
        </w:rPr>
        <w:t>Выводы:</w:t>
      </w:r>
    </w:p>
    <w:p w:rsidR="009D21DD" w:rsidRPr="00E252CD" w:rsidRDefault="009D21DD" w:rsidP="009D21DD">
      <w:pPr>
        <w:ind w:firstLine="709"/>
        <w:jc w:val="both"/>
        <w:rPr>
          <w:sz w:val="24"/>
          <w:szCs w:val="24"/>
        </w:rPr>
      </w:pPr>
      <w:r w:rsidRPr="00E252CD">
        <w:rPr>
          <w:sz w:val="24"/>
          <w:szCs w:val="24"/>
        </w:rPr>
        <w:t xml:space="preserve">Сравнительный анализ показателей ОО и показателей по России свидетельствует о том, что качественные результаты выполнения ВПР по биологии в </w:t>
      </w:r>
      <w:r>
        <w:rPr>
          <w:sz w:val="24"/>
          <w:szCs w:val="24"/>
        </w:rPr>
        <w:t>7</w:t>
      </w:r>
      <w:r w:rsidRPr="00E252CD">
        <w:rPr>
          <w:sz w:val="24"/>
          <w:szCs w:val="24"/>
        </w:rPr>
        <w:t>-х классах достаточно высокие и превыша</w:t>
      </w:r>
      <w:r w:rsidR="00C053BE">
        <w:rPr>
          <w:sz w:val="24"/>
          <w:szCs w:val="24"/>
        </w:rPr>
        <w:t>ют средние показатели по России,</w:t>
      </w:r>
      <w:r w:rsidR="00C053BE" w:rsidRPr="00C053BE">
        <w:rPr>
          <w:rFonts w:eastAsia="Calibri"/>
          <w:sz w:val="24"/>
          <w:szCs w:val="24"/>
        </w:rPr>
        <w:t xml:space="preserve"> </w:t>
      </w:r>
      <w:r w:rsidR="00C053BE">
        <w:rPr>
          <w:rFonts w:eastAsia="Calibri"/>
          <w:sz w:val="24"/>
          <w:szCs w:val="24"/>
        </w:rPr>
        <w:t xml:space="preserve">что </w:t>
      </w:r>
      <w:r w:rsidR="00C053BE">
        <w:rPr>
          <w:sz w:val="24"/>
          <w:szCs w:val="24"/>
        </w:rPr>
        <w:t>может свидетельствовать о наличии проблемы объективности оценивания</w:t>
      </w:r>
      <w:r w:rsidR="00C053BE">
        <w:rPr>
          <w:rFonts w:eastAsia="Calibri"/>
          <w:sz w:val="24"/>
          <w:szCs w:val="24"/>
        </w:rPr>
        <w:t>.</w:t>
      </w:r>
    </w:p>
    <w:p w:rsidR="009D21DD" w:rsidRDefault="009D21DD" w:rsidP="009D21DD">
      <w:pPr>
        <w:ind w:firstLine="709"/>
        <w:jc w:val="both"/>
        <w:rPr>
          <w:sz w:val="24"/>
          <w:szCs w:val="24"/>
        </w:rPr>
      </w:pPr>
      <w:proofErr w:type="spellStart"/>
      <w:r w:rsidRPr="00E252CD">
        <w:rPr>
          <w:sz w:val="24"/>
          <w:szCs w:val="24"/>
        </w:rPr>
        <w:t>Бóльшая</w:t>
      </w:r>
      <w:proofErr w:type="spellEnd"/>
      <w:r w:rsidRPr="00E252CD">
        <w:rPr>
          <w:sz w:val="24"/>
          <w:szCs w:val="24"/>
        </w:rPr>
        <w:t xml:space="preserve"> часть </w:t>
      </w:r>
      <w:proofErr w:type="gramStart"/>
      <w:r w:rsidRPr="00E252CD">
        <w:rPr>
          <w:sz w:val="24"/>
          <w:szCs w:val="24"/>
        </w:rPr>
        <w:t>обучающихся</w:t>
      </w:r>
      <w:proofErr w:type="gramEnd"/>
      <w:r w:rsidRPr="00E252CD">
        <w:rPr>
          <w:sz w:val="24"/>
          <w:szCs w:val="24"/>
        </w:rPr>
        <w:t xml:space="preserve"> могут усваивать учебный материал на уровне выше базового.</w:t>
      </w:r>
    </w:p>
    <w:p w:rsidR="009D21DD" w:rsidRPr="00E252CD" w:rsidRDefault="009D21DD" w:rsidP="009D21DD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Наименее сформированы у учащихся умения</w:t>
      </w:r>
      <w:r w:rsidRPr="00E252CD">
        <w:rPr>
          <w:sz w:val="24"/>
          <w:szCs w:val="24"/>
        </w:rPr>
        <w:t>:</w:t>
      </w:r>
    </w:p>
    <w:p w:rsidR="009D21DD" w:rsidRPr="00E252CD" w:rsidRDefault="009D21DD" w:rsidP="009D21DD">
      <w:pPr>
        <w:ind w:firstLine="709"/>
        <w:jc w:val="both"/>
        <w:rPr>
          <w:sz w:val="24"/>
          <w:szCs w:val="24"/>
        </w:rPr>
      </w:pPr>
      <w:r w:rsidRPr="00E252CD">
        <w:rPr>
          <w:sz w:val="24"/>
          <w:szCs w:val="24"/>
        </w:rPr>
        <w:t xml:space="preserve"> - устанавливать причинно-следственные связи,</w:t>
      </w:r>
    </w:p>
    <w:p w:rsidR="009D21DD" w:rsidRPr="00E252CD" w:rsidRDefault="009D21DD" w:rsidP="009D21DD">
      <w:pPr>
        <w:ind w:firstLine="709"/>
        <w:jc w:val="both"/>
        <w:rPr>
          <w:sz w:val="24"/>
          <w:szCs w:val="24"/>
        </w:rPr>
      </w:pPr>
      <w:r w:rsidRPr="00E252CD">
        <w:rPr>
          <w:sz w:val="24"/>
          <w:szCs w:val="24"/>
        </w:rPr>
        <w:t xml:space="preserve"> - строить логическое рассуждение, </w:t>
      </w:r>
    </w:p>
    <w:p w:rsidR="009D21DD" w:rsidRPr="00E252CD" w:rsidRDefault="009D21DD" w:rsidP="009D21DD">
      <w:pPr>
        <w:ind w:firstLine="709"/>
        <w:jc w:val="both"/>
        <w:rPr>
          <w:sz w:val="24"/>
          <w:szCs w:val="24"/>
        </w:rPr>
      </w:pPr>
      <w:r w:rsidRPr="00E252CD">
        <w:rPr>
          <w:sz w:val="24"/>
          <w:szCs w:val="24"/>
        </w:rPr>
        <w:t xml:space="preserve">- формулировать умозаключение (индуктивное, дедуктивное и по аналогии) и делать выводы, </w:t>
      </w:r>
    </w:p>
    <w:p w:rsidR="009D21DD" w:rsidRPr="00E252CD" w:rsidRDefault="009D21DD" w:rsidP="009D21DD">
      <w:pPr>
        <w:ind w:firstLine="709"/>
        <w:jc w:val="both"/>
        <w:rPr>
          <w:sz w:val="24"/>
          <w:szCs w:val="24"/>
        </w:rPr>
      </w:pPr>
      <w:r w:rsidRPr="00E252CD">
        <w:rPr>
          <w:sz w:val="24"/>
          <w:szCs w:val="24"/>
        </w:rPr>
        <w:t>- создавать, применять и преобразовывать знаки и символы, модели и схемы для решения учебных и познавательных задач;</w:t>
      </w:r>
    </w:p>
    <w:p w:rsidR="009D21DD" w:rsidRPr="00E252CD" w:rsidRDefault="009D21DD" w:rsidP="009D21DD">
      <w:pPr>
        <w:ind w:firstLine="709"/>
        <w:jc w:val="both"/>
        <w:rPr>
          <w:sz w:val="24"/>
          <w:szCs w:val="24"/>
        </w:rPr>
      </w:pPr>
      <w:r w:rsidRPr="00E252CD">
        <w:rPr>
          <w:sz w:val="24"/>
          <w:szCs w:val="24"/>
        </w:rPr>
        <w:t xml:space="preserve"> - осуществлять приемы классификации живых организмов.</w:t>
      </w:r>
    </w:p>
    <w:p w:rsidR="009D21DD" w:rsidRDefault="009D21DD" w:rsidP="009D21DD">
      <w:pPr>
        <w:contextualSpacing/>
        <w:jc w:val="both"/>
        <w:rPr>
          <w:sz w:val="24"/>
          <w:szCs w:val="24"/>
        </w:rPr>
      </w:pPr>
    </w:p>
    <w:p w:rsidR="009D21DD" w:rsidRPr="00EB2400" w:rsidRDefault="009D21DD" w:rsidP="009D21DD">
      <w:pPr>
        <w:contextualSpacing/>
        <w:jc w:val="both"/>
        <w:rPr>
          <w:b/>
          <w:sz w:val="24"/>
          <w:szCs w:val="24"/>
        </w:rPr>
      </w:pPr>
      <w:r w:rsidRPr="00EB2400">
        <w:rPr>
          <w:b/>
          <w:sz w:val="24"/>
          <w:szCs w:val="24"/>
        </w:rPr>
        <w:t>Рекомендации:</w:t>
      </w:r>
    </w:p>
    <w:p w:rsidR="009D21DD" w:rsidRPr="00EB2400" w:rsidRDefault="009D21DD" w:rsidP="009D21DD">
      <w:pPr>
        <w:contextualSpacing/>
        <w:jc w:val="both"/>
        <w:rPr>
          <w:sz w:val="24"/>
          <w:szCs w:val="24"/>
        </w:rPr>
      </w:pPr>
      <w:r w:rsidRPr="00EB2400">
        <w:rPr>
          <w:sz w:val="24"/>
          <w:szCs w:val="24"/>
        </w:rPr>
        <w:t xml:space="preserve">1. Учителям </w:t>
      </w:r>
      <w:r>
        <w:rPr>
          <w:sz w:val="24"/>
          <w:szCs w:val="24"/>
        </w:rPr>
        <w:t>биологии</w:t>
      </w:r>
      <w:r w:rsidRPr="00EB2400">
        <w:rPr>
          <w:sz w:val="24"/>
          <w:szCs w:val="24"/>
        </w:rPr>
        <w:t>:</w:t>
      </w:r>
    </w:p>
    <w:p w:rsidR="009D21DD" w:rsidRPr="00EB2400" w:rsidRDefault="009D21DD" w:rsidP="009D21DD">
      <w:pPr>
        <w:contextualSpacing/>
        <w:jc w:val="both"/>
        <w:rPr>
          <w:sz w:val="24"/>
          <w:szCs w:val="24"/>
        </w:rPr>
      </w:pPr>
      <w:r w:rsidRPr="00EB2400">
        <w:rPr>
          <w:sz w:val="24"/>
          <w:szCs w:val="24"/>
        </w:rPr>
        <w:t>- провести детальный анализ результатов ВПР и учесть их при организации повторения и построения учебной деятельности в следующем учебном году;</w:t>
      </w:r>
    </w:p>
    <w:p w:rsidR="009D21DD" w:rsidRDefault="009D21DD" w:rsidP="009D21DD">
      <w:pPr>
        <w:contextualSpacing/>
        <w:jc w:val="both"/>
        <w:rPr>
          <w:sz w:val="24"/>
          <w:szCs w:val="24"/>
        </w:rPr>
      </w:pPr>
      <w:r w:rsidRPr="00EB2400">
        <w:rPr>
          <w:sz w:val="24"/>
          <w:szCs w:val="24"/>
        </w:rPr>
        <w:t>- увеличить число заданий практического характера</w:t>
      </w:r>
      <w:r>
        <w:rPr>
          <w:sz w:val="24"/>
          <w:szCs w:val="24"/>
        </w:rPr>
        <w:t xml:space="preserve"> на развитие умений:</w:t>
      </w:r>
    </w:p>
    <w:p w:rsidR="009D21DD" w:rsidRPr="00E252CD" w:rsidRDefault="009D21DD" w:rsidP="009D21DD">
      <w:pPr>
        <w:ind w:firstLine="709"/>
        <w:jc w:val="both"/>
        <w:rPr>
          <w:sz w:val="24"/>
          <w:szCs w:val="24"/>
        </w:rPr>
      </w:pPr>
      <w:r w:rsidRPr="00E252CD">
        <w:rPr>
          <w:sz w:val="24"/>
          <w:szCs w:val="24"/>
        </w:rPr>
        <w:t>- устанавливать причинно-следственные связи,</w:t>
      </w:r>
    </w:p>
    <w:p w:rsidR="009D21DD" w:rsidRPr="00E252CD" w:rsidRDefault="009D21DD" w:rsidP="009D21DD">
      <w:pPr>
        <w:ind w:firstLine="709"/>
        <w:jc w:val="both"/>
        <w:rPr>
          <w:sz w:val="24"/>
          <w:szCs w:val="24"/>
        </w:rPr>
      </w:pPr>
      <w:r w:rsidRPr="00E252CD">
        <w:rPr>
          <w:sz w:val="24"/>
          <w:szCs w:val="24"/>
        </w:rPr>
        <w:t xml:space="preserve"> - строить логическое рассуждение, </w:t>
      </w:r>
    </w:p>
    <w:p w:rsidR="009D21DD" w:rsidRPr="00E252CD" w:rsidRDefault="009D21DD" w:rsidP="009D21DD">
      <w:pPr>
        <w:ind w:firstLine="709"/>
        <w:jc w:val="both"/>
        <w:rPr>
          <w:sz w:val="24"/>
          <w:szCs w:val="24"/>
        </w:rPr>
      </w:pPr>
      <w:r w:rsidRPr="00E252CD">
        <w:rPr>
          <w:sz w:val="24"/>
          <w:szCs w:val="24"/>
        </w:rPr>
        <w:t xml:space="preserve">- формулировать умозаключение (индуктивное, дедуктивное и по аналогии) и делать выводы, </w:t>
      </w:r>
    </w:p>
    <w:p w:rsidR="009D21DD" w:rsidRPr="00E252CD" w:rsidRDefault="009D21DD" w:rsidP="009D21DD">
      <w:pPr>
        <w:ind w:firstLine="709"/>
        <w:jc w:val="both"/>
        <w:rPr>
          <w:sz w:val="24"/>
          <w:szCs w:val="24"/>
        </w:rPr>
      </w:pPr>
      <w:r w:rsidRPr="00E252CD">
        <w:rPr>
          <w:sz w:val="24"/>
          <w:szCs w:val="24"/>
        </w:rPr>
        <w:t xml:space="preserve">- </w:t>
      </w:r>
      <w:r>
        <w:rPr>
          <w:sz w:val="24"/>
          <w:szCs w:val="24"/>
        </w:rPr>
        <w:t>использовать</w:t>
      </w:r>
      <w:r w:rsidRPr="00E252CD">
        <w:rPr>
          <w:sz w:val="24"/>
          <w:szCs w:val="24"/>
        </w:rPr>
        <w:t xml:space="preserve"> метод</w:t>
      </w:r>
      <w:r>
        <w:rPr>
          <w:sz w:val="24"/>
          <w:szCs w:val="24"/>
        </w:rPr>
        <w:t>ы</w:t>
      </w:r>
      <w:r w:rsidRPr="00E252CD">
        <w:rPr>
          <w:sz w:val="24"/>
          <w:szCs w:val="24"/>
        </w:rPr>
        <w:t xml:space="preserve"> биологической науки и </w:t>
      </w:r>
      <w:r>
        <w:rPr>
          <w:sz w:val="24"/>
          <w:szCs w:val="24"/>
        </w:rPr>
        <w:t xml:space="preserve">проводить </w:t>
      </w:r>
      <w:r w:rsidRPr="00E252CD">
        <w:rPr>
          <w:sz w:val="24"/>
          <w:szCs w:val="24"/>
        </w:rPr>
        <w:t>несложны</w:t>
      </w:r>
      <w:r>
        <w:rPr>
          <w:sz w:val="24"/>
          <w:szCs w:val="24"/>
        </w:rPr>
        <w:t>е</w:t>
      </w:r>
      <w:r w:rsidRPr="00E252CD">
        <w:rPr>
          <w:sz w:val="24"/>
          <w:szCs w:val="24"/>
        </w:rPr>
        <w:t xml:space="preserve"> биологически</w:t>
      </w:r>
      <w:r>
        <w:rPr>
          <w:sz w:val="24"/>
          <w:szCs w:val="24"/>
        </w:rPr>
        <w:t>е</w:t>
      </w:r>
      <w:r w:rsidRPr="00E252CD">
        <w:rPr>
          <w:sz w:val="24"/>
          <w:szCs w:val="24"/>
        </w:rPr>
        <w:t xml:space="preserve"> эксперимент</w:t>
      </w:r>
      <w:r>
        <w:rPr>
          <w:sz w:val="24"/>
          <w:szCs w:val="24"/>
        </w:rPr>
        <w:t>ы</w:t>
      </w:r>
      <w:r w:rsidRPr="00E252CD">
        <w:rPr>
          <w:sz w:val="24"/>
          <w:szCs w:val="24"/>
        </w:rPr>
        <w:t xml:space="preserve"> для изучения живых организмов и человека,</w:t>
      </w:r>
    </w:p>
    <w:p w:rsidR="009D21DD" w:rsidRPr="00E252CD" w:rsidRDefault="009D21DD" w:rsidP="009D21DD">
      <w:pPr>
        <w:ind w:firstLine="709"/>
        <w:jc w:val="both"/>
        <w:rPr>
          <w:sz w:val="24"/>
          <w:szCs w:val="24"/>
        </w:rPr>
      </w:pPr>
      <w:r w:rsidRPr="00E252CD">
        <w:rPr>
          <w:sz w:val="24"/>
          <w:szCs w:val="24"/>
        </w:rPr>
        <w:lastRenderedPageBreak/>
        <w:t>- создавать, применять и преобразовывать знаки и символы, модели и схемы для решения учебных и познавательных задач;</w:t>
      </w:r>
    </w:p>
    <w:p w:rsidR="009D21DD" w:rsidRPr="00E252CD" w:rsidRDefault="009D21DD" w:rsidP="009D21DD">
      <w:pPr>
        <w:ind w:firstLine="709"/>
        <w:jc w:val="both"/>
        <w:rPr>
          <w:sz w:val="24"/>
          <w:szCs w:val="24"/>
        </w:rPr>
      </w:pPr>
      <w:r w:rsidRPr="00E252CD">
        <w:rPr>
          <w:sz w:val="24"/>
          <w:szCs w:val="24"/>
        </w:rPr>
        <w:t xml:space="preserve"> - осуществлять приемы классификации живых организмов.</w:t>
      </w:r>
    </w:p>
    <w:p w:rsidR="009D21DD" w:rsidRPr="00EB2400" w:rsidRDefault="009D21DD" w:rsidP="009D21DD">
      <w:pPr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- увеличить число</w:t>
      </w:r>
      <w:r w:rsidRPr="00EB2400">
        <w:rPr>
          <w:sz w:val="24"/>
          <w:szCs w:val="24"/>
        </w:rPr>
        <w:t xml:space="preserve"> </w:t>
      </w:r>
      <w:proofErr w:type="spellStart"/>
      <w:r w:rsidRPr="00EB2400">
        <w:rPr>
          <w:sz w:val="24"/>
          <w:szCs w:val="24"/>
        </w:rPr>
        <w:t>разноуровневых</w:t>
      </w:r>
      <w:proofErr w:type="spellEnd"/>
      <w:r w:rsidRPr="00EB2400">
        <w:rPr>
          <w:sz w:val="24"/>
          <w:szCs w:val="24"/>
        </w:rPr>
        <w:t xml:space="preserve"> заданий;</w:t>
      </w:r>
    </w:p>
    <w:p w:rsidR="009D21DD" w:rsidRPr="00EB2400" w:rsidRDefault="009D21DD" w:rsidP="009D21DD">
      <w:pPr>
        <w:contextualSpacing/>
        <w:jc w:val="both"/>
        <w:rPr>
          <w:sz w:val="24"/>
          <w:szCs w:val="24"/>
        </w:rPr>
      </w:pPr>
      <w:r w:rsidRPr="00EB2400">
        <w:rPr>
          <w:sz w:val="24"/>
          <w:szCs w:val="24"/>
        </w:rPr>
        <w:t>- с мотивированными учащимися проводить разбор методов решения задач повышенного уровня сложности, проверяя усвоение этих методов на самостоятельных работах и дополнительных занятиях.</w:t>
      </w:r>
    </w:p>
    <w:p w:rsidR="009D21DD" w:rsidRPr="00EB2400" w:rsidRDefault="009D21DD" w:rsidP="009D21DD">
      <w:pPr>
        <w:contextualSpacing/>
        <w:jc w:val="both"/>
        <w:rPr>
          <w:sz w:val="24"/>
          <w:szCs w:val="24"/>
        </w:rPr>
      </w:pPr>
      <w:r w:rsidRPr="00EB2400">
        <w:rPr>
          <w:sz w:val="24"/>
          <w:szCs w:val="24"/>
        </w:rPr>
        <w:t>2. Администрации:</w:t>
      </w:r>
    </w:p>
    <w:p w:rsidR="009D21DD" w:rsidRDefault="009D21DD" w:rsidP="009D21DD">
      <w:pPr>
        <w:contextualSpacing/>
        <w:jc w:val="both"/>
        <w:rPr>
          <w:sz w:val="24"/>
          <w:szCs w:val="24"/>
        </w:rPr>
      </w:pPr>
      <w:proofErr w:type="gramStart"/>
      <w:r w:rsidRPr="00EB2400">
        <w:rPr>
          <w:sz w:val="24"/>
          <w:szCs w:val="24"/>
        </w:rPr>
        <w:t>- запланировать проведение предметных круглых столов по вопросам результатов ВПР в2019/2020 учебном году</w:t>
      </w:r>
      <w:r>
        <w:rPr>
          <w:sz w:val="24"/>
          <w:szCs w:val="24"/>
        </w:rPr>
        <w:t>.</w:t>
      </w:r>
      <w:proofErr w:type="gramEnd"/>
    </w:p>
    <w:p w:rsidR="009D21DD" w:rsidRDefault="009D21DD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9D21DD" w:rsidRPr="00527540" w:rsidRDefault="009D21DD" w:rsidP="009D21DD">
      <w:pPr>
        <w:jc w:val="center"/>
        <w:rPr>
          <w:b/>
          <w:sz w:val="24"/>
          <w:szCs w:val="24"/>
        </w:rPr>
      </w:pPr>
      <w:r w:rsidRPr="00527540">
        <w:rPr>
          <w:b/>
          <w:sz w:val="24"/>
          <w:szCs w:val="24"/>
        </w:rPr>
        <w:lastRenderedPageBreak/>
        <w:t>Анализ всероссийских проверочных работ, проведенных в 4-7 классах</w:t>
      </w:r>
    </w:p>
    <w:p w:rsidR="009D21DD" w:rsidRPr="00527540" w:rsidRDefault="009D21DD" w:rsidP="009D21DD">
      <w:pPr>
        <w:jc w:val="center"/>
        <w:rPr>
          <w:b/>
          <w:sz w:val="24"/>
          <w:szCs w:val="24"/>
        </w:rPr>
      </w:pPr>
      <w:r w:rsidRPr="00527540">
        <w:rPr>
          <w:b/>
          <w:sz w:val="24"/>
          <w:szCs w:val="24"/>
        </w:rPr>
        <w:t>МБОУ г. Иркутска СОШ №77</w:t>
      </w:r>
    </w:p>
    <w:p w:rsidR="009D21DD" w:rsidRPr="00527540" w:rsidRDefault="009D21DD" w:rsidP="009D21DD">
      <w:pPr>
        <w:jc w:val="both"/>
        <w:rPr>
          <w:sz w:val="24"/>
          <w:szCs w:val="24"/>
        </w:rPr>
      </w:pPr>
    </w:p>
    <w:p w:rsidR="009D21DD" w:rsidRPr="00527540" w:rsidRDefault="009D21DD" w:rsidP="009D21DD">
      <w:pPr>
        <w:ind w:firstLine="709"/>
        <w:jc w:val="both"/>
        <w:rPr>
          <w:sz w:val="24"/>
          <w:szCs w:val="24"/>
        </w:rPr>
      </w:pPr>
      <w:r w:rsidRPr="00527540">
        <w:rPr>
          <w:sz w:val="24"/>
          <w:szCs w:val="24"/>
        </w:rPr>
        <w:t xml:space="preserve">На основании приказа </w:t>
      </w:r>
      <w:proofErr w:type="spellStart"/>
      <w:r w:rsidRPr="00527540">
        <w:rPr>
          <w:sz w:val="24"/>
          <w:szCs w:val="24"/>
        </w:rPr>
        <w:t>Рособрнадзора</w:t>
      </w:r>
      <w:proofErr w:type="spellEnd"/>
      <w:r w:rsidRPr="00527540">
        <w:rPr>
          <w:sz w:val="24"/>
          <w:szCs w:val="24"/>
        </w:rPr>
        <w:t xml:space="preserve"> № 84 от 29.01.2019 (с изменениями, внесенными приказом </w:t>
      </w:r>
      <w:proofErr w:type="spellStart"/>
      <w:r w:rsidRPr="00527540">
        <w:rPr>
          <w:sz w:val="24"/>
          <w:szCs w:val="24"/>
        </w:rPr>
        <w:t>Рособрнадзора</w:t>
      </w:r>
      <w:proofErr w:type="spellEnd"/>
      <w:r w:rsidRPr="00527540">
        <w:rPr>
          <w:sz w:val="24"/>
          <w:szCs w:val="24"/>
        </w:rPr>
        <w:t xml:space="preserve"> № 104 от 07.02.2019),  в апреле 2019 года </w:t>
      </w:r>
      <w:proofErr w:type="spellStart"/>
      <w:r w:rsidRPr="00527540">
        <w:rPr>
          <w:sz w:val="24"/>
          <w:szCs w:val="24"/>
        </w:rPr>
        <w:t>вМБОУ</w:t>
      </w:r>
      <w:proofErr w:type="spellEnd"/>
      <w:r w:rsidRPr="00527540">
        <w:rPr>
          <w:sz w:val="24"/>
          <w:szCs w:val="24"/>
        </w:rPr>
        <w:t xml:space="preserve"> г. Иркутска СОШ № 77 были проведены всероссийские проверочные работы (ВПР) в 4-7 классах.</w:t>
      </w:r>
    </w:p>
    <w:p w:rsidR="009D21DD" w:rsidRPr="00590616" w:rsidRDefault="009D21DD" w:rsidP="00590616">
      <w:pPr>
        <w:pStyle w:val="1"/>
        <w:jc w:val="center"/>
        <w:rPr>
          <w:b/>
          <w:sz w:val="24"/>
          <w:szCs w:val="24"/>
        </w:rPr>
      </w:pPr>
      <w:bookmarkStart w:id="4" w:name="_Toc12010960"/>
      <w:r w:rsidRPr="00590616">
        <w:rPr>
          <w:b/>
          <w:sz w:val="24"/>
          <w:szCs w:val="24"/>
        </w:rPr>
        <w:t>История</w:t>
      </w:r>
      <w:bookmarkEnd w:id="4"/>
    </w:p>
    <w:p w:rsidR="009D21DD" w:rsidRPr="003429AF" w:rsidRDefault="009D21DD" w:rsidP="00590616">
      <w:pPr>
        <w:jc w:val="center"/>
        <w:rPr>
          <w:b/>
          <w:sz w:val="24"/>
          <w:szCs w:val="24"/>
        </w:rPr>
      </w:pPr>
      <w:r w:rsidRPr="003429AF">
        <w:rPr>
          <w:b/>
          <w:sz w:val="24"/>
          <w:szCs w:val="24"/>
        </w:rPr>
        <w:t>5 класс</w:t>
      </w:r>
    </w:p>
    <w:p w:rsidR="009D21DD" w:rsidRPr="003429AF" w:rsidRDefault="009D21DD" w:rsidP="009D21DD">
      <w:pPr>
        <w:ind w:firstLine="709"/>
        <w:jc w:val="both"/>
        <w:rPr>
          <w:sz w:val="24"/>
          <w:szCs w:val="24"/>
        </w:rPr>
      </w:pPr>
      <w:r w:rsidRPr="003429AF">
        <w:rPr>
          <w:sz w:val="24"/>
          <w:szCs w:val="24"/>
        </w:rPr>
        <w:t>Работа включала в себя 8 заданий. Максимально возможное число баллов – 15.</w:t>
      </w:r>
    </w:p>
    <w:p w:rsidR="009D21DD" w:rsidRPr="003429AF" w:rsidRDefault="009D21DD" w:rsidP="009D21DD">
      <w:pPr>
        <w:ind w:firstLine="709"/>
        <w:jc w:val="both"/>
        <w:rPr>
          <w:sz w:val="24"/>
          <w:szCs w:val="24"/>
        </w:rPr>
      </w:pPr>
      <w:r w:rsidRPr="003429AF">
        <w:rPr>
          <w:sz w:val="24"/>
          <w:szCs w:val="24"/>
        </w:rPr>
        <w:t>Работу выполняло 109 человек.</w:t>
      </w:r>
    </w:p>
    <w:p w:rsidR="009D21DD" w:rsidRPr="003429AF" w:rsidRDefault="009D21DD" w:rsidP="009D21DD">
      <w:pPr>
        <w:jc w:val="both"/>
        <w:rPr>
          <w:b/>
          <w:sz w:val="24"/>
          <w:szCs w:val="24"/>
        </w:rPr>
      </w:pPr>
      <w:r w:rsidRPr="003429AF">
        <w:rPr>
          <w:b/>
          <w:sz w:val="24"/>
          <w:szCs w:val="24"/>
        </w:rPr>
        <w:t>Общие результаты:</w:t>
      </w:r>
    </w:p>
    <w:tbl>
      <w:tblPr>
        <w:tblW w:w="9526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383"/>
        <w:gridCol w:w="2383"/>
        <w:gridCol w:w="2377"/>
        <w:gridCol w:w="2383"/>
      </w:tblGrid>
      <w:tr w:rsidR="009D21DD" w:rsidRPr="00590616" w:rsidTr="00590616">
        <w:trPr>
          <w:trHeight w:hRule="exact" w:val="295"/>
        </w:trPr>
        <w:tc>
          <w:tcPr>
            <w:tcW w:w="23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D21DD" w:rsidRPr="00590616" w:rsidRDefault="009D21DD" w:rsidP="00E12AD6">
            <w:pPr>
              <w:contextualSpacing/>
              <w:jc w:val="center"/>
              <w:rPr>
                <w:rStyle w:val="22"/>
                <w:sz w:val="20"/>
                <w:szCs w:val="20"/>
              </w:rPr>
            </w:pPr>
            <w:r w:rsidRPr="00590616">
              <w:rPr>
                <w:rStyle w:val="22"/>
                <w:sz w:val="20"/>
                <w:szCs w:val="20"/>
              </w:rPr>
              <w:t>Учебный год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D21DD" w:rsidRPr="00590616" w:rsidRDefault="009D21DD" w:rsidP="00E12AD6">
            <w:pPr>
              <w:contextualSpacing/>
              <w:jc w:val="center"/>
              <w:rPr>
                <w:sz w:val="20"/>
              </w:rPr>
            </w:pPr>
            <w:r w:rsidRPr="00590616">
              <w:rPr>
                <w:rStyle w:val="22"/>
                <w:sz w:val="20"/>
                <w:szCs w:val="20"/>
              </w:rPr>
              <w:t>Средний балл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D21DD" w:rsidRPr="00590616" w:rsidRDefault="009D21DD" w:rsidP="00E12AD6">
            <w:pPr>
              <w:contextualSpacing/>
              <w:jc w:val="center"/>
              <w:rPr>
                <w:sz w:val="20"/>
              </w:rPr>
            </w:pPr>
            <w:r w:rsidRPr="00590616">
              <w:rPr>
                <w:rStyle w:val="22"/>
                <w:sz w:val="20"/>
                <w:szCs w:val="20"/>
              </w:rPr>
              <w:t>Процент качества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D21DD" w:rsidRPr="00590616" w:rsidRDefault="009D21DD" w:rsidP="00E12AD6">
            <w:pPr>
              <w:contextualSpacing/>
              <w:jc w:val="center"/>
              <w:rPr>
                <w:sz w:val="20"/>
              </w:rPr>
            </w:pPr>
            <w:r w:rsidRPr="00590616">
              <w:rPr>
                <w:rStyle w:val="22"/>
                <w:sz w:val="20"/>
                <w:szCs w:val="20"/>
              </w:rPr>
              <w:t>Процент успеваемости</w:t>
            </w:r>
          </w:p>
        </w:tc>
      </w:tr>
      <w:tr w:rsidR="009D21DD" w:rsidRPr="00590616" w:rsidTr="00590616">
        <w:trPr>
          <w:trHeight w:hRule="exact" w:val="251"/>
        </w:trPr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D21DD" w:rsidRPr="00590616" w:rsidRDefault="009D21DD" w:rsidP="00E12AD6">
            <w:pPr>
              <w:contextualSpacing/>
              <w:jc w:val="center"/>
              <w:rPr>
                <w:sz w:val="20"/>
              </w:rPr>
            </w:pPr>
            <w:r w:rsidRPr="00590616">
              <w:rPr>
                <w:sz w:val="20"/>
              </w:rPr>
              <w:t>2017/2018 – 5 класс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D21DD" w:rsidRPr="00590616" w:rsidRDefault="009D21DD" w:rsidP="00E12AD6">
            <w:pPr>
              <w:contextualSpacing/>
              <w:jc w:val="center"/>
              <w:rPr>
                <w:sz w:val="20"/>
              </w:rPr>
            </w:pPr>
            <w:r w:rsidRPr="00590616">
              <w:rPr>
                <w:sz w:val="20"/>
              </w:rPr>
              <w:t>4,1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D21DD" w:rsidRPr="00590616" w:rsidRDefault="009D21DD" w:rsidP="00E12AD6">
            <w:pPr>
              <w:tabs>
                <w:tab w:val="left" w:pos="1755"/>
              </w:tabs>
              <w:contextualSpacing/>
              <w:jc w:val="center"/>
              <w:rPr>
                <w:sz w:val="20"/>
              </w:rPr>
            </w:pPr>
            <w:r w:rsidRPr="00590616">
              <w:rPr>
                <w:sz w:val="20"/>
              </w:rPr>
              <w:t>77,3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D21DD" w:rsidRPr="00590616" w:rsidRDefault="009D21DD" w:rsidP="00E12AD6">
            <w:pPr>
              <w:contextualSpacing/>
              <w:jc w:val="center"/>
              <w:rPr>
                <w:sz w:val="20"/>
              </w:rPr>
            </w:pPr>
            <w:r w:rsidRPr="00590616">
              <w:rPr>
                <w:sz w:val="20"/>
              </w:rPr>
              <w:t>99,2%</w:t>
            </w:r>
          </w:p>
        </w:tc>
      </w:tr>
      <w:tr w:rsidR="009D21DD" w:rsidRPr="00590616" w:rsidTr="00590616">
        <w:trPr>
          <w:trHeight w:hRule="exact" w:val="251"/>
        </w:trPr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D21DD" w:rsidRPr="00590616" w:rsidRDefault="009D21DD" w:rsidP="00E12AD6">
            <w:pPr>
              <w:contextualSpacing/>
              <w:jc w:val="center"/>
              <w:rPr>
                <w:sz w:val="20"/>
              </w:rPr>
            </w:pPr>
            <w:r w:rsidRPr="00590616">
              <w:rPr>
                <w:sz w:val="20"/>
              </w:rPr>
              <w:t>2018/2019 – 5 класс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D21DD" w:rsidRPr="00590616" w:rsidRDefault="009D21DD" w:rsidP="00E12AD6">
            <w:pPr>
              <w:contextualSpacing/>
              <w:jc w:val="center"/>
              <w:rPr>
                <w:sz w:val="20"/>
              </w:rPr>
            </w:pPr>
            <w:r w:rsidRPr="00590616">
              <w:rPr>
                <w:sz w:val="20"/>
              </w:rPr>
              <w:t>3,6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D21DD" w:rsidRPr="00590616" w:rsidRDefault="009D21DD" w:rsidP="00E12AD6">
            <w:pPr>
              <w:tabs>
                <w:tab w:val="left" w:pos="1755"/>
              </w:tabs>
              <w:contextualSpacing/>
              <w:jc w:val="center"/>
              <w:rPr>
                <w:sz w:val="20"/>
              </w:rPr>
            </w:pPr>
            <w:r w:rsidRPr="00590616">
              <w:rPr>
                <w:sz w:val="20"/>
              </w:rPr>
              <w:t>63%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D21DD" w:rsidRPr="00590616" w:rsidRDefault="009D21DD" w:rsidP="00E12AD6">
            <w:pPr>
              <w:contextualSpacing/>
              <w:jc w:val="center"/>
              <w:rPr>
                <w:sz w:val="20"/>
              </w:rPr>
            </w:pPr>
            <w:r w:rsidRPr="00590616">
              <w:rPr>
                <w:sz w:val="20"/>
              </w:rPr>
              <w:t>98%</w:t>
            </w:r>
          </w:p>
        </w:tc>
      </w:tr>
    </w:tbl>
    <w:p w:rsidR="009D21DD" w:rsidRPr="00354732" w:rsidRDefault="009D21DD" w:rsidP="009D21DD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sz w:val="24"/>
          <w:szCs w:val="24"/>
        </w:rPr>
        <w:t>Небольшая отрицательная динамика по сравнению с результатами прошлого года.</w:t>
      </w:r>
    </w:p>
    <w:p w:rsidR="009D21DD" w:rsidRPr="003429AF" w:rsidRDefault="009D21DD" w:rsidP="009D21DD">
      <w:pPr>
        <w:jc w:val="both"/>
        <w:rPr>
          <w:b/>
          <w:sz w:val="24"/>
          <w:szCs w:val="24"/>
        </w:rPr>
      </w:pPr>
      <w:r w:rsidRPr="003429AF">
        <w:rPr>
          <w:b/>
          <w:sz w:val="24"/>
          <w:szCs w:val="24"/>
        </w:rPr>
        <w:t>Результаты по классам:</w:t>
      </w:r>
    </w:p>
    <w:tbl>
      <w:tblPr>
        <w:tblW w:w="9296" w:type="dxa"/>
        <w:jc w:val="center"/>
        <w:tblInd w:w="3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9"/>
        <w:gridCol w:w="2127"/>
        <w:gridCol w:w="1108"/>
        <w:gridCol w:w="946"/>
        <w:gridCol w:w="821"/>
        <w:gridCol w:w="914"/>
        <w:gridCol w:w="1290"/>
        <w:gridCol w:w="1191"/>
      </w:tblGrid>
      <w:tr w:rsidR="009D21DD" w:rsidRPr="00590616" w:rsidTr="00E12AD6">
        <w:trPr>
          <w:trHeight w:val="391"/>
          <w:jc w:val="center"/>
        </w:trPr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21DD" w:rsidRPr="00590616" w:rsidRDefault="009D21DD" w:rsidP="00E12AD6">
            <w:pPr>
              <w:spacing w:line="0" w:lineRule="atLeast"/>
              <w:contextualSpacing/>
              <w:jc w:val="center"/>
              <w:rPr>
                <w:b/>
                <w:bCs/>
                <w:sz w:val="20"/>
                <w:lang w:eastAsia="en-US"/>
              </w:rPr>
            </w:pPr>
            <w:r w:rsidRPr="00590616">
              <w:rPr>
                <w:b/>
                <w:bCs/>
                <w:sz w:val="20"/>
                <w:lang w:eastAsia="en-US"/>
              </w:rPr>
              <w:t>Класс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21DD" w:rsidRPr="00590616" w:rsidRDefault="009D21DD" w:rsidP="00E12AD6">
            <w:pPr>
              <w:spacing w:line="0" w:lineRule="atLeast"/>
              <w:contextualSpacing/>
              <w:jc w:val="center"/>
              <w:rPr>
                <w:b/>
                <w:bCs/>
                <w:sz w:val="20"/>
                <w:lang w:eastAsia="en-US"/>
              </w:rPr>
            </w:pPr>
            <w:r w:rsidRPr="00590616">
              <w:rPr>
                <w:b/>
                <w:bCs/>
                <w:sz w:val="20"/>
                <w:lang w:eastAsia="en-US"/>
              </w:rPr>
              <w:t>Кол-во участников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21DD" w:rsidRPr="00590616" w:rsidRDefault="009D21DD" w:rsidP="00E12AD6">
            <w:pPr>
              <w:spacing w:line="0" w:lineRule="atLeast"/>
              <w:contextualSpacing/>
              <w:jc w:val="center"/>
              <w:rPr>
                <w:b/>
                <w:bCs/>
                <w:sz w:val="20"/>
                <w:lang w:eastAsia="en-US"/>
              </w:rPr>
            </w:pPr>
            <w:r w:rsidRPr="00590616">
              <w:rPr>
                <w:b/>
                <w:bCs/>
                <w:sz w:val="20"/>
                <w:lang w:eastAsia="en-US"/>
              </w:rPr>
              <w:t>«5»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21DD" w:rsidRPr="00590616" w:rsidRDefault="009D21DD" w:rsidP="00E12AD6">
            <w:pPr>
              <w:spacing w:line="0" w:lineRule="atLeast"/>
              <w:contextualSpacing/>
              <w:jc w:val="center"/>
              <w:rPr>
                <w:b/>
                <w:bCs/>
                <w:sz w:val="20"/>
                <w:lang w:eastAsia="en-US"/>
              </w:rPr>
            </w:pPr>
            <w:r w:rsidRPr="00590616">
              <w:rPr>
                <w:b/>
                <w:bCs/>
                <w:sz w:val="20"/>
                <w:lang w:eastAsia="en-US"/>
              </w:rPr>
              <w:t>«4»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21DD" w:rsidRPr="00590616" w:rsidRDefault="009D21DD" w:rsidP="00E12AD6">
            <w:pPr>
              <w:spacing w:line="0" w:lineRule="atLeast"/>
              <w:contextualSpacing/>
              <w:jc w:val="center"/>
              <w:rPr>
                <w:b/>
                <w:bCs/>
                <w:sz w:val="20"/>
                <w:lang w:eastAsia="en-US"/>
              </w:rPr>
            </w:pPr>
            <w:r w:rsidRPr="00590616">
              <w:rPr>
                <w:b/>
                <w:bCs/>
                <w:sz w:val="20"/>
                <w:lang w:eastAsia="en-US"/>
              </w:rPr>
              <w:t>«3»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21DD" w:rsidRPr="00590616" w:rsidRDefault="009D21DD" w:rsidP="00E12AD6">
            <w:pPr>
              <w:spacing w:line="0" w:lineRule="atLeast"/>
              <w:contextualSpacing/>
              <w:jc w:val="center"/>
              <w:rPr>
                <w:b/>
                <w:bCs/>
                <w:sz w:val="20"/>
                <w:lang w:eastAsia="en-US"/>
              </w:rPr>
            </w:pPr>
            <w:r w:rsidRPr="00590616">
              <w:rPr>
                <w:b/>
                <w:bCs/>
                <w:sz w:val="20"/>
                <w:lang w:eastAsia="en-US"/>
              </w:rPr>
              <w:t>«2»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21DD" w:rsidRPr="00590616" w:rsidRDefault="009D21DD" w:rsidP="00E12AD6">
            <w:pPr>
              <w:spacing w:line="0" w:lineRule="atLeast"/>
              <w:contextualSpacing/>
              <w:jc w:val="center"/>
              <w:rPr>
                <w:b/>
                <w:bCs/>
                <w:sz w:val="20"/>
                <w:lang w:eastAsia="en-US"/>
              </w:rPr>
            </w:pPr>
            <w:r w:rsidRPr="00590616">
              <w:rPr>
                <w:b/>
                <w:bCs/>
                <w:sz w:val="20"/>
                <w:lang w:eastAsia="en-US"/>
              </w:rPr>
              <w:t xml:space="preserve">% </w:t>
            </w:r>
            <w:proofErr w:type="spellStart"/>
            <w:r w:rsidRPr="00590616">
              <w:rPr>
                <w:b/>
                <w:bCs/>
                <w:sz w:val="20"/>
                <w:lang w:eastAsia="en-US"/>
              </w:rPr>
              <w:t>усп</w:t>
            </w:r>
            <w:proofErr w:type="spellEnd"/>
            <w:r w:rsidRPr="00590616">
              <w:rPr>
                <w:b/>
                <w:bCs/>
                <w:sz w:val="20"/>
                <w:lang w:eastAsia="en-US"/>
              </w:rPr>
              <w:t>.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21DD" w:rsidRPr="00590616" w:rsidRDefault="009D21DD" w:rsidP="00E12AD6">
            <w:pPr>
              <w:spacing w:line="0" w:lineRule="atLeast"/>
              <w:contextualSpacing/>
              <w:jc w:val="center"/>
              <w:rPr>
                <w:b/>
                <w:bCs/>
                <w:sz w:val="20"/>
                <w:lang w:eastAsia="en-US"/>
              </w:rPr>
            </w:pPr>
            <w:r w:rsidRPr="00590616">
              <w:rPr>
                <w:b/>
                <w:bCs/>
                <w:sz w:val="20"/>
                <w:lang w:eastAsia="en-US"/>
              </w:rPr>
              <w:t>% качества</w:t>
            </w:r>
          </w:p>
        </w:tc>
      </w:tr>
      <w:tr w:rsidR="009D21DD" w:rsidRPr="00590616" w:rsidTr="00E12AD6">
        <w:trPr>
          <w:trHeight w:val="310"/>
          <w:jc w:val="center"/>
        </w:trPr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21DD" w:rsidRPr="00590616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590616">
              <w:rPr>
                <w:sz w:val="20"/>
                <w:lang w:eastAsia="en-US"/>
              </w:rPr>
              <w:t>5А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21DD" w:rsidRPr="00590616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590616">
              <w:rPr>
                <w:sz w:val="20"/>
                <w:lang w:eastAsia="en-US"/>
              </w:rPr>
              <w:t>30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D21DD" w:rsidRPr="00590616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590616">
              <w:rPr>
                <w:sz w:val="20"/>
                <w:lang w:eastAsia="en-US"/>
              </w:rPr>
              <w:t>6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D21DD" w:rsidRPr="00590616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590616">
              <w:rPr>
                <w:sz w:val="20"/>
                <w:lang w:eastAsia="en-US"/>
              </w:rPr>
              <w:t>16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D21DD" w:rsidRPr="00590616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590616">
              <w:rPr>
                <w:sz w:val="20"/>
                <w:lang w:eastAsia="en-US"/>
              </w:rPr>
              <w:t>8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D21DD" w:rsidRPr="00590616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590616">
              <w:rPr>
                <w:sz w:val="20"/>
                <w:lang w:eastAsia="en-US"/>
              </w:rPr>
              <w:t>0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21DD" w:rsidRPr="00590616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590616">
              <w:rPr>
                <w:sz w:val="20"/>
                <w:lang w:eastAsia="en-US"/>
              </w:rPr>
              <w:t>100%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21DD" w:rsidRPr="00590616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590616">
              <w:rPr>
                <w:sz w:val="20"/>
                <w:lang w:eastAsia="en-US"/>
              </w:rPr>
              <w:t>73%</w:t>
            </w:r>
          </w:p>
        </w:tc>
      </w:tr>
      <w:tr w:rsidR="009D21DD" w:rsidRPr="00590616" w:rsidTr="00E12AD6">
        <w:trPr>
          <w:trHeight w:val="168"/>
          <w:jc w:val="center"/>
        </w:trPr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21DD" w:rsidRPr="00590616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590616">
              <w:rPr>
                <w:sz w:val="20"/>
                <w:lang w:eastAsia="en-US"/>
              </w:rPr>
              <w:t>5Б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21DD" w:rsidRPr="00590616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590616">
              <w:rPr>
                <w:sz w:val="20"/>
                <w:lang w:eastAsia="en-US"/>
              </w:rPr>
              <w:t>27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D21DD" w:rsidRPr="00590616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590616">
              <w:rPr>
                <w:sz w:val="20"/>
                <w:lang w:eastAsia="en-US"/>
              </w:rPr>
              <w:t>5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D21DD" w:rsidRPr="00590616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590616">
              <w:rPr>
                <w:sz w:val="20"/>
                <w:lang w:eastAsia="en-US"/>
              </w:rPr>
              <w:t>10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D21DD" w:rsidRPr="00590616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590616">
              <w:rPr>
                <w:sz w:val="20"/>
                <w:lang w:eastAsia="en-US"/>
              </w:rPr>
              <w:t>12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D21DD" w:rsidRPr="00590616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590616">
              <w:rPr>
                <w:sz w:val="20"/>
                <w:lang w:eastAsia="en-US"/>
              </w:rPr>
              <w:t>0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1DD" w:rsidRPr="00590616" w:rsidRDefault="009D21DD" w:rsidP="00E12AD6">
            <w:pPr>
              <w:jc w:val="center"/>
              <w:rPr>
                <w:sz w:val="20"/>
              </w:rPr>
            </w:pPr>
            <w:r w:rsidRPr="00590616">
              <w:rPr>
                <w:sz w:val="20"/>
              </w:rPr>
              <w:t>100%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21DD" w:rsidRPr="00590616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590616">
              <w:rPr>
                <w:sz w:val="20"/>
                <w:lang w:eastAsia="en-US"/>
              </w:rPr>
              <w:t>56%</w:t>
            </w:r>
          </w:p>
        </w:tc>
      </w:tr>
      <w:tr w:rsidR="009D21DD" w:rsidRPr="00590616" w:rsidTr="00E12AD6">
        <w:trPr>
          <w:trHeight w:val="73"/>
          <w:jc w:val="center"/>
        </w:trPr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21DD" w:rsidRPr="00590616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590616">
              <w:rPr>
                <w:sz w:val="20"/>
                <w:lang w:eastAsia="en-US"/>
              </w:rPr>
              <w:t>5В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21DD" w:rsidRPr="00590616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590616">
              <w:rPr>
                <w:sz w:val="20"/>
                <w:lang w:eastAsia="en-US"/>
              </w:rPr>
              <w:t>25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D21DD" w:rsidRPr="00590616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590616">
              <w:rPr>
                <w:sz w:val="20"/>
                <w:lang w:eastAsia="en-US"/>
              </w:rPr>
              <w:t>4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D21DD" w:rsidRPr="00590616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590616">
              <w:rPr>
                <w:sz w:val="20"/>
                <w:lang w:eastAsia="en-US"/>
              </w:rPr>
              <w:t>7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D21DD" w:rsidRPr="00590616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590616">
              <w:rPr>
                <w:sz w:val="20"/>
                <w:lang w:eastAsia="en-US"/>
              </w:rPr>
              <w:t>12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D21DD" w:rsidRPr="00590616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590616">
              <w:rPr>
                <w:sz w:val="20"/>
                <w:lang w:eastAsia="en-US"/>
              </w:rPr>
              <w:t>2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1DD" w:rsidRPr="00590616" w:rsidRDefault="009D21DD" w:rsidP="00E12AD6">
            <w:pPr>
              <w:jc w:val="center"/>
              <w:rPr>
                <w:sz w:val="20"/>
              </w:rPr>
            </w:pPr>
            <w:r w:rsidRPr="00590616">
              <w:rPr>
                <w:sz w:val="20"/>
              </w:rPr>
              <w:t>92%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21DD" w:rsidRPr="00590616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590616">
              <w:rPr>
                <w:sz w:val="20"/>
                <w:lang w:eastAsia="en-US"/>
              </w:rPr>
              <w:t>44%</w:t>
            </w:r>
          </w:p>
        </w:tc>
      </w:tr>
      <w:tr w:rsidR="009D21DD" w:rsidRPr="00590616" w:rsidTr="00E12AD6">
        <w:trPr>
          <w:trHeight w:val="131"/>
          <w:jc w:val="center"/>
        </w:trPr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21DD" w:rsidRPr="00590616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590616">
              <w:rPr>
                <w:sz w:val="20"/>
                <w:lang w:eastAsia="en-US"/>
              </w:rPr>
              <w:t>5Г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21DD" w:rsidRPr="00590616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590616">
              <w:rPr>
                <w:sz w:val="20"/>
                <w:lang w:eastAsia="en-US"/>
              </w:rPr>
              <w:t>27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D21DD" w:rsidRPr="00590616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590616">
              <w:rPr>
                <w:sz w:val="20"/>
                <w:lang w:eastAsia="en-US"/>
              </w:rPr>
              <w:t>1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D21DD" w:rsidRPr="00590616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590616">
              <w:rPr>
                <w:sz w:val="20"/>
                <w:lang w:eastAsia="en-US"/>
              </w:rPr>
              <w:t>20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D21DD" w:rsidRPr="00590616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590616">
              <w:rPr>
                <w:sz w:val="20"/>
                <w:lang w:eastAsia="en-US"/>
              </w:rPr>
              <w:t>6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D21DD" w:rsidRPr="00590616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590616">
              <w:rPr>
                <w:sz w:val="20"/>
                <w:lang w:eastAsia="en-US"/>
              </w:rPr>
              <w:t>0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1DD" w:rsidRPr="00590616" w:rsidRDefault="009D21DD" w:rsidP="00E12AD6">
            <w:pPr>
              <w:jc w:val="center"/>
              <w:rPr>
                <w:sz w:val="20"/>
              </w:rPr>
            </w:pPr>
            <w:r w:rsidRPr="00590616">
              <w:rPr>
                <w:sz w:val="20"/>
              </w:rPr>
              <w:t>100%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21DD" w:rsidRPr="00590616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590616">
              <w:rPr>
                <w:sz w:val="20"/>
                <w:lang w:eastAsia="en-US"/>
              </w:rPr>
              <w:t>78%</w:t>
            </w:r>
          </w:p>
        </w:tc>
      </w:tr>
      <w:tr w:rsidR="009D21DD" w:rsidRPr="00590616" w:rsidTr="00E12AD6">
        <w:trPr>
          <w:trHeight w:val="206"/>
          <w:jc w:val="center"/>
        </w:trPr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21DD" w:rsidRPr="00590616" w:rsidRDefault="009D21DD" w:rsidP="00E12AD6">
            <w:pPr>
              <w:jc w:val="center"/>
              <w:rPr>
                <w:b/>
                <w:bCs/>
                <w:sz w:val="20"/>
                <w:lang w:eastAsia="en-US"/>
              </w:rPr>
            </w:pPr>
            <w:r w:rsidRPr="00590616">
              <w:rPr>
                <w:b/>
                <w:bCs/>
                <w:sz w:val="20"/>
                <w:lang w:eastAsia="en-US"/>
              </w:rPr>
              <w:t>Всего: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21DD" w:rsidRPr="00590616" w:rsidRDefault="009D21DD" w:rsidP="00E12AD6">
            <w:pPr>
              <w:jc w:val="center"/>
              <w:rPr>
                <w:b/>
                <w:bCs/>
                <w:sz w:val="20"/>
                <w:lang w:eastAsia="en-US"/>
              </w:rPr>
            </w:pPr>
            <w:r w:rsidRPr="00590616">
              <w:rPr>
                <w:b/>
                <w:bCs/>
                <w:sz w:val="20"/>
                <w:lang w:eastAsia="en-US"/>
              </w:rPr>
              <w:t>109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21DD" w:rsidRPr="00590616" w:rsidRDefault="009D21DD" w:rsidP="00E12AD6">
            <w:pPr>
              <w:jc w:val="center"/>
              <w:rPr>
                <w:b/>
                <w:bCs/>
                <w:sz w:val="20"/>
                <w:lang w:eastAsia="en-US"/>
              </w:rPr>
            </w:pPr>
            <w:r w:rsidRPr="00590616">
              <w:rPr>
                <w:b/>
                <w:bCs/>
                <w:sz w:val="20"/>
                <w:lang w:eastAsia="en-US"/>
              </w:rPr>
              <w:t>16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21DD" w:rsidRPr="00590616" w:rsidRDefault="009D21DD" w:rsidP="00E12AD6">
            <w:pPr>
              <w:jc w:val="center"/>
              <w:rPr>
                <w:b/>
                <w:bCs/>
                <w:sz w:val="20"/>
                <w:lang w:eastAsia="en-US"/>
              </w:rPr>
            </w:pPr>
            <w:r w:rsidRPr="00590616">
              <w:rPr>
                <w:b/>
                <w:bCs/>
                <w:sz w:val="20"/>
                <w:lang w:eastAsia="en-US"/>
              </w:rPr>
              <w:t>53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21DD" w:rsidRPr="00590616" w:rsidRDefault="009D21DD" w:rsidP="00E12AD6">
            <w:pPr>
              <w:jc w:val="center"/>
              <w:rPr>
                <w:b/>
                <w:bCs/>
                <w:sz w:val="20"/>
                <w:lang w:eastAsia="en-US"/>
              </w:rPr>
            </w:pPr>
            <w:r w:rsidRPr="00590616">
              <w:rPr>
                <w:b/>
                <w:bCs/>
                <w:sz w:val="20"/>
                <w:lang w:eastAsia="en-US"/>
              </w:rPr>
              <w:t>38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21DD" w:rsidRPr="00590616" w:rsidRDefault="009D21DD" w:rsidP="00E12AD6">
            <w:pPr>
              <w:jc w:val="center"/>
              <w:rPr>
                <w:b/>
                <w:bCs/>
                <w:sz w:val="20"/>
                <w:lang w:eastAsia="en-US"/>
              </w:rPr>
            </w:pPr>
            <w:r w:rsidRPr="00590616">
              <w:rPr>
                <w:b/>
                <w:bCs/>
                <w:sz w:val="20"/>
                <w:lang w:eastAsia="en-US"/>
              </w:rPr>
              <w:t>2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21DD" w:rsidRPr="00590616" w:rsidRDefault="009D21DD" w:rsidP="00E12AD6">
            <w:pPr>
              <w:jc w:val="center"/>
              <w:rPr>
                <w:b/>
                <w:bCs/>
                <w:sz w:val="20"/>
                <w:lang w:eastAsia="en-US"/>
              </w:rPr>
            </w:pPr>
            <w:r w:rsidRPr="00590616">
              <w:rPr>
                <w:b/>
                <w:bCs/>
                <w:sz w:val="20"/>
                <w:lang w:eastAsia="en-US"/>
              </w:rPr>
              <w:t>98%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1DD" w:rsidRPr="00590616" w:rsidRDefault="009D21DD" w:rsidP="00E12AD6">
            <w:pPr>
              <w:jc w:val="center"/>
              <w:rPr>
                <w:b/>
                <w:sz w:val="20"/>
              </w:rPr>
            </w:pPr>
            <w:r w:rsidRPr="00590616">
              <w:rPr>
                <w:b/>
                <w:sz w:val="20"/>
              </w:rPr>
              <w:t>63%</w:t>
            </w:r>
          </w:p>
        </w:tc>
      </w:tr>
    </w:tbl>
    <w:p w:rsidR="009D21DD" w:rsidRPr="003429AF" w:rsidRDefault="009D21DD" w:rsidP="009D21DD">
      <w:pPr>
        <w:jc w:val="both"/>
        <w:rPr>
          <w:b/>
          <w:sz w:val="24"/>
          <w:szCs w:val="24"/>
        </w:rPr>
      </w:pPr>
    </w:p>
    <w:p w:rsidR="009D21DD" w:rsidRPr="003429AF" w:rsidRDefault="009D21DD" w:rsidP="009D21DD">
      <w:pPr>
        <w:jc w:val="both"/>
        <w:rPr>
          <w:b/>
          <w:sz w:val="24"/>
          <w:szCs w:val="24"/>
        </w:rPr>
      </w:pPr>
      <w:r w:rsidRPr="003429AF">
        <w:rPr>
          <w:b/>
          <w:sz w:val="24"/>
          <w:szCs w:val="24"/>
        </w:rPr>
        <w:t>Результаты по классам (диаграмма):</w:t>
      </w:r>
    </w:p>
    <w:p w:rsidR="009D21DD" w:rsidRPr="003429AF" w:rsidRDefault="009D21DD" w:rsidP="009D21DD">
      <w:pPr>
        <w:jc w:val="both"/>
        <w:rPr>
          <w:b/>
          <w:sz w:val="24"/>
          <w:szCs w:val="24"/>
        </w:rPr>
      </w:pPr>
      <w:r w:rsidRPr="003429AF">
        <w:rPr>
          <w:b/>
          <w:noProof/>
          <w:sz w:val="24"/>
          <w:szCs w:val="24"/>
        </w:rPr>
        <w:drawing>
          <wp:inline distT="0" distB="0" distL="0" distR="0" wp14:anchorId="2D1F2526" wp14:editId="1EE0EAAA">
            <wp:extent cx="5486400" cy="1152940"/>
            <wp:effectExtent l="0" t="0" r="19050" b="9525"/>
            <wp:docPr id="121" name="Диаграмма 1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"/>
              </a:graphicData>
            </a:graphic>
          </wp:inline>
        </w:drawing>
      </w:r>
    </w:p>
    <w:p w:rsidR="009D21DD" w:rsidRPr="003429AF" w:rsidRDefault="009D21DD" w:rsidP="009D21DD">
      <w:pPr>
        <w:jc w:val="both"/>
        <w:rPr>
          <w:b/>
          <w:sz w:val="24"/>
          <w:szCs w:val="24"/>
        </w:rPr>
      </w:pPr>
    </w:p>
    <w:p w:rsidR="009D21DD" w:rsidRPr="003429AF" w:rsidRDefault="009D21DD" w:rsidP="009D21DD">
      <w:pPr>
        <w:jc w:val="both"/>
        <w:rPr>
          <w:b/>
          <w:sz w:val="24"/>
          <w:szCs w:val="24"/>
        </w:rPr>
      </w:pPr>
      <w:r w:rsidRPr="003429AF">
        <w:rPr>
          <w:b/>
          <w:sz w:val="24"/>
          <w:szCs w:val="24"/>
        </w:rPr>
        <w:t>Статистика по отметкам:</w:t>
      </w:r>
    </w:p>
    <w:tbl>
      <w:tblPr>
        <w:tblW w:w="73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62"/>
        <w:gridCol w:w="1524"/>
        <w:gridCol w:w="1494"/>
        <w:gridCol w:w="723"/>
        <w:gridCol w:w="790"/>
        <w:gridCol w:w="1000"/>
      </w:tblGrid>
      <w:tr w:rsidR="009D21DD" w:rsidRPr="00590616" w:rsidTr="00590616">
        <w:trPr>
          <w:trHeight w:val="226"/>
        </w:trPr>
        <w:tc>
          <w:tcPr>
            <w:tcW w:w="1862" w:type="dxa"/>
            <w:shd w:val="clear" w:color="auto" w:fill="auto"/>
            <w:noWrap/>
            <w:vAlign w:val="bottom"/>
            <w:hideMark/>
          </w:tcPr>
          <w:p w:rsidR="009D21DD" w:rsidRPr="00590616" w:rsidRDefault="009D21DD" w:rsidP="00E12AD6">
            <w:pPr>
              <w:jc w:val="both"/>
              <w:rPr>
                <w:sz w:val="20"/>
              </w:rPr>
            </w:pPr>
            <w:r w:rsidRPr="00590616">
              <w:rPr>
                <w:sz w:val="20"/>
              </w:rPr>
              <w:t>Группы участников</w:t>
            </w:r>
          </w:p>
        </w:tc>
        <w:tc>
          <w:tcPr>
            <w:tcW w:w="1524" w:type="dxa"/>
            <w:shd w:val="clear" w:color="auto" w:fill="auto"/>
            <w:noWrap/>
            <w:vAlign w:val="bottom"/>
            <w:hideMark/>
          </w:tcPr>
          <w:p w:rsidR="009D21DD" w:rsidRPr="00590616" w:rsidRDefault="009D21DD" w:rsidP="00E12AD6">
            <w:pPr>
              <w:jc w:val="both"/>
              <w:rPr>
                <w:sz w:val="20"/>
              </w:rPr>
            </w:pPr>
            <w:r w:rsidRPr="00590616">
              <w:rPr>
                <w:sz w:val="20"/>
              </w:rPr>
              <w:t>Количество участников</w:t>
            </w:r>
          </w:p>
        </w:tc>
        <w:tc>
          <w:tcPr>
            <w:tcW w:w="4006" w:type="dxa"/>
            <w:gridSpan w:val="4"/>
            <w:shd w:val="clear" w:color="auto" w:fill="auto"/>
            <w:noWrap/>
            <w:vAlign w:val="bottom"/>
            <w:hideMark/>
          </w:tcPr>
          <w:p w:rsidR="009D21DD" w:rsidRPr="00590616" w:rsidRDefault="009D21DD" w:rsidP="00E12AD6">
            <w:pPr>
              <w:jc w:val="both"/>
              <w:rPr>
                <w:sz w:val="20"/>
              </w:rPr>
            </w:pPr>
            <w:r w:rsidRPr="00590616">
              <w:rPr>
                <w:sz w:val="20"/>
              </w:rPr>
              <w:t xml:space="preserve">Распределение групп баллов </w:t>
            </w:r>
            <w:proofErr w:type="gramStart"/>
            <w:r w:rsidRPr="00590616">
              <w:rPr>
                <w:sz w:val="20"/>
              </w:rPr>
              <w:t>в</w:t>
            </w:r>
            <w:proofErr w:type="gramEnd"/>
            <w:r w:rsidRPr="00590616">
              <w:rPr>
                <w:sz w:val="20"/>
              </w:rPr>
              <w:t xml:space="preserve"> %</w:t>
            </w:r>
          </w:p>
        </w:tc>
      </w:tr>
      <w:tr w:rsidR="009D21DD" w:rsidRPr="00590616" w:rsidTr="00590616">
        <w:trPr>
          <w:trHeight w:val="226"/>
        </w:trPr>
        <w:tc>
          <w:tcPr>
            <w:tcW w:w="1862" w:type="dxa"/>
            <w:shd w:val="clear" w:color="auto" w:fill="auto"/>
            <w:noWrap/>
            <w:vAlign w:val="bottom"/>
            <w:hideMark/>
          </w:tcPr>
          <w:p w:rsidR="009D21DD" w:rsidRPr="00590616" w:rsidRDefault="009D21DD" w:rsidP="00E12AD6">
            <w:pPr>
              <w:jc w:val="both"/>
              <w:rPr>
                <w:sz w:val="20"/>
              </w:rPr>
            </w:pPr>
          </w:p>
        </w:tc>
        <w:tc>
          <w:tcPr>
            <w:tcW w:w="1524" w:type="dxa"/>
            <w:shd w:val="clear" w:color="auto" w:fill="auto"/>
            <w:noWrap/>
            <w:vAlign w:val="bottom"/>
            <w:hideMark/>
          </w:tcPr>
          <w:p w:rsidR="009D21DD" w:rsidRPr="00590616" w:rsidRDefault="009D21DD" w:rsidP="00E12AD6">
            <w:pPr>
              <w:jc w:val="both"/>
              <w:rPr>
                <w:sz w:val="20"/>
              </w:rPr>
            </w:pPr>
          </w:p>
        </w:tc>
        <w:tc>
          <w:tcPr>
            <w:tcW w:w="1494" w:type="dxa"/>
            <w:shd w:val="clear" w:color="auto" w:fill="auto"/>
            <w:noWrap/>
            <w:vAlign w:val="bottom"/>
            <w:hideMark/>
          </w:tcPr>
          <w:p w:rsidR="009D21DD" w:rsidRPr="00590616" w:rsidRDefault="009D21DD" w:rsidP="00E12AD6">
            <w:pPr>
              <w:jc w:val="both"/>
              <w:rPr>
                <w:sz w:val="20"/>
              </w:rPr>
            </w:pPr>
            <w:r w:rsidRPr="00590616">
              <w:rPr>
                <w:sz w:val="20"/>
              </w:rPr>
              <w:t>2</w:t>
            </w:r>
          </w:p>
        </w:tc>
        <w:tc>
          <w:tcPr>
            <w:tcW w:w="723" w:type="dxa"/>
            <w:shd w:val="clear" w:color="auto" w:fill="auto"/>
            <w:noWrap/>
            <w:vAlign w:val="bottom"/>
            <w:hideMark/>
          </w:tcPr>
          <w:p w:rsidR="009D21DD" w:rsidRPr="00590616" w:rsidRDefault="009D21DD" w:rsidP="00E12AD6">
            <w:pPr>
              <w:jc w:val="both"/>
              <w:rPr>
                <w:sz w:val="20"/>
              </w:rPr>
            </w:pPr>
            <w:r w:rsidRPr="00590616">
              <w:rPr>
                <w:sz w:val="20"/>
              </w:rPr>
              <w:t>3</w:t>
            </w:r>
          </w:p>
        </w:tc>
        <w:tc>
          <w:tcPr>
            <w:tcW w:w="790" w:type="dxa"/>
            <w:shd w:val="clear" w:color="auto" w:fill="auto"/>
            <w:noWrap/>
            <w:vAlign w:val="bottom"/>
            <w:hideMark/>
          </w:tcPr>
          <w:p w:rsidR="009D21DD" w:rsidRPr="00590616" w:rsidRDefault="009D21DD" w:rsidP="00E12AD6">
            <w:pPr>
              <w:jc w:val="both"/>
              <w:rPr>
                <w:sz w:val="20"/>
              </w:rPr>
            </w:pPr>
            <w:r w:rsidRPr="00590616">
              <w:rPr>
                <w:sz w:val="20"/>
              </w:rPr>
              <w:t>4</w:t>
            </w:r>
          </w:p>
        </w:tc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9D21DD" w:rsidRPr="00590616" w:rsidRDefault="009D21DD" w:rsidP="00E12AD6">
            <w:pPr>
              <w:jc w:val="both"/>
              <w:rPr>
                <w:sz w:val="20"/>
              </w:rPr>
            </w:pPr>
            <w:r w:rsidRPr="00590616">
              <w:rPr>
                <w:sz w:val="20"/>
              </w:rPr>
              <w:t>5</w:t>
            </w:r>
          </w:p>
        </w:tc>
      </w:tr>
      <w:tr w:rsidR="009D21DD" w:rsidRPr="00590616" w:rsidTr="00590616">
        <w:trPr>
          <w:trHeight w:val="226"/>
        </w:trPr>
        <w:tc>
          <w:tcPr>
            <w:tcW w:w="1862" w:type="dxa"/>
            <w:shd w:val="clear" w:color="auto" w:fill="auto"/>
            <w:noWrap/>
            <w:vAlign w:val="bottom"/>
            <w:hideMark/>
          </w:tcPr>
          <w:p w:rsidR="009D21DD" w:rsidRPr="00590616" w:rsidRDefault="009D21DD" w:rsidP="00E12AD6">
            <w:pPr>
              <w:jc w:val="both"/>
              <w:rPr>
                <w:sz w:val="20"/>
              </w:rPr>
            </w:pPr>
            <w:r w:rsidRPr="00590616">
              <w:rPr>
                <w:sz w:val="20"/>
              </w:rPr>
              <w:t>РФ</w:t>
            </w:r>
          </w:p>
        </w:tc>
        <w:tc>
          <w:tcPr>
            <w:tcW w:w="1524" w:type="dxa"/>
            <w:shd w:val="clear" w:color="auto" w:fill="auto"/>
            <w:noWrap/>
          </w:tcPr>
          <w:p w:rsidR="009D21DD" w:rsidRPr="00590616" w:rsidRDefault="009D21DD" w:rsidP="00E12AD6">
            <w:pPr>
              <w:rPr>
                <w:sz w:val="20"/>
              </w:rPr>
            </w:pPr>
            <w:r w:rsidRPr="00590616">
              <w:rPr>
                <w:sz w:val="20"/>
              </w:rPr>
              <w:t>1388767</w:t>
            </w:r>
          </w:p>
        </w:tc>
        <w:tc>
          <w:tcPr>
            <w:tcW w:w="1494" w:type="dxa"/>
            <w:shd w:val="clear" w:color="auto" w:fill="auto"/>
            <w:noWrap/>
          </w:tcPr>
          <w:p w:rsidR="009D21DD" w:rsidRPr="00590616" w:rsidRDefault="009D21DD" w:rsidP="00E12AD6">
            <w:pPr>
              <w:rPr>
                <w:sz w:val="20"/>
              </w:rPr>
            </w:pPr>
            <w:r w:rsidRPr="00590616">
              <w:rPr>
                <w:sz w:val="20"/>
              </w:rPr>
              <w:t>7.9</w:t>
            </w:r>
          </w:p>
        </w:tc>
        <w:tc>
          <w:tcPr>
            <w:tcW w:w="723" w:type="dxa"/>
            <w:shd w:val="clear" w:color="auto" w:fill="auto"/>
            <w:noWrap/>
          </w:tcPr>
          <w:p w:rsidR="009D21DD" w:rsidRPr="00590616" w:rsidRDefault="009D21DD" w:rsidP="00E12AD6">
            <w:pPr>
              <w:rPr>
                <w:sz w:val="20"/>
              </w:rPr>
            </w:pPr>
            <w:r w:rsidRPr="00590616">
              <w:rPr>
                <w:sz w:val="20"/>
              </w:rPr>
              <w:t>39.1</w:t>
            </w:r>
          </w:p>
        </w:tc>
        <w:tc>
          <w:tcPr>
            <w:tcW w:w="790" w:type="dxa"/>
            <w:shd w:val="clear" w:color="auto" w:fill="auto"/>
            <w:noWrap/>
          </w:tcPr>
          <w:p w:rsidR="009D21DD" w:rsidRPr="00590616" w:rsidRDefault="009D21DD" w:rsidP="00E12AD6">
            <w:pPr>
              <w:rPr>
                <w:sz w:val="20"/>
              </w:rPr>
            </w:pPr>
            <w:r w:rsidRPr="00590616">
              <w:rPr>
                <w:sz w:val="20"/>
              </w:rPr>
              <w:t>37.3</w:t>
            </w:r>
          </w:p>
        </w:tc>
        <w:tc>
          <w:tcPr>
            <w:tcW w:w="1000" w:type="dxa"/>
            <w:shd w:val="clear" w:color="auto" w:fill="auto"/>
            <w:noWrap/>
          </w:tcPr>
          <w:p w:rsidR="009D21DD" w:rsidRPr="00590616" w:rsidRDefault="009D21DD" w:rsidP="00E12AD6">
            <w:pPr>
              <w:rPr>
                <w:sz w:val="20"/>
              </w:rPr>
            </w:pPr>
            <w:r w:rsidRPr="00590616">
              <w:rPr>
                <w:sz w:val="20"/>
              </w:rPr>
              <w:t>15.7</w:t>
            </w:r>
          </w:p>
        </w:tc>
      </w:tr>
      <w:tr w:rsidR="009D21DD" w:rsidRPr="00590616" w:rsidTr="00590616">
        <w:trPr>
          <w:trHeight w:val="226"/>
        </w:trPr>
        <w:tc>
          <w:tcPr>
            <w:tcW w:w="1862" w:type="dxa"/>
            <w:shd w:val="clear" w:color="auto" w:fill="auto"/>
            <w:noWrap/>
            <w:vAlign w:val="bottom"/>
            <w:hideMark/>
          </w:tcPr>
          <w:p w:rsidR="009D21DD" w:rsidRPr="00590616" w:rsidRDefault="009D21DD" w:rsidP="00E12AD6">
            <w:pPr>
              <w:jc w:val="both"/>
              <w:rPr>
                <w:sz w:val="20"/>
              </w:rPr>
            </w:pPr>
            <w:r w:rsidRPr="00590616">
              <w:rPr>
                <w:sz w:val="20"/>
              </w:rPr>
              <w:t>Школа</w:t>
            </w:r>
          </w:p>
        </w:tc>
        <w:tc>
          <w:tcPr>
            <w:tcW w:w="1524" w:type="dxa"/>
            <w:shd w:val="clear" w:color="auto" w:fill="auto"/>
            <w:noWrap/>
          </w:tcPr>
          <w:p w:rsidR="009D21DD" w:rsidRPr="00590616" w:rsidRDefault="009D21DD" w:rsidP="00E12AD6">
            <w:pPr>
              <w:rPr>
                <w:sz w:val="20"/>
              </w:rPr>
            </w:pPr>
            <w:r w:rsidRPr="00590616">
              <w:rPr>
                <w:sz w:val="20"/>
              </w:rPr>
              <w:t>109</w:t>
            </w:r>
          </w:p>
        </w:tc>
        <w:tc>
          <w:tcPr>
            <w:tcW w:w="1494" w:type="dxa"/>
            <w:shd w:val="clear" w:color="auto" w:fill="auto"/>
            <w:noWrap/>
          </w:tcPr>
          <w:p w:rsidR="009D21DD" w:rsidRPr="00590616" w:rsidRDefault="009D21DD" w:rsidP="00E12AD6">
            <w:pPr>
              <w:rPr>
                <w:sz w:val="20"/>
              </w:rPr>
            </w:pPr>
            <w:r w:rsidRPr="00590616">
              <w:rPr>
                <w:sz w:val="20"/>
              </w:rPr>
              <w:t>4.6</w:t>
            </w:r>
          </w:p>
        </w:tc>
        <w:tc>
          <w:tcPr>
            <w:tcW w:w="723" w:type="dxa"/>
            <w:shd w:val="clear" w:color="auto" w:fill="auto"/>
            <w:noWrap/>
          </w:tcPr>
          <w:p w:rsidR="009D21DD" w:rsidRPr="00590616" w:rsidRDefault="009D21DD" w:rsidP="00E12AD6">
            <w:pPr>
              <w:rPr>
                <w:sz w:val="20"/>
              </w:rPr>
            </w:pPr>
            <w:r w:rsidRPr="00590616">
              <w:rPr>
                <w:sz w:val="20"/>
              </w:rPr>
              <w:t>28.4</w:t>
            </w:r>
          </w:p>
        </w:tc>
        <w:tc>
          <w:tcPr>
            <w:tcW w:w="790" w:type="dxa"/>
            <w:shd w:val="clear" w:color="auto" w:fill="auto"/>
            <w:noWrap/>
          </w:tcPr>
          <w:p w:rsidR="009D21DD" w:rsidRPr="00590616" w:rsidRDefault="009D21DD" w:rsidP="00E12AD6">
            <w:pPr>
              <w:rPr>
                <w:sz w:val="20"/>
              </w:rPr>
            </w:pPr>
            <w:r w:rsidRPr="00590616">
              <w:rPr>
                <w:sz w:val="20"/>
              </w:rPr>
              <w:t>52.3</w:t>
            </w:r>
          </w:p>
        </w:tc>
        <w:tc>
          <w:tcPr>
            <w:tcW w:w="1000" w:type="dxa"/>
            <w:shd w:val="clear" w:color="auto" w:fill="auto"/>
            <w:noWrap/>
          </w:tcPr>
          <w:p w:rsidR="009D21DD" w:rsidRPr="00590616" w:rsidRDefault="009D21DD" w:rsidP="00E12AD6">
            <w:pPr>
              <w:rPr>
                <w:sz w:val="20"/>
              </w:rPr>
            </w:pPr>
            <w:r w:rsidRPr="00590616">
              <w:rPr>
                <w:sz w:val="20"/>
              </w:rPr>
              <w:t>14.7</w:t>
            </w:r>
          </w:p>
        </w:tc>
      </w:tr>
    </w:tbl>
    <w:p w:rsidR="009D21DD" w:rsidRPr="003429AF" w:rsidRDefault="009D21DD" w:rsidP="009D21DD">
      <w:pPr>
        <w:jc w:val="both"/>
        <w:rPr>
          <w:b/>
          <w:sz w:val="24"/>
          <w:szCs w:val="24"/>
        </w:rPr>
      </w:pPr>
    </w:p>
    <w:p w:rsidR="009D21DD" w:rsidRPr="003429AF" w:rsidRDefault="009D21DD" w:rsidP="009D21DD">
      <w:pPr>
        <w:jc w:val="both"/>
        <w:rPr>
          <w:b/>
          <w:sz w:val="24"/>
          <w:szCs w:val="24"/>
        </w:rPr>
      </w:pPr>
      <w:r w:rsidRPr="003429AF">
        <w:rPr>
          <w:b/>
          <w:sz w:val="24"/>
          <w:szCs w:val="24"/>
        </w:rPr>
        <w:t>Статистика по отметкам (диаграмма):</w:t>
      </w:r>
    </w:p>
    <w:p w:rsidR="009D21DD" w:rsidRPr="003429AF" w:rsidRDefault="009D21DD" w:rsidP="009D21DD">
      <w:pPr>
        <w:jc w:val="both"/>
        <w:rPr>
          <w:sz w:val="24"/>
          <w:szCs w:val="24"/>
        </w:rPr>
      </w:pPr>
      <w:r w:rsidRPr="003429AF">
        <w:rPr>
          <w:noProof/>
          <w:sz w:val="24"/>
          <w:szCs w:val="24"/>
        </w:rPr>
        <w:drawing>
          <wp:inline distT="0" distB="0" distL="0" distR="0" wp14:anchorId="460DAC63" wp14:editId="159B32A0">
            <wp:extent cx="5200153" cy="1280160"/>
            <wp:effectExtent l="0" t="0" r="19685" b="15240"/>
            <wp:docPr id="122" name="Диаграмма 1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8"/>
              </a:graphicData>
            </a:graphic>
          </wp:inline>
        </w:drawing>
      </w:r>
    </w:p>
    <w:p w:rsidR="009D21DD" w:rsidRPr="003429AF" w:rsidRDefault="009D21DD" w:rsidP="009D21DD">
      <w:pPr>
        <w:jc w:val="both"/>
        <w:rPr>
          <w:sz w:val="24"/>
          <w:szCs w:val="24"/>
        </w:rPr>
      </w:pPr>
      <w:r w:rsidRPr="003429AF">
        <w:rPr>
          <w:sz w:val="24"/>
          <w:szCs w:val="24"/>
        </w:rPr>
        <w:t>Качественные показатели по</w:t>
      </w:r>
      <w:r w:rsidR="00C053BE">
        <w:rPr>
          <w:sz w:val="24"/>
          <w:szCs w:val="24"/>
        </w:rPr>
        <w:t xml:space="preserve"> школе превышают общероссийские,</w:t>
      </w:r>
      <w:r w:rsidR="00C053BE" w:rsidRPr="00C053BE">
        <w:rPr>
          <w:rFonts w:eastAsia="Calibri"/>
          <w:sz w:val="24"/>
          <w:szCs w:val="24"/>
        </w:rPr>
        <w:t xml:space="preserve"> </w:t>
      </w:r>
      <w:r w:rsidR="00C053BE">
        <w:rPr>
          <w:rFonts w:eastAsia="Calibri"/>
          <w:sz w:val="24"/>
          <w:szCs w:val="24"/>
        </w:rPr>
        <w:t xml:space="preserve">что </w:t>
      </w:r>
      <w:r w:rsidR="00C053BE">
        <w:rPr>
          <w:sz w:val="24"/>
          <w:szCs w:val="24"/>
        </w:rPr>
        <w:t>может свидетельствовать о наличии проблемы объективности оценивания</w:t>
      </w:r>
      <w:r w:rsidR="00C053BE">
        <w:rPr>
          <w:rFonts w:eastAsia="Calibri"/>
          <w:sz w:val="24"/>
          <w:szCs w:val="24"/>
        </w:rPr>
        <w:t>.</w:t>
      </w:r>
    </w:p>
    <w:p w:rsidR="009D21DD" w:rsidRPr="003429AF" w:rsidRDefault="009D21DD" w:rsidP="009D21DD">
      <w:pPr>
        <w:jc w:val="both"/>
        <w:rPr>
          <w:sz w:val="24"/>
          <w:szCs w:val="24"/>
        </w:rPr>
      </w:pPr>
    </w:p>
    <w:p w:rsidR="009D21DD" w:rsidRPr="003429AF" w:rsidRDefault="009D21DD" w:rsidP="009D21DD">
      <w:pPr>
        <w:jc w:val="both"/>
        <w:rPr>
          <w:b/>
          <w:sz w:val="24"/>
          <w:szCs w:val="24"/>
        </w:rPr>
      </w:pPr>
      <w:r w:rsidRPr="003429AF">
        <w:rPr>
          <w:b/>
          <w:sz w:val="24"/>
          <w:szCs w:val="24"/>
        </w:rPr>
        <w:t>Максимальное число баллов (15 из 15):</w:t>
      </w:r>
    </w:p>
    <w:tbl>
      <w:tblPr>
        <w:tblStyle w:val="ab"/>
        <w:tblW w:w="5017" w:type="dxa"/>
        <w:tblInd w:w="108" w:type="dxa"/>
        <w:tblLook w:val="04A0" w:firstRow="1" w:lastRow="0" w:firstColumn="1" w:lastColumn="0" w:noHBand="0" w:noVBand="1"/>
      </w:tblPr>
      <w:tblGrid>
        <w:gridCol w:w="3989"/>
        <w:gridCol w:w="1028"/>
      </w:tblGrid>
      <w:tr w:rsidR="009D21DD" w:rsidRPr="00590616" w:rsidTr="00590616">
        <w:trPr>
          <w:trHeight w:val="158"/>
        </w:trPr>
        <w:tc>
          <w:tcPr>
            <w:tcW w:w="3989" w:type="dxa"/>
          </w:tcPr>
          <w:p w:rsidR="009D21DD" w:rsidRPr="00590616" w:rsidRDefault="009D21DD" w:rsidP="00E12AD6">
            <w:pPr>
              <w:jc w:val="both"/>
              <w:rPr>
                <w:sz w:val="20"/>
              </w:rPr>
            </w:pPr>
            <w:r w:rsidRPr="00590616">
              <w:rPr>
                <w:sz w:val="20"/>
              </w:rPr>
              <w:lastRenderedPageBreak/>
              <w:t>ФИО</w:t>
            </w:r>
          </w:p>
        </w:tc>
        <w:tc>
          <w:tcPr>
            <w:tcW w:w="1028" w:type="dxa"/>
          </w:tcPr>
          <w:p w:rsidR="009D21DD" w:rsidRPr="00590616" w:rsidRDefault="009D21DD" w:rsidP="00E12AD6">
            <w:pPr>
              <w:jc w:val="both"/>
              <w:rPr>
                <w:sz w:val="20"/>
              </w:rPr>
            </w:pPr>
            <w:r w:rsidRPr="00590616">
              <w:rPr>
                <w:sz w:val="20"/>
              </w:rPr>
              <w:t>Класс</w:t>
            </w:r>
          </w:p>
        </w:tc>
      </w:tr>
      <w:tr w:rsidR="009D21DD" w:rsidRPr="00590616" w:rsidTr="00590616">
        <w:trPr>
          <w:trHeight w:val="158"/>
        </w:trPr>
        <w:tc>
          <w:tcPr>
            <w:tcW w:w="3989" w:type="dxa"/>
          </w:tcPr>
          <w:p w:rsidR="009D21DD" w:rsidRPr="00590616" w:rsidRDefault="009D21DD" w:rsidP="00E12AD6">
            <w:pPr>
              <w:jc w:val="both"/>
              <w:rPr>
                <w:color w:val="000000"/>
                <w:sz w:val="20"/>
              </w:rPr>
            </w:pPr>
            <w:r w:rsidRPr="00590616">
              <w:rPr>
                <w:color w:val="000000"/>
                <w:sz w:val="20"/>
              </w:rPr>
              <w:t>Тарасюк Ольга Николаевна</w:t>
            </w:r>
          </w:p>
        </w:tc>
        <w:tc>
          <w:tcPr>
            <w:tcW w:w="1028" w:type="dxa"/>
          </w:tcPr>
          <w:p w:rsidR="009D21DD" w:rsidRPr="00590616" w:rsidRDefault="009D21DD" w:rsidP="00E12AD6">
            <w:pPr>
              <w:jc w:val="both"/>
              <w:rPr>
                <w:sz w:val="20"/>
              </w:rPr>
            </w:pPr>
            <w:r w:rsidRPr="00590616">
              <w:rPr>
                <w:sz w:val="20"/>
              </w:rPr>
              <w:t>5а</w:t>
            </w:r>
          </w:p>
        </w:tc>
      </w:tr>
      <w:tr w:rsidR="009D21DD" w:rsidRPr="00590616" w:rsidTr="00590616">
        <w:trPr>
          <w:trHeight w:val="151"/>
        </w:trPr>
        <w:tc>
          <w:tcPr>
            <w:tcW w:w="3989" w:type="dxa"/>
          </w:tcPr>
          <w:p w:rsidR="009D21DD" w:rsidRPr="00590616" w:rsidRDefault="009D21DD" w:rsidP="00E12AD6">
            <w:pPr>
              <w:jc w:val="both"/>
              <w:rPr>
                <w:sz w:val="20"/>
              </w:rPr>
            </w:pPr>
            <w:r w:rsidRPr="00590616">
              <w:rPr>
                <w:sz w:val="20"/>
              </w:rPr>
              <w:t>Руденко Даниил Александрович</w:t>
            </w:r>
          </w:p>
        </w:tc>
        <w:tc>
          <w:tcPr>
            <w:tcW w:w="1028" w:type="dxa"/>
          </w:tcPr>
          <w:p w:rsidR="009D21DD" w:rsidRPr="00590616" w:rsidRDefault="009D21DD" w:rsidP="00E12AD6">
            <w:pPr>
              <w:jc w:val="both"/>
              <w:rPr>
                <w:sz w:val="20"/>
              </w:rPr>
            </w:pPr>
            <w:r w:rsidRPr="00590616">
              <w:rPr>
                <w:sz w:val="20"/>
              </w:rPr>
              <w:t>5в</w:t>
            </w:r>
          </w:p>
        </w:tc>
      </w:tr>
    </w:tbl>
    <w:p w:rsidR="009D21DD" w:rsidRPr="003429AF" w:rsidRDefault="009D21DD" w:rsidP="009D21DD">
      <w:pPr>
        <w:jc w:val="both"/>
        <w:rPr>
          <w:b/>
          <w:sz w:val="24"/>
          <w:szCs w:val="24"/>
        </w:rPr>
      </w:pPr>
    </w:p>
    <w:p w:rsidR="009D21DD" w:rsidRPr="003429AF" w:rsidRDefault="009D21DD" w:rsidP="009D21DD">
      <w:pPr>
        <w:jc w:val="both"/>
        <w:rPr>
          <w:b/>
          <w:sz w:val="24"/>
          <w:szCs w:val="24"/>
        </w:rPr>
      </w:pPr>
      <w:r w:rsidRPr="003429AF">
        <w:rPr>
          <w:b/>
          <w:sz w:val="24"/>
          <w:szCs w:val="24"/>
        </w:rPr>
        <w:t>Соответствие отметок за 3 четверть и результатов ВПР:</w:t>
      </w:r>
    </w:p>
    <w:p w:rsidR="009D21DD" w:rsidRPr="003429AF" w:rsidRDefault="009D21DD" w:rsidP="009D21DD">
      <w:pPr>
        <w:jc w:val="both"/>
        <w:rPr>
          <w:sz w:val="24"/>
          <w:szCs w:val="24"/>
        </w:rPr>
      </w:pPr>
      <w:r w:rsidRPr="003429AF">
        <w:rPr>
          <w:noProof/>
          <w:sz w:val="24"/>
          <w:szCs w:val="24"/>
        </w:rPr>
        <w:drawing>
          <wp:inline distT="0" distB="0" distL="0" distR="0" wp14:anchorId="654DFC90" wp14:editId="7BDF13D9">
            <wp:extent cx="5486400" cy="1224501"/>
            <wp:effectExtent l="0" t="0" r="19050" b="13970"/>
            <wp:docPr id="123" name="Диаграмма 1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9"/>
              </a:graphicData>
            </a:graphic>
          </wp:inline>
        </w:drawing>
      </w:r>
    </w:p>
    <w:p w:rsidR="009D21DD" w:rsidRPr="00354732" w:rsidRDefault="009D21DD" w:rsidP="009D21DD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ab/>
      </w:r>
      <w:r w:rsidRPr="00354732">
        <w:rPr>
          <w:sz w:val="24"/>
          <w:szCs w:val="24"/>
        </w:rPr>
        <w:t xml:space="preserve">Снизилась по сравнению с прошлым учебным годом доля учащихся, подтвердивших свои результаты за 3 четверть, увеличилась доля учащихся, понизивших свои результаты, что свидетельствует об определенных проблемах объективности текущего оценивания по </w:t>
      </w:r>
      <w:r>
        <w:rPr>
          <w:sz w:val="24"/>
          <w:szCs w:val="24"/>
        </w:rPr>
        <w:t>истории</w:t>
      </w:r>
      <w:r w:rsidRPr="00354732">
        <w:rPr>
          <w:sz w:val="24"/>
          <w:szCs w:val="24"/>
        </w:rPr>
        <w:t xml:space="preserve"> в 5 классах.</w:t>
      </w:r>
    </w:p>
    <w:p w:rsidR="009D21DD" w:rsidRPr="003429AF" w:rsidRDefault="009D21DD" w:rsidP="009D21DD">
      <w:pPr>
        <w:jc w:val="both"/>
        <w:rPr>
          <w:b/>
          <w:sz w:val="24"/>
          <w:szCs w:val="24"/>
        </w:rPr>
      </w:pPr>
      <w:r w:rsidRPr="003429AF">
        <w:rPr>
          <w:b/>
          <w:sz w:val="24"/>
          <w:szCs w:val="24"/>
        </w:rPr>
        <w:t>Достижение планируемых результатов:</w:t>
      </w:r>
    </w:p>
    <w:p w:rsidR="009D21DD" w:rsidRPr="003429AF" w:rsidRDefault="009D21DD" w:rsidP="009D21DD">
      <w:pPr>
        <w:jc w:val="both"/>
        <w:rPr>
          <w:b/>
          <w:sz w:val="24"/>
          <w:szCs w:val="24"/>
        </w:rPr>
      </w:pPr>
    </w:p>
    <w:tbl>
      <w:tblPr>
        <w:tblW w:w="9654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7"/>
        <w:gridCol w:w="9247"/>
      </w:tblGrid>
      <w:tr w:rsidR="009D21DD" w:rsidRPr="00590616" w:rsidTr="00590616">
        <w:trPr>
          <w:trHeight w:val="315"/>
        </w:trPr>
        <w:tc>
          <w:tcPr>
            <w:tcW w:w="407" w:type="dxa"/>
            <w:shd w:val="clear" w:color="auto" w:fill="auto"/>
            <w:noWrap/>
            <w:hideMark/>
          </w:tcPr>
          <w:p w:rsidR="009D21DD" w:rsidRPr="00590616" w:rsidRDefault="009D21DD" w:rsidP="00E12AD6">
            <w:pPr>
              <w:rPr>
                <w:color w:val="000000"/>
                <w:sz w:val="18"/>
                <w:szCs w:val="18"/>
              </w:rPr>
            </w:pPr>
            <w:r w:rsidRPr="00590616">
              <w:rPr>
                <w:color w:val="000000"/>
                <w:sz w:val="18"/>
                <w:szCs w:val="18"/>
              </w:rPr>
              <w:t>№</w:t>
            </w:r>
          </w:p>
        </w:tc>
        <w:tc>
          <w:tcPr>
            <w:tcW w:w="9247" w:type="dxa"/>
            <w:shd w:val="clear" w:color="auto" w:fill="auto"/>
            <w:noWrap/>
            <w:hideMark/>
          </w:tcPr>
          <w:p w:rsidR="009D21DD" w:rsidRPr="00590616" w:rsidRDefault="009D21DD" w:rsidP="00E12AD6">
            <w:pPr>
              <w:rPr>
                <w:color w:val="000000"/>
                <w:sz w:val="18"/>
                <w:szCs w:val="18"/>
              </w:rPr>
            </w:pPr>
            <w:r w:rsidRPr="00590616">
              <w:rPr>
                <w:color w:val="000000"/>
                <w:sz w:val="18"/>
                <w:szCs w:val="18"/>
              </w:rPr>
              <w:t>Требования</w:t>
            </w:r>
          </w:p>
        </w:tc>
      </w:tr>
      <w:tr w:rsidR="009D21DD" w:rsidRPr="00590616" w:rsidTr="00590616">
        <w:trPr>
          <w:trHeight w:val="315"/>
        </w:trPr>
        <w:tc>
          <w:tcPr>
            <w:tcW w:w="407" w:type="dxa"/>
            <w:shd w:val="clear" w:color="auto" w:fill="auto"/>
            <w:noWrap/>
            <w:hideMark/>
          </w:tcPr>
          <w:p w:rsidR="009D21DD" w:rsidRPr="00590616" w:rsidRDefault="009D21DD" w:rsidP="00E12AD6">
            <w:pPr>
              <w:rPr>
                <w:color w:val="000000"/>
                <w:sz w:val="18"/>
                <w:szCs w:val="18"/>
              </w:rPr>
            </w:pPr>
            <w:r w:rsidRPr="00590616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9247" w:type="dxa"/>
            <w:shd w:val="clear" w:color="auto" w:fill="auto"/>
            <w:noWrap/>
            <w:hideMark/>
          </w:tcPr>
          <w:p w:rsidR="009D21DD" w:rsidRPr="00590616" w:rsidRDefault="009D21DD" w:rsidP="00E12AD6">
            <w:pPr>
              <w:rPr>
                <w:color w:val="000000"/>
                <w:sz w:val="18"/>
                <w:szCs w:val="18"/>
              </w:rPr>
            </w:pPr>
            <w:r w:rsidRPr="00590616">
              <w:rPr>
                <w:color w:val="000000"/>
                <w:sz w:val="18"/>
                <w:szCs w:val="18"/>
              </w:rPr>
              <w:t>Умение создавать, применять и преобразовывать знаки и символы, модели и схемы для решения учебных и познавательных задач. Работать с изобразительными историческими источниками, понимать и интерпретировать содержащуюся в них информацию.</w:t>
            </w:r>
          </w:p>
        </w:tc>
      </w:tr>
      <w:tr w:rsidR="009D21DD" w:rsidRPr="00590616" w:rsidTr="00590616">
        <w:trPr>
          <w:trHeight w:val="315"/>
        </w:trPr>
        <w:tc>
          <w:tcPr>
            <w:tcW w:w="407" w:type="dxa"/>
            <w:shd w:val="clear" w:color="auto" w:fill="auto"/>
            <w:noWrap/>
            <w:hideMark/>
          </w:tcPr>
          <w:p w:rsidR="009D21DD" w:rsidRPr="00590616" w:rsidRDefault="009D21DD" w:rsidP="00E12AD6">
            <w:pPr>
              <w:rPr>
                <w:color w:val="000000"/>
                <w:sz w:val="18"/>
                <w:szCs w:val="18"/>
              </w:rPr>
            </w:pPr>
            <w:r w:rsidRPr="00590616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9247" w:type="dxa"/>
            <w:shd w:val="clear" w:color="auto" w:fill="auto"/>
            <w:noWrap/>
            <w:hideMark/>
          </w:tcPr>
          <w:p w:rsidR="009D21DD" w:rsidRPr="00590616" w:rsidRDefault="009D21DD" w:rsidP="00E12AD6">
            <w:pPr>
              <w:rPr>
                <w:color w:val="000000"/>
                <w:sz w:val="18"/>
                <w:szCs w:val="18"/>
              </w:rPr>
            </w:pPr>
            <w:r w:rsidRPr="00590616">
              <w:rPr>
                <w:color w:val="000000"/>
                <w:sz w:val="18"/>
                <w:szCs w:val="18"/>
              </w:rPr>
              <w:t>Смысловое чтение. Умение проводить поиск информации в отрывках исторических текстов, материальных памятниках Древнего мира.</w:t>
            </w:r>
          </w:p>
        </w:tc>
      </w:tr>
      <w:tr w:rsidR="009D21DD" w:rsidRPr="00590616" w:rsidTr="00590616">
        <w:trPr>
          <w:trHeight w:val="315"/>
        </w:trPr>
        <w:tc>
          <w:tcPr>
            <w:tcW w:w="407" w:type="dxa"/>
            <w:shd w:val="clear" w:color="auto" w:fill="auto"/>
            <w:noWrap/>
            <w:hideMark/>
          </w:tcPr>
          <w:p w:rsidR="009D21DD" w:rsidRPr="00590616" w:rsidRDefault="009D21DD" w:rsidP="00E12AD6">
            <w:pPr>
              <w:rPr>
                <w:color w:val="000000"/>
                <w:sz w:val="18"/>
                <w:szCs w:val="18"/>
              </w:rPr>
            </w:pPr>
            <w:r w:rsidRPr="00590616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9247" w:type="dxa"/>
            <w:shd w:val="clear" w:color="auto" w:fill="auto"/>
            <w:noWrap/>
            <w:hideMark/>
          </w:tcPr>
          <w:p w:rsidR="009D21DD" w:rsidRPr="00590616" w:rsidRDefault="009D21DD" w:rsidP="00E12AD6">
            <w:pPr>
              <w:rPr>
                <w:color w:val="000000"/>
                <w:sz w:val="18"/>
                <w:szCs w:val="18"/>
              </w:rPr>
            </w:pPr>
            <w:r w:rsidRPr="00590616">
              <w:rPr>
                <w:color w:val="000000"/>
                <w:sz w:val="18"/>
                <w:szCs w:val="18"/>
              </w:rPr>
              <w:t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классификации; владение основами самоконтроля, самооценки, принятия решений и осуществления осознанного выбора в учебной и познавательной деятельности. Умение объяснять смысл основных хронологических понятий, терминов.</w:t>
            </w:r>
          </w:p>
        </w:tc>
      </w:tr>
      <w:tr w:rsidR="009D21DD" w:rsidRPr="00590616" w:rsidTr="00590616">
        <w:trPr>
          <w:trHeight w:val="315"/>
        </w:trPr>
        <w:tc>
          <w:tcPr>
            <w:tcW w:w="407" w:type="dxa"/>
            <w:shd w:val="clear" w:color="auto" w:fill="auto"/>
            <w:noWrap/>
            <w:hideMark/>
          </w:tcPr>
          <w:p w:rsidR="009D21DD" w:rsidRPr="00590616" w:rsidRDefault="009D21DD" w:rsidP="00E12AD6">
            <w:pPr>
              <w:rPr>
                <w:color w:val="000000"/>
                <w:sz w:val="18"/>
                <w:szCs w:val="18"/>
              </w:rPr>
            </w:pPr>
            <w:r w:rsidRPr="00590616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9247" w:type="dxa"/>
            <w:shd w:val="clear" w:color="auto" w:fill="auto"/>
            <w:noWrap/>
            <w:hideMark/>
          </w:tcPr>
          <w:p w:rsidR="009D21DD" w:rsidRPr="00590616" w:rsidRDefault="009D21DD" w:rsidP="00E12AD6">
            <w:pPr>
              <w:rPr>
                <w:color w:val="000000"/>
                <w:sz w:val="18"/>
                <w:szCs w:val="18"/>
              </w:rPr>
            </w:pPr>
            <w:r w:rsidRPr="00590616">
              <w:rPr>
                <w:color w:val="000000"/>
                <w:sz w:val="18"/>
                <w:szCs w:val="18"/>
              </w:rPr>
              <w:t>Умение осознанно использовать речевые средства в соответствии с задачей коммуникации; владение основами самоконтроля, самооценки, принятия решений и осуществления осознанного выбора в учебной и познавательной деятельности. Умение рассказывать о событиях древней истории.</w:t>
            </w:r>
          </w:p>
        </w:tc>
      </w:tr>
      <w:tr w:rsidR="009D21DD" w:rsidRPr="00590616" w:rsidTr="00590616">
        <w:trPr>
          <w:trHeight w:val="315"/>
        </w:trPr>
        <w:tc>
          <w:tcPr>
            <w:tcW w:w="407" w:type="dxa"/>
            <w:shd w:val="clear" w:color="auto" w:fill="auto"/>
            <w:noWrap/>
            <w:hideMark/>
          </w:tcPr>
          <w:p w:rsidR="009D21DD" w:rsidRPr="00590616" w:rsidRDefault="009D21DD" w:rsidP="00E12AD6">
            <w:pPr>
              <w:rPr>
                <w:color w:val="000000"/>
                <w:sz w:val="18"/>
                <w:szCs w:val="18"/>
              </w:rPr>
            </w:pPr>
            <w:r w:rsidRPr="00590616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9247" w:type="dxa"/>
            <w:shd w:val="clear" w:color="auto" w:fill="auto"/>
            <w:noWrap/>
            <w:hideMark/>
          </w:tcPr>
          <w:p w:rsidR="009D21DD" w:rsidRPr="00590616" w:rsidRDefault="009D21DD" w:rsidP="00E12AD6">
            <w:pPr>
              <w:rPr>
                <w:color w:val="000000"/>
                <w:sz w:val="18"/>
                <w:szCs w:val="18"/>
              </w:rPr>
            </w:pPr>
            <w:r w:rsidRPr="00590616">
              <w:rPr>
                <w:color w:val="000000"/>
                <w:sz w:val="18"/>
                <w:szCs w:val="18"/>
              </w:rPr>
              <w:t>Умение создавать, применять и преобразовывать знаки и символы, модели и схемы для решения учебных и познавательных задач; владение основами самоконтроля, самооценки, принятия решений и осуществления осознанного выбора в учебной и познавательной деятельности. Умение использовать историческую карту как источник информации о расселении общностей в эпохи первобытности и Древнего мира, расположении древних цивилизаций и государств, местах важнейших событий.</w:t>
            </w:r>
          </w:p>
        </w:tc>
      </w:tr>
      <w:tr w:rsidR="009D21DD" w:rsidRPr="00590616" w:rsidTr="00590616">
        <w:trPr>
          <w:trHeight w:val="315"/>
        </w:trPr>
        <w:tc>
          <w:tcPr>
            <w:tcW w:w="407" w:type="dxa"/>
            <w:shd w:val="clear" w:color="auto" w:fill="auto"/>
            <w:noWrap/>
            <w:hideMark/>
          </w:tcPr>
          <w:p w:rsidR="009D21DD" w:rsidRPr="00590616" w:rsidRDefault="009D21DD" w:rsidP="00E12AD6">
            <w:pPr>
              <w:rPr>
                <w:color w:val="000000"/>
                <w:sz w:val="18"/>
                <w:szCs w:val="18"/>
              </w:rPr>
            </w:pPr>
            <w:r w:rsidRPr="00590616">
              <w:rPr>
                <w:color w:val="000000"/>
                <w:sz w:val="18"/>
                <w:szCs w:val="18"/>
              </w:rPr>
              <w:t>6</w:t>
            </w:r>
          </w:p>
        </w:tc>
        <w:tc>
          <w:tcPr>
            <w:tcW w:w="9247" w:type="dxa"/>
            <w:shd w:val="clear" w:color="auto" w:fill="auto"/>
            <w:noWrap/>
            <w:hideMark/>
          </w:tcPr>
          <w:p w:rsidR="009D21DD" w:rsidRPr="00590616" w:rsidRDefault="009D21DD" w:rsidP="00E12AD6">
            <w:pPr>
              <w:rPr>
                <w:color w:val="000000"/>
                <w:sz w:val="18"/>
                <w:szCs w:val="18"/>
              </w:rPr>
            </w:pPr>
            <w:r w:rsidRPr="00590616">
              <w:rPr>
                <w:color w:val="000000"/>
                <w:sz w:val="18"/>
                <w:szCs w:val="18"/>
              </w:rPr>
              <w:t xml:space="preserve">Умение устанавливать причинно-следственные связи, строить </w:t>
            </w:r>
            <w:proofErr w:type="gramStart"/>
            <w:r w:rsidRPr="00590616">
              <w:rPr>
                <w:color w:val="000000"/>
                <w:sz w:val="18"/>
                <w:szCs w:val="18"/>
              </w:rPr>
              <w:t>логическое рассуждение</w:t>
            </w:r>
            <w:proofErr w:type="gramEnd"/>
            <w:r w:rsidRPr="00590616">
              <w:rPr>
                <w:color w:val="000000"/>
                <w:sz w:val="18"/>
                <w:szCs w:val="18"/>
              </w:rPr>
              <w:t>, умозаключение (индуктивное, дедуктивное и по аналогии) и делать выводы; владение основами самоконтроля, самооценки, принятия решений и осуществления осознанного выбора в учебной и познавательной деятельности. Умение описывать условия существования, основные занятия, образ жизни людей в древности.</w:t>
            </w:r>
          </w:p>
        </w:tc>
      </w:tr>
      <w:tr w:rsidR="009D21DD" w:rsidRPr="00590616" w:rsidTr="00590616">
        <w:trPr>
          <w:trHeight w:val="315"/>
        </w:trPr>
        <w:tc>
          <w:tcPr>
            <w:tcW w:w="407" w:type="dxa"/>
            <w:shd w:val="clear" w:color="auto" w:fill="auto"/>
            <w:noWrap/>
            <w:hideMark/>
          </w:tcPr>
          <w:p w:rsidR="009D21DD" w:rsidRPr="00590616" w:rsidRDefault="009D21DD" w:rsidP="00E12AD6">
            <w:pPr>
              <w:rPr>
                <w:color w:val="000000"/>
                <w:sz w:val="18"/>
                <w:szCs w:val="18"/>
              </w:rPr>
            </w:pPr>
            <w:r w:rsidRPr="00590616">
              <w:rPr>
                <w:color w:val="000000"/>
                <w:sz w:val="18"/>
                <w:szCs w:val="18"/>
              </w:rPr>
              <w:t>7</w:t>
            </w:r>
          </w:p>
        </w:tc>
        <w:tc>
          <w:tcPr>
            <w:tcW w:w="9247" w:type="dxa"/>
            <w:shd w:val="clear" w:color="auto" w:fill="auto"/>
            <w:noWrap/>
            <w:hideMark/>
          </w:tcPr>
          <w:p w:rsidR="009D21DD" w:rsidRPr="00590616" w:rsidRDefault="009D21DD" w:rsidP="00E12AD6">
            <w:pPr>
              <w:rPr>
                <w:color w:val="000000"/>
                <w:sz w:val="18"/>
                <w:szCs w:val="18"/>
              </w:rPr>
            </w:pPr>
            <w:r w:rsidRPr="00590616">
              <w:rPr>
                <w:color w:val="000000"/>
                <w:sz w:val="18"/>
                <w:szCs w:val="18"/>
              </w:rPr>
              <w:t xml:space="preserve"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классификации. Реализация </w:t>
            </w:r>
            <w:proofErr w:type="spellStart"/>
            <w:r w:rsidRPr="00590616">
              <w:rPr>
                <w:color w:val="000000"/>
                <w:sz w:val="18"/>
                <w:szCs w:val="18"/>
              </w:rPr>
              <w:t>историко-культурологическо¬го</w:t>
            </w:r>
            <w:proofErr w:type="spellEnd"/>
            <w:r w:rsidRPr="00590616">
              <w:rPr>
                <w:color w:val="000000"/>
                <w:sz w:val="18"/>
                <w:szCs w:val="18"/>
              </w:rPr>
              <w:t xml:space="preserve"> подхода, формирующего способности к межкультурному диалогу, восприятию и бережному отношению к культурному наследию Родины.</w:t>
            </w:r>
          </w:p>
        </w:tc>
      </w:tr>
      <w:tr w:rsidR="009D21DD" w:rsidRPr="00590616" w:rsidTr="00590616">
        <w:trPr>
          <w:trHeight w:val="315"/>
        </w:trPr>
        <w:tc>
          <w:tcPr>
            <w:tcW w:w="407" w:type="dxa"/>
            <w:shd w:val="clear" w:color="auto" w:fill="auto"/>
            <w:noWrap/>
            <w:hideMark/>
          </w:tcPr>
          <w:p w:rsidR="009D21DD" w:rsidRPr="00590616" w:rsidRDefault="009D21DD" w:rsidP="00E12AD6">
            <w:pPr>
              <w:rPr>
                <w:color w:val="000000"/>
                <w:sz w:val="18"/>
                <w:szCs w:val="18"/>
              </w:rPr>
            </w:pPr>
            <w:r w:rsidRPr="00590616">
              <w:rPr>
                <w:color w:val="000000"/>
                <w:sz w:val="18"/>
                <w:szCs w:val="18"/>
              </w:rPr>
              <w:t>8</w:t>
            </w:r>
          </w:p>
        </w:tc>
        <w:tc>
          <w:tcPr>
            <w:tcW w:w="9247" w:type="dxa"/>
            <w:shd w:val="clear" w:color="auto" w:fill="auto"/>
            <w:noWrap/>
            <w:hideMark/>
          </w:tcPr>
          <w:p w:rsidR="009D21DD" w:rsidRPr="00590616" w:rsidRDefault="009D21DD" w:rsidP="00E12AD6">
            <w:pPr>
              <w:rPr>
                <w:color w:val="000000"/>
                <w:sz w:val="18"/>
                <w:szCs w:val="18"/>
              </w:rPr>
            </w:pPr>
            <w:r w:rsidRPr="00590616">
              <w:rPr>
                <w:color w:val="000000"/>
                <w:sz w:val="18"/>
                <w:szCs w:val="18"/>
              </w:rPr>
              <w:t xml:space="preserve">Умение создавать обобщения, классифицировать, самостоятельно выбирать основания и критерии для классификации; формирование важнейших культурно-исторических ориентиров для гражданской, </w:t>
            </w:r>
            <w:proofErr w:type="spellStart"/>
            <w:r w:rsidRPr="00590616">
              <w:rPr>
                <w:color w:val="000000"/>
                <w:sz w:val="18"/>
                <w:szCs w:val="18"/>
              </w:rPr>
              <w:t>этнонациональной</w:t>
            </w:r>
            <w:proofErr w:type="spellEnd"/>
            <w:r w:rsidRPr="00590616">
              <w:rPr>
                <w:color w:val="000000"/>
                <w:sz w:val="18"/>
                <w:szCs w:val="18"/>
              </w:rPr>
              <w:t xml:space="preserve">, социальной, культурной самоидентификации личности. Реализация </w:t>
            </w:r>
            <w:proofErr w:type="spellStart"/>
            <w:r w:rsidRPr="00590616">
              <w:rPr>
                <w:color w:val="000000"/>
                <w:sz w:val="18"/>
                <w:szCs w:val="18"/>
              </w:rPr>
              <w:t>историко-культурологическо¬го</w:t>
            </w:r>
            <w:proofErr w:type="spellEnd"/>
            <w:r w:rsidRPr="00590616">
              <w:rPr>
                <w:color w:val="000000"/>
                <w:sz w:val="18"/>
                <w:szCs w:val="18"/>
              </w:rPr>
              <w:t xml:space="preserve"> подхода, формирующего способности к межкультурному диалогу, восприятию и бережному отношению к культурному наследию Родины.</w:t>
            </w:r>
          </w:p>
        </w:tc>
      </w:tr>
    </w:tbl>
    <w:p w:rsidR="009D21DD" w:rsidRPr="00FC36C5" w:rsidRDefault="009D21DD" w:rsidP="009D21DD">
      <w:pPr>
        <w:jc w:val="both"/>
        <w:rPr>
          <w:b/>
          <w:sz w:val="24"/>
          <w:szCs w:val="24"/>
        </w:rPr>
      </w:pPr>
    </w:p>
    <w:p w:rsidR="009D21DD" w:rsidRPr="00FC36C5" w:rsidRDefault="009D21DD" w:rsidP="009D21DD">
      <w:pPr>
        <w:jc w:val="both"/>
        <w:rPr>
          <w:sz w:val="24"/>
          <w:szCs w:val="24"/>
        </w:rPr>
      </w:pPr>
      <w:r w:rsidRPr="00FC36C5">
        <w:rPr>
          <w:noProof/>
          <w:sz w:val="24"/>
          <w:szCs w:val="24"/>
        </w:rPr>
        <w:lastRenderedPageBreak/>
        <w:drawing>
          <wp:inline distT="0" distB="0" distL="0" distR="0" wp14:anchorId="67679859" wp14:editId="0C4C8BB1">
            <wp:extent cx="5486400" cy="1868556"/>
            <wp:effectExtent l="0" t="0" r="19050" b="17780"/>
            <wp:docPr id="124" name="Диаграмма 1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0"/>
              </a:graphicData>
            </a:graphic>
          </wp:inline>
        </w:drawing>
      </w:r>
    </w:p>
    <w:p w:rsidR="009D21DD" w:rsidRPr="00FC36C5" w:rsidRDefault="009D21DD" w:rsidP="009D21DD">
      <w:pPr>
        <w:jc w:val="both"/>
        <w:rPr>
          <w:sz w:val="24"/>
          <w:szCs w:val="24"/>
        </w:rPr>
      </w:pPr>
    </w:p>
    <w:tbl>
      <w:tblPr>
        <w:tblW w:w="9423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1275"/>
        <w:gridCol w:w="2694"/>
        <w:gridCol w:w="2543"/>
        <w:gridCol w:w="1918"/>
      </w:tblGrid>
      <w:tr w:rsidR="009D21DD" w:rsidRPr="00590616" w:rsidTr="00E12AD6">
        <w:trPr>
          <w:trHeight w:val="50"/>
          <w:jc w:val="center"/>
        </w:trPr>
        <w:tc>
          <w:tcPr>
            <w:tcW w:w="993" w:type="dxa"/>
            <w:shd w:val="clear" w:color="auto" w:fill="auto"/>
            <w:vAlign w:val="center"/>
            <w:hideMark/>
          </w:tcPr>
          <w:p w:rsidR="009D21DD" w:rsidRPr="00590616" w:rsidRDefault="009D21DD" w:rsidP="00E12AD6">
            <w:pPr>
              <w:contextualSpacing/>
              <w:jc w:val="center"/>
              <w:rPr>
                <w:b/>
                <w:sz w:val="20"/>
              </w:rPr>
            </w:pPr>
            <w:r w:rsidRPr="00590616">
              <w:rPr>
                <w:b/>
                <w:sz w:val="20"/>
              </w:rPr>
              <w:t>№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9D21DD" w:rsidRPr="00590616" w:rsidRDefault="009D21DD" w:rsidP="00E12AD6">
            <w:pPr>
              <w:contextualSpacing/>
              <w:jc w:val="center"/>
              <w:rPr>
                <w:b/>
                <w:sz w:val="20"/>
              </w:rPr>
            </w:pPr>
            <w:r w:rsidRPr="00590616">
              <w:rPr>
                <w:b/>
                <w:sz w:val="20"/>
              </w:rPr>
              <w:t>Макс. балл</w:t>
            </w:r>
          </w:p>
        </w:tc>
        <w:tc>
          <w:tcPr>
            <w:tcW w:w="2694" w:type="dxa"/>
            <w:shd w:val="clear" w:color="auto" w:fill="auto"/>
            <w:vAlign w:val="center"/>
            <w:hideMark/>
          </w:tcPr>
          <w:p w:rsidR="009D21DD" w:rsidRPr="00590616" w:rsidRDefault="009D21DD" w:rsidP="00E12AD6">
            <w:pPr>
              <w:contextualSpacing/>
              <w:jc w:val="center"/>
              <w:rPr>
                <w:b/>
                <w:sz w:val="20"/>
              </w:rPr>
            </w:pPr>
            <w:proofErr w:type="gramStart"/>
            <w:r w:rsidRPr="00590616">
              <w:rPr>
                <w:b/>
                <w:sz w:val="20"/>
              </w:rPr>
              <w:t>Средний</w:t>
            </w:r>
            <w:proofErr w:type="gramEnd"/>
            <w:r w:rsidRPr="00590616">
              <w:rPr>
                <w:b/>
                <w:sz w:val="20"/>
              </w:rPr>
              <w:t xml:space="preserve"> % выполнения по школе</w:t>
            </w:r>
          </w:p>
        </w:tc>
        <w:tc>
          <w:tcPr>
            <w:tcW w:w="2543" w:type="dxa"/>
            <w:shd w:val="clear" w:color="auto" w:fill="auto"/>
            <w:vAlign w:val="center"/>
            <w:hideMark/>
          </w:tcPr>
          <w:p w:rsidR="009D21DD" w:rsidRPr="00590616" w:rsidRDefault="009D21DD" w:rsidP="00E12AD6">
            <w:pPr>
              <w:contextualSpacing/>
              <w:jc w:val="center"/>
              <w:rPr>
                <w:b/>
                <w:sz w:val="20"/>
              </w:rPr>
            </w:pPr>
            <w:proofErr w:type="gramStart"/>
            <w:r w:rsidRPr="00590616">
              <w:rPr>
                <w:b/>
                <w:sz w:val="20"/>
              </w:rPr>
              <w:t>Средний</w:t>
            </w:r>
            <w:proofErr w:type="gramEnd"/>
            <w:r w:rsidRPr="00590616">
              <w:rPr>
                <w:b/>
                <w:sz w:val="20"/>
              </w:rPr>
              <w:t xml:space="preserve"> % выполнения по России</w:t>
            </w:r>
          </w:p>
        </w:tc>
        <w:tc>
          <w:tcPr>
            <w:tcW w:w="1918" w:type="dxa"/>
          </w:tcPr>
          <w:p w:rsidR="009D21DD" w:rsidRPr="00590616" w:rsidRDefault="009D21DD" w:rsidP="00E12AD6">
            <w:pPr>
              <w:contextualSpacing/>
              <w:jc w:val="center"/>
              <w:rPr>
                <w:b/>
                <w:sz w:val="20"/>
              </w:rPr>
            </w:pPr>
            <w:r w:rsidRPr="00590616">
              <w:rPr>
                <w:b/>
                <w:sz w:val="20"/>
              </w:rPr>
              <w:t>Отклонение: Ш-Р</w:t>
            </w:r>
          </w:p>
        </w:tc>
      </w:tr>
      <w:tr w:rsidR="009D21DD" w:rsidRPr="00590616" w:rsidTr="00E12AD6">
        <w:trPr>
          <w:trHeight w:val="42"/>
          <w:jc w:val="center"/>
        </w:trPr>
        <w:tc>
          <w:tcPr>
            <w:tcW w:w="993" w:type="dxa"/>
            <w:shd w:val="clear" w:color="auto" w:fill="auto"/>
            <w:vAlign w:val="bottom"/>
          </w:tcPr>
          <w:p w:rsidR="009D21DD" w:rsidRPr="00590616" w:rsidRDefault="009D21DD" w:rsidP="00E12AD6">
            <w:pPr>
              <w:jc w:val="center"/>
              <w:rPr>
                <w:color w:val="000000"/>
                <w:sz w:val="20"/>
              </w:rPr>
            </w:pPr>
            <w:r w:rsidRPr="00590616">
              <w:rPr>
                <w:color w:val="000000"/>
                <w:sz w:val="20"/>
              </w:rPr>
              <w:t>1</w:t>
            </w:r>
          </w:p>
        </w:tc>
        <w:tc>
          <w:tcPr>
            <w:tcW w:w="1275" w:type="dxa"/>
            <w:shd w:val="clear" w:color="auto" w:fill="auto"/>
            <w:vAlign w:val="bottom"/>
          </w:tcPr>
          <w:p w:rsidR="009D21DD" w:rsidRPr="00590616" w:rsidRDefault="009D21DD" w:rsidP="00E12AD6">
            <w:pPr>
              <w:jc w:val="center"/>
              <w:rPr>
                <w:color w:val="000000"/>
                <w:sz w:val="20"/>
              </w:rPr>
            </w:pPr>
            <w:r w:rsidRPr="00590616">
              <w:rPr>
                <w:color w:val="000000"/>
                <w:sz w:val="20"/>
              </w:rPr>
              <w:t>2</w:t>
            </w:r>
          </w:p>
        </w:tc>
        <w:tc>
          <w:tcPr>
            <w:tcW w:w="2694" w:type="dxa"/>
            <w:shd w:val="clear" w:color="auto" w:fill="auto"/>
            <w:vAlign w:val="bottom"/>
          </w:tcPr>
          <w:p w:rsidR="009D21DD" w:rsidRPr="00590616" w:rsidRDefault="009D21DD" w:rsidP="00E12AD6">
            <w:pPr>
              <w:jc w:val="center"/>
              <w:rPr>
                <w:color w:val="000000"/>
                <w:sz w:val="20"/>
              </w:rPr>
            </w:pPr>
            <w:r w:rsidRPr="00590616">
              <w:rPr>
                <w:color w:val="000000"/>
                <w:sz w:val="20"/>
              </w:rPr>
              <w:t>89</w:t>
            </w:r>
          </w:p>
        </w:tc>
        <w:tc>
          <w:tcPr>
            <w:tcW w:w="2543" w:type="dxa"/>
            <w:shd w:val="clear" w:color="auto" w:fill="auto"/>
            <w:vAlign w:val="bottom"/>
          </w:tcPr>
          <w:p w:rsidR="009D21DD" w:rsidRPr="00590616" w:rsidRDefault="009D21DD" w:rsidP="00E12AD6">
            <w:pPr>
              <w:jc w:val="center"/>
              <w:rPr>
                <w:color w:val="000000"/>
                <w:sz w:val="20"/>
              </w:rPr>
            </w:pPr>
            <w:r w:rsidRPr="00590616">
              <w:rPr>
                <w:color w:val="000000"/>
                <w:sz w:val="20"/>
              </w:rPr>
              <w:t>60</w:t>
            </w:r>
          </w:p>
        </w:tc>
        <w:tc>
          <w:tcPr>
            <w:tcW w:w="1918" w:type="dxa"/>
            <w:shd w:val="clear" w:color="auto" w:fill="auto"/>
            <w:vAlign w:val="bottom"/>
          </w:tcPr>
          <w:p w:rsidR="009D21DD" w:rsidRPr="00590616" w:rsidRDefault="009D21DD" w:rsidP="00E12AD6">
            <w:pPr>
              <w:jc w:val="center"/>
              <w:rPr>
                <w:color w:val="000000"/>
                <w:sz w:val="20"/>
              </w:rPr>
            </w:pPr>
            <w:r w:rsidRPr="00590616">
              <w:rPr>
                <w:color w:val="000000"/>
                <w:sz w:val="20"/>
              </w:rPr>
              <w:t>29</w:t>
            </w:r>
          </w:p>
        </w:tc>
      </w:tr>
      <w:tr w:rsidR="009D21DD" w:rsidRPr="00590616" w:rsidTr="00E12AD6">
        <w:trPr>
          <w:trHeight w:val="118"/>
          <w:jc w:val="center"/>
        </w:trPr>
        <w:tc>
          <w:tcPr>
            <w:tcW w:w="993" w:type="dxa"/>
            <w:shd w:val="clear" w:color="auto" w:fill="auto"/>
            <w:vAlign w:val="bottom"/>
          </w:tcPr>
          <w:p w:rsidR="009D21DD" w:rsidRPr="00590616" w:rsidRDefault="009D21DD" w:rsidP="00E12AD6">
            <w:pPr>
              <w:jc w:val="center"/>
              <w:rPr>
                <w:color w:val="000000"/>
                <w:sz w:val="20"/>
              </w:rPr>
            </w:pPr>
            <w:r w:rsidRPr="00590616">
              <w:rPr>
                <w:color w:val="000000"/>
                <w:sz w:val="20"/>
              </w:rPr>
              <w:t>2</w:t>
            </w:r>
          </w:p>
        </w:tc>
        <w:tc>
          <w:tcPr>
            <w:tcW w:w="1275" w:type="dxa"/>
            <w:shd w:val="clear" w:color="auto" w:fill="auto"/>
            <w:vAlign w:val="bottom"/>
          </w:tcPr>
          <w:p w:rsidR="009D21DD" w:rsidRPr="00590616" w:rsidRDefault="009D21DD" w:rsidP="00E12AD6">
            <w:pPr>
              <w:jc w:val="center"/>
              <w:rPr>
                <w:color w:val="000000"/>
                <w:sz w:val="20"/>
              </w:rPr>
            </w:pPr>
            <w:r w:rsidRPr="00590616">
              <w:rPr>
                <w:color w:val="000000"/>
                <w:sz w:val="20"/>
              </w:rPr>
              <w:t>1</w:t>
            </w:r>
          </w:p>
        </w:tc>
        <w:tc>
          <w:tcPr>
            <w:tcW w:w="2694" w:type="dxa"/>
            <w:shd w:val="clear" w:color="auto" w:fill="auto"/>
            <w:vAlign w:val="bottom"/>
          </w:tcPr>
          <w:p w:rsidR="009D21DD" w:rsidRPr="00590616" w:rsidRDefault="009D21DD" w:rsidP="00E12AD6">
            <w:pPr>
              <w:jc w:val="center"/>
              <w:rPr>
                <w:color w:val="000000"/>
                <w:sz w:val="20"/>
              </w:rPr>
            </w:pPr>
            <w:r w:rsidRPr="00590616">
              <w:rPr>
                <w:color w:val="000000"/>
                <w:sz w:val="20"/>
              </w:rPr>
              <w:t>83</w:t>
            </w:r>
          </w:p>
        </w:tc>
        <w:tc>
          <w:tcPr>
            <w:tcW w:w="2543" w:type="dxa"/>
            <w:shd w:val="clear" w:color="auto" w:fill="auto"/>
            <w:vAlign w:val="bottom"/>
          </w:tcPr>
          <w:p w:rsidR="009D21DD" w:rsidRPr="00590616" w:rsidRDefault="009D21DD" w:rsidP="00E12AD6">
            <w:pPr>
              <w:jc w:val="center"/>
              <w:rPr>
                <w:color w:val="000000"/>
                <w:sz w:val="20"/>
              </w:rPr>
            </w:pPr>
            <w:r w:rsidRPr="00590616">
              <w:rPr>
                <w:color w:val="000000"/>
                <w:sz w:val="20"/>
              </w:rPr>
              <w:t>73</w:t>
            </w:r>
          </w:p>
        </w:tc>
        <w:tc>
          <w:tcPr>
            <w:tcW w:w="1918" w:type="dxa"/>
            <w:shd w:val="clear" w:color="auto" w:fill="auto"/>
            <w:vAlign w:val="bottom"/>
          </w:tcPr>
          <w:p w:rsidR="009D21DD" w:rsidRPr="00590616" w:rsidRDefault="009D21DD" w:rsidP="00E12AD6">
            <w:pPr>
              <w:jc w:val="center"/>
              <w:rPr>
                <w:color w:val="000000"/>
                <w:sz w:val="20"/>
              </w:rPr>
            </w:pPr>
            <w:r w:rsidRPr="00590616">
              <w:rPr>
                <w:color w:val="000000"/>
                <w:sz w:val="20"/>
              </w:rPr>
              <w:t>10</w:t>
            </w:r>
          </w:p>
        </w:tc>
      </w:tr>
      <w:tr w:rsidR="009D21DD" w:rsidRPr="00590616" w:rsidTr="00E12AD6">
        <w:trPr>
          <w:trHeight w:val="123"/>
          <w:jc w:val="center"/>
        </w:trPr>
        <w:tc>
          <w:tcPr>
            <w:tcW w:w="993" w:type="dxa"/>
            <w:shd w:val="clear" w:color="auto" w:fill="auto"/>
            <w:vAlign w:val="bottom"/>
          </w:tcPr>
          <w:p w:rsidR="009D21DD" w:rsidRPr="00590616" w:rsidRDefault="009D21DD" w:rsidP="00E12AD6">
            <w:pPr>
              <w:jc w:val="center"/>
              <w:rPr>
                <w:color w:val="000000"/>
                <w:sz w:val="20"/>
              </w:rPr>
            </w:pPr>
            <w:r w:rsidRPr="00590616">
              <w:rPr>
                <w:color w:val="000000"/>
                <w:sz w:val="20"/>
              </w:rPr>
              <w:t>3</w:t>
            </w:r>
          </w:p>
        </w:tc>
        <w:tc>
          <w:tcPr>
            <w:tcW w:w="1275" w:type="dxa"/>
            <w:shd w:val="clear" w:color="auto" w:fill="auto"/>
            <w:vAlign w:val="bottom"/>
          </w:tcPr>
          <w:p w:rsidR="009D21DD" w:rsidRPr="00590616" w:rsidRDefault="009D21DD" w:rsidP="00E12AD6">
            <w:pPr>
              <w:jc w:val="center"/>
              <w:rPr>
                <w:color w:val="000000"/>
                <w:sz w:val="20"/>
              </w:rPr>
            </w:pPr>
            <w:r w:rsidRPr="00590616">
              <w:rPr>
                <w:color w:val="000000"/>
                <w:sz w:val="20"/>
              </w:rPr>
              <w:t>3</w:t>
            </w:r>
          </w:p>
        </w:tc>
        <w:tc>
          <w:tcPr>
            <w:tcW w:w="2694" w:type="dxa"/>
            <w:shd w:val="clear" w:color="auto" w:fill="auto"/>
            <w:vAlign w:val="bottom"/>
          </w:tcPr>
          <w:p w:rsidR="009D21DD" w:rsidRPr="00590616" w:rsidRDefault="009D21DD" w:rsidP="00E12AD6">
            <w:pPr>
              <w:jc w:val="center"/>
              <w:rPr>
                <w:color w:val="000000"/>
                <w:sz w:val="20"/>
              </w:rPr>
            </w:pPr>
            <w:r w:rsidRPr="00590616">
              <w:rPr>
                <w:color w:val="000000"/>
                <w:sz w:val="20"/>
              </w:rPr>
              <w:t>56</w:t>
            </w:r>
          </w:p>
        </w:tc>
        <w:tc>
          <w:tcPr>
            <w:tcW w:w="2543" w:type="dxa"/>
            <w:shd w:val="clear" w:color="auto" w:fill="auto"/>
            <w:vAlign w:val="bottom"/>
          </w:tcPr>
          <w:p w:rsidR="009D21DD" w:rsidRPr="00590616" w:rsidRDefault="009D21DD" w:rsidP="00E12AD6">
            <w:pPr>
              <w:jc w:val="center"/>
              <w:rPr>
                <w:color w:val="000000"/>
                <w:sz w:val="20"/>
              </w:rPr>
            </w:pPr>
            <w:r w:rsidRPr="00590616">
              <w:rPr>
                <w:color w:val="000000"/>
                <w:sz w:val="20"/>
              </w:rPr>
              <w:t>44</w:t>
            </w:r>
          </w:p>
        </w:tc>
        <w:tc>
          <w:tcPr>
            <w:tcW w:w="1918" w:type="dxa"/>
            <w:shd w:val="clear" w:color="auto" w:fill="auto"/>
            <w:vAlign w:val="bottom"/>
          </w:tcPr>
          <w:p w:rsidR="009D21DD" w:rsidRPr="00590616" w:rsidRDefault="009D21DD" w:rsidP="00E12AD6">
            <w:pPr>
              <w:jc w:val="center"/>
              <w:rPr>
                <w:color w:val="000000"/>
                <w:sz w:val="20"/>
              </w:rPr>
            </w:pPr>
            <w:r w:rsidRPr="00590616">
              <w:rPr>
                <w:color w:val="000000"/>
                <w:sz w:val="20"/>
              </w:rPr>
              <w:t>12</w:t>
            </w:r>
          </w:p>
        </w:tc>
      </w:tr>
      <w:tr w:rsidR="009D21DD" w:rsidRPr="00590616" w:rsidTr="00E12AD6">
        <w:trPr>
          <w:trHeight w:val="55"/>
          <w:jc w:val="center"/>
        </w:trPr>
        <w:tc>
          <w:tcPr>
            <w:tcW w:w="993" w:type="dxa"/>
            <w:shd w:val="clear" w:color="auto" w:fill="auto"/>
            <w:vAlign w:val="bottom"/>
          </w:tcPr>
          <w:p w:rsidR="009D21DD" w:rsidRPr="00590616" w:rsidRDefault="009D21DD" w:rsidP="00E12AD6">
            <w:pPr>
              <w:jc w:val="center"/>
              <w:rPr>
                <w:color w:val="000000"/>
                <w:sz w:val="20"/>
              </w:rPr>
            </w:pPr>
            <w:r w:rsidRPr="00590616">
              <w:rPr>
                <w:color w:val="000000"/>
                <w:sz w:val="20"/>
              </w:rPr>
              <w:t>4</w:t>
            </w:r>
          </w:p>
        </w:tc>
        <w:tc>
          <w:tcPr>
            <w:tcW w:w="1275" w:type="dxa"/>
            <w:shd w:val="clear" w:color="auto" w:fill="auto"/>
            <w:vAlign w:val="bottom"/>
          </w:tcPr>
          <w:p w:rsidR="009D21DD" w:rsidRPr="00590616" w:rsidRDefault="009D21DD" w:rsidP="00E12AD6">
            <w:pPr>
              <w:jc w:val="center"/>
              <w:rPr>
                <w:color w:val="000000"/>
                <w:sz w:val="20"/>
              </w:rPr>
            </w:pPr>
            <w:r w:rsidRPr="00590616">
              <w:rPr>
                <w:color w:val="000000"/>
                <w:sz w:val="20"/>
              </w:rPr>
              <w:t>3</w:t>
            </w:r>
          </w:p>
        </w:tc>
        <w:tc>
          <w:tcPr>
            <w:tcW w:w="2694" w:type="dxa"/>
            <w:shd w:val="clear" w:color="auto" w:fill="auto"/>
            <w:vAlign w:val="bottom"/>
          </w:tcPr>
          <w:p w:rsidR="009D21DD" w:rsidRPr="00590616" w:rsidRDefault="009D21DD" w:rsidP="00E12AD6">
            <w:pPr>
              <w:jc w:val="center"/>
              <w:rPr>
                <w:color w:val="000000"/>
                <w:sz w:val="20"/>
              </w:rPr>
            </w:pPr>
            <w:r w:rsidRPr="00590616">
              <w:rPr>
                <w:color w:val="000000"/>
                <w:sz w:val="20"/>
              </w:rPr>
              <w:t>35</w:t>
            </w:r>
          </w:p>
        </w:tc>
        <w:tc>
          <w:tcPr>
            <w:tcW w:w="2543" w:type="dxa"/>
            <w:shd w:val="clear" w:color="auto" w:fill="auto"/>
            <w:vAlign w:val="bottom"/>
          </w:tcPr>
          <w:p w:rsidR="009D21DD" w:rsidRPr="00590616" w:rsidRDefault="009D21DD" w:rsidP="00E12AD6">
            <w:pPr>
              <w:jc w:val="center"/>
              <w:rPr>
                <w:color w:val="000000"/>
                <w:sz w:val="20"/>
              </w:rPr>
            </w:pPr>
            <w:r w:rsidRPr="00590616">
              <w:rPr>
                <w:color w:val="000000"/>
                <w:sz w:val="20"/>
              </w:rPr>
              <w:t>44</w:t>
            </w:r>
          </w:p>
        </w:tc>
        <w:tc>
          <w:tcPr>
            <w:tcW w:w="1918" w:type="dxa"/>
            <w:shd w:val="clear" w:color="auto" w:fill="E5B8B7" w:themeFill="accent2" w:themeFillTint="66"/>
            <w:vAlign w:val="bottom"/>
          </w:tcPr>
          <w:p w:rsidR="009D21DD" w:rsidRPr="00590616" w:rsidRDefault="009D21DD" w:rsidP="00E12AD6">
            <w:pPr>
              <w:jc w:val="center"/>
              <w:rPr>
                <w:color w:val="000000"/>
                <w:sz w:val="20"/>
              </w:rPr>
            </w:pPr>
            <w:r w:rsidRPr="00590616">
              <w:rPr>
                <w:color w:val="000000"/>
                <w:sz w:val="20"/>
              </w:rPr>
              <w:t>-9</w:t>
            </w:r>
          </w:p>
        </w:tc>
      </w:tr>
      <w:tr w:rsidR="009D21DD" w:rsidRPr="00590616" w:rsidTr="00E12AD6">
        <w:trPr>
          <w:trHeight w:val="45"/>
          <w:jc w:val="center"/>
        </w:trPr>
        <w:tc>
          <w:tcPr>
            <w:tcW w:w="993" w:type="dxa"/>
            <w:shd w:val="clear" w:color="auto" w:fill="auto"/>
            <w:vAlign w:val="bottom"/>
          </w:tcPr>
          <w:p w:rsidR="009D21DD" w:rsidRPr="00590616" w:rsidRDefault="009D21DD" w:rsidP="00E12AD6">
            <w:pPr>
              <w:jc w:val="center"/>
              <w:rPr>
                <w:color w:val="000000"/>
                <w:sz w:val="20"/>
              </w:rPr>
            </w:pPr>
            <w:r w:rsidRPr="00590616">
              <w:rPr>
                <w:color w:val="000000"/>
                <w:sz w:val="20"/>
              </w:rPr>
              <w:t>5</w:t>
            </w:r>
          </w:p>
        </w:tc>
        <w:tc>
          <w:tcPr>
            <w:tcW w:w="1275" w:type="dxa"/>
            <w:shd w:val="clear" w:color="auto" w:fill="auto"/>
            <w:vAlign w:val="bottom"/>
          </w:tcPr>
          <w:p w:rsidR="009D21DD" w:rsidRPr="00590616" w:rsidRDefault="009D21DD" w:rsidP="00E12AD6">
            <w:pPr>
              <w:jc w:val="center"/>
              <w:rPr>
                <w:color w:val="000000"/>
                <w:sz w:val="20"/>
              </w:rPr>
            </w:pPr>
            <w:r w:rsidRPr="00590616">
              <w:rPr>
                <w:color w:val="000000"/>
                <w:sz w:val="20"/>
              </w:rPr>
              <w:t>1</w:t>
            </w:r>
          </w:p>
        </w:tc>
        <w:tc>
          <w:tcPr>
            <w:tcW w:w="2694" w:type="dxa"/>
            <w:shd w:val="clear" w:color="auto" w:fill="auto"/>
            <w:vAlign w:val="bottom"/>
          </w:tcPr>
          <w:p w:rsidR="009D21DD" w:rsidRPr="00590616" w:rsidRDefault="009D21DD" w:rsidP="00E12AD6">
            <w:pPr>
              <w:jc w:val="center"/>
              <w:rPr>
                <w:color w:val="000000"/>
                <w:sz w:val="20"/>
              </w:rPr>
            </w:pPr>
            <w:r w:rsidRPr="00590616">
              <w:rPr>
                <w:color w:val="000000"/>
                <w:sz w:val="20"/>
              </w:rPr>
              <w:t>87</w:t>
            </w:r>
          </w:p>
        </w:tc>
        <w:tc>
          <w:tcPr>
            <w:tcW w:w="2543" w:type="dxa"/>
            <w:shd w:val="clear" w:color="auto" w:fill="auto"/>
            <w:vAlign w:val="bottom"/>
          </w:tcPr>
          <w:p w:rsidR="009D21DD" w:rsidRPr="00590616" w:rsidRDefault="009D21DD" w:rsidP="00E12AD6">
            <w:pPr>
              <w:jc w:val="center"/>
              <w:rPr>
                <w:color w:val="000000"/>
                <w:sz w:val="20"/>
              </w:rPr>
            </w:pPr>
            <w:r w:rsidRPr="00590616">
              <w:rPr>
                <w:color w:val="000000"/>
                <w:sz w:val="20"/>
              </w:rPr>
              <w:t>77</w:t>
            </w:r>
          </w:p>
        </w:tc>
        <w:tc>
          <w:tcPr>
            <w:tcW w:w="1918" w:type="dxa"/>
            <w:shd w:val="clear" w:color="auto" w:fill="auto"/>
            <w:vAlign w:val="bottom"/>
          </w:tcPr>
          <w:p w:rsidR="009D21DD" w:rsidRPr="00590616" w:rsidRDefault="009D21DD" w:rsidP="00E12AD6">
            <w:pPr>
              <w:jc w:val="center"/>
              <w:rPr>
                <w:color w:val="000000"/>
                <w:sz w:val="20"/>
              </w:rPr>
            </w:pPr>
            <w:r w:rsidRPr="00590616">
              <w:rPr>
                <w:color w:val="000000"/>
                <w:sz w:val="20"/>
              </w:rPr>
              <w:t>10</w:t>
            </w:r>
          </w:p>
        </w:tc>
      </w:tr>
      <w:tr w:rsidR="009D21DD" w:rsidRPr="00590616" w:rsidTr="00E12AD6">
        <w:trPr>
          <w:trHeight w:val="33"/>
          <w:jc w:val="center"/>
        </w:trPr>
        <w:tc>
          <w:tcPr>
            <w:tcW w:w="993" w:type="dxa"/>
            <w:shd w:val="clear" w:color="auto" w:fill="auto"/>
            <w:vAlign w:val="bottom"/>
          </w:tcPr>
          <w:p w:rsidR="009D21DD" w:rsidRPr="00590616" w:rsidRDefault="009D21DD" w:rsidP="00E12AD6">
            <w:pPr>
              <w:jc w:val="center"/>
              <w:rPr>
                <w:color w:val="000000"/>
                <w:sz w:val="20"/>
              </w:rPr>
            </w:pPr>
            <w:r w:rsidRPr="00590616">
              <w:rPr>
                <w:color w:val="000000"/>
                <w:sz w:val="20"/>
              </w:rPr>
              <w:t>6</w:t>
            </w:r>
          </w:p>
        </w:tc>
        <w:tc>
          <w:tcPr>
            <w:tcW w:w="1275" w:type="dxa"/>
            <w:shd w:val="clear" w:color="auto" w:fill="auto"/>
            <w:vAlign w:val="bottom"/>
          </w:tcPr>
          <w:p w:rsidR="009D21DD" w:rsidRPr="00590616" w:rsidRDefault="009D21DD" w:rsidP="00E12AD6">
            <w:pPr>
              <w:jc w:val="center"/>
              <w:rPr>
                <w:color w:val="000000"/>
                <w:sz w:val="20"/>
              </w:rPr>
            </w:pPr>
            <w:r w:rsidRPr="00590616">
              <w:rPr>
                <w:color w:val="000000"/>
                <w:sz w:val="20"/>
              </w:rPr>
              <w:t>2</w:t>
            </w:r>
          </w:p>
        </w:tc>
        <w:tc>
          <w:tcPr>
            <w:tcW w:w="2694" w:type="dxa"/>
            <w:shd w:val="clear" w:color="auto" w:fill="auto"/>
            <w:vAlign w:val="bottom"/>
          </w:tcPr>
          <w:p w:rsidR="009D21DD" w:rsidRPr="00590616" w:rsidRDefault="009D21DD" w:rsidP="00E12AD6">
            <w:pPr>
              <w:jc w:val="center"/>
              <w:rPr>
                <w:color w:val="000000"/>
                <w:sz w:val="20"/>
              </w:rPr>
            </w:pPr>
            <w:r w:rsidRPr="00590616">
              <w:rPr>
                <w:color w:val="000000"/>
                <w:sz w:val="20"/>
              </w:rPr>
              <w:t>47</w:t>
            </w:r>
          </w:p>
        </w:tc>
        <w:tc>
          <w:tcPr>
            <w:tcW w:w="2543" w:type="dxa"/>
            <w:shd w:val="clear" w:color="auto" w:fill="auto"/>
            <w:vAlign w:val="bottom"/>
          </w:tcPr>
          <w:p w:rsidR="009D21DD" w:rsidRPr="00590616" w:rsidRDefault="009D21DD" w:rsidP="00E12AD6">
            <w:pPr>
              <w:jc w:val="center"/>
              <w:rPr>
                <w:color w:val="000000"/>
                <w:sz w:val="20"/>
              </w:rPr>
            </w:pPr>
            <w:r w:rsidRPr="00590616">
              <w:rPr>
                <w:color w:val="000000"/>
                <w:sz w:val="20"/>
              </w:rPr>
              <w:t>44</w:t>
            </w:r>
          </w:p>
        </w:tc>
        <w:tc>
          <w:tcPr>
            <w:tcW w:w="1918" w:type="dxa"/>
            <w:shd w:val="clear" w:color="auto" w:fill="auto"/>
            <w:vAlign w:val="bottom"/>
          </w:tcPr>
          <w:p w:rsidR="009D21DD" w:rsidRPr="00590616" w:rsidRDefault="009D21DD" w:rsidP="00E12AD6">
            <w:pPr>
              <w:jc w:val="center"/>
              <w:rPr>
                <w:color w:val="000000"/>
                <w:sz w:val="20"/>
              </w:rPr>
            </w:pPr>
            <w:r w:rsidRPr="00590616">
              <w:rPr>
                <w:color w:val="000000"/>
                <w:sz w:val="20"/>
              </w:rPr>
              <w:t>3</w:t>
            </w:r>
          </w:p>
        </w:tc>
      </w:tr>
      <w:tr w:rsidR="009D21DD" w:rsidRPr="00590616" w:rsidTr="00E12AD6">
        <w:trPr>
          <w:trHeight w:val="21"/>
          <w:jc w:val="center"/>
        </w:trPr>
        <w:tc>
          <w:tcPr>
            <w:tcW w:w="993" w:type="dxa"/>
            <w:shd w:val="clear" w:color="auto" w:fill="auto"/>
            <w:vAlign w:val="bottom"/>
          </w:tcPr>
          <w:p w:rsidR="009D21DD" w:rsidRPr="00590616" w:rsidRDefault="009D21DD" w:rsidP="00E12AD6">
            <w:pPr>
              <w:jc w:val="center"/>
              <w:rPr>
                <w:color w:val="000000"/>
                <w:sz w:val="20"/>
              </w:rPr>
            </w:pPr>
            <w:r w:rsidRPr="00590616">
              <w:rPr>
                <w:color w:val="000000"/>
                <w:sz w:val="20"/>
              </w:rPr>
              <w:t>7</w:t>
            </w:r>
          </w:p>
        </w:tc>
        <w:tc>
          <w:tcPr>
            <w:tcW w:w="1275" w:type="dxa"/>
            <w:shd w:val="clear" w:color="auto" w:fill="auto"/>
            <w:vAlign w:val="bottom"/>
          </w:tcPr>
          <w:p w:rsidR="009D21DD" w:rsidRPr="00590616" w:rsidRDefault="009D21DD" w:rsidP="00E12AD6">
            <w:pPr>
              <w:jc w:val="center"/>
              <w:rPr>
                <w:color w:val="000000"/>
                <w:sz w:val="20"/>
              </w:rPr>
            </w:pPr>
            <w:r w:rsidRPr="00590616">
              <w:rPr>
                <w:color w:val="000000"/>
                <w:sz w:val="20"/>
              </w:rPr>
              <w:t>1</w:t>
            </w:r>
          </w:p>
        </w:tc>
        <w:tc>
          <w:tcPr>
            <w:tcW w:w="2694" w:type="dxa"/>
            <w:shd w:val="clear" w:color="auto" w:fill="auto"/>
            <w:vAlign w:val="bottom"/>
          </w:tcPr>
          <w:p w:rsidR="009D21DD" w:rsidRPr="00590616" w:rsidRDefault="009D21DD" w:rsidP="00E12AD6">
            <w:pPr>
              <w:jc w:val="center"/>
              <w:rPr>
                <w:color w:val="000000"/>
                <w:sz w:val="20"/>
              </w:rPr>
            </w:pPr>
            <w:r w:rsidRPr="00590616">
              <w:rPr>
                <w:color w:val="000000"/>
                <w:sz w:val="20"/>
              </w:rPr>
              <w:t>53</w:t>
            </w:r>
          </w:p>
        </w:tc>
        <w:tc>
          <w:tcPr>
            <w:tcW w:w="2543" w:type="dxa"/>
            <w:shd w:val="clear" w:color="auto" w:fill="auto"/>
            <w:vAlign w:val="bottom"/>
          </w:tcPr>
          <w:p w:rsidR="009D21DD" w:rsidRPr="00590616" w:rsidRDefault="009D21DD" w:rsidP="00E12AD6">
            <w:pPr>
              <w:jc w:val="center"/>
              <w:rPr>
                <w:color w:val="000000"/>
                <w:sz w:val="20"/>
              </w:rPr>
            </w:pPr>
            <w:r w:rsidRPr="00590616">
              <w:rPr>
                <w:color w:val="000000"/>
                <w:sz w:val="20"/>
              </w:rPr>
              <w:t>67</w:t>
            </w:r>
          </w:p>
        </w:tc>
        <w:tc>
          <w:tcPr>
            <w:tcW w:w="1918" w:type="dxa"/>
            <w:shd w:val="clear" w:color="auto" w:fill="E5B8B7" w:themeFill="accent2" w:themeFillTint="66"/>
            <w:vAlign w:val="bottom"/>
          </w:tcPr>
          <w:p w:rsidR="009D21DD" w:rsidRPr="00590616" w:rsidRDefault="009D21DD" w:rsidP="00E12AD6">
            <w:pPr>
              <w:jc w:val="center"/>
              <w:rPr>
                <w:color w:val="000000"/>
                <w:sz w:val="20"/>
              </w:rPr>
            </w:pPr>
            <w:r w:rsidRPr="00590616">
              <w:rPr>
                <w:color w:val="000000"/>
                <w:sz w:val="20"/>
              </w:rPr>
              <w:t>-14</w:t>
            </w:r>
          </w:p>
        </w:tc>
      </w:tr>
      <w:tr w:rsidR="009D21DD" w:rsidRPr="00590616" w:rsidTr="00E12AD6">
        <w:trPr>
          <w:trHeight w:val="118"/>
          <w:jc w:val="center"/>
        </w:trPr>
        <w:tc>
          <w:tcPr>
            <w:tcW w:w="993" w:type="dxa"/>
            <w:shd w:val="clear" w:color="auto" w:fill="auto"/>
            <w:vAlign w:val="bottom"/>
          </w:tcPr>
          <w:p w:rsidR="009D21DD" w:rsidRPr="00590616" w:rsidRDefault="009D21DD" w:rsidP="00E12AD6">
            <w:pPr>
              <w:jc w:val="center"/>
              <w:rPr>
                <w:color w:val="000000"/>
                <w:sz w:val="20"/>
              </w:rPr>
            </w:pPr>
            <w:r w:rsidRPr="00590616">
              <w:rPr>
                <w:color w:val="000000"/>
                <w:sz w:val="20"/>
              </w:rPr>
              <w:t>8</w:t>
            </w:r>
          </w:p>
        </w:tc>
        <w:tc>
          <w:tcPr>
            <w:tcW w:w="1275" w:type="dxa"/>
            <w:shd w:val="clear" w:color="auto" w:fill="auto"/>
            <w:vAlign w:val="bottom"/>
          </w:tcPr>
          <w:p w:rsidR="009D21DD" w:rsidRPr="00590616" w:rsidRDefault="009D21DD" w:rsidP="00E12AD6">
            <w:pPr>
              <w:jc w:val="center"/>
              <w:rPr>
                <w:color w:val="000000"/>
                <w:sz w:val="20"/>
              </w:rPr>
            </w:pPr>
            <w:r w:rsidRPr="00590616">
              <w:rPr>
                <w:color w:val="000000"/>
                <w:sz w:val="20"/>
              </w:rPr>
              <w:t>2</w:t>
            </w:r>
          </w:p>
        </w:tc>
        <w:tc>
          <w:tcPr>
            <w:tcW w:w="2694" w:type="dxa"/>
            <w:shd w:val="clear" w:color="auto" w:fill="auto"/>
            <w:vAlign w:val="bottom"/>
          </w:tcPr>
          <w:p w:rsidR="009D21DD" w:rsidRPr="00590616" w:rsidRDefault="009D21DD" w:rsidP="00E12AD6">
            <w:pPr>
              <w:jc w:val="center"/>
              <w:rPr>
                <w:color w:val="000000"/>
                <w:sz w:val="20"/>
              </w:rPr>
            </w:pPr>
            <w:r w:rsidRPr="00590616">
              <w:rPr>
                <w:color w:val="000000"/>
                <w:sz w:val="20"/>
              </w:rPr>
              <w:t>38</w:t>
            </w:r>
          </w:p>
        </w:tc>
        <w:tc>
          <w:tcPr>
            <w:tcW w:w="2543" w:type="dxa"/>
            <w:shd w:val="clear" w:color="auto" w:fill="auto"/>
            <w:vAlign w:val="bottom"/>
          </w:tcPr>
          <w:p w:rsidR="009D21DD" w:rsidRPr="00590616" w:rsidRDefault="009D21DD" w:rsidP="00E12AD6">
            <w:pPr>
              <w:jc w:val="center"/>
              <w:rPr>
                <w:color w:val="000000"/>
                <w:sz w:val="20"/>
              </w:rPr>
            </w:pPr>
            <w:r w:rsidRPr="00590616">
              <w:rPr>
                <w:color w:val="000000"/>
                <w:sz w:val="20"/>
              </w:rPr>
              <w:t>43</w:t>
            </w:r>
          </w:p>
        </w:tc>
        <w:tc>
          <w:tcPr>
            <w:tcW w:w="1918" w:type="dxa"/>
            <w:shd w:val="clear" w:color="auto" w:fill="E5B8B7" w:themeFill="accent2" w:themeFillTint="66"/>
            <w:vAlign w:val="bottom"/>
          </w:tcPr>
          <w:p w:rsidR="009D21DD" w:rsidRPr="00590616" w:rsidRDefault="009D21DD" w:rsidP="00E12AD6">
            <w:pPr>
              <w:jc w:val="center"/>
              <w:rPr>
                <w:color w:val="000000"/>
                <w:sz w:val="20"/>
              </w:rPr>
            </w:pPr>
            <w:r w:rsidRPr="00590616">
              <w:rPr>
                <w:color w:val="000000"/>
                <w:sz w:val="20"/>
              </w:rPr>
              <w:t>-5</w:t>
            </w:r>
          </w:p>
        </w:tc>
      </w:tr>
    </w:tbl>
    <w:p w:rsidR="009D21DD" w:rsidRDefault="009D21DD" w:rsidP="009D21DD">
      <w:pPr>
        <w:ind w:firstLine="709"/>
        <w:jc w:val="both"/>
        <w:rPr>
          <w:color w:val="000000"/>
          <w:sz w:val="24"/>
          <w:szCs w:val="24"/>
        </w:rPr>
      </w:pPr>
      <w:r w:rsidRPr="003275FA">
        <w:rPr>
          <w:sz w:val="24"/>
          <w:szCs w:val="24"/>
        </w:rPr>
        <w:t xml:space="preserve">Низкий процент выполнения – задания </w:t>
      </w:r>
      <w:r>
        <w:rPr>
          <w:sz w:val="24"/>
          <w:szCs w:val="24"/>
        </w:rPr>
        <w:t>№</w:t>
      </w:r>
      <w:r w:rsidRPr="003275FA">
        <w:rPr>
          <w:sz w:val="24"/>
          <w:szCs w:val="24"/>
        </w:rPr>
        <w:t xml:space="preserve">№ 4, 8, 6 - </w:t>
      </w:r>
      <w:r w:rsidRPr="003275FA">
        <w:rPr>
          <w:color w:val="000000"/>
          <w:sz w:val="24"/>
          <w:szCs w:val="24"/>
        </w:rPr>
        <w:t>у</w:t>
      </w:r>
      <w:r w:rsidRPr="00FC36C5">
        <w:rPr>
          <w:color w:val="000000"/>
          <w:sz w:val="24"/>
          <w:szCs w:val="24"/>
        </w:rPr>
        <w:t>мение рассказы</w:t>
      </w:r>
      <w:r w:rsidRPr="003275FA">
        <w:rPr>
          <w:color w:val="000000"/>
          <w:sz w:val="24"/>
          <w:szCs w:val="24"/>
        </w:rPr>
        <w:t xml:space="preserve">вать о событиях древней истории, </w:t>
      </w:r>
      <w:r w:rsidRPr="00FC36C5">
        <w:rPr>
          <w:color w:val="000000"/>
          <w:sz w:val="24"/>
          <w:szCs w:val="24"/>
        </w:rPr>
        <w:t>описывать условия существования, основные занятия, образ жизни людей в древности</w:t>
      </w:r>
      <w:r w:rsidRPr="003275FA">
        <w:rPr>
          <w:color w:val="000000"/>
          <w:sz w:val="24"/>
          <w:szCs w:val="24"/>
        </w:rPr>
        <w:t>, у</w:t>
      </w:r>
      <w:r w:rsidRPr="00FC36C5">
        <w:rPr>
          <w:color w:val="000000"/>
          <w:sz w:val="24"/>
          <w:szCs w:val="24"/>
        </w:rPr>
        <w:t>мение создавать обобщения, классифицировать, самостоятельно выбирать основания и критерии для классификации;</w:t>
      </w:r>
      <w:r w:rsidRPr="003275FA">
        <w:rPr>
          <w:color w:val="000000"/>
          <w:sz w:val="24"/>
          <w:szCs w:val="24"/>
        </w:rPr>
        <w:t xml:space="preserve"> </w:t>
      </w:r>
      <w:r w:rsidRPr="00FC36C5">
        <w:rPr>
          <w:color w:val="000000"/>
          <w:sz w:val="24"/>
          <w:szCs w:val="24"/>
        </w:rPr>
        <w:t xml:space="preserve">устанавливать причинно-следственные связи, строить </w:t>
      </w:r>
      <w:proofErr w:type="gramStart"/>
      <w:r w:rsidRPr="00FC36C5">
        <w:rPr>
          <w:color w:val="000000"/>
          <w:sz w:val="24"/>
          <w:szCs w:val="24"/>
        </w:rPr>
        <w:t>логическое рассуждение</w:t>
      </w:r>
      <w:proofErr w:type="gramEnd"/>
      <w:r w:rsidRPr="00FC36C5">
        <w:rPr>
          <w:color w:val="000000"/>
          <w:sz w:val="24"/>
          <w:szCs w:val="24"/>
        </w:rPr>
        <w:t xml:space="preserve">, умозаключение (индуктивное, дедуктивное </w:t>
      </w:r>
      <w:r>
        <w:rPr>
          <w:color w:val="000000"/>
          <w:sz w:val="24"/>
          <w:szCs w:val="24"/>
        </w:rPr>
        <w:t>и по аналогии) и делать выводы.</w:t>
      </w:r>
    </w:p>
    <w:p w:rsidR="009D21DD" w:rsidRDefault="009D21DD" w:rsidP="009D21DD">
      <w:pPr>
        <w:ind w:firstLine="709"/>
        <w:jc w:val="both"/>
        <w:rPr>
          <w:sz w:val="24"/>
          <w:szCs w:val="24"/>
        </w:rPr>
      </w:pPr>
      <w:r w:rsidRPr="003275FA">
        <w:rPr>
          <w:sz w:val="24"/>
          <w:szCs w:val="24"/>
        </w:rPr>
        <w:t xml:space="preserve">Ниже, чем в целом по России – доля выполненных заданий: </w:t>
      </w:r>
      <w:r>
        <w:rPr>
          <w:sz w:val="24"/>
          <w:szCs w:val="24"/>
        </w:rPr>
        <w:t>№№ 4, 7, 8 – кроме упомянутых выше умений, это также - у</w:t>
      </w:r>
      <w:r w:rsidRPr="003275FA">
        <w:rPr>
          <w:sz w:val="24"/>
          <w:szCs w:val="24"/>
        </w:rPr>
        <w:t>мение определять понятия, создавать обобщения, устанавли</w:t>
      </w:r>
      <w:r>
        <w:rPr>
          <w:sz w:val="24"/>
          <w:szCs w:val="24"/>
        </w:rPr>
        <w:t>вать аналогии, классифицировать – выполнение задания подразумевает знание истории региона.</w:t>
      </w:r>
    </w:p>
    <w:p w:rsidR="009D21DD" w:rsidRPr="003275FA" w:rsidRDefault="009D21DD" w:rsidP="009D21DD">
      <w:pPr>
        <w:jc w:val="both"/>
        <w:rPr>
          <w:sz w:val="24"/>
          <w:szCs w:val="24"/>
        </w:rPr>
      </w:pPr>
    </w:p>
    <w:p w:rsidR="009D21DD" w:rsidRPr="003275FA" w:rsidRDefault="009D21DD" w:rsidP="009D21DD">
      <w:pPr>
        <w:jc w:val="both"/>
        <w:rPr>
          <w:b/>
          <w:sz w:val="24"/>
          <w:szCs w:val="24"/>
        </w:rPr>
      </w:pPr>
      <w:r w:rsidRPr="003275FA">
        <w:rPr>
          <w:b/>
          <w:sz w:val="24"/>
          <w:szCs w:val="24"/>
        </w:rPr>
        <w:t>Выводы:</w:t>
      </w:r>
    </w:p>
    <w:p w:rsidR="009D21DD" w:rsidRDefault="00C053BE" w:rsidP="009D21DD">
      <w:pPr>
        <w:autoSpaceDE w:val="0"/>
        <w:autoSpaceDN w:val="0"/>
        <w:adjustRightInd w:val="0"/>
        <w:ind w:firstLine="709"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К</w:t>
      </w:r>
      <w:r w:rsidR="009D21DD" w:rsidRPr="003275FA">
        <w:rPr>
          <w:rFonts w:eastAsia="Calibri"/>
          <w:sz w:val="24"/>
          <w:szCs w:val="24"/>
        </w:rPr>
        <w:t>ачественные результаты выполнения ВПР по истории в 5-х классах достаточно высокие и превышаю</w:t>
      </w:r>
      <w:r>
        <w:rPr>
          <w:rFonts w:eastAsia="Calibri"/>
          <w:sz w:val="24"/>
          <w:szCs w:val="24"/>
        </w:rPr>
        <w:t xml:space="preserve">т средние показатели по России, </w:t>
      </w:r>
      <w:r>
        <w:rPr>
          <w:rFonts w:eastAsia="Calibri"/>
          <w:sz w:val="24"/>
          <w:szCs w:val="24"/>
        </w:rPr>
        <w:t xml:space="preserve">что </w:t>
      </w:r>
      <w:r>
        <w:rPr>
          <w:sz w:val="24"/>
          <w:szCs w:val="24"/>
        </w:rPr>
        <w:t>может свидетельствовать о наличии проблемы объективности оценивания</w:t>
      </w:r>
      <w:r>
        <w:rPr>
          <w:rFonts w:eastAsia="Calibri"/>
          <w:sz w:val="24"/>
          <w:szCs w:val="24"/>
        </w:rPr>
        <w:t>.</w:t>
      </w:r>
    </w:p>
    <w:p w:rsidR="009D21DD" w:rsidRPr="003275FA" w:rsidRDefault="009D21DD" w:rsidP="009D21DD">
      <w:pPr>
        <w:autoSpaceDE w:val="0"/>
        <w:autoSpaceDN w:val="0"/>
        <w:adjustRightInd w:val="0"/>
        <w:ind w:firstLine="709"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 xml:space="preserve">Результаты анализа в целом </w:t>
      </w:r>
      <w:r w:rsidRPr="003275FA">
        <w:rPr>
          <w:rFonts w:eastAsia="Calibri"/>
          <w:sz w:val="24"/>
          <w:szCs w:val="24"/>
        </w:rPr>
        <w:t xml:space="preserve">свидетельствует о высоком уровне </w:t>
      </w:r>
      <w:proofErr w:type="spellStart"/>
      <w:r w:rsidRPr="003275FA">
        <w:rPr>
          <w:rFonts w:eastAsia="Calibri"/>
          <w:sz w:val="24"/>
          <w:szCs w:val="24"/>
        </w:rPr>
        <w:t>обученности</w:t>
      </w:r>
      <w:proofErr w:type="spellEnd"/>
      <w:r w:rsidRPr="003275FA">
        <w:rPr>
          <w:rFonts w:eastAsia="Calibri"/>
          <w:sz w:val="24"/>
          <w:szCs w:val="24"/>
        </w:rPr>
        <w:t xml:space="preserve"> обучающихся 5-х классов по истории</w:t>
      </w:r>
    </w:p>
    <w:p w:rsidR="009D21DD" w:rsidRPr="00527540" w:rsidRDefault="009D21DD" w:rsidP="009D21DD">
      <w:pPr>
        <w:jc w:val="both"/>
        <w:rPr>
          <w:sz w:val="24"/>
          <w:szCs w:val="24"/>
          <w:highlight w:val="yellow"/>
        </w:rPr>
      </w:pPr>
      <w:r w:rsidRPr="003275FA">
        <w:rPr>
          <w:rFonts w:eastAsia="Calibri"/>
          <w:sz w:val="24"/>
          <w:szCs w:val="24"/>
        </w:rPr>
        <w:t xml:space="preserve">Низкий уровень достижения </w:t>
      </w:r>
      <w:proofErr w:type="spellStart"/>
      <w:r w:rsidRPr="003275FA">
        <w:rPr>
          <w:rFonts w:eastAsia="Calibri"/>
          <w:sz w:val="24"/>
          <w:szCs w:val="24"/>
        </w:rPr>
        <w:t>метапредметных</w:t>
      </w:r>
      <w:proofErr w:type="spellEnd"/>
      <w:r w:rsidRPr="003275FA">
        <w:rPr>
          <w:rFonts w:eastAsia="Calibri"/>
          <w:sz w:val="24"/>
          <w:szCs w:val="24"/>
        </w:rPr>
        <w:t xml:space="preserve"> результатов пятиклассники показали в </w:t>
      </w:r>
      <w:r>
        <w:rPr>
          <w:rFonts w:eastAsia="Calibri"/>
          <w:sz w:val="24"/>
          <w:szCs w:val="24"/>
        </w:rPr>
        <w:t xml:space="preserve">области умений  </w:t>
      </w:r>
      <w:r w:rsidRPr="00FC36C5">
        <w:rPr>
          <w:color w:val="000000"/>
          <w:sz w:val="24"/>
          <w:szCs w:val="24"/>
        </w:rPr>
        <w:t>создавать обобщения, классифицировать, самостоятельно выбирать основания и критерии для классификации;</w:t>
      </w:r>
      <w:r w:rsidRPr="003275FA">
        <w:rPr>
          <w:color w:val="000000"/>
          <w:sz w:val="24"/>
          <w:szCs w:val="24"/>
        </w:rPr>
        <w:t xml:space="preserve"> </w:t>
      </w:r>
      <w:r w:rsidRPr="00FC36C5">
        <w:rPr>
          <w:color w:val="000000"/>
          <w:sz w:val="24"/>
          <w:szCs w:val="24"/>
        </w:rPr>
        <w:t xml:space="preserve">устанавливать причинно-следственные связи, строить </w:t>
      </w:r>
      <w:proofErr w:type="gramStart"/>
      <w:r w:rsidRPr="00FC36C5">
        <w:rPr>
          <w:color w:val="000000"/>
          <w:sz w:val="24"/>
          <w:szCs w:val="24"/>
        </w:rPr>
        <w:t>логическое рассуждение</w:t>
      </w:r>
      <w:proofErr w:type="gramEnd"/>
      <w:r w:rsidRPr="00FC36C5">
        <w:rPr>
          <w:color w:val="000000"/>
          <w:sz w:val="24"/>
          <w:szCs w:val="24"/>
        </w:rPr>
        <w:t xml:space="preserve">, умозаключение (индуктивное, дедуктивное </w:t>
      </w:r>
      <w:r>
        <w:rPr>
          <w:color w:val="000000"/>
          <w:sz w:val="24"/>
          <w:szCs w:val="24"/>
        </w:rPr>
        <w:t>и по аналогии) и делать выводы. Наблюдаются определенные проблемы в построении рассказа об исторических событиях, об образе жизни древних людей, в приведении примеров истории родного края.</w:t>
      </w:r>
    </w:p>
    <w:p w:rsidR="009D21DD" w:rsidRPr="00730283" w:rsidRDefault="009D21DD" w:rsidP="009D21DD">
      <w:pPr>
        <w:jc w:val="both"/>
        <w:rPr>
          <w:sz w:val="24"/>
          <w:szCs w:val="24"/>
        </w:rPr>
      </w:pPr>
    </w:p>
    <w:p w:rsidR="009D21DD" w:rsidRPr="00730283" w:rsidRDefault="009D21DD" w:rsidP="009D21DD">
      <w:pPr>
        <w:ind w:firstLine="709"/>
        <w:jc w:val="center"/>
        <w:rPr>
          <w:b/>
          <w:sz w:val="24"/>
          <w:szCs w:val="24"/>
        </w:rPr>
      </w:pPr>
      <w:r w:rsidRPr="00730283">
        <w:rPr>
          <w:b/>
          <w:sz w:val="24"/>
          <w:szCs w:val="24"/>
        </w:rPr>
        <w:t>История</w:t>
      </w:r>
    </w:p>
    <w:p w:rsidR="009D21DD" w:rsidRPr="00527540" w:rsidRDefault="009D21DD" w:rsidP="009D21DD">
      <w:pPr>
        <w:ind w:firstLine="709"/>
        <w:jc w:val="center"/>
        <w:rPr>
          <w:b/>
          <w:sz w:val="24"/>
          <w:szCs w:val="24"/>
          <w:highlight w:val="yellow"/>
        </w:rPr>
      </w:pPr>
      <w:r w:rsidRPr="00730283">
        <w:rPr>
          <w:b/>
          <w:sz w:val="24"/>
          <w:szCs w:val="24"/>
        </w:rPr>
        <w:t>6 класс</w:t>
      </w:r>
    </w:p>
    <w:p w:rsidR="009D21DD" w:rsidRPr="00730283" w:rsidRDefault="009D21DD" w:rsidP="009D21DD">
      <w:pPr>
        <w:ind w:firstLine="709"/>
        <w:jc w:val="both"/>
        <w:rPr>
          <w:sz w:val="24"/>
          <w:szCs w:val="24"/>
        </w:rPr>
      </w:pPr>
      <w:r w:rsidRPr="00730283">
        <w:rPr>
          <w:sz w:val="24"/>
          <w:szCs w:val="24"/>
        </w:rPr>
        <w:t>Работа включала в себя 10 заданий. Максимально возможное число баллов – 20.</w:t>
      </w:r>
    </w:p>
    <w:p w:rsidR="009D21DD" w:rsidRPr="00730283" w:rsidRDefault="009D21DD" w:rsidP="009D21DD">
      <w:pPr>
        <w:ind w:firstLine="709"/>
        <w:jc w:val="both"/>
        <w:rPr>
          <w:sz w:val="24"/>
          <w:szCs w:val="24"/>
        </w:rPr>
      </w:pPr>
      <w:r w:rsidRPr="00730283">
        <w:rPr>
          <w:sz w:val="24"/>
          <w:szCs w:val="24"/>
        </w:rPr>
        <w:t>Работу выполняло 118 человек.</w:t>
      </w:r>
    </w:p>
    <w:p w:rsidR="009D21DD" w:rsidRPr="00730283" w:rsidRDefault="009D21DD" w:rsidP="009D21DD">
      <w:pPr>
        <w:jc w:val="both"/>
        <w:rPr>
          <w:b/>
          <w:sz w:val="24"/>
          <w:szCs w:val="24"/>
        </w:rPr>
      </w:pPr>
      <w:r w:rsidRPr="00730283">
        <w:rPr>
          <w:b/>
          <w:sz w:val="24"/>
          <w:szCs w:val="24"/>
        </w:rPr>
        <w:t>Общие результаты:</w:t>
      </w:r>
    </w:p>
    <w:tbl>
      <w:tblPr>
        <w:tblW w:w="9457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366"/>
        <w:gridCol w:w="2366"/>
        <w:gridCol w:w="2359"/>
        <w:gridCol w:w="2366"/>
      </w:tblGrid>
      <w:tr w:rsidR="009D21DD" w:rsidRPr="00590616" w:rsidTr="00590616">
        <w:trPr>
          <w:trHeight w:hRule="exact" w:val="301"/>
        </w:trPr>
        <w:tc>
          <w:tcPr>
            <w:tcW w:w="23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D21DD" w:rsidRPr="00590616" w:rsidRDefault="009D21DD" w:rsidP="00E12AD6">
            <w:pPr>
              <w:contextualSpacing/>
              <w:jc w:val="center"/>
              <w:rPr>
                <w:rStyle w:val="22"/>
                <w:sz w:val="20"/>
                <w:szCs w:val="20"/>
              </w:rPr>
            </w:pPr>
            <w:r w:rsidRPr="00590616">
              <w:rPr>
                <w:rStyle w:val="22"/>
                <w:sz w:val="20"/>
                <w:szCs w:val="20"/>
              </w:rPr>
              <w:t>Учебный год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D21DD" w:rsidRPr="00590616" w:rsidRDefault="009D21DD" w:rsidP="00E12AD6">
            <w:pPr>
              <w:contextualSpacing/>
              <w:jc w:val="center"/>
              <w:rPr>
                <w:sz w:val="20"/>
              </w:rPr>
            </w:pPr>
            <w:r w:rsidRPr="00590616">
              <w:rPr>
                <w:rStyle w:val="22"/>
                <w:sz w:val="20"/>
                <w:szCs w:val="20"/>
              </w:rPr>
              <w:t>Средний балл</w:t>
            </w:r>
          </w:p>
        </w:tc>
        <w:tc>
          <w:tcPr>
            <w:tcW w:w="23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D21DD" w:rsidRPr="00590616" w:rsidRDefault="009D21DD" w:rsidP="00E12AD6">
            <w:pPr>
              <w:contextualSpacing/>
              <w:jc w:val="center"/>
              <w:rPr>
                <w:sz w:val="20"/>
              </w:rPr>
            </w:pPr>
            <w:r w:rsidRPr="00590616">
              <w:rPr>
                <w:rStyle w:val="22"/>
                <w:sz w:val="20"/>
                <w:szCs w:val="20"/>
              </w:rPr>
              <w:t>Процент качества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D21DD" w:rsidRPr="00590616" w:rsidRDefault="009D21DD" w:rsidP="00E12AD6">
            <w:pPr>
              <w:contextualSpacing/>
              <w:jc w:val="center"/>
              <w:rPr>
                <w:sz w:val="20"/>
              </w:rPr>
            </w:pPr>
            <w:r w:rsidRPr="00590616">
              <w:rPr>
                <w:rStyle w:val="22"/>
                <w:sz w:val="20"/>
                <w:szCs w:val="20"/>
              </w:rPr>
              <w:t>Процент успеваемости</w:t>
            </w:r>
          </w:p>
        </w:tc>
      </w:tr>
      <w:tr w:rsidR="009D21DD" w:rsidRPr="00590616" w:rsidTr="00590616">
        <w:trPr>
          <w:trHeight w:hRule="exact" w:val="256"/>
        </w:trPr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D21DD" w:rsidRPr="00590616" w:rsidRDefault="009D21DD" w:rsidP="00E12AD6">
            <w:pPr>
              <w:contextualSpacing/>
              <w:jc w:val="center"/>
              <w:rPr>
                <w:sz w:val="20"/>
              </w:rPr>
            </w:pPr>
            <w:r w:rsidRPr="00590616">
              <w:rPr>
                <w:sz w:val="20"/>
              </w:rPr>
              <w:lastRenderedPageBreak/>
              <w:t>2017/2018- 5 класс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D21DD" w:rsidRPr="00590616" w:rsidRDefault="009D21DD" w:rsidP="00E12AD6">
            <w:pPr>
              <w:contextualSpacing/>
              <w:jc w:val="center"/>
              <w:rPr>
                <w:sz w:val="20"/>
              </w:rPr>
            </w:pPr>
            <w:r w:rsidRPr="00590616">
              <w:rPr>
                <w:sz w:val="20"/>
              </w:rPr>
              <w:t>4,1</w:t>
            </w:r>
          </w:p>
        </w:tc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D21DD" w:rsidRPr="00590616" w:rsidRDefault="009D21DD" w:rsidP="00E12AD6">
            <w:pPr>
              <w:tabs>
                <w:tab w:val="left" w:pos="1755"/>
              </w:tabs>
              <w:contextualSpacing/>
              <w:jc w:val="center"/>
              <w:rPr>
                <w:sz w:val="20"/>
              </w:rPr>
            </w:pPr>
            <w:r w:rsidRPr="00590616">
              <w:rPr>
                <w:sz w:val="20"/>
              </w:rPr>
              <w:t>77,3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D21DD" w:rsidRPr="00590616" w:rsidRDefault="009D21DD" w:rsidP="00E12AD6">
            <w:pPr>
              <w:contextualSpacing/>
              <w:jc w:val="center"/>
              <w:rPr>
                <w:sz w:val="20"/>
              </w:rPr>
            </w:pPr>
            <w:r w:rsidRPr="00590616">
              <w:rPr>
                <w:sz w:val="20"/>
              </w:rPr>
              <w:t>99,2%</w:t>
            </w:r>
          </w:p>
        </w:tc>
      </w:tr>
      <w:tr w:rsidR="009D21DD" w:rsidRPr="00590616" w:rsidTr="00590616">
        <w:trPr>
          <w:trHeight w:hRule="exact" w:val="256"/>
        </w:trPr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D21DD" w:rsidRPr="00590616" w:rsidRDefault="009D21DD" w:rsidP="00E12AD6">
            <w:pPr>
              <w:contextualSpacing/>
              <w:jc w:val="center"/>
              <w:rPr>
                <w:sz w:val="20"/>
              </w:rPr>
            </w:pPr>
            <w:r w:rsidRPr="00590616">
              <w:rPr>
                <w:sz w:val="20"/>
              </w:rPr>
              <w:t>2017/2018- 6 класс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D21DD" w:rsidRPr="00590616" w:rsidRDefault="009D21DD" w:rsidP="00E12AD6">
            <w:pPr>
              <w:contextualSpacing/>
              <w:jc w:val="center"/>
              <w:rPr>
                <w:sz w:val="20"/>
              </w:rPr>
            </w:pPr>
            <w:r w:rsidRPr="00590616">
              <w:rPr>
                <w:sz w:val="20"/>
              </w:rPr>
              <w:t>4,1</w:t>
            </w:r>
          </w:p>
        </w:tc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D21DD" w:rsidRPr="00590616" w:rsidRDefault="009D21DD" w:rsidP="00E12AD6">
            <w:pPr>
              <w:contextualSpacing/>
              <w:jc w:val="center"/>
              <w:rPr>
                <w:sz w:val="20"/>
              </w:rPr>
            </w:pPr>
            <w:r w:rsidRPr="00590616">
              <w:rPr>
                <w:sz w:val="20"/>
              </w:rPr>
              <w:t>83,8%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D21DD" w:rsidRPr="00590616" w:rsidRDefault="009D21DD" w:rsidP="00E12AD6">
            <w:pPr>
              <w:contextualSpacing/>
              <w:jc w:val="center"/>
              <w:rPr>
                <w:sz w:val="20"/>
              </w:rPr>
            </w:pPr>
            <w:r w:rsidRPr="00590616">
              <w:rPr>
                <w:sz w:val="20"/>
              </w:rPr>
              <w:t>100%</w:t>
            </w:r>
          </w:p>
        </w:tc>
      </w:tr>
      <w:tr w:rsidR="009D21DD" w:rsidRPr="00590616" w:rsidTr="00590616">
        <w:trPr>
          <w:trHeight w:hRule="exact" w:val="256"/>
        </w:trPr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D21DD" w:rsidRPr="00590616" w:rsidRDefault="009D21DD" w:rsidP="00E12AD6">
            <w:pPr>
              <w:contextualSpacing/>
              <w:jc w:val="center"/>
              <w:rPr>
                <w:sz w:val="20"/>
              </w:rPr>
            </w:pPr>
            <w:r w:rsidRPr="00590616">
              <w:rPr>
                <w:sz w:val="20"/>
              </w:rPr>
              <w:t>2018/2019 – 6 класс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D21DD" w:rsidRPr="00590616" w:rsidRDefault="009D21DD" w:rsidP="00E12AD6">
            <w:pPr>
              <w:contextualSpacing/>
              <w:jc w:val="center"/>
              <w:rPr>
                <w:sz w:val="20"/>
              </w:rPr>
            </w:pPr>
            <w:r w:rsidRPr="00590616">
              <w:rPr>
                <w:sz w:val="20"/>
              </w:rPr>
              <w:t>3,9</w:t>
            </w:r>
          </w:p>
        </w:tc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D21DD" w:rsidRPr="00590616" w:rsidRDefault="009D21DD" w:rsidP="00E12AD6">
            <w:pPr>
              <w:contextualSpacing/>
              <w:jc w:val="center"/>
              <w:rPr>
                <w:sz w:val="20"/>
              </w:rPr>
            </w:pPr>
            <w:r w:rsidRPr="00590616">
              <w:rPr>
                <w:sz w:val="20"/>
              </w:rPr>
              <w:t>68%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D21DD" w:rsidRPr="00590616" w:rsidRDefault="009D21DD" w:rsidP="00E12AD6">
            <w:pPr>
              <w:contextualSpacing/>
              <w:jc w:val="center"/>
              <w:rPr>
                <w:sz w:val="20"/>
              </w:rPr>
            </w:pPr>
            <w:r w:rsidRPr="00590616">
              <w:rPr>
                <w:sz w:val="20"/>
              </w:rPr>
              <w:t>99%</w:t>
            </w:r>
          </w:p>
        </w:tc>
      </w:tr>
    </w:tbl>
    <w:p w:rsidR="009D21DD" w:rsidRPr="00354732" w:rsidRDefault="009D21DD" w:rsidP="009D21DD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sz w:val="24"/>
          <w:szCs w:val="24"/>
        </w:rPr>
        <w:t xml:space="preserve">Наблюдается снижение показателей </w:t>
      </w:r>
      <w:proofErr w:type="gramStart"/>
      <w:r>
        <w:rPr>
          <w:sz w:val="24"/>
          <w:szCs w:val="24"/>
        </w:rPr>
        <w:t>качества</w:t>
      </w:r>
      <w:proofErr w:type="gramEnd"/>
      <w:r>
        <w:rPr>
          <w:sz w:val="24"/>
          <w:szCs w:val="24"/>
        </w:rPr>
        <w:t xml:space="preserve"> как по отношению самих себя, так и по отношению к результатам, достигнутым в прошлом году на параллели 6 классов.</w:t>
      </w:r>
    </w:p>
    <w:p w:rsidR="009D21DD" w:rsidRPr="00730283" w:rsidRDefault="009D21DD" w:rsidP="009D21DD">
      <w:pPr>
        <w:jc w:val="both"/>
        <w:rPr>
          <w:b/>
          <w:sz w:val="24"/>
          <w:szCs w:val="24"/>
        </w:rPr>
      </w:pPr>
      <w:r w:rsidRPr="00730283">
        <w:rPr>
          <w:b/>
          <w:sz w:val="24"/>
          <w:szCs w:val="24"/>
        </w:rPr>
        <w:t>Результаты по классам:</w:t>
      </w:r>
    </w:p>
    <w:tbl>
      <w:tblPr>
        <w:tblW w:w="9397" w:type="dxa"/>
        <w:jc w:val="center"/>
        <w:tblInd w:w="3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9"/>
        <w:gridCol w:w="2150"/>
        <w:gridCol w:w="1120"/>
        <w:gridCol w:w="956"/>
        <w:gridCol w:w="830"/>
        <w:gridCol w:w="924"/>
        <w:gridCol w:w="1304"/>
        <w:gridCol w:w="1204"/>
      </w:tblGrid>
      <w:tr w:rsidR="009D21DD" w:rsidRPr="00590616" w:rsidTr="00512234">
        <w:trPr>
          <w:trHeight w:val="172"/>
          <w:jc w:val="center"/>
        </w:trPr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21DD" w:rsidRPr="00590616" w:rsidRDefault="009D21DD" w:rsidP="00E12AD6">
            <w:pPr>
              <w:spacing w:line="0" w:lineRule="atLeast"/>
              <w:contextualSpacing/>
              <w:jc w:val="center"/>
              <w:rPr>
                <w:b/>
                <w:bCs/>
                <w:sz w:val="20"/>
                <w:lang w:eastAsia="en-US"/>
              </w:rPr>
            </w:pPr>
            <w:r w:rsidRPr="00590616">
              <w:rPr>
                <w:b/>
                <w:bCs/>
                <w:sz w:val="20"/>
                <w:lang w:eastAsia="en-US"/>
              </w:rPr>
              <w:t>Класс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21DD" w:rsidRPr="00590616" w:rsidRDefault="009D21DD" w:rsidP="00E12AD6">
            <w:pPr>
              <w:spacing w:line="0" w:lineRule="atLeast"/>
              <w:contextualSpacing/>
              <w:jc w:val="center"/>
              <w:rPr>
                <w:b/>
                <w:bCs/>
                <w:sz w:val="20"/>
                <w:lang w:eastAsia="en-US"/>
              </w:rPr>
            </w:pPr>
            <w:r w:rsidRPr="00590616">
              <w:rPr>
                <w:b/>
                <w:bCs/>
                <w:sz w:val="20"/>
                <w:lang w:eastAsia="en-US"/>
              </w:rPr>
              <w:t>Кол-во участников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21DD" w:rsidRPr="00590616" w:rsidRDefault="009D21DD" w:rsidP="00E12AD6">
            <w:pPr>
              <w:spacing w:line="0" w:lineRule="atLeast"/>
              <w:contextualSpacing/>
              <w:jc w:val="center"/>
              <w:rPr>
                <w:b/>
                <w:bCs/>
                <w:sz w:val="20"/>
                <w:lang w:eastAsia="en-US"/>
              </w:rPr>
            </w:pPr>
            <w:r w:rsidRPr="00590616">
              <w:rPr>
                <w:b/>
                <w:bCs/>
                <w:sz w:val="20"/>
                <w:lang w:eastAsia="en-US"/>
              </w:rPr>
              <w:t>«5»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21DD" w:rsidRPr="00590616" w:rsidRDefault="009D21DD" w:rsidP="00E12AD6">
            <w:pPr>
              <w:spacing w:line="0" w:lineRule="atLeast"/>
              <w:contextualSpacing/>
              <w:jc w:val="center"/>
              <w:rPr>
                <w:b/>
                <w:bCs/>
                <w:sz w:val="20"/>
                <w:lang w:eastAsia="en-US"/>
              </w:rPr>
            </w:pPr>
            <w:r w:rsidRPr="00590616">
              <w:rPr>
                <w:b/>
                <w:bCs/>
                <w:sz w:val="20"/>
                <w:lang w:eastAsia="en-US"/>
              </w:rPr>
              <w:t>«4»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21DD" w:rsidRPr="00590616" w:rsidRDefault="009D21DD" w:rsidP="00E12AD6">
            <w:pPr>
              <w:spacing w:line="0" w:lineRule="atLeast"/>
              <w:contextualSpacing/>
              <w:jc w:val="center"/>
              <w:rPr>
                <w:b/>
                <w:bCs/>
                <w:sz w:val="20"/>
                <w:lang w:eastAsia="en-US"/>
              </w:rPr>
            </w:pPr>
            <w:r w:rsidRPr="00590616">
              <w:rPr>
                <w:b/>
                <w:bCs/>
                <w:sz w:val="20"/>
                <w:lang w:eastAsia="en-US"/>
              </w:rPr>
              <w:t>«3»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21DD" w:rsidRPr="00590616" w:rsidRDefault="009D21DD" w:rsidP="00E12AD6">
            <w:pPr>
              <w:spacing w:line="0" w:lineRule="atLeast"/>
              <w:contextualSpacing/>
              <w:jc w:val="center"/>
              <w:rPr>
                <w:b/>
                <w:bCs/>
                <w:sz w:val="20"/>
                <w:lang w:eastAsia="en-US"/>
              </w:rPr>
            </w:pPr>
            <w:r w:rsidRPr="00590616">
              <w:rPr>
                <w:b/>
                <w:bCs/>
                <w:sz w:val="20"/>
                <w:lang w:eastAsia="en-US"/>
              </w:rPr>
              <w:t>«2»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21DD" w:rsidRPr="00590616" w:rsidRDefault="009D21DD" w:rsidP="00E12AD6">
            <w:pPr>
              <w:spacing w:line="0" w:lineRule="atLeast"/>
              <w:contextualSpacing/>
              <w:jc w:val="center"/>
              <w:rPr>
                <w:b/>
                <w:bCs/>
                <w:sz w:val="20"/>
                <w:lang w:eastAsia="en-US"/>
              </w:rPr>
            </w:pPr>
            <w:r w:rsidRPr="00590616">
              <w:rPr>
                <w:b/>
                <w:bCs/>
                <w:sz w:val="20"/>
                <w:lang w:eastAsia="en-US"/>
              </w:rPr>
              <w:t xml:space="preserve">% </w:t>
            </w:r>
            <w:proofErr w:type="spellStart"/>
            <w:r w:rsidRPr="00590616">
              <w:rPr>
                <w:b/>
                <w:bCs/>
                <w:sz w:val="20"/>
                <w:lang w:eastAsia="en-US"/>
              </w:rPr>
              <w:t>усп</w:t>
            </w:r>
            <w:proofErr w:type="spellEnd"/>
            <w:r w:rsidRPr="00590616">
              <w:rPr>
                <w:b/>
                <w:bCs/>
                <w:sz w:val="20"/>
                <w:lang w:eastAsia="en-US"/>
              </w:rPr>
              <w:t>.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21DD" w:rsidRPr="00590616" w:rsidRDefault="009D21DD" w:rsidP="00E12AD6">
            <w:pPr>
              <w:spacing w:line="0" w:lineRule="atLeast"/>
              <w:contextualSpacing/>
              <w:jc w:val="center"/>
              <w:rPr>
                <w:b/>
                <w:bCs/>
                <w:sz w:val="20"/>
                <w:lang w:eastAsia="en-US"/>
              </w:rPr>
            </w:pPr>
            <w:r w:rsidRPr="00590616">
              <w:rPr>
                <w:b/>
                <w:bCs/>
                <w:sz w:val="20"/>
                <w:lang w:eastAsia="en-US"/>
              </w:rPr>
              <w:t>% качества</w:t>
            </w:r>
          </w:p>
        </w:tc>
      </w:tr>
      <w:tr w:rsidR="009D21DD" w:rsidRPr="00590616" w:rsidTr="00512234">
        <w:trPr>
          <w:trHeight w:val="137"/>
          <w:jc w:val="center"/>
        </w:trPr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21DD" w:rsidRPr="00590616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590616">
              <w:rPr>
                <w:sz w:val="20"/>
                <w:lang w:eastAsia="en-US"/>
              </w:rPr>
              <w:t>6А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21DD" w:rsidRPr="00590616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590616">
              <w:rPr>
                <w:sz w:val="20"/>
                <w:lang w:eastAsia="en-US"/>
              </w:rPr>
              <w:t>26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D21DD" w:rsidRPr="00590616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590616">
              <w:rPr>
                <w:sz w:val="20"/>
                <w:lang w:eastAsia="en-US"/>
              </w:rPr>
              <w:t>6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D21DD" w:rsidRPr="00590616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590616">
              <w:rPr>
                <w:sz w:val="20"/>
                <w:lang w:eastAsia="en-US"/>
              </w:rPr>
              <w:t>11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D21DD" w:rsidRPr="00590616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590616">
              <w:rPr>
                <w:sz w:val="20"/>
                <w:lang w:eastAsia="en-US"/>
              </w:rPr>
              <w:t>9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D21DD" w:rsidRPr="00590616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590616">
              <w:rPr>
                <w:sz w:val="20"/>
                <w:lang w:eastAsia="en-US"/>
              </w:rPr>
              <w:t>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21DD" w:rsidRPr="00590616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590616">
              <w:rPr>
                <w:sz w:val="20"/>
                <w:lang w:eastAsia="en-US"/>
              </w:rPr>
              <w:t>100%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21DD" w:rsidRPr="00590616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590616">
              <w:rPr>
                <w:sz w:val="20"/>
                <w:lang w:eastAsia="en-US"/>
              </w:rPr>
              <w:t>65%</w:t>
            </w:r>
          </w:p>
        </w:tc>
      </w:tr>
      <w:tr w:rsidR="009D21DD" w:rsidRPr="00590616" w:rsidTr="00512234">
        <w:trPr>
          <w:trHeight w:val="74"/>
          <w:jc w:val="center"/>
        </w:trPr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21DD" w:rsidRPr="00590616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590616">
              <w:rPr>
                <w:sz w:val="20"/>
                <w:lang w:eastAsia="en-US"/>
              </w:rPr>
              <w:t>6Б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21DD" w:rsidRPr="00590616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590616">
              <w:rPr>
                <w:sz w:val="20"/>
                <w:lang w:eastAsia="en-US"/>
              </w:rPr>
              <w:t>26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D21DD" w:rsidRPr="00590616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590616">
              <w:rPr>
                <w:sz w:val="20"/>
                <w:lang w:eastAsia="en-US"/>
              </w:rPr>
              <w:t>2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D21DD" w:rsidRPr="00590616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590616">
              <w:rPr>
                <w:sz w:val="20"/>
                <w:lang w:eastAsia="en-US"/>
              </w:rPr>
              <w:t>12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D21DD" w:rsidRPr="00590616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590616">
              <w:rPr>
                <w:sz w:val="20"/>
                <w:lang w:eastAsia="en-US"/>
              </w:rPr>
              <w:t>11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D21DD" w:rsidRPr="00590616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590616">
              <w:rPr>
                <w:sz w:val="20"/>
                <w:lang w:eastAsia="en-US"/>
              </w:rPr>
              <w:t>1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1DD" w:rsidRPr="00590616" w:rsidRDefault="009D21DD" w:rsidP="00E12AD6">
            <w:pPr>
              <w:jc w:val="center"/>
              <w:rPr>
                <w:sz w:val="20"/>
              </w:rPr>
            </w:pPr>
            <w:r w:rsidRPr="00590616">
              <w:rPr>
                <w:sz w:val="20"/>
              </w:rPr>
              <w:t>96%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21DD" w:rsidRPr="00590616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590616">
              <w:rPr>
                <w:sz w:val="20"/>
                <w:lang w:eastAsia="en-US"/>
              </w:rPr>
              <w:t>54%</w:t>
            </w:r>
          </w:p>
        </w:tc>
      </w:tr>
      <w:tr w:rsidR="009D21DD" w:rsidRPr="00590616" w:rsidTr="00512234">
        <w:trPr>
          <w:trHeight w:val="32"/>
          <w:jc w:val="center"/>
        </w:trPr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21DD" w:rsidRPr="00590616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590616">
              <w:rPr>
                <w:sz w:val="20"/>
                <w:lang w:eastAsia="en-US"/>
              </w:rPr>
              <w:t>6В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21DD" w:rsidRPr="00590616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590616">
              <w:rPr>
                <w:sz w:val="20"/>
                <w:lang w:eastAsia="en-US"/>
              </w:rPr>
              <w:t>29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D21DD" w:rsidRPr="00590616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590616">
              <w:rPr>
                <w:sz w:val="20"/>
                <w:lang w:eastAsia="en-US"/>
              </w:rPr>
              <w:t>25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D21DD" w:rsidRPr="00590616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590616">
              <w:rPr>
                <w:sz w:val="20"/>
                <w:lang w:eastAsia="en-US"/>
              </w:rPr>
              <w:t>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D21DD" w:rsidRPr="00590616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590616">
              <w:rPr>
                <w:sz w:val="20"/>
                <w:lang w:eastAsia="en-US"/>
              </w:rPr>
              <w:t>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D21DD" w:rsidRPr="00590616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590616">
              <w:rPr>
                <w:sz w:val="20"/>
                <w:lang w:eastAsia="en-US"/>
              </w:rPr>
              <w:t>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1DD" w:rsidRPr="00590616" w:rsidRDefault="009D21DD" w:rsidP="00E12AD6">
            <w:pPr>
              <w:jc w:val="center"/>
              <w:rPr>
                <w:sz w:val="20"/>
              </w:rPr>
            </w:pPr>
            <w:r w:rsidRPr="00590616">
              <w:rPr>
                <w:sz w:val="20"/>
              </w:rPr>
              <w:t>100%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21DD" w:rsidRPr="00590616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590616">
              <w:rPr>
                <w:sz w:val="20"/>
                <w:lang w:eastAsia="en-US"/>
              </w:rPr>
              <w:t>100%</w:t>
            </w:r>
          </w:p>
        </w:tc>
      </w:tr>
      <w:tr w:rsidR="009D21DD" w:rsidRPr="00590616" w:rsidTr="00512234">
        <w:trPr>
          <w:trHeight w:val="58"/>
          <w:jc w:val="center"/>
        </w:trPr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21DD" w:rsidRPr="00590616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590616">
              <w:rPr>
                <w:sz w:val="20"/>
                <w:lang w:eastAsia="en-US"/>
              </w:rPr>
              <w:t>6Г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21DD" w:rsidRPr="00590616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590616">
              <w:rPr>
                <w:sz w:val="20"/>
                <w:lang w:eastAsia="en-US"/>
              </w:rPr>
              <w:t>16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D21DD" w:rsidRPr="00590616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590616">
              <w:rPr>
                <w:sz w:val="20"/>
                <w:lang w:eastAsia="en-US"/>
              </w:rPr>
              <w:t>0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D21DD" w:rsidRPr="00590616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590616">
              <w:rPr>
                <w:sz w:val="20"/>
                <w:lang w:eastAsia="en-US"/>
              </w:rPr>
              <w:t>8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D21DD" w:rsidRPr="00590616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590616">
              <w:rPr>
                <w:sz w:val="20"/>
                <w:lang w:eastAsia="en-US"/>
              </w:rPr>
              <w:t>8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D21DD" w:rsidRPr="00590616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590616">
              <w:rPr>
                <w:sz w:val="20"/>
                <w:lang w:eastAsia="en-US"/>
              </w:rPr>
              <w:t>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1DD" w:rsidRPr="00590616" w:rsidRDefault="009D21DD" w:rsidP="00E12AD6">
            <w:pPr>
              <w:jc w:val="center"/>
              <w:rPr>
                <w:sz w:val="20"/>
              </w:rPr>
            </w:pPr>
            <w:r w:rsidRPr="00590616">
              <w:rPr>
                <w:sz w:val="20"/>
              </w:rPr>
              <w:t>100%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21DD" w:rsidRPr="00590616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590616">
              <w:rPr>
                <w:sz w:val="20"/>
                <w:lang w:eastAsia="en-US"/>
              </w:rPr>
              <w:t>50%</w:t>
            </w:r>
          </w:p>
        </w:tc>
      </w:tr>
      <w:tr w:rsidR="009D21DD" w:rsidRPr="00590616" w:rsidTr="00512234">
        <w:trPr>
          <w:trHeight w:val="58"/>
          <w:jc w:val="center"/>
        </w:trPr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21DD" w:rsidRPr="00590616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590616">
              <w:rPr>
                <w:sz w:val="20"/>
                <w:lang w:eastAsia="en-US"/>
              </w:rPr>
              <w:t>6Д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21DD" w:rsidRPr="00590616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590616">
              <w:rPr>
                <w:sz w:val="20"/>
                <w:lang w:eastAsia="en-US"/>
              </w:rPr>
              <w:t>22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D21DD" w:rsidRPr="00590616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590616">
              <w:rPr>
                <w:sz w:val="20"/>
                <w:lang w:eastAsia="en-US"/>
              </w:rPr>
              <w:t>0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D21DD" w:rsidRPr="00590616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590616">
              <w:rPr>
                <w:sz w:val="20"/>
                <w:lang w:eastAsia="en-US"/>
              </w:rPr>
              <w:t>13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D21DD" w:rsidRPr="00590616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590616">
              <w:rPr>
                <w:sz w:val="20"/>
                <w:lang w:eastAsia="en-US"/>
              </w:rPr>
              <w:t>9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D21DD" w:rsidRPr="00590616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590616">
              <w:rPr>
                <w:sz w:val="20"/>
                <w:lang w:eastAsia="en-US"/>
              </w:rPr>
              <w:t>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1DD" w:rsidRPr="00590616" w:rsidRDefault="009D21DD" w:rsidP="00E12AD6">
            <w:pPr>
              <w:jc w:val="center"/>
              <w:rPr>
                <w:sz w:val="20"/>
              </w:rPr>
            </w:pPr>
            <w:r w:rsidRPr="00590616">
              <w:rPr>
                <w:sz w:val="20"/>
              </w:rPr>
              <w:t>100%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21DD" w:rsidRPr="00590616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590616">
              <w:rPr>
                <w:sz w:val="20"/>
                <w:lang w:eastAsia="en-US"/>
              </w:rPr>
              <w:t>59%</w:t>
            </w:r>
          </w:p>
        </w:tc>
      </w:tr>
      <w:tr w:rsidR="009D21DD" w:rsidRPr="00590616" w:rsidTr="00512234">
        <w:trPr>
          <w:trHeight w:val="91"/>
          <w:jc w:val="center"/>
        </w:trPr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21DD" w:rsidRPr="00590616" w:rsidRDefault="009D21DD" w:rsidP="00E12AD6">
            <w:pPr>
              <w:jc w:val="center"/>
              <w:rPr>
                <w:b/>
                <w:bCs/>
                <w:sz w:val="20"/>
                <w:lang w:eastAsia="en-US"/>
              </w:rPr>
            </w:pPr>
            <w:r w:rsidRPr="00590616">
              <w:rPr>
                <w:b/>
                <w:bCs/>
                <w:sz w:val="20"/>
                <w:lang w:eastAsia="en-US"/>
              </w:rPr>
              <w:t>Всего: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21DD" w:rsidRPr="00590616" w:rsidRDefault="009D21DD" w:rsidP="00E12AD6">
            <w:pPr>
              <w:jc w:val="center"/>
              <w:rPr>
                <w:b/>
                <w:bCs/>
                <w:sz w:val="20"/>
                <w:lang w:eastAsia="en-US"/>
              </w:rPr>
            </w:pPr>
            <w:r w:rsidRPr="00590616">
              <w:rPr>
                <w:b/>
                <w:bCs/>
                <w:sz w:val="20"/>
                <w:lang w:eastAsia="en-US"/>
              </w:rPr>
              <w:t>118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21DD" w:rsidRPr="00590616" w:rsidRDefault="009D21DD" w:rsidP="00E12AD6">
            <w:pPr>
              <w:jc w:val="center"/>
              <w:rPr>
                <w:b/>
                <w:bCs/>
                <w:sz w:val="20"/>
                <w:lang w:eastAsia="en-US"/>
              </w:rPr>
            </w:pPr>
            <w:r w:rsidRPr="00590616">
              <w:rPr>
                <w:b/>
                <w:bCs/>
                <w:sz w:val="20"/>
                <w:lang w:eastAsia="en-US"/>
              </w:rPr>
              <w:t>33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21DD" w:rsidRPr="00590616" w:rsidRDefault="009D21DD" w:rsidP="00E12AD6">
            <w:pPr>
              <w:jc w:val="center"/>
              <w:rPr>
                <w:b/>
                <w:bCs/>
                <w:sz w:val="20"/>
                <w:lang w:eastAsia="en-US"/>
              </w:rPr>
            </w:pPr>
            <w:r w:rsidRPr="00590616">
              <w:rPr>
                <w:b/>
                <w:bCs/>
                <w:sz w:val="20"/>
                <w:lang w:eastAsia="en-US"/>
              </w:rPr>
              <w:t>47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21DD" w:rsidRPr="00590616" w:rsidRDefault="009D21DD" w:rsidP="00E12AD6">
            <w:pPr>
              <w:jc w:val="center"/>
              <w:rPr>
                <w:b/>
                <w:bCs/>
                <w:sz w:val="20"/>
                <w:lang w:eastAsia="en-US"/>
              </w:rPr>
            </w:pPr>
            <w:r w:rsidRPr="00590616">
              <w:rPr>
                <w:b/>
                <w:bCs/>
                <w:sz w:val="20"/>
                <w:lang w:eastAsia="en-US"/>
              </w:rPr>
              <w:t>37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21DD" w:rsidRPr="00590616" w:rsidRDefault="009D21DD" w:rsidP="00E12AD6">
            <w:pPr>
              <w:jc w:val="center"/>
              <w:rPr>
                <w:b/>
                <w:bCs/>
                <w:sz w:val="20"/>
                <w:lang w:eastAsia="en-US"/>
              </w:rPr>
            </w:pPr>
            <w:r w:rsidRPr="00590616">
              <w:rPr>
                <w:b/>
                <w:bCs/>
                <w:sz w:val="20"/>
                <w:lang w:eastAsia="en-US"/>
              </w:rPr>
              <w:t>1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1DD" w:rsidRPr="00590616" w:rsidRDefault="009D21DD" w:rsidP="00E12AD6">
            <w:pPr>
              <w:jc w:val="center"/>
              <w:rPr>
                <w:b/>
                <w:sz w:val="20"/>
              </w:rPr>
            </w:pPr>
            <w:r w:rsidRPr="00590616">
              <w:rPr>
                <w:b/>
                <w:sz w:val="20"/>
              </w:rPr>
              <w:t>99%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21DD" w:rsidRPr="00590616" w:rsidRDefault="009D21DD" w:rsidP="00E12AD6">
            <w:pPr>
              <w:jc w:val="center"/>
              <w:rPr>
                <w:b/>
                <w:sz w:val="20"/>
                <w:lang w:eastAsia="en-US"/>
              </w:rPr>
            </w:pPr>
            <w:r w:rsidRPr="00590616">
              <w:rPr>
                <w:b/>
                <w:sz w:val="20"/>
                <w:lang w:eastAsia="en-US"/>
              </w:rPr>
              <w:t>68%</w:t>
            </w:r>
          </w:p>
        </w:tc>
      </w:tr>
    </w:tbl>
    <w:p w:rsidR="009D21DD" w:rsidRPr="004E440D" w:rsidRDefault="009D21DD" w:rsidP="009D21DD">
      <w:pPr>
        <w:jc w:val="both"/>
        <w:rPr>
          <w:b/>
          <w:sz w:val="24"/>
          <w:szCs w:val="24"/>
        </w:rPr>
      </w:pPr>
      <w:r w:rsidRPr="004E440D">
        <w:rPr>
          <w:b/>
          <w:sz w:val="24"/>
          <w:szCs w:val="24"/>
        </w:rPr>
        <w:t>Результаты по классам (диаграмма):</w:t>
      </w:r>
    </w:p>
    <w:p w:rsidR="009D21DD" w:rsidRPr="004E440D" w:rsidRDefault="009D21DD" w:rsidP="009D21DD">
      <w:pPr>
        <w:jc w:val="both"/>
        <w:rPr>
          <w:b/>
          <w:sz w:val="24"/>
          <w:szCs w:val="24"/>
        </w:rPr>
      </w:pPr>
      <w:r w:rsidRPr="004E440D">
        <w:rPr>
          <w:b/>
          <w:noProof/>
          <w:sz w:val="24"/>
          <w:szCs w:val="24"/>
        </w:rPr>
        <w:drawing>
          <wp:inline distT="0" distB="0" distL="0" distR="0" wp14:anchorId="19D78C66" wp14:editId="7D31D694">
            <wp:extent cx="5486400" cy="1240403"/>
            <wp:effectExtent l="0" t="0" r="19050" b="17145"/>
            <wp:docPr id="125" name="Диаграмма 1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1"/>
              </a:graphicData>
            </a:graphic>
          </wp:inline>
        </w:drawing>
      </w:r>
    </w:p>
    <w:p w:rsidR="009D21DD" w:rsidRPr="004E440D" w:rsidRDefault="009D21DD" w:rsidP="009D21DD">
      <w:pPr>
        <w:jc w:val="both"/>
        <w:rPr>
          <w:b/>
          <w:sz w:val="24"/>
          <w:szCs w:val="24"/>
        </w:rPr>
      </w:pPr>
    </w:p>
    <w:p w:rsidR="009D21DD" w:rsidRPr="004E440D" w:rsidRDefault="009D21DD" w:rsidP="009D21DD">
      <w:pPr>
        <w:jc w:val="both"/>
        <w:rPr>
          <w:b/>
          <w:sz w:val="24"/>
          <w:szCs w:val="24"/>
        </w:rPr>
      </w:pPr>
      <w:r w:rsidRPr="004E440D">
        <w:rPr>
          <w:b/>
          <w:sz w:val="24"/>
          <w:szCs w:val="24"/>
        </w:rPr>
        <w:t>Статистика по отметкам:</w:t>
      </w:r>
    </w:p>
    <w:tbl>
      <w:tblPr>
        <w:tblW w:w="734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6"/>
        <w:gridCol w:w="1519"/>
        <w:gridCol w:w="1489"/>
        <w:gridCol w:w="696"/>
        <w:gridCol w:w="787"/>
        <w:gridCol w:w="997"/>
      </w:tblGrid>
      <w:tr w:rsidR="009D21DD" w:rsidRPr="00512234" w:rsidTr="00512234">
        <w:trPr>
          <w:trHeight w:val="226"/>
        </w:trPr>
        <w:tc>
          <w:tcPr>
            <w:tcW w:w="1856" w:type="dxa"/>
            <w:shd w:val="clear" w:color="auto" w:fill="auto"/>
            <w:noWrap/>
            <w:vAlign w:val="bottom"/>
            <w:hideMark/>
          </w:tcPr>
          <w:p w:rsidR="009D21DD" w:rsidRPr="00512234" w:rsidRDefault="009D21DD" w:rsidP="00E12AD6">
            <w:pPr>
              <w:jc w:val="both"/>
              <w:rPr>
                <w:sz w:val="20"/>
              </w:rPr>
            </w:pPr>
            <w:r w:rsidRPr="00512234">
              <w:rPr>
                <w:sz w:val="20"/>
              </w:rPr>
              <w:t>Группы участников</w:t>
            </w:r>
          </w:p>
        </w:tc>
        <w:tc>
          <w:tcPr>
            <w:tcW w:w="1519" w:type="dxa"/>
            <w:shd w:val="clear" w:color="auto" w:fill="auto"/>
            <w:noWrap/>
            <w:vAlign w:val="bottom"/>
            <w:hideMark/>
          </w:tcPr>
          <w:p w:rsidR="009D21DD" w:rsidRPr="00512234" w:rsidRDefault="009D21DD" w:rsidP="00E12AD6">
            <w:pPr>
              <w:jc w:val="both"/>
              <w:rPr>
                <w:sz w:val="20"/>
              </w:rPr>
            </w:pPr>
            <w:r w:rsidRPr="00512234">
              <w:rPr>
                <w:sz w:val="20"/>
              </w:rPr>
              <w:t>Количество участников</w:t>
            </w:r>
          </w:p>
        </w:tc>
        <w:tc>
          <w:tcPr>
            <w:tcW w:w="3969" w:type="dxa"/>
            <w:gridSpan w:val="4"/>
            <w:shd w:val="clear" w:color="auto" w:fill="auto"/>
            <w:noWrap/>
            <w:vAlign w:val="bottom"/>
            <w:hideMark/>
          </w:tcPr>
          <w:p w:rsidR="009D21DD" w:rsidRPr="00512234" w:rsidRDefault="009D21DD" w:rsidP="00E12AD6">
            <w:pPr>
              <w:jc w:val="both"/>
              <w:rPr>
                <w:sz w:val="20"/>
              </w:rPr>
            </w:pPr>
            <w:r w:rsidRPr="00512234">
              <w:rPr>
                <w:sz w:val="20"/>
              </w:rPr>
              <w:t xml:space="preserve">Распределение групп баллов </w:t>
            </w:r>
            <w:proofErr w:type="gramStart"/>
            <w:r w:rsidRPr="00512234">
              <w:rPr>
                <w:sz w:val="20"/>
              </w:rPr>
              <w:t>в</w:t>
            </w:r>
            <w:proofErr w:type="gramEnd"/>
            <w:r w:rsidRPr="00512234">
              <w:rPr>
                <w:sz w:val="20"/>
              </w:rPr>
              <w:t xml:space="preserve"> %</w:t>
            </w:r>
          </w:p>
        </w:tc>
      </w:tr>
      <w:tr w:rsidR="009D21DD" w:rsidRPr="00512234" w:rsidTr="00512234">
        <w:trPr>
          <w:trHeight w:val="226"/>
        </w:trPr>
        <w:tc>
          <w:tcPr>
            <w:tcW w:w="1856" w:type="dxa"/>
            <w:shd w:val="clear" w:color="auto" w:fill="auto"/>
            <w:noWrap/>
            <w:vAlign w:val="bottom"/>
            <w:hideMark/>
          </w:tcPr>
          <w:p w:rsidR="009D21DD" w:rsidRPr="00512234" w:rsidRDefault="009D21DD" w:rsidP="00E12AD6">
            <w:pPr>
              <w:jc w:val="both"/>
              <w:rPr>
                <w:sz w:val="20"/>
              </w:rPr>
            </w:pPr>
          </w:p>
        </w:tc>
        <w:tc>
          <w:tcPr>
            <w:tcW w:w="1519" w:type="dxa"/>
            <w:shd w:val="clear" w:color="auto" w:fill="auto"/>
            <w:noWrap/>
            <w:vAlign w:val="bottom"/>
            <w:hideMark/>
          </w:tcPr>
          <w:p w:rsidR="009D21DD" w:rsidRPr="00512234" w:rsidRDefault="009D21DD" w:rsidP="00E12AD6">
            <w:pPr>
              <w:jc w:val="both"/>
              <w:rPr>
                <w:sz w:val="20"/>
              </w:rPr>
            </w:pPr>
          </w:p>
        </w:tc>
        <w:tc>
          <w:tcPr>
            <w:tcW w:w="1489" w:type="dxa"/>
            <w:shd w:val="clear" w:color="auto" w:fill="auto"/>
            <w:noWrap/>
            <w:vAlign w:val="bottom"/>
            <w:hideMark/>
          </w:tcPr>
          <w:p w:rsidR="009D21DD" w:rsidRPr="00512234" w:rsidRDefault="009D21DD" w:rsidP="00E12AD6">
            <w:pPr>
              <w:jc w:val="both"/>
              <w:rPr>
                <w:sz w:val="20"/>
              </w:rPr>
            </w:pPr>
            <w:r w:rsidRPr="00512234">
              <w:rPr>
                <w:sz w:val="20"/>
              </w:rPr>
              <w:t>2</w:t>
            </w:r>
          </w:p>
        </w:tc>
        <w:tc>
          <w:tcPr>
            <w:tcW w:w="696" w:type="dxa"/>
            <w:shd w:val="clear" w:color="auto" w:fill="auto"/>
            <w:noWrap/>
            <w:vAlign w:val="bottom"/>
            <w:hideMark/>
          </w:tcPr>
          <w:p w:rsidR="009D21DD" w:rsidRPr="00512234" w:rsidRDefault="009D21DD" w:rsidP="00E12AD6">
            <w:pPr>
              <w:jc w:val="both"/>
              <w:rPr>
                <w:sz w:val="20"/>
              </w:rPr>
            </w:pPr>
            <w:r w:rsidRPr="00512234">
              <w:rPr>
                <w:sz w:val="20"/>
              </w:rPr>
              <w:t>3</w:t>
            </w:r>
          </w:p>
        </w:tc>
        <w:tc>
          <w:tcPr>
            <w:tcW w:w="787" w:type="dxa"/>
            <w:shd w:val="clear" w:color="auto" w:fill="auto"/>
            <w:noWrap/>
            <w:vAlign w:val="bottom"/>
            <w:hideMark/>
          </w:tcPr>
          <w:p w:rsidR="009D21DD" w:rsidRPr="00512234" w:rsidRDefault="009D21DD" w:rsidP="00E12AD6">
            <w:pPr>
              <w:jc w:val="both"/>
              <w:rPr>
                <w:sz w:val="20"/>
              </w:rPr>
            </w:pPr>
            <w:r w:rsidRPr="00512234">
              <w:rPr>
                <w:sz w:val="20"/>
              </w:rPr>
              <w:t>4</w:t>
            </w:r>
          </w:p>
        </w:tc>
        <w:tc>
          <w:tcPr>
            <w:tcW w:w="996" w:type="dxa"/>
            <w:shd w:val="clear" w:color="auto" w:fill="auto"/>
            <w:noWrap/>
            <w:vAlign w:val="bottom"/>
            <w:hideMark/>
          </w:tcPr>
          <w:p w:rsidR="009D21DD" w:rsidRPr="00512234" w:rsidRDefault="009D21DD" w:rsidP="00E12AD6">
            <w:pPr>
              <w:jc w:val="both"/>
              <w:rPr>
                <w:sz w:val="20"/>
              </w:rPr>
            </w:pPr>
            <w:r w:rsidRPr="00512234">
              <w:rPr>
                <w:sz w:val="20"/>
              </w:rPr>
              <w:t>5</w:t>
            </w:r>
          </w:p>
        </w:tc>
      </w:tr>
      <w:tr w:rsidR="009D21DD" w:rsidRPr="00512234" w:rsidTr="00512234">
        <w:trPr>
          <w:trHeight w:val="226"/>
        </w:trPr>
        <w:tc>
          <w:tcPr>
            <w:tcW w:w="1856" w:type="dxa"/>
            <w:shd w:val="clear" w:color="auto" w:fill="auto"/>
            <w:noWrap/>
            <w:vAlign w:val="bottom"/>
            <w:hideMark/>
          </w:tcPr>
          <w:p w:rsidR="009D21DD" w:rsidRPr="00512234" w:rsidRDefault="009D21DD" w:rsidP="00E12AD6">
            <w:pPr>
              <w:jc w:val="both"/>
              <w:rPr>
                <w:sz w:val="20"/>
              </w:rPr>
            </w:pPr>
            <w:r w:rsidRPr="00512234">
              <w:rPr>
                <w:sz w:val="20"/>
              </w:rPr>
              <w:t>РФ</w:t>
            </w:r>
          </w:p>
        </w:tc>
        <w:tc>
          <w:tcPr>
            <w:tcW w:w="1519" w:type="dxa"/>
            <w:shd w:val="clear" w:color="auto" w:fill="auto"/>
            <w:noWrap/>
          </w:tcPr>
          <w:p w:rsidR="009D21DD" w:rsidRPr="00512234" w:rsidRDefault="009D21DD" w:rsidP="00E12AD6">
            <w:pPr>
              <w:rPr>
                <w:sz w:val="20"/>
              </w:rPr>
            </w:pPr>
            <w:r w:rsidRPr="00512234">
              <w:rPr>
                <w:sz w:val="20"/>
              </w:rPr>
              <w:t>1209927</w:t>
            </w:r>
          </w:p>
        </w:tc>
        <w:tc>
          <w:tcPr>
            <w:tcW w:w="1489" w:type="dxa"/>
            <w:shd w:val="clear" w:color="auto" w:fill="auto"/>
            <w:noWrap/>
          </w:tcPr>
          <w:p w:rsidR="009D21DD" w:rsidRPr="00512234" w:rsidRDefault="009D21DD" w:rsidP="00E12AD6">
            <w:pPr>
              <w:rPr>
                <w:sz w:val="20"/>
              </w:rPr>
            </w:pPr>
            <w:r w:rsidRPr="00512234">
              <w:rPr>
                <w:sz w:val="20"/>
              </w:rPr>
              <w:t>8.2</w:t>
            </w:r>
          </w:p>
        </w:tc>
        <w:tc>
          <w:tcPr>
            <w:tcW w:w="696" w:type="dxa"/>
            <w:shd w:val="clear" w:color="auto" w:fill="auto"/>
            <w:noWrap/>
          </w:tcPr>
          <w:p w:rsidR="009D21DD" w:rsidRPr="00512234" w:rsidRDefault="009D21DD" w:rsidP="00E12AD6">
            <w:pPr>
              <w:rPr>
                <w:sz w:val="20"/>
              </w:rPr>
            </w:pPr>
            <w:r w:rsidRPr="00512234">
              <w:rPr>
                <w:sz w:val="20"/>
              </w:rPr>
              <w:t>37.5</w:t>
            </w:r>
          </w:p>
        </w:tc>
        <w:tc>
          <w:tcPr>
            <w:tcW w:w="787" w:type="dxa"/>
            <w:shd w:val="clear" w:color="auto" w:fill="auto"/>
            <w:noWrap/>
          </w:tcPr>
          <w:p w:rsidR="009D21DD" w:rsidRPr="00512234" w:rsidRDefault="009D21DD" w:rsidP="00E12AD6">
            <w:pPr>
              <w:rPr>
                <w:sz w:val="20"/>
              </w:rPr>
            </w:pPr>
            <w:r w:rsidRPr="00512234">
              <w:rPr>
                <w:sz w:val="20"/>
              </w:rPr>
              <w:t>38</w:t>
            </w:r>
          </w:p>
        </w:tc>
        <w:tc>
          <w:tcPr>
            <w:tcW w:w="996" w:type="dxa"/>
            <w:shd w:val="clear" w:color="auto" w:fill="auto"/>
            <w:noWrap/>
          </w:tcPr>
          <w:p w:rsidR="009D21DD" w:rsidRPr="00512234" w:rsidRDefault="009D21DD" w:rsidP="00E12AD6">
            <w:pPr>
              <w:rPr>
                <w:sz w:val="20"/>
              </w:rPr>
            </w:pPr>
            <w:r w:rsidRPr="00512234">
              <w:rPr>
                <w:sz w:val="20"/>
              </w:rPr>
              <w:t>16.3</w:t>
            </w:r>
          </w:p>
        </w:tc>
      </w:tr>
      <w:tr w:rsidR="009D21DD" w:rsidRPr="00512234" w:rsidTr="00512234">
        <w:trPr>
          <w:trHeight w:val="226"/>
        </w:trPr>
        <w:tc>
          <w:tcPr>
            <w:tcW w:w="1856" w:type="dxa"/>
            <w:shd w:val="clear" w:color="auto" w:fill="auto"/>
            <w:noWrap/>
            <w:vAlign w:val="bottom"/>
            <w:hideMark/>
          </w:tcPr>
          <w:p w:rsidR="009D21DD" w:rsidRPr="00512234" w:rsidRDefault="009D21DD" w:rsidP="00E12AD6">
            <w:pPr>
              <w:jc w:val="both"/>
              <w:rPr>
                <w:sz w:val="20"/>
              </w:rPr>
            </w:pPr>
            <w:r w:rsidRPr="00512234">
              <w:rPr>
                <w:sz w:val="20"/>
              </w:rPr>
              <w:t>Школа</w:t>
            </w:r>
          </w:p>
        </w:tc>
        <w:tc>
          <w:tcPr>
            <w:tcW w:w="1519" w:type="dxa"/>
            <w:shd w:val="clear" w:color="auto" w:fill="auto"/>
            <w:noWrap/>
          </w:tcPr>
          <w:p w:rsidR="009D21DD" w:rsidRPr="00512234" w:rsidRDefault="009D21DD" w:rsidP="00E12AD6">
            <w:pPr>
              <w:rPr>
                <w:sz w:val="20"/>
              </w:rPr>
            </w:pPr>
            <w:r w:rsidRPr="00512234">
              <w:rPr>
                <w:sz w:val="20"/>
              </w:rPr>
              <w:t>118</w:t>
            </w:r>
          </w:p>
        </w:tc>
        <w:tc>
          <w:tcPr>
            <w:tcW w:w="1489" w:type="dxa"/>
            <w:shd w:val="clear" w:color="auto" w:fill="auto"/>
            <w:noWrap/>
          </w:tcPr>
          <w:p w:rsidR="009D21DD" w:rsidRPr="00512234" w:rsidRDefault="009D21DD" w:rsidP="00E12AD6">
            <w:pPr>
              <w:rPr>
                <w:sz w:val="20"/>
              </w:rPr>
            </w:pPr>
            <w:r w:rsidRPr="00512234">
              <w:rPr>
                <w:sz w:val="20"/>
              </w:rPr>
              <w:t>0.85</w:t>
            </w:r>
          </w:p>
        </w:tc>
        <w:tc>
          <w:tcPr>
            <w:tcW w:w="696" w:type="dxa"/>
            <w:shd w:val="clear" w:color="auto" w:fill="auto"/>
            <w:noWrap/>
          </w:tcPr>
          <w:p w:rsidR="009D21DD" w:rsidRPr="00512234" w:rsidRDefault="009D21DD" w:rsidP="00E12AD6">
            <w:pPr>
              <w:rPr>
                <w:sz w:val="20"/>
              </w:rPr>
            </w:pPr>
            <w:r w:rsidRPr="00512234">
              <w:rPr>
                <w:sz w:val="20"/>
              </w:rPr>
              <w:t>30.5</w:t>
            </w:r>
          </w:p>
        </w:tc>
        <w:tc>
          <w:tcPr>
            <w:tcW w:w="787" w:type="dxa"/>
            <w:shd w:val="clear" w:color="auto" w:fill="auto"/>
            <w:noWrap/>
          </w:tcPr>
          <w:p w:rsidR="009D21DD" w:rsidRPr="00512234" w:rsidRDefault="009D21DD" w:rsidP="00E12AD6">
            <w:pPr>
              <w:rPr>
                <w:sz w:val="20"/>
              </w:rPr>
            </w:pPr>
            <w:r w:rsidRPr="00512234">
              <w:rPr>
                <w:sz w:val="20"/>
              </w:rPr>
              <w:t>40.7</w:t>
            </w:r>
          </w:p>
        </w:tc>
        <w:tc>
          <w:tcPr>
            <w:tcW w:w="996" w:type="dxa"/>
            <w:shd w:val="clear" w:color="auto" w:fill="auto"/>
            <w:noWrap/>
          </w:tcPr>
          <w:p w:rsidR="009D21DD" w:rsidRPr="00512234" w:rsidRDefault="009D21DD" w:rsidP="00E12AD6">
            <w:pPr>
              <w:rPr>
                <w:sz w:val="20"/>
              </w:rPr>
            </w:pPr>
            <w:r w:rsidRPr="00512234">
              <w:rPr>
                <w:sz w:val="20"/>
              </w:rPr>
              <w:t>28</w:t>
            </w:r>
          </w:p>
        </w:tc>
      </w:tr>
    </w:tbl>
    <w:p w:rsidR="009D21DD" w:rsidRPr="004E440D" w:rsidRDefault="009D21DD" w:rsidP="009D21DD">
      <w:pPr>
        <w:jc w:val="both"/>
        <w:rPr>
          <w:b/>
          <w:sz w:val="24"/>
          <w:szCs w:val="24"/>
        </w:rPr>
      </w:pPr>
    </w:p>
    <w:p w:rsidR="009D21DD" w:rsidRPr="004E440D" w:rsidRDefault="009D21DD" w:rsidP="009D21DD">
      <w:pPr>
        <w:jc w:val="both"/>
        <w:rPr>
          <w:b/>
          <w:sz w:val="24"/>
          <w:szCs w:val="24"/>
        </w:rPr>
      </w:pPr>
      <w:r w:rsidRPr="004E440D">
        <w:rPr>
          <w:b/>
          <w:sz w:val="24"/>
          <w:szCs w:val="24"/>
        </w:rPr>
        <w:t>Статистика по отметкам (диаграмма):</w:t>
      </w:r>
    </w:p>
    <w:p w:rsidR="009D21DD" w:rsidRPr="003429AF" w:rsidRDefault="009D21DD" w:rsidP="009D21DD">
      <w:pPr>
        <w:jc w:val="both"/>
        <w:rPr>
          <w:sz w:val="24"/>
          <w:szCs w:val="24"/>
        </w:rPr>
      </w:pPr>
      <w:r w:rsidRPr="003429AF">
        <w:rPr>
          <w:noProof/>
          <w:sz w:val="24"/>
          <w:szCs w:val="24"/>
        </w:rPr>
        <w:drawing>
          <wp:inline distT="0" distB="0" distL="0" distR="0" wp14:anchorId="15CC1EBD" wp14:editId="52C406CF">
            <wp:extent cx="5200153" cy="1311965"/>
            <wp:effectExtent l="0" t="0" r="19685" b="21590"/>
            <wp:docPr id="126" name="Диаграмма 1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2"/>
              </a:graphicData>
            </a:graphic>
          </wp:inline>
        </w:drawing>
      </w:r>
    </w:p>
    <w:p w:rsidR="009D21DD" w:rsidRPr="00D803B1" w:rsidRDefault="009D21DD" w:rsidP="009D21DD">
      <w:pPr>
        <w:jc w:val="both"/>
        <w:rPr>
          <w:sz w:val="24"/>
          <w:szCs w:val="24"/>
        </w:rPr>
      </w:pPr>
      <w:r w:rsidRPr="00D803B1">
        <w:rPr>
          <w:sz w:val="24"/>
          <w:szCs w:val="24"/>
        </w:rPr>
        <w:t>Как и в 5-х классах, на параллели 6-х по истории качественные показатели по школе пре</w:t>
      </w:r>
      <w:r w:rsidR="00C053BE">
        <w:rPr>
          <w:sz w:val="24"/>
          <w:szCs w:val="24"/>
        </w:rPr>
        <w:t>вышают общероссийские,</w:t>
      </w:r>
      <w:r w:rsidR="00C053BE" w:rsidRPr="00C053BE">
        <w:rPr>
          <w:rFonts w:eastAsia="Calibri"/>
          <w:sz w:val="24"/>
          <w:szCs w:val="24"/>
        </w:rPr>
        <w:t xml:space="preserve"> </w:t>
      </w:r>
      <w:r w:rsidR="00C053BE">
        <w:rPr>
          <w:rFonts w:eastAsia="Calibri"/>
          <w:sz w:val="24"/>
          <w:szCs w:val="24"/>
        </w:rPr>
        <w:t xml:space="preserve">что </w:t>
      </w:r>
      <w:r w:rsidR="00C053BE">
        <w:rPr>
          <w:sz w:val="24"/>
          <w:szCs w:val="24"/>
        </w:rPr>
        <w:t>может свидетельствовать о наличии проблемы объективности оценивания</w:t>
      </w:r>
      <w:r w:rsidR="00C053BE">
        <w:rPr>
          <w:rFonts w:eastAsia="Calibri"/>
          <w:sz w:val="24"/>
          <w:szCs w:val="24"/>
        </w:rPr>
        <w:t>.</w:t>
      </w:r>
    </w:p>
    <w:p w:rsidR="009D21DD" w:rsidRPr="00D803B1" w:rsidRDefault="009D21DD" w:rsidP="009D21DD">
      <w:pPr>
        <w:jc w:val="both"/>
        <w:rPr>
          <w:sz w:val="24"/>
          <w:szCs w:val="24"/>
        </w:rPr>
      </w:pPr>
    </w:p>
    <w:p w:rsidR="009D21DD" w:rsidRPr="00D803B1" w:rsidRDefault="009D21DD" w:rsidP="009D21DD">
      <w:pPr>
        <w:jc w:val="both"/>
        <w:rPr>
          <w:b/>
          <w:sz w:val="24"/>
          <w:szCs w:val="24"/>
        </w:rPr>
      </w:pPr>
      <w:r w:rsidRPr="00D803B1">
        <w:rPr>
          <w:b/>
          <w:sz w:val="24"/>
          <w:szCs w:val="24"/>
        </w:rPr>
        <w:t>Максимальное число баллов (</w:t>
      </w:r>
      <w:r>
        <w:rPr>
          <w:b/>
          <w:sz w:val="24"/>
          <w:szCs w:val="24"/>
        </w:rPr>
        <w:t>20</w:t>
      </w:r>
      <w:r w:rsidRPr="00D803B1">
        <w:rPr>
          <w:b/>
          <w:sz w:val="24"/>
          <w:szCs w:val="24"/>
        </w:rPr>
        <w:t xml:space="preserve"> из </w:t>
      </w:r>
      <w:r>
        <w:rPr>
          <w:b/>
          <w:sz w:val="24"/>
          <w:szCs w:val="24"/>
        </w:rPr>
        <w:t>20</w:t>
      </w:r>
      <w:r w:rsidRPr="00D803B1">
        <w:rPr>
          <w:b/>
          <w:sz w:val="24"/>
          <w:szCs w:val="24"/>
        </w:rPr>
        <w:t>):</w:t>
      </w:r>
    </w:p>
    <w:tbl>
      <w:tblPr>
        <w:tblStyle w:val="ab"/>
        <w:tblW w:w="4992" w:type="dxa"/>
        <w:tblInd w:w="108" w:type="dxa"/>
        <w:tblLook w:val="04A0" w:firstRow="1" w:lastRow="0" w:firstColumn="1" w:lastColumn="0" w:noHBand="0" w:noVBand="1"/>
      </w:tblPr>
      <w:tblGrid>
        <w:gridCol w:w="3969"/>
        <w:gridCol w:w="1023"/>
      </w:tblGrid>
      <w:tr w:rsidR="009D21DD" w:rsidRPr="00D803B1" w:rsidTr="00E12AD6">
        <w:trPr>
          <w:trHeight w:val="255"/>
        </w:trPr>
        <w:tc>
          <w:tcPr>
            <w:tcW w:w="3969" w:type="dxa"/>
          </w:tcPr>
          <w:p w:rsidR="009D21DD" w:rsidRPr="00D803B1" w:rsidRDefault="009D21DD" w:rsidP="00E12AD6">
            <w:pPr>
              <w:jc w:val="both"/>
              <w:rPr>
                <w:sz w:val="22"/>
                <w:szCs w:val="22"/>
              </w:rPr>
            </w:pPr>
            <w:r w:rsidRPr="00D803B1">
              <w:rPr>
                <w:sz w:val="22"/>
                <w:szCs w:val="22"/>
              </w:rPr>
              <w:t>ФИО</w:t>
            </w:r>
          </w:p>
        </w:tc>
        <w:tc>
          <w:tcPr>
            <w:tcW w:w="1023" w:type="dxa"/>
          </w:tcPr>
          <w:p w:rsidR="009D21DD" w:rsidRPr="00D803B1" w:rsidRDefault="009D21DD" w:rsidP="00E12AD6">
            <w:pPr>
              <w:jc w:val="both"/>
              <w:rPr>
                <w:sz w:val="22"/>
                <w:szCs w:val="22"/>
              </w:rPr>
            </w:pPr>
            <w:r w:rsidRPr="00D803B1">
              <w:rPr>
                <w:sz w:val="22"/>
                <w:szCs w:val="22"/>
              </w:rPr>
              <w:t>Класс</w:t>
            </w:r>
          </w:p>
        </w:tc>
      </w:tr>
      <w:tr w:rsidR="009D21DD" w:rsidRPr="00D803B1" w:rsidTr="00E12AD6">
        <w:trPr>
          <w:trHeight w:val="255"/>
        </w:trPr>
        <w:tc>
          <w:tcPr>
            <w:tcW w:w="3969" w:type="dxa"/>
          </w:tcPr>
          <w:p w:rsidR="009D21DD" w:rsidRPr="00D803B1" w:rsidRDefault="009D21DD" w:rsidP="00E12AD6">
            <w:pPr>
              <w:jc w:val="both"/>
              <w:rPr>
                <w:color w:val="000000"/>
                <w:sz w:val="22"/>
                <w:szCs w:val="22"/>
              </w:rPr>
            </w:pPr>
            <w:r w:rsidRPr="00D803B1">
              <w:rPr>
                <w:color w:val="000000"/>
                <w:sz w:val="22"/>
                <w:szCs w:val="22"/>
              </w:rPr>
              <w:t>Костин Виталий Андреевич</w:t>
            </w:r>
          </w:p>
        </w:tc>
        <w:tc>
          <w:tcPr>
            <w:tcW w:w="1023" w:type="dxa"/>
          </w:tcPr>
          <w:p w:rsidR="009D21DD" w:rsidRPr="00D803B1" w:rsidRDefault="009D21DD" w:rsidP="00E12AD6">
            <w:pPr>
              <w:jc w:val="both"/>
              <w:rPr>
                <w:sz w:val="22"/>
                <w:szCs w:val="22"/>
              </w:rPr>
            </w:pPr>
            <w:r w:rsidRPr="00D803B1">
              <w:rPr>
                <w:sz w:val="22"/>
                <w:szCs w:val="22"/>
              </w:rPr>
              <w:t>6в</w:t>
            </w:r>
          </w:p>
        </w:tc>
      </w:tr>
      <w:tr w:rsidR="009D21DD" w:rsidRPr="00D803B1" w:rsidTr="00E12AD6">
        <w:trPr>
          <w:trHeight w:val="255"/>
        </w:trPr>
        <w:tc>
          <w:tcPr>
            <w:tcW w:w="3969" w:type="dxa"/>
          </w:tcPr>
          <w:p w:rsidR="009D21DD" w:rsidRPr="00D803B1" w:rsidRDefault="009D21DD" w:rsidP="00E12AD6">
            <w:pPr>
              <w:jc w:val="both"/>
              <w:rPr>
                <w:color w:val="000000"/>
                <w:sz w:val="22"/>
                <w:szCs w:val="22"/>
              </w:rPr>
            </w:pPr>
            <w:r w:rsidRPr="00D803B1">
              <w:rPr>
                <w:color w:val="000000"/>
                <w:sz w:val="22"/>
                <w:szCs w:val="22"/>
              </w:rPr>
              <w:t>Лаврова Евгения Романовна</w:t>
            </w:r>
          </w:p>
        </w:tc>
        <w:tc>
          <w:tcPr>
            <w:tcW w:w="1023" w:type="dxa"/>
          </w:tcPr>
          <w:p w:rsidR="009D21DD" w:rsidRPr="00D803B1" w:rsidRDefault="009D21DD" w:rsidP="00E12AD6">
            <w:pPr>
              <w:jc w:val="both"/>
              <w:rPr>
                <w:sz w:val="22"/>
                <w:szCs w:val="22"/>
              </w:rPr>
            </w:pPr>
            <w:r w:rsidRPr="00D803B1">
              <w:rPr>
                <w:sz w:val="22"/>
                <w:szCs w:val="22"/>
              </w:rPr>
              <w:t>6в</w:t>
            </w:r>
          </w:p>
        </w:tc>
      </w:tr>
      <w:tr w:rsidR="009D21DD" w:rsidRPr="00D803B1" w:rsidTr="00E12AD6">
        <w:trPr>
          <w:trHeight w:val="255"/>
        </w:trPr>
        <w:tc>
          <w:tcPr>
            <w:tcW w:w="3969" w:type="dxa"/>
            <w:vAlign w:val="bottom"/>
          </w:tcPr>
          <w:p w:rsidR="009D21DD" w:rsidRDefault="009D21DD" w:rsidP="00E12AD6">
            <w:pPr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Туранова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Ульяна Евгеньевна</w:t>
            </w:r>
          </w:p>
        </w:tc>
        <w:tc>
          <w:tcPr>
            <w:tcW w:w="1023" w:type="dxa"/>
          </w:tcPr>
          <w:p w:rsidR="009D21DD" w:rsidRDefault="009D21DD" w:rsidP="00E12AD6">
            <w:r w:rsidRPr="00492658">
              <w:rPr>
                <w:sz w:val="22"/>
                <w:szCs w:val="22"/>
              </w:rPr>
              <w:t>6в</w:t>
            </w:r>
          </w:p>
        </w:tc>
      </w:tr>
      <w:tr w:rsidR="009D21DD" w:rsidRPr="00D803B1" w:rsidTr="00E12AD6">
        <w:trPr>
          <w:trHeight w:val="255"/>
        </w:trPr>
        <w:tc>
          <w:tcPr>
            <w:tcW w:w="3969" w:type="dxa"/>
            <w:vAlign w:val="bottom"/>
          </w:tcPr>
          <w:p w:rsidR="009D21DD" w:rsidRDefault="009D21DD" w:rsidP="00E12AD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Халтурин Владислав Вячеславович</w:t>
            </w:r>
          </w:p>
        </w:tc>
        <w:tc>
          <w:tcPr>
            <w:tcW w:w="1023" w:type="dxa"/>
          </w:tcPr>
          <w:p w:rsidR="009D21DD" w:rsidRDefault="009D21DD" w:rsidP="00E12AD6">
            <w:r w:rsidRPr="00492658">
              <w:rPr>
                <w:sz w:val="22"/>
                <w:szCs w:val="22"/>
              </w:rPr>
              <w:t>6в</w:t>
            </w:r>
          </w:p>
        </w:tc>
      </w:tr>
    </w:tbl>
    <w:p w:rsidR="009D21DD" w:rsidRPr="00D803B1" w:rsidRDefault="009D21DD" w:rsidP="009D21DD">
      <w:pPr>
        <w:jc w:val="both"/>
        <w:rPr>
          <w:b/>
          <w:sz w:val="24"/>
          <w:szCs w:val="24"/>
        </w:rPr>
      </w:pPr>
    </w:p>
    <w:p w:rsidR="009D21DD" w:rsidRPr="00D803B1" w:rsidRDefault="009D21DD" w:rsidP="009D21DD">
      <w:pPr>
        <w:jc w:val="both"/>
        <w:rPr>
          <w:b/>
          <w:sz w:val="24"/>
          <w:szCs w:val="24"/>
        </w:rPr>
      </w:pPr>
      <w:r w:rsidRPr="00D803B1">
        <w:rPr>
          <w:b/>
          <w:sz w:val="24"/>
          <w:szCs w:val="24"/>
        </w:rPr>
        <w:t>Соответствие отметок за 3 четверть и результатов ВПР:</w:t>
      </w:r>
    </w:p>
    <w:p w:rsidR="009D21DD" w:rsidRPr="00D803B1" w:rsidRDefault="009D21DD" w:rsidP="009D21DD">
      <w:pPr>
        <w:jc w:val="both"/>
        <w:rPr>
          <w:sz w:val="24"/>
          <w:szCs w:val="24"/>
        </w:rPr>
      </w:pPr>
      <w:r w:rsidRPr="00D803B1">
        <w:rPr>
          <w:noProof/>
          <w:sz w:val="24"/>
          <w:szCs w:val="24"/>
        </w:rPr>
        <w:lastRenderedPageBreak/>
        <w:drawing>
          <wp:inline distT="0" distB="0" distL="0" distR="0" wp14:anchorId="4C2A08D8" wp14:editId="03A218AB">
            <wp:extent cx="5486400" cy="1423284"/>
            <wp:effectExtent l="0" t="0" r="19050" b="24765"/>
            <wp:docPr id="127" name="Диаграмма 1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3"/>
              </a:graphicData>
            </a:graphic>
          </wp:inline>
        </w:drawing>
      </w:r>
    </w:p>
    <w:p w:rsidR="009D21DD" w:rsidRPr="00354732" w:rsidRDefault="009D21DD" w:rsidP="009D21DD">
      <w:pPr>
        <w:jc w:val="both"/>
        <w:rPr>
          <w:sz w:val="24"/>
          <w:szCs w:val="24"/>
        </w:rPr>
      </w:pPr>
      <w:r w:rsidRPr="00B95116">
        <w:rPr>
          <w:sz w:val="24"/>
          <w:szCs w:val="24"/>
        </w:rPr>
        <w:t xml:space="preserve">Подтвердили </w:t>
      </w:r>
      <w:r>
        <w:rPr>
          <w:sz w:val="24"/>
          <w:szCs w:val="24"/>
        </w:rPr>
        <w:t xml:space="preserve">свои отметки за 3 четверть только 46,61% учащихся.  </w:t>
      </w:r>
      <w:r w:rsidRPr="00354732">
        <w:rPr>
          <w:sz w:val="24"/>
          <w:szCs w:val="24"/>
        </w:rPr>
        <w:t>Снизилась по сравнению с прошлым учебным годом доля учащихся, подтвердивших свои результаты за 3 четверть, увеличилась доля учащихся, понизивших</w:t>
      </w:r>
      <w:r>
        <w:rPr>
          <w:sz w:val="24"/>
          <w:szCs w:val="24"/>
        </w:rPr>
        <w:t>/повысивших</w:t>
      </w:r>
      <w:r w:rsidRPr="00354732">
        <w:rPr>
          <w:sz w:val="24"/>
          <w:szCs w:val="24"/>
        </w:rPr>
        <w:t xml:space="preserve"> свои результаты, что свидетельствует об определенных проблемах объективности текущего оценивания по </w:t>
      </w:r>
      <w:r>
        <w:rPr>
          <w:sz w:val="24"/>
          <w:szCs w:val="24"/>
        </w:rPr>
        <w:t>истории и</w:t>
      </w:r>
      <w:r w:rsidRPr="00354732">
        <w:rPr>
          <w:sz w:val="24"/>
          <w:szCs w:val="24"/>
        </w:rPr>
        <w:t xml:space="preserve"> в </w:t>
      </w:r>
      <w:r>
        <w:rPr>
          <w:sz w:val="24"/>
          <w:szCs w:val="24"/>
        </w:rPr>
        <w:t>6</w:t>
      </w:r>
      <w:r w:rsidRPr="00354732">
        <w:rPr>
          <w:sz w:val="24"/>
          <w:szCs w:val="24"/>
        </w:rPr>
        <w:t xml:space="preserve"> классах.</w:t>
      </w:r>
    </w:p>
    <w:p w:rsidR="009D21DD" w:rsidRPr="00B95116" w:rsidRDefault="009D21DD" w:rsidP="009D21DD">
      <w:pPr>
        <w:ind w:firstLine="709"/>
        <w:jc w:val="both"/>
        <w:rPr>
          <w:sz w:val="24"/>
          <w:szCs w:val="24"/>
        </w:rPr>
      </w:pPr>
    </w:p>
    <w:p w:rsidR="009D21DD" w:rsidRDefault="009D21DD" w:rsidP="009D21DD">
      <w:pPr>
        <w:jc w:val="both"/>
        <w:rPr>
          <w:b/>
          <w:sz w:val="24"/>
          <w:szCs w:val="24"/>
        </w:rPr>
      </w:pPr>
      <w:r w:rsidRPr="00B95116">
        <w:rPr>
          <w:b/>
          <w:sz w:val="24"/>
          <w:szCs w:val="24"/>
        </w:rPr>
        <w:t>Достижение планируемых результатов:</w:t>
      </w:r>
    </w:p>
    <w:p w:rsidR="009D21DD" w:rsidRDefault="009D21DD" w:rsidP="009D21DD">
      <w:pPr>
        <w:jc w:val="both"/>
        <w:rPr>
          <w:b/>
          <w:sz w:val="24"/>
          <w:szCs w:val="24"/>
        </w:rPr>
      </w:pPr>
    </w:p>
    <w:tbl>
      <w:tblPr>
        <w:tblW w:w="979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0"/>
        <w:gridCol w:w="9146"/>
      </w:tblGrid>
      <w:tr w:rsidR="009D21DD" w:rsidRPr="00E12AD6" w:rsidTr="00E12AD6">
        <w:trPr>
          <w:trHeight w:val="315"/>
        </w:trPr>
        <w:tc>
          <w:tcPr>
            <w:tcW w:w="650" w:type="dxa"/>
            <w:shd w:val="clear" w:color="auto" w:fill="auto"/>
            <w:noWrap/>
            <w:hideMark/>
          </w:tcPr>
          <w:p w:rsidR="009D21DD" w:rsidRPr="00E12AD6" w:rsidRDefault="009D21DD" w:rsidP="00E12AD6">
            <w:pPr>
              <w:rPr>
                <w:color w:val="000000"/>
                <w:sz w:val="18"/>
                <w:szCs w:val="18"/>
              </w:rPr>
            </w:pPr>
            <w:r w:rsidRPr="00E12AD6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9146" w:type="dxa"/>
            <w:shd w:val="clear" w:color="auto" w:fill="auto"/>
            <w:noWrap/>
            <w:hideMark/>
          </w:tcPr>
          <w:p w:rsidR="009D21DD" w:rsidRPr="00E12AD6" w:rsidRDefault="009D21DD" w:rsidP="00E12AD6">
            <w:pPr>
              <w:rPr>
                <w:color w:val="000000"/>
                <w:sz w:val="18"/>
                <w:szCs w:val="18"/>
              </w:rPr>
            </w:pPr>
            <w:r w:rsidRPr="00E12AD6">
              <w:rPr>
                <w:color w:val="000000"/>
                <w:sz w:val="18"/>
                <w:szCs w:val="18"/>
              </w:rPr>
              <w:t>Умение создавать, применять и преобразовывать знаки и символы, модели и схемы для решения учебных и познавательных задач. Работать с изобразительными историческими источниками, понимать и интерпретировать содержащуюся в них информацию</w:t>
            </w:r>
          </w:p>
        </w:tc>
      </w:tr>
      <w:tr w:rsidR="009D21DD" w:rsidRPr="00E12AD6" w:rsidTr="00E12AD6">
        <w:trPr>
          <w:trHeight w:val="315"/>
        </w:trPr>
        <w:tc>
          <w:tcPr>
            <w:tcW w:w="650" w:type="dxa"/>
            <w:shd w:val="clear" w:color="auto" w:fill="auto"/>
            <w:noWrap/>
            <w:hideMark/>
          </w:tcPr>
          <w:p w:rsidR="009D21DD" w:rsidRPr="00E12AD6" w:rsidRDefault="009D21DD" w:rsidP="00E12AD6">
            <w:pPr>
              <w:rPr>
                <w:color w:val="000000"/>
                <w:sz w:val="18"/>
                <w:szCs w:val="18"/>
              </w:rPr>
            </w:pPr>
            <w:r w:rsidRPr="00E12AD6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9146" w:type="dxa"/>
            <w:shd w:val="clear" w:color="auto" w:fill="auto"/>
            <w:noWrap/>
            <w:hideMark/>
          </w:tcPr>
          <w:p w:rsidR="009D21DD" w:rsidRPr="00E12AD6" w:rsidRDefault="009D21DD" w:rsidP="00E12AD6">
            <w:pPr>
              <w:rPr>
                <w:color w:val="000000"/>
                <w:sz w:val="18"/>
                <w:szCs w:val="18"/>
              </w:rPr>
            </w:pPr>
            <w:r w:rsidRPr="00E12AD6">
              <w:rPr>
                <w:color w:val="000000"/>
                <w:sz w:val="18"/>
                <w:szCs w:val="18"/>
              </w:rPr>
              <w:t>Смысловое чтение. Проводить поиск информации в исторических текстах, материальных исторических памятниках Средневековья</w:t>
            </w:r>
          </w:p>
        </w:tc>
      </w:tr>
      <w:tr w:rsidR="009D21DD" w:rsidRPr="00E12AD6" w:rsidTr="00E12AD6">
        <w:trPr>
          <w:trHeight w:val="315"/>
        </w:trPr>
        <w:tc>
          <w:tcPr>
            <w:tcW w:w="650" w:type="dxa"/>
            <w:shd w:val="clear" w:color="auto" w:fill="auto"/>
            <w:noWrap/>
            <w:hideMark/>
          </w:tcPr>
          <w:p w:rsidR="009D21DD" w:rsidRPr="00E12AD6" w:rsidRDefault="009D21DD" w:rsidP="00E12AD6">
            <w:pPr>
              <w:rPr>
                <w:color w:val="000000"/>
                <w:sz w:val="18"/>
                <w:szCs w:val="18"/>
              </w:rPr>
            </w:pPr>
            <w:r w:rsidRPr="00E12AD6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9146" w:type="dxa"/>
            <w:shd w:val="clear" w:color="auto" w:fill="auto"/>
            <w:noWrap/>
            <w:hideMark/>
          </w:tcPr>
          <w:p w:rsidR="009D21DD" w:rsidRPr="00E12AD6" w:rsidRDefault="009D21DD" w:rsidP="00E12AD6">
            <w:pPr>
              <w:rPr>
                <w:color w:val="000000"/>
                <w:sz w:val="18"/>
                <w:szCs w:val="18"/>
              </w:rPr>
            </w:pPr>
            <w:r w:rsidRPr="00E12AD6">
              <w:rPr>
                <w:color w:val="000000"/>
                <w:sz w:val="18"/>
                <w:szCs w:val="18"/>
              </w:rPr>
              <w:t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классификации; владение основами самоконтроля, самооценки, принятия решений и осуществления осознанного выбора в учебной и познавательной деятельности. Умение объяснять смысл основных хронологических понятий, терминов</w:t>
            </w:r>
          </w:p>
        </w:tc>
      </w:tr>
      <w:tr w:rsidR="009D21DD" w:rsidRPr="00E12AD6" w:rsidTr="00E12AD6">
        <w:trPr>
          <w:trHeight w:val="315"/>
        </w:trPr>
        <w:tc>
          <w:tcPr>
            <w:tcW w:w="650" w:type="dxa"/>
            <w:shd w:val="clear" w:color="auto" w:fill="auto"/>
            <w:noWrap/>
            <w:hideMark/>
          </w:tcPr>
          <w:p w:rsidR="009D21DD" w:rsidRPr="00E12AD6" w:rsidRDefault="009D21DD" w:rsidP="00E12AD6">
            <w:pPr>
              <w:rPr>
                <w:color w:val="000000"/>
                <w:sz w:val="18"/>
                <w:szCs w:val="18"/>
              </w:rPr>
            </w:pPr>
            <w:r w:rsidRPr="00E12AD6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9146" w:type="dxa"/>
            <w:shd w:val="clear" w:color="auto" w:fill="auto"/>
            <w:noWrap/>
            <w:hideMark/>
          </w:tcPr>
          <w:p w:rsidR="009D21DD" w:rsidRPr="00E12AD6" w:rsidRDefault="009D21DD" w:rsidP="00E12AD6">
            <w:pPr>
              <w:rPr>
                <w:color w:val="000000"/>
                <w:sz w:val="18"/>
                <w:szCs w:val="18"/>
              </w:rPr>
            </w:pPr>
            <w:r w:rsidRPr="00E12AD6">
              <w:rPr>
                <w:color w:val="000000"/>
                <w:sz w:val="18"/>
                <w:szCs w:val="18"/>
              </w:rPr>
              <w:t>Умение осознанно использовать речевые средства в соответствии с задачей коммуникации; владение основами самоконтроля, самооценки, принятия решений и осуществления осознанного выбора в учебной и познавательной деятельности. Давать оценку событиям и личностям отечественной и всеобщей истории Средних веков</w:t>
            </w:r>
          </w:p>
        </w:tc>
      </w:tr>
      <w:tr w:rsidR="009D21DD" w:rsidRPr="00E12AD6" w:rsidTr="00E12AD6">
        <w:trPr>
          <w:trHeight w:val="315"/>
        </w:trPr>
        <w:tc>
          <w:tcPr>
            <w:tcW w:w="650" w:type="dxa"/>
            <w:shd w:val="clear" w:color="auto" w:fill="auto"/>
            <w:noWrap/>
            <w:hideMark/>
          </w:tcPr>
          <w:p w:rsidR="009D21DD" w:rsidRPr="00E12AD6" w:rsidRDefault="009D21DD" w:rsidP="00E12AD6">
            <w:pPr>
              <w:rPr>
                <w:color w:val="000000"/>
                <w:sz w:val="18"/>
                <w:szCs w:val="18"/>
              </w:rPr>
            </w:pPr>
            <w:r w:rsidRPr="00E12AD6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9146" w:type="dxa"/>
            <w:shd w:val="clear" w:color="auto" w:fill="auto"/>
            <w:noWrap/>
            <w:hideMark/>
          </w:tcPr>
          <w:p w:rsidR="009D21DD" w:rsidRPr="00E12AD6" w:rsidRDefault="009D21DD" w:rsidP="00E12AD6">
            <w:pPr>
              <w:rPr>
                <w:color w:val="000000"/>
                <w:sz w:val="18"/>
                <w:szCs w:val="18"/>
              </w:rPr>
            </w:pPr>
            <w:r w:rsidRPr="00E12AD6">
              <w:rPr>
                <w:color w:val="000000"/>
                <w:sz w:val="18"/>
                <w:szCs w:val="18"/>
              </w:rPr>
              <w:t>Умение создавать, применять и преобразовывать знаки и символы, модели и схемы для решения учебных и познавательных задач; владение основами самоконтроля, самооценки, принятия решений и осуществления осознанного выбора в учебной и познавательной деятельности.</w:t>
            </w:r>
            <w:r w:rsidRPr="00E12AD6">
              <w:rPr>
                <w:color w:val="000000"/>
                <w:sz w:val="18"/>
                <w:szCs w:val="18"/>
              </w:rPr>
              <w:br/>
            </w:r>
            <w:r w:rsidRPr="00E12AD6">
              <w:rPr>
                <w:color w:val="000000"/>
                <w:sz w:val="18"/>
                <w:szCs w:val="18"/>
              </w:rPr>
              <w:br/>
              <w:t xml:space="preserve"> Использовать историческую карту как источник информации о территории, об экономических и культурных центрах Руси и других госуда</w:t>
            </w:r>
            <w:proofErr w:type="gramStart"/>
            <w:r w:rsidRPr="00E12AD6">
              <w:rPr>
                <w:color w:val="000000"/>
                <w:sz w:val="18"/>
                <w:szCs w:val="18"/>
              </w:rPr>
              <w:t>рств в Ср</w:t>
            </w:r>
            <w:proofErr w:type="gramEnd"/>
            <w:r w:rsidRPr="00E12AD6">
              <w:rPr>
                <w:color w:val="000000"/>
                <w:sz w:val="18"/>
                <w:szCs w:val="18"/>
              </w:rPr>
              <w:t>едние века, о направлениях крупнейших передвижений людей – походов, завоеваний, колонизаций и др.</w:t>
            </w:r>
          </w:p>
        </w:tc>
      </w:tr>
      <w:tr w:rsidR="009D21DD" w:rsidRPr="00E12AD6" w:rsidTr="00E12AD6">
        <w:trPr>
          <w:trHeight w:val="315"/>
        </w:trPr>
        <w:tc>
          <w:tcPr>
            <w:tcW w:w="650" w:type="dxa"/>
            <w:shd w:val="clear" w:color="auto" w:fill="auto"/>
            <w:noWrap/>
            <w:hideMark/>
          </w:tcPr>
          <w:p w:rsidR="009D21DD" w:rsidRPr="00E12AD6" w:rsidRDefault="009D21DD" w:rsidP="00E12AD6">
            <w:pPr>
              <w:rPr>
                <w:color w:val="000000"/>
                <w:sz w:val="18"/>
                <w:szCs w:val="18"/>
              </w:rPr>
            </w:pPr>
            <w:r w:rsidRPr="00E12AD6">
              <w:rPr>
                <w:color w:val="000000"/>
                <w:sz w:val="18"/>
                <w:szCs w:val="18"/>
              </w:rPr>
              <w:t>6(1)</w:t>
            </w:r>
          </w:p>
        </w:tc>
        <w:tc>
          <w:tcPr>
            <w:tcW w:w="9146" w:type="dxa"/>
            <w:vMerge w:val="restart"/>
            <w:shd w:val="clear" w:color="auto" w:fill="auto"/>
            <w:noWrap/>
            <w:hideMark/>
          </w:tcPr>
          <w:p w:rsidR="009D21DD" w:rsidRPr="00E12AD6" w:rsidRDefault="009D21DD" w:rsidP="00E12AD6">
            <w:pPr>
              <w:rPr>
                <w:color w:val="000000"/>
                <w:sz w:val="18"/>
                <w:szCs w:val="18"/>
              </w:rPr>
            </w:pPr>
            <w:r w:rsidRPr="00E12AD6">
              <w:rPr>
                <w:color w:val="000000"/>
                <w:sz w:val="18"/>
                <w:szCs w:val="18"/>
              </w:rPr>
              <w:t>Умение создавать, применять и преобразовывать знаки и символы, модели и схемы для решения учебных и познавательных задач; владение основами самоконтроля, самооценки, принятия решений и осуществления осознанного выбора в учебной и познавательной деятельности. Использовать историческую карту как источник информации о территории, об экономических и культурных центрах Руси и других госуда</w:t>
            </w:r>
            <w:proofErr w:type="gramStart"/>
            <w:r w:rsidRPr="00E12AD6">
              <w:rPr>
                <w:color w:val="000000"/>
                <w:sz w:val="18"/>
                <w:szCs w:val="18"/>
              </w:rPr>
              <w:t>рств в Ср</w:t>
            </w:r>
            <w:proofErr w:type="gramEnd"/>
            <w:r w:rsidRPr="00E12AD6">
              <w:rPr>
                <w:color w:val="000000"/>
                <w:sz w:val="18"/>
                <w:szCs w:val="18"/>
              </w:rPr>
              <w:t>едние века, о направлениях крупнейших передвижений людей – походов, завоеваний, колонизаций и др.</w:t>
            </w:r>
          </w:p>
        </w:tc>
      </w:tr>
      <w:tr w:rsidR="009D21DD" w:rsidRPr="00E12AD6" w:rsidTr="00E12AD6">
        <w:trPr>
          <w:trHeight w:val="315"/>
        </w:trPr>
        <w:tc>
          <w:tcPr>
            <w:tcW w:w="650" w:type="dxa"/>
            <w:shd w:val="clear" w:color="auto" w:fill="auto"/>
            <w:noWrap/>
            <w:hideMark/>
          </w:tcPr>
          <w:p w:rsidR="009D21DD" w:rsidRPr="00E12AD6" w:rsidRDefault="009D21DD" w:rsidP="00E12AD6">
            <w:pPr>
              <w:rPr>
                <w:color w:val="000000"/>
                <w:sz w:val="18"/>
                <w:szCs w:val="18"/>
              </w:rPr>
            </w:pPr>
            <w:r w:rsidRPr="00E12AD6">
              <w:rPr>
                <w:color w:val="000000"/>
                <w:sz w:val="18"/>
                <w:szCs w:val="18"/>
              </w:rPr>
              <w:t>6(2)</w:t>
            </w:r>
          </w:p>
        </w:tc>
        <w:tc>
          <w:tcPr>
            <w:tcW w:w="9146" w:type="dxa"/>
            <w:vMerge/>
            <w:shd w:val="clear" w:color="auto" w:fill="auto"/>
            <w:noWrap/>
          </w:tcPr>
          <w:p w:rsidR="009D21DD" w:rsidRPr="00E12AD6" w:rsidRDefault="009D21DD" w:rsidP="00E12AD6">
            <w:pPr>
              <w:rPr>
                <w:color w:val="000000"/>
                <w:sz w:val="18"/>
                <w:szCs w:val="18"/>
              </w:rPr>
            </w:pPr>
          </w:p>
        </w:tc>
      </w:tr>
      <w:tr w:rsidR="009D21DD" w:rsidRPr="00E12AD6" w:rsidTr="00E12AD6">
        <w:trPr>
          <w:trHeight w:val="315"/>
        </w:trPr>
        <w:tc>
          <w:tcPr>
            <w:tcW w:w="650" w:type="dxa"/>
            <w:shd w:val="clear" w:color="auto" w:fill="auto"/>
            <w:noWrap/>
            <w:hideMark/>
          </w:tcPr>
          <w:p w:rsidR="009D21DD" w:rsidRPr="00E12AD6" w:rsidRDefault="009D21DD" w:rsidP="00E12AD6">
            <w:pPr>
              <w:rPr>
                <w:color w:val="000000"/>
                <w:sz w:val="18"/>
                <w:szCs w:val="18"/>
              </w:rPr>
            </w:pPr>
            <w:r w:rsidRPr="00E12AD6">
              <w:rPr>
                <w:color w:val="000000"/>
                <w:sz w:val="18"/>
                <w:szCs w:val="18"/>
              </w:rPr>
              <w:t>7</w:t>
            </w:r>
          </w:p>
        </w:tc>
        <w:tc>
          <w:tcPr>
            <w:tcW w:w="9146" w:type="dxa"/>
            <w:shd w:val="clear" w:color="auto" w:fill="auto"/>
            <w:noWrap/>
            <w:hideMark/>
          </w:tcPr>
          <w:p w:rsidR="009D21DD" w:rsidRPr="00E12AD6" w:rsidRDefault="009D21DD" w:rsidP="00E12AD6">
            <w:pPr>
              <w:rPr>
                <w:color w:val="000000"/>
                <w:sz w:val="18"/>
                <w:szCs w:val="18"/>
              </w:rPr>
            </w:pPr>
            <w:r w:rsidRPr="00E12AD6">
              <w:rPr>
                <w:color w:val="000000"/>
                <w:sz w:val="18"/>
                <w:szCs w:val="18"/>
              </w:rPr>
              <w:t xml:space="preserve">Умение устанавливать причинно-следственные связи, строить </w:t>
            </w:r>
            <w:proofErr w:type="gramStart"/>
            <w:r w:rsidRPr="00E12AD6">
              <w:rPr>
                <w:color w:val="000000"/>
                <w:sz w:val="18"/>
                <w:szCs w:val="18"/>
              </w:rPr>
              <w:t>логическое рассуждение</w:t>
            </w:r>
            <w:proofErr w:type="gramEnd"/>
            <w:r w:rsidRPr="00E12AD6">
              <w:rPr>
                <w:color w:val="000000"/>
                <w:sz w:val="18"/>
                <w:szCs w:val="18"/>
              </w:rPr>
              <w:t>, умозаключение (индуктивное, дедуктивное и по аналогии) и делать выводы; владение основами самоконтроля, самооценки, принятия решений и осуществления осознанного выбора в учебной и познавательной деятельности. Объяснять причины и следствия ключевых событий отечественной и всеобщей истории Средних веков</w:t>
            </w:r>
          </w:p>
        </w:tc>
      </w:tr>
      <w:tr w:rsidR="009D21DD" w:rsidRPr="00E12AD6" w:rsidTr="00E12AD6">
        <w:trPr>
          <w:trHeight w:val="315"/>
        </w:trPr>
        <w:tc>
          <w:tcPr>
            <w:tcW w:w="650" w:type="dxa"/>
            <w:shd w:val="clear" w:color="auto" w:fill="auto"/>
            <w:noWrap/>
            <w:hideMark/>
          </w:tcPr>
          <w:p w:rsidR="009D21DD" w:rsidRPr="00E12AD6" w:rsidRDefault="009D21DD" w:rsidP="00E12AD6">
            <w:pPr>
              <w:rPr>
                <w:color w:val="000000"/>
                <w:sz w:val="18"/>
                <w:szCs w:val="18"/>
              </w:rPr>
            </w:pPr>
            <w:r w:rsidRPr="00E12AD6">
              <w:rPr>
                <w:color w:val="000000"/>
                <w:sz w:val="18"/>
                <w:szCs w:val="18"/>
              </w:rPr>
              <w:t>8</w:t>
            </w:r>
          </w:p>
        </w:tc>
        <w:tc>
          <w:tcPr>
            <w:tcW w:w="9146" w:type="dxa"/>
            <w:shd w:val="clear" w:color="auto" w:fill="auto"/>
            <w:noWrap/>
            <w:hideMark/>
          </w:tcPr>
          <w:p w:rsidR="009D21DD" w:rsidRPr="00E12AD6" w:rsidRDefault="009D21DD" w:rsidP="00E12AD6">
            <w:pPr>
              <w:rPr>
                <w:color w:val="000000"/>
                <w:sz w:val="18"/>
                <w:szCs w:val="18"/>
              </w:rPr>
            </w:pPr>
            <w:r w:rsidRPr="00E12AD6">
              <w:rPr>
                <w:color w:val="000000"/>
                <w:sz w:val="18"/>
                <w:szCs w:val="18"/>
              </w:rPr>
              <w:t xml:space="preserve">Умение объединять предметы и явления в группы по </w:t>
            </w:r>
            <w:proofErr w:type="spellStart"/>
            <w:r w:rsidRPr="00E12AD6">
              <w:rPr>
                <w:color w:val="000000"/>
                <w:sz w:val="18"/>
                <w:szCs w:val="18"/>
              </w:rPr>
              <w:t>определен¬ным</w:t>
            </w:r>
            <w:proofErr w:type="spellEnd"/>
            <w:r w:rsidRPr="00E12AD6">
              <w:rPr>
                <w:color w:val="000000"/>
                <w:sz w:val="18"/>
                <w:szCs w:val="18"/>
              </w:rPr>
              <w:t xml:space="preserve"> признакам, сравнивать, классифицировать и обобщать факты и явления. Раскрывать характерные, существенные черты ценностей, господствовавших в средневековых обществах, религиозных воззрений, представлений средневекового человека о мире; сопоставлять развитие Руси и других стран в период Средневековья, показывать общие черты и особенности</w:t>
            </w:r>
          </w:p>
        </w:tc>
      </w:tr>
      <w:tr w:rsidR="009D21DD" w:rsidRPr="00E12AD6" w:rsidTr="00E12AD6">
        <w:trPr>
          <w:trHeight w:val="315"/>
        </w:trPr>
        <w:tc>
          <w:tcPr>
            <w:tcW w:w="650" w:type="dxa"/>
            <w:shd w:val="clear" w:color="auto" w:fill="auto"/>
            <w:noWrap/>
            <w:hideMark/>
          </w:tcPr>
          <w:p w:rsidR="009D21DD" w:rsidRPr="00E12AD6" w:rsidRDefault="009D21DD" w:rsidP="00E12AD6">
            <w:pPr>
              <w:rPr>
                <w:color w:val="000000"/>
                <w:sz w:val="18"/>
                <w:szCs w:val="18"/>
              </w:rPr>
            </w:pPr>
            <w:r w:rsidRPr="00E12AD6">
              <w:rPr>
                <w:color w:val="000000"/>
                <w:sz w:val="18"/>
                <w:szCs w:val="18"/>
              </w:rPr>
              <w:t>9</w:t>
            </w:r>
          </w:p>
        </w:tc>
        <w:tc>
          <w:tcPr>
            <w:tcW w:w="9146" w:type="dxa"/>
            <w:shd w:val="clear" w:color="auto" w:fill="auto"/>
            <w:noWrap/>
            <w:hideMark/>
          </w:tcPr>
          <w:p w:rsidR="009D21DD" w:rsidRPr="00E12AD6" w:rsidRDefault="009D21DD" w:rsidP="00E12AD6">
            <w:pPr>
              <w:rPr>
                <w:color w:val="000000"/>
                <w:sz w:val="18"/>
                <w:szCs w:val="18"/>
              </w:rPr>
            </w:pPr>
            <w:r w:rsidRPr="00E12AD6">
              <w:rPr>
                <w:color w:val="000000"/>
                <w:sz w:val="18"/>
                <w:szCs w:val="18"/>
              </w:rPr>
              <w:t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классификации. Локализовать во времени общие рамки и события Средневековья, этапы становления и развития Российского государства</w:t>
            </w:r>
          </w:p>
        </w:tc>
      </w:tr>
      <w:tr w:rsidR="009D21DD" w:rsidRPr="00E12AD6" w:rsidTr="00E12AD6">
        <w:trPr>
          <w:trHeight w:val="315"/>
        </w:trPr>
        <w:tc>
          <w:tcPr>
            <w:tcW w:w="650" w:type="dxa"/>
            <w:shd w:val="clear" w:color="auto" w:fill="auto"/>
            <w:noWrap/>
            <w:hideMark/>
          </w:tcPr>
          <w:p w:rsidR="009D21DD" w:rsidRPr="00E12AD6" w:rsidRDefault="009D21DD" w:rsidP="00E12AD6">
            <w:pPr>
              <w:rPr>
                <w:color w:val="000000"/>
                <w:sz w:val="18"/>
                <w:szCs w:val="18"/>
              </w:rPr>
            </w:pPr>
            <w:r w:rsidRPr="00E12AD6">
              <w:rPr>
                <w:color w:val="000000"/>
                <w:sz w:val="18"/>
                <w:szCs w:val="18"/>
              </w:rPr>
              <w:t>10(1)</w:t>
            </w:r>
          </w:p>
        </w:tc>
        <w:tc>
          <w:tcPr>
            <w:tcW w:w="9146" w:type="dxa"/>
            <w:vMerge w:val="restart"/>
            <w:shd w:val="clear" w:color="auto" w:fill="auto"/>
            <w:noWrap/>
            <w:hideMark/>
          </w:tcPr>
          <w:p w:rsidR="009D21DD" w:rsidRPr="00E12AD6" w:rsidRDefault="009D21DD" w:rsidP="00E12AD6">
            <w:pPr>
              <w:rPr>
                <w:color w:val="000000"/>
                <w:sz w:val="18"/>
                <w:szCs w:val="18"/>
              </w:rPr>
            </w:pPr>
            <w:r w:rsidRPr="00E12AD6">
              <w:rPr>
                <w:color w:val="000000"/>
                <w:sz w:val="18"/>
                <w:szCs w:val="18"/>
              </w:rPr>
              <w:t xml:space="preserve">Умение создавать обобщения, классифицировать, самостоятельно выбирать основания и критерии для классификации; </w:t>
            </w:r>
            <w:proofErr w:type="spellStart"/>
            <w:r w:rsidRPr="00E12AD6">
              <w:rPr>
                <w:color w:val="000000"/>
                <w:sz w:val="18"/>
                <w:szCs w:val="18"/>
              </w:rPr>
              <w:t>сформированность</w:t>
            </w:r>
            <w:proofErr w:type="spellEnd"/>
            <w:r w:rsidRPr="00E12AD6">
              <w:rPr>
                <w:color w:val="000000"/>
                <w:sz w:val="18"/>
                <w:szCs w:val="18"/>
              </w:rPr>
              <w:t xml:space="preserve"> важнейших культурно-исторических ориентиров для гражданской, </w:t>
            </w:r>
            <w:proofErr w:type="spellStart"/>
            <w:r w:rsidRPr="00E12AD6">
              <w:rPr>
                <w:color w:val="000000"/>
                <w:sz w:val="18"/>
                <w:szCs w:val="18"/>
              </w:rPr>
              <w:t>этнонациональной</w:t>
            </w:r>
            <w:proofErr w:type="spellEnd"/>
            <w:r w:rsidRPr="00E12AD6">
              <w:rPr>
                <w:color w:val="000000"/>
                <w:sz w:val="18"/>
                <w:szCs w:val="18"/>
              </w:rPr>
              <w:t>, социальной, культурной самоидентификации личности. Реализация историко-культурологического подхода, формирующего способности к межкультурному диалогу, восприятию и бережному отношению к культурному наследию Родины</w:t>
            </w:r>
          </w:p>
        </w:tc>
      </w:tr>
      <w:tr w:rsidR="009D21DD" w:rsidRPr="00E12AD6" w:rsidTr="00E12AD6">
        <w:trPr>
          <w:trHeight w:val="315"/>
        </w:trPr>
        <w:tc>
          <w:tcPr>
            <w:tcW w:w="650" w:type="dxa"/>
            <w:shd w:val="clear" w:color="auto" w:fill="auto"/>
            <w:noWrap/>
            <w:hideMark/>
          </w:tcPr>
          <w:p w:rsidR="009D21DD" w:rsidRPr="00E12AD6" w:rsidRDefault="009D21DD" w:rsidP="00E12AD6">
            <w:pPr>
              <w:rPr>
                <w:color w:val="000000"/>
                <w:sz w:val="18"/>
                <w:szCs w:val="18"/>
              </w:rPr>
            </w:pPr>
            <w:r w:rsidRPr="00E12AD6">
              <w:rPr>
                <w:color w:val="000000"/>
                <w:sz w:val="18"/>
                <w:szCs w:val="18"/>
              </w:rPr>
              <w:t>10(2)</w:t>
            </w:r>
          </w:p>
        </w:tc>
        <w:tc>
          <w:tcPr>
            <w:tcW w:w="9146" w:type="dxa"/>
            <w:vMerge/>
            <w:shd w:val="clear" w:color="auto" w:fill="auto"/>
            <w:noWrap/>
          </w:tcPr>
          <w:p w:rsidR="009D21DD" w:rsidRPr="00E12AD6" w:rsidRDefault="009D21DD" w:rsidP="00E12AD6">
            <w:pPr>
              <w:rPr>
                <w:color w:val="000000"/>
                <w:sz w:val="18"/>
                <w:szCs w:val="18"/>
              </w:rPr>
            </w:pPr>
          </w:p>
        </w:tc>
      </w:tr>
    </w:tbl>
    <w:p w:rsidR="009D21DD" w:rsidRDefault="009D21DD" w:rsidP="009D21DD">
      <w:pPr>
        <w:jc w:val="both"/>
        <w:rPr>
          <w:b/>
          <w:sz w:val="24"/>
          <w:szCs w:val="24"/>
        </w:rPr>
      </w:pPr>
    </w:p>
    <w:p w:rsidR="009D21DD" w:rsidRPr="001931F0" w:rsidRDefault="009D21DD" w:rsidP="009D21DD">
      <w:pPr>
        <w:jc w:val="both"/>
        <w:rPr>
          <w:sz w:val="24"/>
          <w:szCs w:val="24"/>
        </w:rPr>
      </w:pPr>
      <w:r w:rsidRPr="001931F0">
        <w:rPr>
          <w:noProof/>
          <w:sz w:val="24"/>
          <w:szCs w:val="24"/>
        </w:rPr>
        <w:lastRenderedPageBreak/>
        <w:drawing>
          <wp:inline distT="0" distB="0" distL="0" distR="0" wp14:anchorId="28868963" wp14:editId="4C515ABA">
            <wp:extent cx="5486400" cy="1971923"/>
            <wp:effectExtent l="0" t="0" r="19050" b="9525"/>
            <wp:docPr id="128" name="Диаграмма 1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4"/>
              </a:graphicData>
            </a:graphic>
          </wp:inline>
        </w:drawing>
      </w:r>
    </w:p>
    <w:p w:rsidR="009D21DD" w:rsidRPr="001931F0" w:rsidRDefault="009D21DD" w:rsidP="009D21DD">
      <w:pPr>
        <w:jc w:val="both"/>
        <w:rPr>
          <w:sz w:val="24"/>
          <w:szCs w:val="24"/>
        </w:rPr>
      </w:pPr>
    </w:p>
    <w:tbl>
      <w:tblPr>
        <w:tblW w:w="94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07"/>
        <w:gridCol w:w="1202"/>
        <w:gridCol w:w="2466"/>
        <w:gridCol w:w="2330"/>
        <w:gridCol w:w="1918"/>
      </w:tblGrid>
      <w:tr w:rsidR="009D21DD" w:rsidRPr="00E12AD6" w:rsidTr="00E12AD6">
        <w:trPr>
          <w:trHeight w:val="50"/>
        </w:trPr>
        <w:tc>
          <w:tcPr>
            <w:tcW w:w="1507" w:type="dxa"/>
            <w:shd w:val="clear" w:color="auto" w:fill="auto"/>
            <w:vAlign w:val="center"/>
            <w:hideMark/>
          </w:tcPr>
          <w:p w:rsidR="009D21DD" w:rsidRPr="00E12AD6" w:rsidRDefault="009D21DD" w:rsidP="00E12AD6">
            <w:pPr>
              <w:contextualSpacing/>
              <w:jc w:val="center"/>
              <w:rPr>
                <w:b/>
                <w:sz w:val="20"/>
              </w:rPr>
            </w:pPr>
            <w:r w:rsidRPr="00E12AD6">
              <w:rPr>
                <w:b/>
                <w:sz w:val="20"/>
              </w:rPr>
              <w:t>№</w:t>
            </w:r>
          </w:p>
        </w:tc>
        <w:tc>
          <w:tcPr>
            <w:tcW w:w="1202" w:type="dxa"/>
            <w:shd w:val="clear" w:color="auto" w:fill="auto"/>
            <w:vAlign w:val="center"/>
            <w:hideMark/>
          </w:tcPr>
          <w:p w:rsidR="009D21DD" w:rsidRPr="00E12AD6" w:rsidRDefault="009D21DD" w:rsidP="00E12AD6">
            <w:pPr>
              <w:contextualSpacing/>
              <w:jc w:val="center"/>
              <w:rPr>
                <w:b/>
                <w:sz w:val="20"/>
              </w:rPr>
            </w:pPr>
            <w:r w:rsidRPr="00E12AD6">
              <w:rPr>
                <w:b/>
                <w:sz w:val="20"/>
              </w:rPr>
              <w:t>Макс. балл</w:t>
            </w:r>
          </w:p>
        </w:tc>
        <w:tc>
          <w:tcPr>
            <w:tcW w:w="2466" w:type="dxa"/>
            <w:shd w:val="clear" w:color="auto" w:fill="auto"/>
            <w:vAlign w:val="center"/>
            <w:hideMark/>
          </w:tcPr>
          <w:p w:rsidR="009D21DD" w:rsidRPr="00E12AD6" w:rsidRDefault="009D21DD" w:rsidP="00E12AD6">
            <w:pPr>
              <w:contextualSpacing/>
              <w:jc w:val="center"/>
              <w:rPr>
                <w:b/>
                <w:sz w:val="20"/>
              </w:rPr>
            </w:pPr>
            <w:proofErr w:type="gramStart"/>
            <w:r w:rsidRPr="00E12AD6">
              <w:rPr>
                <w:b/>
                <w:sz w:val="20"/>
              </w:rPr>
              <w:t>Средний</w:t>
            </w:r>
            <w:proofErr w:type="gramEnd"/>
            <w:r w:rsidRPr="00E12AD6">
              <w:rPr>
                <w:b/>
                <w:sz w:val="20"/>
              </w:rPr>
              <w:t xml:space="preserve"> % выполнения по школе</w:t>
            </w:r>
          </w:p>
        </w:tc>
        <w:tc>
          <w:tcPr>
            <w:tcW w:w="2330" w:type="dxa"/>
            <w:shd w:val="clear" w:color="auto" w:fill="auto"/>
            <w:vAlign w:val="center"/>
            <w:hideMark/>
          </w:tcPr>
          <w:p w:rsidR="009D21DD" w:rsidRPr="00E12AD6" w:rsidRDefault="009D21DD" w:rsidP="00E12AD6">
            <w:pPr>
              <w:contextualSpacing/>
              <w:jc w:val="center"/>
              <w:rPr>
                <w:b/>
                <w:sz w:val="20"/>
              </w:rPr>
            </w:pPr>
            <w:proofErr w:type="gramStart"/>
            <w:r w:rsidRPr="00E12AD6">
              <w:rPr>
                <w:b/>
                <w:sz w:val="20"/>
              </w:rPr>
              <w:t>Средний</w:t>
            </w:r>
            <w:proofErr w:type="gramEnd"/>
            <w:r w:rsidRPr="00E12AD6">
              <w:rPr>
                <w:b/>
                <w:sz w:val="20"/>
              </w:rPr>
              <w:t xml:space="preserve"> % выполнения по России</w:t>
            </w:r>
          </w:p>
        </w:tc>
        <w:tc>
          <w:tcPr>
            <w:tcW w:w="1918" w:type="dxa"/>
            <w:shd w:val="clear" w:color="auto" w:fill="auto"/>
            <w:vAlign w:val="center"/>
          </w:tcPr>
          <w:p w:rsidR="009D21DD" w:rsidRPr="00E12AD6" w:rsidRDefault="009D21DD" w:rsidP="00E12AD6">
            <w:pPr>
              <w:contextualSpacing/>
              <w:jc w:val="center"/>
              <w:rPr>
                <w:b/>
                <w:sz w:val="20"/>
              </w:rPr>
            </w:pPr>
            <w:r w:rsidRPr="00E12AD6">
              <w:rPr>
                <w:b/>
                <w:sz w:val="20"/>
              </w:rPr>
              <w:t>Отклонение: Ш-Р</w:t>
            </w:r>
          </w:p>
        </w:tc>
      </w:tr>
      <w:tr w:rsidR="009D21DD" w:rsidRPr="00E12AD6" w:rsidTr="00E12AD6">
        <w:trPr>
          <w:trHeight w:val="42"/>
        </w:trPr>
        <w:tc>
          <w:tcPr>
            <w:tcW w:w="1507" w:type="dxa"/>
            <w:shd w:val="clear" w:color="auto" w:fill="auto"/>
            <w:vAlign w:val="bottom"/>
          </w:tcPr>
          <w:p w:rsidR="009D21DD" w:rsidRPr="00E12AD6" w:rsidRDefault="009D21DD" w:rsidP="00E12AD6">
            <w:pPr>
              <w:jc w:val="center"/>
              <w:rPr>
                <w:color w:val="000000"/>
                <w:sz w:val="20"/>
              </w:rPr>
            </w:pPr>
            <w:r w:rsidRPr="00E12AD6">
              <w:rPr>
                <w:color w:val="000000"/>
                <w:sz w:val="20"/>
              </w:rPr>
              <w:t>1</w:t>
            </w:r>
          </w:p>
        </w:tc>
        <w:tc>
          <w:tcPr>
            <w:tcW w:w="1202" w:type="dxa"/>
            <w:shd w:val="clear" w:color="auto" w:fill="auto"/>
            <w:vAlign w:val="bottom"/>
          </w:tcPr>
          <w:p w:rsidR="009D21DD" w:rsidRPr="00E12AD6" w:rsidRDefault="009D21DD" w:rsidP="00E12AD6">
            <w:pPr>
              <w:jc w:val="center"/>
              <w:rPr>
                <w:color w:val="000000"/>
                <w:sz w:val="20"/>
              </w:rPr>
            </w:pPr>
            <w:r w:rsidRPr="00E12AD6">
              <w:rPr>
                <w:color w:val="000000"/>
                <w:sz w:val="20"/>
              </w:rPr>
              <w:t>2</w:t>
            </w:r>
          </w:p>
        </w:tc>
        <w:tc>
          <w:tcPr>
            <w:tcW w:w="2466" w:type="dxa"/>
            <w:shd w:val="clear" w:color="auto" w:fill="auto"/>
            <w:vAlign w:val="bottom"/>
          </w:tcPr>
          <w:p w:rsidR="009D21DD" w:rsidRPr="00E12AD6" w:rsidRDefault="009D21DD" w:rsidP="00E12AD6">
            <w:pPr>
              <w:jc w:val="center"/>
              <w:rPr>
                <w:color w:val="000000"/>
                <w:sz w:val="20"/>
              </w:rPr>
            </w:pPr>
            <w:r w:rsidRPr="00E12AD6">
              <w:rPr>
                <w:color w:val="000000"/>
                <w:sz w:val="20"/>
              </w:rPr>
              <w:t>85</w:t>
            </w:r>
          </w:p>
        </w:tc>
        <w:tc>
          <w:tcPr>
            <w:tcW w:w="2330" w:type="dxa"/>
            <w:shd w:val="clear" w:color="auto" w:fill="auto"/>
            <w:vAlign w:val="bottom"/>
          </w:tcPr>
          <w:p w:rsidR="009D21DD" w:rsidRPr="00E12AD6" w:rsidRDefault="009D21DD" w:rsidP="00E12AD6">
            <w:pPr>
              <w:jc w:val="center"/>
              <w:rPr>
                <w:color w:val="000000"/>
                <w:sz w:val="20"/>
              </w:rPr>
            </w:pPr>
            <w:r w:rsidRPr="00E12AD6">
              <w:rPr>
                <w:color w:val="000000"/>
                <w:sz w:val="20"/>
              </w:rPr>
              <w:t>70</w:t>
            </w:r>
          </w:p>
        </w:tc>
        <w:tc>
          <w:tcPr>
            <w:tcW w:w="1918" w:type="dxa"/>
            <w:shd w:val="clear" w:color="auto" w:fill="auto"/>
            <w:vAlign w:val="bottom"/>
          </w:tcPr>
          <w:p w:rsidR="009D21DD" w:rsidRPr="00E12AD6" w:rsidRDefault="009D21DD" w:rsidP="00E12AD6">
            <w:pPr>
              <w:jc w:val="center"/>
              <w:rPr>
                <w:color w:val="000000"/>
                <w:sz w:val="20"/>
              </w:rPr>
            </w:pPr>
            <w:r w:rsidRPr="00E12AD6">
              <w:rPr>
                <w:color w:val="000000"/>
                <w:sz w:val="20"/>
              </w:rPr>
              <w:t>15</w:t>
            </w:r>
          </w:p>
        </w:tc>
      </w:tr>
      <w:tr w:rsidR="009D21DD" w:rsidRPr="00E12AD6" w:rsidTr="00E12AD6">
        <w:trPr>
          <w:trHeight w:val="118"/>
        </w:trPr>
        <w:tc>
          <w:tcPr>
            <w:tcW w:w="1507" w:type="dxa"/>
            <w:shd w:val="clear" w:color="auto" w:fill="auto"/>
            <w:vAlign w:val="bottom"/>
          </w:tcPr>
          <w:p w:rsidR="009D21DD" w:rsidRPr="00E12AD6" w:rsidRDefault="009D21DD" w:rsidP="00E12AD6">
            <w:pPr>
              <w:jc w:val="center"/>
              <w:rPr>
                <w:color w:val="000000"/>
                <w:sz w:val="20"/>
              </w:rPr>
            </w:pPr>
            <w:r w:rsidRPr="00E12AD6">
              <w:rPr>
                <w:color w:val="000000"/>
                <w:sz w:val="20"/>
              </w:rPr>
              <w:t>2</w:t>
            </w:r>
          </w:p>
        </w:tc>
        <w:tc>
          <w:tcPr>
            <w:tcW w:w="1202" w:type="dxa"/>
            <w:shd w:val="clear" w:color="auto" w:fill="auto"/>
            <w:vAlign w:val="bottom"/>
          </w:tcPr>
          <w:p w:rsidR="009D21DD" w:rsidRPr="00E12AD6" w:rsidRDefault="009D21DD" w:rsidP="00E12AD6">
            <w:pPr>
              <w:jc w:val="center"/>
              <w:rPr>
                <w:color w:val="000000"/>
                <w:sz w:val="20"/>
              </w:rPr>
            </w:pPr>
            <w:r w:rsidRPr="00E12AD6">
              <w:rPr>
                <w:color w:val="000000"/>
                <w:sz w:val="20"/>
              </w:rPr>
              <w:t>1</w:t>
            </w:r>
          </w:p>
        </w:tc>
        <w:tc>
          <w:tcPr>
            <w:tcW w:w="2466" w:type="dxa"/>
            <w:shd w:val="clear" w:color="auto" w:fill="auto"/>
            <w:vAlign w:val="bottom"/>
          </w:tcPr>
          <w:p w:rsidR="009D21DD" w:rsidRPr="00E12AD6" w:rsidRDefault="009D21DD" w:rsidP="00E12AD6">
            <w:pPr>
              <w:jc w:val="center"/>
              <w:rPr>
                <w:color w:val="000000"/>
                <w:sz w:val="20"/>
              </w:rPr>
            </w:pPr>
            <w:r w:rsidRPr="00E12AD6">
              <w:rPr>
                <w:color w:val="000000"/>
                <w:sz w:val="20"/>
              </w:rPr>
              <w:t>80</w:t>
            </w:r>
          </w:p>
        </w:tc>
        <w:tc>
          <w:tcPr>
            <w:tcW w:w="2330" w:type="dxa"/>
            <w:shd w:val="clear" w:color="auto" w:fill="auto"/>
            <w:vAlign w:val="bottom"/>
          </w:tcPr>
          <w:p w:rsidR="009D21DD" w:rsidRPr="00E12AD6" w:rsidRDefault="009D21DD" w:rsidP="00E12AD6">
            <w:pPr>
              <w:jc w:val="center"/>
              <w:rPr>
                <w:color w:val="000000"/>
                <w:sz w:val="20"/>
              </w:rPr>
            </w:pPr>
            <w:r w:rsidRPr="00E12AD6">
              <w:rPr>
                <w:color w:val="000000"/>
                <w:sz w:val="20"/>
              </w:rPr>
              <w:t>82</w:t>
            </w:r>
          </w:p>
        </w:tc>
        <w:tc>
          <w:tcPr>
            <w:tcW w:w="1918" w:type="dxa"/>
            <w:shd w:val="clear" w:color="auto" w:fill="E5B8B7" w:themeFill="accent2" w:themeFillTint="66"/>
            <w:vAlign w:val="bottom"/>
          </w:tcPr>
          <w:p w:rsidR="009D21DD" w:rsidRPr="00E12AD6" w:rsidRDefault="009D21DD" w:rsidP="00E12AD6">
            <w:pPr>
              <w:jc w:val="center"/>
              <w:rPr>
                <w:color w:val="000000"/>
                <w:sz w:val="20"/>
              </w:rPr>
            </w:pPr>
            <w:r w:rsidRPr="00E12AD6">
              <w:rPr>
                <w:color w:val="000000"/>
                <w:sz w:val="20"/>
              </w:rPr>
              <w:t>-2</w:t>
            </w:r>
          </w:p>
        </w:tc>
      </w:tr>
      <w:tr w:rsidR="009D21DD" w:rsidRPr="00E12AD6" w:rsidTr="00E12AD6">
        <w:trPr>
          <w:trHeight w:val="123"/>
        </w:trPr>
        <w:tc>
          <w:tcPr>
            <w:tcW w:w="1507" w:type="dxa"/>
            <w:shd w:val="clear" w:color="auto" w:fill="auto"/>
            <w:vAlign w:val="bottom"/>
          </w:tcPr>
          <w:p w:rsidR="009D21DD" w:rsidRPr="00E12AD6" w:rsidRDefault="009D21DD" w:rsidP="00E12AD6">
            <w:pPr>
              <w:jc w:val="center"/>
              <w:rPr>
                <w:color w:val="000000"/>
                <w:sz w:val="20"/>
              </w:rPr>
            </w:pPr>
            <w:r w:rsidRPr="00E12AD6">
              <w:rPr>
                <w:color w:val="000000"/>
                <w:sz w:val="20"/>
              </w:rPr>
              <w:t>3</w:t>
            </w:r>
          </w:p>
        </w:tc>
        <w:tc>
          <w:tcPr>
            <w:tcW w:w="1202" w:type="dxa"/>
            <w:shd w:val="clear" w:color="auto" w:fill="auto"/>
            <w:vAlign w:val="bottom"/>
          </w:tcPr>
          <w:p w:rsidR="009D21DD" w:rsidRPr="00E12AD6" w:rsidRDefault="009D21DD" w:rsidP="00E12AD6">
            <w:pPr>
              <w:jc w:val="center"/>
              <w:rPr>
                <w:color w:val="000000"/>
                <w:sz w:val="20"/>
              </w:rPr>
            </w:pPr>
            <w:r w:rsidRPr="00E12AD6">
              <w:rPr>
                <w:color w:val="000000"/>
                <w:sz w:val="20"/>
              </w:rPr>
              <w:t>3</w:t>
            </w:r>
          </w:p>
        </w:tc>
        <w:tc>
          <w:tcPr>
            <w:tcW w:w="2466" w:type="dxa"/>
            <w:shd w:val="clear" w:color="auto" w:fill="auto"/>
            <w:vAlign w:val="bottom"/>
          </w:tcPr>
          <w:p w:rsidR="009D21DD" w:rsidRPr="00E12AD6" w:rsidRDefault="009D21DD" w:rsidP="00E12AD6">
            <w:pPr>
              <w:jc w:val="center"/>
              <w:rPr>
                <w:color w:val="000000"/>
                <w:sz w:val="20"/>
              </w:rPr>
            </w:pPr>
            <w:r w:rsidRPr="00E12AD6">
              <w:rPr>
                <w:color w:val="000000"/>
                <w:sz w:val="20"/>
              </w:rPr>
              <w:t>52</w:t>
            </w:r>
          </w:p>
        </w:tc>
        <w:tc>
          <w:tcPr>
            <w:tcW w:w="2330" w:type="dxa"/>
            <w:shd w:val="clear" w:color="auto" w:fill="auto"/>
            <w:vAlign w:val="bottom"/>
          </w:tcPr>
          <w:p w:rsidR="009D21DD" w:rsidRPr="00E12AD6" w:rsidRDefault="009D21DD" w:rsidP="00E12AD6">
            <w:pPr>
              <w:jc w:val="center"/>
              <w:rPr>
                <w:color w:val="000000"/>
                <w:sz w:val="20"/>
              </w:rPr>
            </w:pPr>
            <w:r w:rsidRPr="00E12AD6">
              <w:rPr>
                <w:color w:val="000000"/>
                <w:sz w:val="20"/>
              </w:rPr>
              <w:t>50</w:t>
            </w:r>
          </w:p>
        </w:tc>
        <w:tc>
          <w:tcPr>
            <w:tcW w:w="1918" w:type="dxa"/>
            <w:shd w:val="clear" w:color="auto" w:fill="auto"/>
            <w:vAlign w:val="bottom"/>
          </w:tcPr>
          <w:p w:rsidR="009D21DD" w:rsidRPr="00E12AD6" w:rsidRDefault="009D21DD" w:rsidP="00E12AD6">
            <w:pPr>
              <w:jc w:val="center"/>
              <w:rPr>
                <w:color w:val="000000"/>
                <w:sz w:val="20"/>
              </w:rPr>
            </w:pPr>
            <w:r w:rsidRPr="00E12AD6">
              <w:rPr>
                <w:color w:val="000000"/>
                <w:sz w:val="20"/>
              </w:rPr>
              <w:t>2</w:t>
            </w:r>
          </w:p>
        </w:tc>
      </w:tr>
      <w:tr w:rsidR="009D21DD" w:rsidRPr="00E12AD6" w:rsidTr="00E12AD6">
        <w:trPr>
          <w:trHeight w:val="55"/>
        </w:trPr>
        <w:tc>
          <w:tcPr>
            <w:tcW w:w="1507" w:type="dxa"/>
            <w:shd w:val="clear" w:color="auto" w:fill="auto"/>
            <w:vAlign w:val="bottom"/>
          </w:tcPr>
          <w:p w:rsidR="009D21DD" w:rsidRPr="00E12AD6" w:rsidRDefault="009D21DD" w:rsidP="00E12AD6">
            <w:pPr>
              <w:jc w:val="center"/>
              <w:rPr>
                <w:color w:val="000000"/>
                <w:sz w:val="20"/>
              </w:rPr>
            </w:pPr>
            <w:r w:rsidRPr="00E12AD6">
              <w:rPr>
                <w:color w:val="000000"/>
                <w:sz w:val="20"/>
              </w:rPr>
              <w:t>4</w:t>
            </w:r>
          </w:p>
        </w:tc>
        <w:tc>
          <w:tcPr>
            <w:tcW w:w="1202" w:type="dxa"/>
            <w:shd w:val="clear" w:color="auto" w:fill="auto"/>
            <w:vAlign w:val="bottom"/>
          </w:tcPr>
          <w:p w:rsidR="009D21DD" w:rsidRPr="00E12AD6" w:rsidRDefault="009D21DD" w:rsidP="00E12AD6">
            <w:pPr>
              <w:jc w:val="center"/>
              <w:rPr>
                <w:color w:val="000000"/>
                <w:sz w:val="20"/>
              </w:rPr>
            </w:pPr>
            <w:r w:rsidRPr="00E12AD6">
              <w:rPr>
                <w:color w:val="000000"/>
                <w:sz w:val="20"/>
              </w:rPr>
              <w:t>3</w:t>
            </w:r>
          </w:p>
        </w:tc>
        <w:tc>
          <w:tcPr>
            <w:tcW w:w="2466" w:type="dxa"/>
            <w:shd w:val="clear" w:color="auto" w:fill="auto"/>
            <w:vAlign w:val="bottom"/>
          </w:tcPr>
          <w:p w:rsidR="009D21DD" w:rsidRPr="00E12AD6" w:rsidRDefault="009D21DD" w:rsidP="00E12AD6">
            <w:pPr>
              <w:jc w:val="center"/>
              <w:rPr>
                <w:color w:val="000000"/>
                <w:sz w:val="20"/>
              </w:rPr>
            </w:pPr>
            <w:r w:rsidRPr="00E12AD6">
              <w:rPr>
                <w:color w:val="000000"/>
                <w:sz w:val="20"/>
              </w:rPr>
              <w:t>60</w:t>
            </w:r>
          </w:p>
        </w:tc>
        <w:tc>
          <w:tcPr>
            <w:tcW w:w="2330" w:type="dxa"/>
            <w:shd w:val="clear" w:color="auto" w:fill="auto"/>
            <w:vAlign w:val="bottom"/>
          </w:tcPr>
          <w:p w:rsidR="009D21DD" w:rsidRPr="00E12AD6" w:rsidRDefault="009D21DD" w:rsidP="00E12AD6">
            <w:pPr>
              <w:jc w:val="center"/>
              <w:rPr>
                <w:color w:val="000000"/>
                <w:sz w:val="20"/>
              </w:rPr>
            </w:pPr>
            <w:r w:rsidRPr="00E12AD6">
              <w:rPr>
                <w:color w:val="000000"/>
                <w:sz w:val="20"/>
              </w:rPr>
              <w:t>45</w:t>
            </w:r>
          </w:p>
        </w:tc>
        <w:tc>
          <w:tcPr>
            <w:tcW w:w="1918" w:type="dxa"/>
            <w:shd w:val="clear" w:color="auto" w:fill="auto"/>
            <w:vAlign w:val="bottom"/>
          </w:tcPr>
          <w:p w:rsidR="009D21DD" w:rsidRPr="00E12AD6" w:rsidRDefault="009D21DD" w:rsidP="00E12AD6">
            <w:pPr>
              <w:jc w:val="center"/>
              <w:rPr>
                <w:color w:val="000000"/>
                <w:sz w:val="20"/>
              </w:rPr>
            </w:pPr>
            <w:r w:rsidRPr="00E12AD6">
              <w:rPr>
                <w:color w:val="000000"/>
                <w:sz w:val="20"/>
              </w:rPr>
              <w:t>15</w:t>
            </w:r>
          </w:p>
        </w:tc>
      </w:tr>
      <w:tr w:rsidR="009D21DD" w:rsidRPr="00E12AD6" w:rsidTr="00E12AD6">
        <w:trPr>
          <w:trHeight w:val="45"/>
        </w:trPr>
        <w:tc>
          <w:tcPr>
            <w:tcW w:w="1507" w:type="dxa"/>
            <w:shd w:val="clear" w:color="auto" w:fill="auto"/>
            <w:vAlign w:val="bottom"/>
          </w:tcPr>
          <w:p w:rsidR="009D21DD" w:rsidRPr="00E12AD6" w:rsidRDefault="009D21DD" w:rsidP="00E12AD6">
            <w:pPr>
              <w:jc w:val="center"/>
              <w:rPr>
                <w:color w:val="000000"/>
                <w:sz w:val="20"/>
              </w:rPr>
            </w:pPr>
            <w:r w:rsidRPr="00E12AD6">
              <w:rPr>
                <w:color w:val="000000"/>
                <w:sz w:val="20"/>
              </w:rPr>
              <w:t>5</w:t>
            </w:r>
          </w:p>
        </w:tc>
        <w:tc>
          <w:tcPr>
            <w:tcW w:w="1202" w:type="dxa"/>
            <w:shd w:val="clear" w:color="auto" w:fill="auto"/>
            <w:vAlign w:val="bottom"/>
          </w:tcPr>
          <w:p w:rsidR="009D21DD" w:rsidRPr="00E12AD6" w:rsidRDefault="009D21DD" w:rsidP="00E12AD6">
            <w:pPr>
              <w:jc w:val="center"/>
              <w:rPr>
                <w:color w:val="000000"/>
                <w:sz w:val="20"/>
              </w:rPr>
            </w:pPr>
            <w:r w:rsidRPr="00E12AD6">
              <w:rPr>
                <w:color w:val="000000"/>
                <w:sz w:val="20"/>
              </w:rPr>
              <w:t>1</w:t>
            </w:r>
          </w:p>
        </w:tc>
        <w:tc>
          <w:tcPr>
            <w:tcW w:w="2466" w:type="dxa"/>
            <w:shd w:val="clear" w:color="auto" w:fill="auto"/>
            <w:vAlign w:val="bottom"/>
          </w:tcPr>
          <w:p w:rsidR="009D21DD" w:rsidRPr="00E12AD6" w:rsidRDefault="009D21DD" w:rsidP="00E12AD6">
            <w:pPr>
              <w:jc w:val="center"/>
              <w:rPr>
                <w:color w:val="000000"/>
                <w:sz w:val="20"/>
              </w:rPr>
            </w:pPr>
            <w:r w:rsidRPr="00E12AD6">
              <w:rPr>
                <w:color w:val="000000"/>
                <w:sz w:val="20"/>
              </w:rPr>
              <w:t>83</w:t>
            </w:r>
          </w:p>
        </w:tc>
        <w:tc>
          <w:tcPr>
            <w:tcW w:w="2330" w:type="dxa"/>
            <w:shd w:val="clear" w:color="auto" w:fill="auto"/>
            <w:vAlign w:val="bottom"/>
          </w:tcPr>
          <w:p w:rsidR="009D21DD" w:rsidRPr="00E12AD6" w:rsidRDefault="009D21DD" w:rsidP="00E12AD6">
            <w:pPr>
              <w:jc w:val="center"/>
              <w:rPr>
                <w:color w:val="000000"/>
                <w:sz w:val="20"/>
              </w:rPr>
            </w:pPr>
            <w:r w:rsidRPr="00E12AD6">
              <w:rPr>
                <w:color w:val="000000"/>
                <w:sz w:val="20"/>
              </w:rPr>
              <w:t>72</w:t>
            </w:r>
          </w:p>
        </w:tc>
        <w:tc>
          <w:tcPr>
            <w:tcW w:w="1918" w:type="dxa"/>
            <w:shd w:val="clear" w:color="auto" w:fill="auto"/>
            <w:vAlign w:val="bottom"/>
          </w:tcPr>
          <w:p w:rsidR="009D21DD" w:rsidRPr="00E12AD6" w:rsidRDefault="009D21DD" w:rsidP="00E12AD6">
            <w:pPr>
              <w:jc w:val="center"/>
              <w:rPr>
                <w:color w:val="000000"/>
                <w:sz w:val="20"/>
              </w:rPr>
            </w:pPr>
            <w:r w:rsidRPr="00E12AD6">
              <w:rPr>
                <w:color w:val="000000"/>
                <w:sz w:val="20"/>
              </w:rPr>
              <w:t>11</w:t>
            </w:r>
          </w:p>
        </w:tc>
      </w:tr>
      <w:tr w:rsidR="009D21DD" w:rsidRPr="00E12AD6" w:rsidTr="00E12AD6">
        <w:trPr>
          <w:trHeight w:val="33"/>
        </w:trPr>
        <w:tc>
          <w:tcPr>
            <w:tcW w:w="1507" w:type="dxa"/>
            <w:shd w:val="clear" w:color="auto" w:fill="auto"/>
            <w:vAlign w:val="bottom"/>
          </w:tcPr>
          <w:p w:rsidR="009D21DD" w:rsidRPr="00E12AD6" w:rsidRDefault="009D21DD" w:rsidP="00E12AD6">
            <w:pPr>
              <w:jc w:val="center"/>
              <w:rPr>
                <w:color w:val="000000"/>
                <w:sz w:val="20"/>
              </w:rPr>
            </w:pPr>
            <w:r w:rsidRPr="00E12AD6">
              <w:rPr>
                <w:color w:val="000000"/>
                <w:sz w:val="20"/>
              </w:rPr>
              <w:t>6(1)</w:t>
            </w:r>
          </w:p>
        </w:tc>
        <w:tc>
          <w:tcPr>
            <w:tcW w:w="1202" w:type="dxa"/>
            <w:shd w:val="clear" w:color="auto" w:fill="auto"/>
            <w:vAlign w:val="bottom"/>
          </w:tcPr>
          <w:p w:rsidR="009D21DD" w:rsidRPr="00E12AD6" w:rsidRDefault="009D21DD" w:rsidP="00E12AD6">
            <w:pPr>
              <w:jc w:val="center"/>
              <w:rPr>
                <w:color w:val="000000"/>
                <w:sz w:val="20"/>
              </w:rPr>
            </w:pPr>
            <w:r w:rsidRPr="00E12AD6">
              <w:rPr>
                <w:color w:val="000000"/>
                <w:sz w:val="20"/>
              </w:rPr>
              <w:t>1</w:t>
            </w:r>
          </w:p>
        </w:tc>
        <w:tc>
          <w:tcPr>
            <w:tcW w:w="2466" w:type="dxa"/>
            <w:shd w:val="clear" w:color="auto" w:fill="auto"/>
            <w:vAlign w:val="bottom"/>
          </w:tcPr>
          <w:p w:rsidR="009D21DD" w:rsidRPr="00E12AD6" w:rsidRDefault="009D21DD" w:rsidP="00E12AD6">
            <w:pPr>
              <w:jc w:val="center"/>
              <w:rPr>
                <w:color w:val="000000"/>
                <w:sz w:val="20"/>
              </w:rPr>
            </w:pPr>
            <w:r w:rsidRPr="00E12AD6">
              <w:rPr>
                <w:color w:val="000000"/>
                <w:sz w:val="20"/>
              </w:rPr>
              <w:t>64</w:t>
            </w:r>
          </w:p>
        </w:tc>
        <w:tc>
          <w:tcPr>
            <w:tcW w:w="2330" w:type="dxa"/>
            <w:shd w:val="clear" w:color="auto" w:fill="auto"/>
            <w:vAlign w:val="bottom"/>
          </w:tcPr>
          <w:p w:rsidR="009D21DD" w:rsidRPr="00E12AD6" w:rsidRDefault="009D21DD" w:rsidP="00E12AD6">
            <w:pPr>
              <w:jc w:val="center"/>
              <w:rPr>
                <w:color w:val="000000"/>
                <w:sz w:val="20"/>
              </w:rPr>
            </w:pPr>
            <w:r w:rsidRPr="00E12AD6">
              <w:rPr>
                <w:color w:val="000000"/>
                <w:sz w:val="20"/>
              </w:rPr>
              <w:t>60</w:t>
            </w:r>
          </w:p>
        </w:tc>
        <w:tc>
          <w:tcPr>
            <w:tcW w:w="1918" w:type="dxa"/>
            <w:shd w:val="clear" w:color="auto" w:fill="auto"/>
            <w:vAlign w:val="bottom"/>
          </w:tcPr>
          <w:p w:rsidR="009D21DD" w:rsidRPr="00E12AD6" w:rsidRDefault="009D21DD" w:rsidP="00E12AD6">
            <w:pPr>
              <w:jc w:val="center"/>
              <w:rPr>
                <w:color w:val="000000"/>
                <w:sz w:val="20"/>
              </w:rPr>
            </w:pPr>
            <w:r w:rsidRPr="00E12AD6">
              <w:rPr>
                <w:color w:val="000000"/>
                <w:sz w:val="20"/>
              </w:rPr>
              <w:t>4</w:t>
            </w:r>
          </w:p>
        </w:tc>
      </w:tr>
      <w:tr w:rsidR="009D21DD" w:rsidRPr="00E12AD6" w:rsidTr="00E12AD6">
        <w:trPr>
          <w:trHeight w:val="21"/>
        </w:trPr>
        <w:tc>
          <w:tcPr>
            <w:tcW w:w="1507" w:type="dxa"/>
            <w:shd w:val="clear" w:color="auto" w:fill="auto"/>
            <w:vAlign w:val="bottom"/>
          </w:tcPr>
          <w:p w:rsidR="009D21DD" w:rsidRPr="00E12AD6" w:rsidRDefault="009D21DD" w:rsidP="00E12AD6">
            <w:pPr>
              <w:jc w:val="center"/>
              <w:rPr>
                <w:color w:val="000000"/>
                <w:sz w:val="20"/>
              </w:rPr>
            </w:pPr>
            <w:r w:rsidRPr="00E12AD6">
              <w:rPr>
                <w:color w:val="000000"/>
                <w:sz w:val="20"/>
              </w:rPr>
              <w:t>6(2)</w:t>
            </w:r>
          </w:p>
        </w:tc>
        <w:tc>
          <w:tcPr>
            <w:tcW w:w="1202" w:type="dxa"/>
            <w:shd w:val="clear" w:color="auto" w:fill="auto"/>
            <w:vAlign w:val="bottom"/>
          </w:tcPr>
          <w:p w:rsidR="009D21DD" w:rsidRPr="00E12AD6" w:rsidRDefault="009D21DD" w:rsidP="00E12AD6">
            <w:pPr>
              <w:jc w:val="center"/>
              <w:rPr>
                <w:color w:val="000000"/>
                <w:sz w:val="20"/>
              </w:rPr>
            </w:pPr>
            <w:r w:rsidRPr="00E12AD6">
              <w:rPr>
                <w:color w:val="000000"/>
                <w:sz w:val="20"/>
              </w:rPr>
              <w:t>2</w:t>
            </w:r>
          </w:p>
        </w:tc>
        <w:tc>
          <w:tcPr>
            <w:tcW w:w="2466" w:type="dxa"/>
            <w:shd w:val="clear" w:color="auto" w:fill="auto"/>
            <w:vAlign w:val="bottom"/>
          </w:tcPr>
          <w:p w:rsidR="009D21DD" w:rsidRPr="00E12AD6" w:rsidRDefault="009D21DD" w:rsidP="00E12AD6">
            <w:pPr>
              <w:jc w:val="center"/>
              <w:rPr>
                <w:color w:val="000000"/>
                <w:sz w:val="20"/>
              </w:rPr>
            </w:pPr>
            <w:r w:rsidRPr="00E12AD6">
              <w:rPr>
                <w:color w:val="000000"/>
                <w:sz w:val="20"/>
              </w:rPr>
              <w:t>38</w:t>
            </w:r>
          </w:p>
        </w:tc>
        <w:tc>
          <w:tcPr>
            <w:tcW w:w="2330" w:type="dxa"/>
            <w:shd w:val="clear" w:color="auto" w:fill="auto"/>
            <w:vAlign w:val="bottom"/>
          </w:tcPr>
          <w:p w:rsidR="009D21DD" w:rsidRPr="00E12AD6" w:rsidRDefault="009D21DD" w:rsidP="00E12AD6">
            <w:pPr>
              <w:jc w:val="center"/>
              <w:rPr>
                <w:color w:val="000000"/>
                <w:sz w:val="20"/>
              </w:rPr>
            </w:pPr>
            <w:r w:rsidRPr="00E12AD6">
              <w:rPr>
                <w:color w:val="000000"/>
                <w:sz w:val="20"/>
              </w:rPr>
              <w:t>34</w:t>
            </w:r>
          </w:p>
        </w:tc>
        <w:tc>
          <w:tcPr>
            <w:tcW w:w="1918" w:type="dxa"/>
            <w:shd w:val="clear" w:color="auto" w:fill="auto"/>
            <w:vAlign w:val="bottom"/>
          </w:tcPr>
          <w:p w:rsidR="009D21DD" w:rsidRPr="00E12AD6" w:rsidRDefault="009D21DD" w:rsidP="00E12AD6">
            <w:pPr>
              <w:jc w:val="center"/>
              <w:rPr>
                <w:color w:val="000000"/>
                <w:sz w:val="20"/>
              </w:rPr>
            </w:pPr>
            <w:r w:rsidRPr="00E12AD6">
              <w:rPr>
                <w:color w:val="000000"/>
                <w:sz w:val="20"/>
              </w:rPr>
              <w:t>4</w:t>
            </w:r>
          </w:p>
        </w:tc>
      </w:tr>
      <w:tr w:rsidR="009D21DD" w:rsidRPr="00E12AD6" w:rsidTr="00E12AD6">
        <w:trPr>
          <w:trHeight w:val="118"/>
        </w:trPr>
        <w:tc>
          <w:tcPr>
            <w:tcW w:w="1507" w:type="dxa"/>
            <w:shd w:val="clear" w:color="auto" w:fill="auto"/>
            <w:vAlign w:val="bottom"/>
          </w:tcPr>
          <w:p w:rsidR="009D21DD" w:rsidRPr="00E12AD6" w:rsidRDefault="009D21DD" w:rsidP="00E12AD6">
            <w:pPr>
              <w:jc w:val="center"/>
              <w:rPr>
                <w:color w:val="000000"/>
                <w:sz w:val="20"/>
              </w:rPr>
            </w:pPr>
            <w:r w:rsidRPr="00E12AD6">
              <w:rPr>
                <w:color w:val="000000"/>
                <w:sz w:val="20"/>
              </w:rPr>
              <w:t>7</w:t>
            </w:r>
          </w:p>
        </w:tc>
        <w:tc>
          <w:tcPr>
            <w:tcW w:w="1202" w:type="dxa"/>
            <w:shd w:val="clear" w:color="auto" w:fill="auto"/>
            <w:vAlign w:val="bottom"/>
          </w:tcPr>
          <w:p w:rsidR="009D21DD" w:rsidRPr="00E12AD6" w:rsidRDefault="009D21DD" w:rsidP="00E12AD6">
            <w:pPr>
              <w:jc w:val="center"/>
              <w:rPr>
                <w:color w:val="000000"/>
                <w:sz w:val="20"/>
              </w:rPr>
            </w:pPr>
            <w:r w:rsidRPr="00E12AD6">
              <w:rPr>
                <w:color w:val="000000"/>
                <w:sz w:val="20"/>
              </w:rPr>
              <w:t>2</w:t>
            </w:r>
          </w:p>
        </w:tc>
        <w:tc>
          <w:tcPr>
            <w:tcW w:w="2466" w:type="dxa"/>
            <w:shd w:val="clear" w:color="auto" w:fill="auto"/>
            <w:vAlign w:val="bottom"/>
          </w:tcPr>
          <w:p w:rsidR="009D21DD" w:rsidRPr="00E12AD6" w:rsidRDefault="009D21DD" w:rsidP="00E12AD6">
            <w:pPr>
              <w:jc w:val="center"/>
              <w:rPr>
                <w:color w:val="000000"/>
                <w:sz w:val="20"/>
              </w:rPr>
            </w:pPr>
            <w:r w:rsidRPr="00E12AD6">
              <w:rPr>
                <w:color w:val="000000"/>
                <w:sz w:val="20"/>
              </w:rPr>
              <w:t>42</w:t>
            </w:r>
          </w:p>
        </w:tc>
        <w:tc>
          <w:tcPr>
            <w:tcW w:w="2330" w:type="dxa"/>
            <w:shd w:val="clear" w:color="auto" w:fill="auto"/>
            <w:vAlign w:val="bottom"/>
          </w:tcPr>
          <w:p w:rsidR="009D21DD" w:rsidRPr="00E12AD6" w:rsidRDefault="009D21DD" w:rsidP="00E12AD6">
            <w:pPr>
              <w:jc w:val="center"/>
              <w:rPr>
                <w:color w:val="000000"/>
                <w:sz w:val="20"/>
              </w:rPr>
            </w:pPr>
            <w:r w:rsidRPr="00E12AD6">
              <w:rPr>
                <w:color w:val="000000"/>
                <w:sz w:val="20"/>
              </w:rPr>
              <w:t>32</w:t>
            </w:r>
          </w:p>
        </w:tc>
        <w:tc>
          <w:tcPr>
            <w:tcW w:w="1918" w:type="dxa"/>
            <w:shd w:val="clear" w:color="auto" w:fill="auto"/>
            <w:vAlign w:val="bottom"/>
          </w:tcPr>
          <w:p w:rsidR="009D21DD" w:rsidRPr="00E12AD6" w:rsidRDefault="009D21DD" w:rsidP="00E12AD6">
            <w:pPr>
              <w:jc w:val="center"/>
              <w:rPr>
                <w:color w:val="000000"/>
                <w:sz w:val="20"/>
              </w:rPr>
            </w:pPr>
            <w:r w:rsidRPr="00E12AD6">
              <w:rPr>
                <w:color w:val="000000"/>
                <w:sz w:val="20"/>
              </w:rPr>
              <w:t>10</w:t>
            </w:r>
          </w:p>
        </w:tc>
      </w:tr>
      <w:tr w:rsidR="009D21DD" w:rsidRPr="00E12AD6" w:rsidTr="00E12AD6">
        <w:trPr>
          <w:trHeight w:val="118"/>
        </w:trPr>
        <w:tc>
          <w:tcPr>
            <w:tcW w:w="1507" w:type="dxa"/>
            <w:shd w:val="clear" w:color="auto" w:fill="auto"/>
            <w:vAlign w:val="bottom"/>
          </w:tcPr>
          <w:p w:rsidR="009D21DD" w:rsidRPr="00E12AD6" w:rsidRDefault="009D21DD" w:rsidP="00E12AD6">
            <w:pPr>
              <w:jc w:val="center"/>
              <w:rPr>
                <w:color w:val="000000"/>
                <w:sz w:val="20"/>
              </w:rPr>
            </w:pPr>
            <w:r w:rsidRPr="00E12AD6">
              <w:rPr>
                <w:color w:val="000000"/>
                <w:sz w:val="20"/>
              </w:rPr>
              <w:t>8</w:t>
            </w:r>
          </w:p>
        </w:tc>
        <w:tc>
          <w:tcPr>
            <w:tcW w:w="1202" w:type="dxa"/>
            <w:shd w:val="clear" w:color="auto" w:fill="auto"/>
            <w:vAlign w:val="bottom"/>
          </w:tcPr>
          <w:p w:rsidR="009D21DD" w:rsidRPr="00E12AD6" w:rsidRDefault="009D21DD" w:rsidP="00E12AD6">
            <w:pPr>
              <w:jc w:val="center"/>
              <w:rPr>
                <w:color w:val="000000"/>
                <w:sz w:val="20"/>
              </w:rPr>
            </w:pPr>
            <w:r w:rsidRPr="00E12AD6">
              <w:rPr>
                <w:color w:val="000000"/>
                <w:sz w:val="20"/>
              </w:rPr>
              <w:t>1</w:t>
            </w:r>
          </w:p>
        </w:tc>
        <w:tc>
          <w:tcPr>
            <w:tcW w:w="2466" w:type="dxa"/>
            <w:shd w:val="clear" w:color="auto" w:fill="auto"/>
            <w:vAlign w:val="bottom"/>
          </w:tcPr>
          <w:p w:rsidR="009D21DD" w:rsidRPr="00E12AD6" w:rsidRDefault="009D21DD" w:rsidP="00E12AD6">
            <w:pPr>
              <w:jc w:val="center"/>
              <w:rPr>
                <w:color w:val="000000"/>
                <w:sz w:val="20"/>
              </w:rPr>
            </w:pPr>
            <w:r w:rsidRPr="00E12AD6">
              <w:rPr>
                <w:color w:val="000000"/>
                <w:sz w:val="20"/>
              </w:rPr>
              <w:t>97</w:t>
            </w:r>
          </w:p>
        </w:tc>
        <w:tc>
          <w:tcPr>
            <w:tcW w:w="2330" w:type="dxa"/>
            <w:shd w:val="clear" w:color="auto" w:fill="auto"/>
            <w:vAlign w:val="bottom"/>
          </w:tcPr>
          <w:p w:rsidR="009D21DD" w:rsidRPr="00E12AD6" w:rsidRDefault="009D21DD" w:rsidP="00E12AD6">
            <w:pPr>
              <w:jc w:val="center"/>
              <w:rPr>
                <w:color w:val="000000"/>
                <w:sz w:val="20"/>
              </w:rPr>
            </w:pPr>
            <w:r w:rsidRPr="00E12AD6">
              <w:rPr>
                <w:color w:val="000000"/>
                <w:sz w:val="20"/>
              </w:rPr>
              <w:t>87</w:t>
            </w:r>
          </w:p>
        </w:tc>
        <w:tc>
          <w:tcPr>
            <w:tcW w:w="1918" w:type="dxa"/>
            <w:shd w:val="clear" w:color="auto" w:fill="auto"/>
            <w:vAlign w:val="bottom"/>
          </w:tcPr>
          <w:p w:rsidR="009D21DD" w:rsidRPr="00E12AD6" w:rsidRDefault="009D21DD" w:rsidP="00E12AD6">
            <w:pPr>
              <w:jc w:val="center"/>
              <w:rPr>
                <w:color w:val="000000"/>
                <w:sz w:val="20"/>
              </w:rPr>
            </w:pPr>
            <w:r w:rsidRPr="00E12AD6">
              <w:rPr>
                <w:color w:val="000000"/>
                <w:sz w:val="20"/>
              </w:rPr>
              <w:t>10</w:t>
            </w:r>
          </w:p>
        </w:tc>
      </w:tr>
      <w:tr w:rsidR="009D21DD" w:rsidRPr="00E12AD6" w:rsidTr="00E12AD6">
        <w:trPr>
          <w:trHeight w:val="26"/>
        </w:trPr>
        <w:tc>
          <w:tcPr>
            <w:tcW w:w="1507" w:type="dxa"/>
            <w:shd w:val="clear" w:color="auto" w:fill="auto"/>
            <w:vAlign w:val="bottom"/>
          </w:tcPr>
          <w:p w:rsidR="009D21DD" w:rsidRPr="00E12AD6" w:rsidRDefault="009D21DD" w:rsidP="00E12AD6">
            <w:pPr>
              <w:jc w:val="center"/>
              <w:rPr>
                <w:color w:val="000000"/>
                <w:sz w:val="20"/>
              </w:rPr>
            </w:pPr>
            <w:r w:rsidRPr="00E12AD6">
              <w:rPr>
                <w:color w:val="000000"/>
                <w:sz w:val="20"/>
              </w:rPr>
              <w:t>9</w:t>
            </w:r>
          </w:p>
        </w:tc>
        <w:tc>
          <w:tcPr>
            <w:tcW w:w="1202" w:type="dxa"/>
            <w:shd w:val="clear" w:color="auto" w:fill="auto"/>
            <w:vAlign w:val="bottom"/>
          </w:tcPr>
          <w:p w:rsidR="009D21DD" w:rsidRPr="00E12AD6" w:rsidRDefault="009D21DD" w:rsidP="00E12AD6">
            <w:pPr>
              <w:jc w:val="center"/>
              <w:rPr>
                <w:color w:val="000000"/>
                <w:sz w:val="20"/>
              </w:rPr>
            </w:pPr>
            <w:r w:rsidRPr="00E12AD6">
              <w:rPr>
                <w:color w:val="000000"/>
                <w:sz w:val="20"/>
              </w:rPr>
              <w:t>1</w:t>
            </w:r>
          </w:p>
        </w:tc>
        <w:tc>
          <w:tcPr>
            <w:tcW w:w="2466" w:type="dxa"/>
            <w:shd w:val="clear" w:color="auto" w:fill="auto"/>
            <w:vAlign w:val="bottom"/>
          </w:tcPr>
          <w:p w:rsidR="009D21DD" w:rsidRPr="00E12AD6" w:rsidRDefault="009D21DD" w:rsidP="00E12AD6">
            <w:pPr>
              <w:jc w:val="center"/>
              <w:rPr>
                <w:color w:val="000000"/>
                <w:sz w:val="20"/>
              </w:rPr>
            </w:pPr>
            <w:r w:rsidRPr="00E12AD6">
              <w:rPr>
                <w:color w:val="000000"/>
                <w:sz w:val="20"/>
              </w:rPr>
              <w:t>47</w:t>
            </w:r>
          </w:p>
        </w:tc>
        <w:tc>
          <w:tcPr>
            <w:tcW w:w="2330" w:type="dxa"/>
            <w:shd w:val="clear" w:color="auto" w:fill="auto"/>
            <w:vAlign w:val="bottom"/>
          </w:tcPr>
          <w:p w:rsidR="009D21DD" w:rsidRPr="00E12AD6" w:rsidRDefault="009D21DD" w:rsidP="00E12AD6">
            <w:pPr>
              <w:jc w:val="center"/>
              <w:rPr>
                <w:color w:val="000000"/>
                <w:sz w:val="20"/>
              </w:rPr>
            </w:pPr>
            <w:r w:rsidRPr="00E12AD6">
              <w:rPr>
                <w:color w:val="000000"/>
                <w:sz w:val="20"/>
              </w:rPr>
              <w:t>56</w:t>
            </w:r>
          </w:p>
        </w:tc>
        <w:tc>
          <w:tcPr>
            <w:tcW w:w="1918" w:type="dxa"/>
            <w:shd w:val="clear" w:color="auto" w:fill="E5B8B7" w:themeFill="accent2" w:themeFillTint="66"/>
            <w:vAlign w:val="bottom"/>
          </w:tcPr>
          <w:p w:rsidR="009D21DD" w:rsidRPr="00E12AD6" w:rsidRDefault="009D21DD" w:rsidP="00E12AD6">
            <w:pPr>
              <w:jc w:val="center"/>
              <w:rPr>
                <w:color w:val="000000"/>
                <w:sz w:val="20"/>
              </w:rPr>
            </w:pPr>
            <w:r w:rsidRPr="00E12AD6">
              <w:rPr>
                <w:color w:val="000000"/>
                <w:sz w:val="20"/>
              </w:rPr>
              <w:t>-9</w:t>
            </w:r>
          </w:p>
        </w:tc>
      </w:tr>
      <w:tr w:rsidR="009D21DD" w:rsidRPr="00E12AD6" w:rsidTr="00E12AD6">
        <w:trPr>
          <w:trHeight w:val="118"/>
        </w:trPr>
        <w:tc>
          <w:tcPr>
            <w:tcW w:w="1507" w:type="dxa"/>
            <w:shd w:val="clear" w:color="auto" w:fill="auto"/>
            <w:vAlign w:val="bottom"/>
          </w:tcPr>
          <w:p w:rsidR="009D21DD" w:rsidRPr="00E12AD6" w:rsidRDefault="009D21DD" w:rsidP="00E12AD6">
            <w:pPr>
              <w:jc w:val="center"/>
              <w:rPr>
                <w:color w:val="000000"/>
                <w:sz w:val="20"/>
              </w:rPr>
            </w:pPr>
            <w:r w:rsidRPr="00E12AD6">
              <w:rPr>
                <w:color w:val="000000"/>
                <w:sz w:val="20"/>
              </w:rPr>
              <w:t>10(1)</w:t>
            </w:r>
          </w:p>
        </w:tc>
        <w:tc>
          <w:tcPr>
            <w:tcW w:w="1202" w:type="dxa"/>
            <w:shd w:val="clear" w:color="auto" w:fill="auto"/>
            <w:vAlign w:val="bottom"/>
          </w:tcPr>
          <w:p w:rsidR="009D21DD" w:rsidRPr="00E12AD6" w:rsidRDefault="009D21DD" w:rsidP="00E12AD6">
            <w:pPr>
              <w:jc w:val="center"/>
              <w:rPr>
                <w:color w:val="000000"/>
                <w:sz w:val="20"/>
              </w:rPr>
            </w:pPr>
            <w:r w:rsidRPr="00E12AD6">
              <w:rPr>
                <w:color w:val="000000"/>
                <w:sz w:val="20"/>
              </w:rPr>
              <w:t>1</w:t>
            </w:r>
          </w:p>
        </w:tc>
        <w:tc>
          <w:tcPr>
            <w:tcW w:w="2466" w:type="dxa"/>
            <w:shd w:val="clear" w:color="auto" w:fill="auto"/>
            <w:vAlign w:val="bottom"/>
          </w:tcPr>
          <w:p w:rsidR="009D21DD" w:rsidRPr="00E12AD6" w:rsidRDefault="009D21DD" w:rsidP="00E12AD6">
            <w:pPr>
              <w:jc w:val="center"/>
              <w:rPr>
                <w:color w:val="000000"/>
                <w:sz w:val="20"/>
              </w:rPr>
            </w:pPr>
            <w:r w:rsidRPr="00E12AD6">
              <w:rPr>
                <w:color w:val="000000"/>
                <w:sz w:val="20"/>
              </w:rPr>
              <w:t>83</w:t>
            </w:r>
          </w:p>
        </w:tc>
        <w:tc>
          <w:tcPr>
            <w:tcW w:w="2330" w:type="dxa"/>
            <w:shd w:val="clear" w:color="auto" w:fill="auto"/>
            <w:vAlign w:val="bottom"/>
          </w:tcPr>
          <w:p w:rsidR="009D21DD" w:rsidRPr="00E12AD6" w:rsidRDefault="009D21DD" w:rsidP="00E12AD6">
            <w:pPr>
              <w:jc w:val="center"/>
              <w:rPr>
                <w:color w:val="000000"/>
                <w:sz w:val="20"/>
              </w:rPr>
            </w:pPr>
            <w:r w:rsidRPr="00E12AD6">
              <w:rPr>
                <w:color w:val="000000"/>
                <w:sz w:val="20"/>
              </w:rPr>
              <w:t>77</w:t>
            </w:r>
          </w:p>
        </w:tc>
        <w:tc>
          <w:tcPr>
            <w:tcW w:w="1918" w:type="dxa"/>
            <w:shd w:val="clear" w:color="auto" w:fill="auto"/>
            <w:vAlign w:val="bottom"/>
          </w:tcPr>
          <w:p w:rsidR="009D21DD" w:rsidRPr="00E12AD6" w:rsidRDefault="009D21DD" w:rsidP="00E12AD6">
            <w:pPr>
              <w:jc w:val="center"/>
              <w:rPr>
                <w:color w:val="000000"/>
                <w:sz w:val="20"/>
              </w:rPr>
            </w:pPr>
            <w:r w:rsidRPr="00E12AD6">
              <w:rPr>
                <w:color w:val="000000"/>
                <w:sz w:val="20"/>
              </w:rPr>
              <w:t>6</w:t>
            </w:r>
          </w:p>
        </w:tc>
      </w:tr>
      <w:tr w:rsidR="009D21DD" w:rsidRPr="00E12AD6" w:rsidTr="00E12AD6">
        <w:trPr>
          <w:trHeight w:val="69"/>
        </w:trPr>
        <w:tc>
          <w:tcPr>
            <w:tcW w:w="1507" w:type="dxa"/>
            <w:shd w:val="clear" w:color="auto" w:fill="auto"/>
            <w:vAlign w:val="bottom"/>
          </w:tcPr>
          <w:p w:rsidR="009D21DD" w:rsidRPr="00E12AD6" w:rsidRDefault="009D21DD" w:rsidP="00E12AD6">
            <w:pPr>
              <w:jc w:val="center"/>
              <w:rPr>
                <w:color w:val="000000"/>
                <w:sz w:val="20"/>
              </w:rPr>
            </w:pPr>
            <w:r w:rsidRPr="00E12AD6">
              <w:rPr>
                <w:color w:val="000000"/>
                <w:sz w:val="20"/>
              </w:rPr>
              <w:t>10(2)</w:t>
            </w:r>
          </w:p>
        </w:tc>
        <w:tc>
          <w:tcPr>
            <w:tcW w:w="1202" w:type="dxa"/>
            <w:shd w:val="clear" w:color="auto" w:fill="auto"/>
            <w:vAlign w:val="bottom"/>
          </w:tcPr>
          <w:p w:rsidR="009D21DD" w:rsidRPr="00E12AD6" w:rsidRDefault="009D21DD" w:rsidP="00E12AD6">
            <w:pPr>
              <w:jc w:val="center"/>
              <w:rPr>
                <w:color w:val="000000"/>
                <w:sz w:val="20"/>
              </w:rPr>
            </w:pPr>
            <w:r w:rsidRPr="00E12AD6">
              <w:rPr>
                <w:color w:val="000000"/>
                <w:sz w:val="20"/>
              </w:rPr>
              <w:t>2</w:t>
            </w:r>
          </w:p>
        </w:tc>
        <w:tc>
          <w:tcPr>
            <w:tcW w:w="2466" w:type="dxa"/>
            <w:shd w:val="clear" w:color="auto" w:fill="auto"/>
            <w:vAlign w:val="bottom"/>
          </w:tcPr>
          <w:p w:rsidR="009D21DD" w:rsidRPr="00E12AD6" w:rsidRDefault="009D21DD" w:rsidP="00E12AD6">
            <w:pPr>
              <w:jc w:val="center"/>
              <w:rPr>
                <w:color w:val="000000"/>
                <w:sz w:val="20"/>
              </w:rPr>
            </w:pPr>
            <w:r w:rsidRPr="00E12AD6">
              <w:rPr>
                <w:color w:val="000000"/>
                <w:sz w:val="20"/>
              </w:rPr>
              <w:t>71</w:t>
            </w:r>
          </w:p>
        </w:tc>
        <w:tc>
          <w:tcPr>
            <w:tcW w:w="2330" w:type="dxa"/>
            <w:shd w:val="clear" w:color="auto" w:fill="auto"/>
            <w:vAlign w:val="bottom"/>
          </w:tcPr>
          <w:p w:rsidR="009D21DD" w:rsidRPr="00E12AD6" w:rsidRDefault="009D21DD" w:rsidP="00E12AD6">
            <w:pPr>
              <w:jc w:val="center"/>
              <w:rPr>
                <w:color w:val="000000"/>
                <w:sz w:val="20"/>
              </w:rPr>
            </w:pPr>
            <w:r w:rsidRPr="00E12AD6">
              <w:rPr>
                <w:color w:val="000000"/>
                <w:sz w:val="20"/>
              </w:rPr>
              <w:t>51</w:t>
            </w:r>
          </w:p>
        </w:tc>
        <w:tc>
          <w:tcPr>
            <w:tcW w:w="1918" w:type="dxa"/>
            <w:shd w:val="clear" w:color="auto" w:fill="auto"/>
            <w:vAlign w:val="bottom"/>
          </w:tcPr>
          <w:p w:rsidR="009D21DD" w:rsidRPr="00E12AD6" w:rsidRDefault="009D21DD" w:rsidP="00E12AD6">
            <w:pPr>
              <w:jc w:val="center"/>
              <w:rPr>
                <w:color w:val="000000"/>
                <w:sz w:val="20"/>
              </w:rPr>
            </w:pPr>
            <w:r w:rsidRPr="00E12AD6">
              <w:rPr>
                <w:color w:val="000000"/>
                <w:sz w:val="20"/>
              </w:rPr>
              <w:t>20</w:t>
            </w:r>
          </w:p>
        </w:tc>
      </w:tr>
    </w:tbl>
    <w:p w:rsidR="009D21DD" w:rsidRDefault="009D21DD" w:rsidP="009D21DD">
      <w:pPr>
        <w:ind w:firstLine="709"/>
        <w:jc w:val="both"/>
        <w:rPr>
          <w:sz w:val="24"/>
          <w:szCs w:val="24"/>
        </w:rPr>
      </w:pPr>
      <w:r w:rsidRPr="00B95116">
        <w:rPr>
          <w:sz w:val="24"/>
          <w:szCs w:val="24"/>
        </w:rPr>
        <w:t>Наибольшие затруднения у учащихся вызвали задания</w:t>
      </w:r>
      <w:r>
        <w:rPr>
          <w:sz w:val="24"/>
          <w:szCs w:val="24"/>
        </w:rPr>
        <w:t>:</w:t>
      </w:r>
    </w:p>
    <w:p w:rsidR="009D21DD" w:rsidRDefault="009D21DD" w:rsidP="009D21DD">
      <w:pPr>
        <w:ind w:firstLine="709"/>
        <w:jc w:val="both"/>
        <w:rPr>
          <w:color w:val="000000"/>
          <w:sz w:val="24"/>
          <w:szCs w:val="24"/>
        </w:rPr>
      </w:pPr>
      <w:r w:rsidRPr="00AC1E06">
        <w:rPr>
          <w:sz w:val="24"/>
          <w:szCs w:val="24"/>
        </w:rPr>
        <w:t xml:space="preserve">6(2) - </w:t>
      </w:r>
      <w:r w:rsidRPr="00AC1E06">
        <w:rPr>
          <w:color w:val="000000"/>
          <w:sz w:val="24"/>
          <w:szCs w:val="24"/>
        </w:rPr>
        <w:t xml:space="preserve">умение </w:t>
      </w:r>
      <w:r>
        <w:rPr>
          <w:color w:val="000000"/>
          <w:sz w:val="24"/>
          <w:szCs w:val="24"/>
        </w:rPr>
        <w:t>и</w:t>
      </w:r>
      <w:r w:rsidRPr="00AC1E06">
        <w:rPr>
          <w:color w:val="000000"/>
          <w:sz w:val="24"/>
          <w:szCs w:val="24"/>
        </w:rPr>
        <w:t>спользовать историческую карту как источник информации о территории, об экономических и культурных центрах Руси и других госуда</w:t>
      </w:r>
      <w:proofErr w:type="gramStart"/>
      <w:r w:rsidRPr="00AC1E06">
        <w:rPr>
          <w:color w:val="000000"/>
          <w:sz w:val="24"/>
          <w:szCs w:val="24"/>
        </w:rPr>
        <w:t>рств в Ср</w:t>
      </w:r>
      <w:proofErr w:type="gramEnd"/>
      <w:r w:rsidRPr="00AC1E06">
        <w:rPr>
          <w:color w:val="000000"/>
          <w:sz w:val="24"/>
          <w:szCs w:val="24"/>
        </w:rPr>
        <w:t>едние века, и др.</w:t>
      </w:r>
    </w:p>
    <w:p w:rsidR="009D21DD" w:rsidRPr="00CC7E9A" w:rsidRDefault="009D21DD" w:rsidP="009D21DD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7 – умение</w:t>
      </w:r>
      <w:r w:rsidRPr="00CC7E9A">
        <w:rPr>
          <w:sz w:val="24"/>
          <w:szCs w:val="24"/>
        </w:rPr>
        <w:t xml:space="preserve"> устанавливать причинно-следственные связи, строить </w:t>
      </w:r>
      <w:proofErr w:type="gramStart"/>
      <w:r w:rsidRPr="00CC7E9A">
        <w:rPr>
          <w:sz w:val="24"/>
          <w:szCs w:val="24"/>
        </w:rPr>
        <w:t>логическое рассуждение</w:t>
      </w:r>
      <w:proofErr w:type="gramEnd"/>
      <w:r w:rsidRPr="00CC7E9A">
        <w:rPr>
          <w:sz w:val="24"/>
          <w:szCs w:val="24"/>
        </w:rPr>
        <w:t xml:space="preserve">, умозаключение (индуктивное, дедуктивное </w:t>
      </w:r>
      <w:r>
        <w:rPr>
          <w:sz w:val="24"/>
          <w:szCs w:val="24"/>
        </w:rPr>
        <w:t>и по аналогии) и делать выводы, о</w:t>
      </w:r>
      <w:r w:rsidRPr="00CC7E9A">
        <w:rPr>
          <w:sz w:val="24"/>
          <w:szCs w:val="24"/>
        </w:rPr>
        <w:t>бъяснять причины и следствия ключевых событий отечественной и всеобщей истории Средних веков.</w:t>
      </w:r>
    </w:p>
    <w:p w:rsidR="009D21DD" w:rsidRPr="00CC7E9A" w:rsidRDefault="009D21DD" w:rsidP="009D21DD">
      <w:pPr>
        <w:ind w:firstLine="709"/>
        <w:jc w:val="both"/>
        <w:rPr>
          <w:color w:val="000000"/>
          <w:sz w:val="24"/>
          <w:szCs w:val="24"/>
        </w:rPr>
      </w:pPr>
      <w:r w:rsidRPr="00CC7E9A">
        <w:rPr>
          <w:sz w:val="24"/>
          <w:szCs w:val="24"/>
        </w:rPr>
        <w:t>9 – умение</w:t>
      </w:r>
      <w:r w:rsidRPr="00CC7E9A">
        <w:rPr>
          <w:color w:val="000000"/>
          <w:sz w:val="24"/>
          <w:szCs w:val="24"/>
        </w:rPr>
        <w:t xml:space="preserve"> локализовать во времени общие рамки и события Средневековья.</w:t>
      </w:r>
    </w:p>
    <w:p w:rsidR="009D21DD" w:rsidRDefault="009D21DD" w:rsidP="009D21DD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Н</w:t>
      </w:r>
      <w:r w:rsidRPr="00B95116">
        <w:rPr>
          <w:sz w:val="24"/>
          <w:szCs w:val="24"/>
        </w:rPr>
        <w:t>иже, чем в целом по России, доля выполненных заданий</w:t>
      </w:r>
      <w:r>
        <w:rPr>
          <w:sz w:val="24"/>
          <w:szCs w:val="24"/>
        </w:rPr>
        <w:t xml:space="preserve"> 9 (см. выше) и 2 – с</w:t>
      </w:r>
      <w:r w:rsidRPr="00CC7E9A">
        <w:rPr>
          <w:sz w:val="24"/>
          <w:szCs w:val="24"/>
        </w:rPr>
        <w:t>мысловое чтение</w:t>
      </w:r>
      <w:r>
        <w:rPr>
          <w:sz w:val="24"/>
          <w:szCs w:val="24"/>
        </w:rPr>
        <w:t>, умение п</w:t>
      </w:r>
      <w:r w:rsidRPr="00CC7E9A">
        <w:rPr>
          <w:sz w:val="24"/>
          <w:szCs w:val="24"/>
        </w:rPr>
        <w:t>роводить поиск информации в исторических текстах, материальных исторических памятниках Средневековья</w:t>
      </w:r>
      <w:r>
        <w:rPr>
          <w:sz w:val="24"/>
          <w:szCs w:val="24"/>
        </w:rPr>
        <w:t>.</w:t>
      </w:r>
    </w:p>
    <w:p w:rsidR="009D21DD" w:rsidRDefault="009D21DD" w:rsidP="009D21DD">
      <w:pPr>
        <w:ind w:firstLine="709"/>
        <w:jc w:val="both"/>
        <w:rPr>
          <w:sz w:val="24"/>
          <w:szCs w:val="24"/>
        </w:rPr>
      </w:pPr>
    </w:p>
    <w:p w:rsidR="009D21DD" w:rsidRPr="00AC1E06" w:rsidRDefault="009D21DD" w:rsidP="009D21DD">
      <w:pPr>
        <w:jc w:val="both"/>
        <w:rPr>
          <w:b/>
          <w:sz w:val="24"/>
          <w:szCs w:val="24"/>
        </w:rPr>
      </w:pPr>
      <w:r w:rsidRPr="00AC1E06">
        <w:rPr>
          <w:b/>
          <w:sz w:val="24"/>
          <w:szCs w:val="24"/>
        </w:rPr>
        <w:t>Выводы:</w:t>
      </w:r>
    </w:p>
    <w:p w:rsidR="009D21DD" w:rsidRPr="00AC1E06" w:rsidRDefault="009D21DD" w:rsidP="009D21DD">
      <w:pPr>
        <w:ind w:firstLine="709"/>
        <w:jc w:val="both"/>
        <w:rPr>
          <w:sz w:val="24"/>
          <w:szCs w:val="24"/>
        </w:rPr>
      </w:pPr>
      <w:r w:rsidRPr="00AC1E06">
        <w:rPr>
          <w:sz w:val="24"/>
          <w:szCs w:val="24"/>
        </w:rPr>
        <w:t>Сравнительный анализ показателей ОО и показателей по России свидетельствует о том, что качественные результаты выполнения ВПР по истории в 6-х классах достаточно высокие и превышают средние показатели по России.</w:t>
      </w:r>
    </w:p>
    <w:p w:rsidR="009D21DD" w:rsidRPr="00E5723C" w:rsidRDefault="009D21DD" w:rsidP="009D21DD">
      <w:pPr>
        <w:ind w:firstLine="709"/>
        <w:jc w:val="both"/>
        <w:rPr>
          <w:sz w:val="24"/>
          <w:szCs w:val="24"/>
        </w:rPr>
      </w:pPr>
      <w:proofErr w:type="spellStart"/>
      <w:r w:rsidRPr="00E5723C">
        <w:rPr>
          <w:sz w:val="24"/>
          <w:szCs w:val="24"/>
        </w:rPr>
        <w:t>Бóльшая</w:t>
      </w:r>
      <w:proofErr w:type="spellEnd"/>
      <w:r w:rsidRPr="00E5723C">
        <w:rPr>
          <w:sz w:val="24"/>
          <w:szCs w:val="24"/>
        </w:rPr>
        <w:t xml:space="preserve"> часть </w:t>
      </w:r>
      <w:proofErr w:type="gramStart"/>
      <w:r w:rsidRPr="00E5723C">
        <w:rPr>
          <w:sz w:val="24"/>
          <w:szCs w:val="24"/>
        </w:rPr>
        <w:t>обучающихся</w:t>
      </w:r>
      <w:proofErr w:type="gramEnd"/>
      <w:r w:rsidRPr="00E5723C">
        <w:rPr>
          <w:sz w:val="24"/>
          <w:szCs w:val="24"/>
        </w:rPr>
        <w:t xml:space="preserve"> могут усваивать учебный материал на уровне выше базового.</w:t>
      </w:r>
    </w:p>
    <w:p w:rsidR="009D21DD" w:rsidRPr="00E5723C" w:rsidRDefault="009D21DD" w:rsidP="009D21DD">
      <w:pPr>
        <w:ind w:firstLine="709"/>
        <w:jc w:val="both"/>
        <w:rPr>
          <w:sz w:val="24"/>
          <w:szCs w:val="24"/>
        </w:rPr>
      </w:pPr>
      <w:proofErr w:type="gramStart"/>
      <w:r w:rsidRPr="00E5723C">
        <w:rPr>
          <w:sz w:val="24"/>
          <w:szCs w:val="24"/>
        </w:rPr>
        <w:t xml:space="preserve">Отмечается </w:t>
      </w:r>
      <w:r>
        <w:rPr>
          <w:sz w:val="24"/>
          <w:szCs w:val="24"/>
        </w:rPr>
        <w:t xml:space="preserve">ряд проблем с формированием умений учащихся, связанных с работой с разными источниками информации, устанавливать </w:t>
      </w:r>
      <w:r w:rsidRPr="00CC7E9A">
        <w:rPr>
          <w:sz w:val="24"/>
          <w:szCs w:val="24"/>
        </w:rPr>
        <w:t xml:space="preserve">причинно-следственные связи, строить логическое рассуждение, умозаключение (индуктивное, дедуктивное </w:t>
      </w:r>
      <w:r>
        <w:rPr>
          <w:sz w:val="24"/>
          <w:szCs w:val="24"/>
        </w:rPr>
        <w:t>и по аналогии) и делать выводы, о</w:t>
      </w:r>
      <w:r w:rsidRPr="00CC7E9A">
        <w:rPr>
          <w:sz w:val="24"/>
          <w:szCs w:val="24"/>
        </w:rPr>
        <w:t>бъяснять причины и следствия ключевых событий отечественной и всеобщей истории Средних веков</w:t>
      </w:r>
      <w:r>
        <w:rPr>
          <w:sz w:val="24"/>
          <w:szCs w:val="24"/>
        </w:rPr>
        <w:t xml:space="preserve">, а также </w:t>
      </w:r>
      <w:r w:rsidRPr="00CC7E9A">
        <w:rPr>
          <w:sz w:val="24"/>
          <w:szCs w:val="24"/>
        </w:rPr>
        <w:t>умение</w:t>
      </w:r>
      <w:r w:rsidRPr="00CC7E9A">
        <w:rPr>
          <w:color w:val="000000"/>
          <w:sz w:val="24"/>
          <w:szCs w:val="24"/>
        </w:rPr>
        <w:t xml:space="preserve"> локализовать во времени общие рамки и события Средневековья</w:t>
      </w:r>
      <w:r>
        <w:rPr>
          <w:color w:val="000000"/>
          <w:sz w:val="24"/>
          <w:szCs w:val="24"/>
        </w:rPr>
        <w:t>.</w:t>
      </w:r>
      <w:proofErr w:type="gramEnd"/>
    </w:p>
    <w:p w:rsidR="009D21DD" w:rsidRPr="00E5723C" w:rsidRDefault="009D21DD" w:rsidP="009D21DD">
      <w:pPr>
        <w:jc w:val="both"/>
        <w:rPr>
          <w:sz w:val="24"/>
          <w:szCs w:val="24"/>
        </w:rPr>
      </w:pPr>
    </w:p>
    <w:p w:rsidR="009D21DD" w:rsidRDefault="009D21DD" w:rsidP="009D21DD">
      <w:pPr>
        <w:ind w:firstLine="709"/>
        <w:jc w:val="center"/>
        <w:rPr>
          <w:b/>
          <w:sz w:val="24"/>
          <w:szCs w:val="24"/>
        </w:rPr>
      </w:pPr>
    </w:p>
    <w:p w:rsidR="009D21DD" w:rsidRPr="00E5723C" w:rsidRDefault="009D21DD" w:rsidP="009D21DD">
      <w:pPr>
        <w:ind w:firstLine="709"/>
        <w:jc w:val="center"/>
        <w:rPr>
          <w:b/>
          <w:sz w:val="24"/>
          <w:szCs w:val="24"/>
        </w:rPr>
      </w:pPr>
      <w:r w:rsidRPr="00E5723C">
        <w:rPr>
          <w:b/>
          <w:sz w:val="24"/>
          <w:szCs w:val="24"/>
        </w:rPr>
        <w:lastRenderedPageBreak/>
        <w:t>История</w:t>
      </w:r>
    </w:p>
    <w:p w:rsidR="009D21DD" w:rsidRPr="00E5723C" w:rsidRDefault="009D21DD" w:rsidP="009D21DD">
      <w:pPr>
        <w:ind w:firstLine="709"/>
        <w:jc w:val="center"/>
        <w:rPr>
          <w:b/>
          <w:sz w:val="24"/>
          <w:szCs w:val="24"/>
        </w:rPr>
      </w:pPr>
      <w:r w:rsidRPr="00E5723C">
        <w:rPr>
          <w:b/>
          <w:sz w:val="24"/>
          <w:szCs w:val="24"/>
        </w:rPr>
        <w:t>7 класс</w:t>
      </w:r>
    </w:p>
    <w:p w:rsidR="009D21DD" w:rsidRPr="00E5723C" w:rsidRDefault="009D21DD" w:rsidP="009D21DD">
      <w:pPr>
        <w:ind w:firstLine="709"/>
        <w:jc w:val="both"/>
        <w:rPr>
          <w:sz w:val="24"/>
          <w:szCs w:val="24"/>
        </w:rPr>
      </w:pPr>
      <w:r w:rsidRPr="00E5723C">
        <w:rPr>
          <w:sz w:val="24"/>
          <w:szCs w:val="24"/>
        </w:rPr>
        <w:t>Работа включала в себя 12 заданий. Максимально возможное число баллов – 25.</w:t>
      </w:r>
    </w:p>
    <w:p w:rsidR="009D21DD" w:rsidRPr="00E5723C" w:rsidRDefault="009D21DD" w:rsidP="009D21DD">
      <w:pPr>
        <w:ind w:firstLine="709"/>
        <w:jc w:val="both"/>
        <w:rPr>
          <w:sz w:val="24"/>
          <w:szCs w:val="24"/>
        </w:rPr>
      </w:pPr>
      <w:r w:rsidRPr="00E5723C">
        <w:rPr>
          <w:sz w:val="24"/>
          <w:szCs w:val="24"/>
        </w:rPr>
        <w:t>Работу выполняло 106 человек.</w:t>
      </w:r>
    </w:p>
    <w:p w:rsidR="009D21DD" w:rsidRPr="00E5723C" w:rsidRDefault="009D21DD" w:rsidP="009D21DD">
      <w:pPr>
        <w:jc w:val="both"/>
        <w:rPr>
          <w:b/>
          <w:sz w:val="24"/>
          <w:szCs w:val="24"/>
        </w:rPr>
      </w:pPr>
      <w:r w:rsidRPr="00E5723C">
        <w:rPr>
          <w:b/>
          <w:sz w:val="24"/>
          <w:szCs w:val="24"/>
        </w:rPr>
        <w:t>Общие результаты:</w:t>
      </w:r>
    </w:p>
    <w:tbl>
      <w:tblPr>
        <w:tblW w:w="9462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367"/>
        <w:gridCol w:w="2367"/>
        <w:gridCol w:w="2361"/>
        <w:gridCol w:w="2367"/>
      </w:tblGrid>
      <w:tr w:rsidR="009D21DD" w:rsidRPr="00E12AD6" w:rsidTr="00E12AD6">
        <w:trPr>
          <w:trHeight w:hRule="exact" w:val="340"/>
        </w:trPr>
        <w:tc>
          <w:tcPr>
            <w:tcW w:w="23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D21DD" w:rsidRPr="00E12AD6" w:rsidRDefault="009D21DD" w:rsidP="00E12AD6">
            <w:pPr>
              <w:contextualSpacing/>
              <w:jc w:val="center"/>
              <w:rPr>
                <w:rStyle w:val="22"/>
                <w:sz w:val="20"/>
                <w:szCs w:val="20"/>
              </w:rPr>
            </w:pPr>
            <w:r w:rsidRPr="00E12AD6">
              <w:rPr>
                <w:rStyle w:val="22"/>
                <w:sz w:val="20"/>
                <w:szCs w:val="20"/>
              </w:rPr>
              <w:t>Учебный год</w:t>
            </w:r>
          </w:p>
        </w:tc>
        <w:tc>
          <w:tcPr>
            <w:tcW w:w="23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D21DD" w:rsidRPr="00E12AD6" w:rsidRDefault="009D21DD" w:rsidP="00E12AD6">
            <w:pPr>
              <w:contextualSpacing/>
              <w:jc w:val="center"/>
              <w:rPr>
                <w:sz w:val="20"/>
              </w:rPr>
            </w:pPr>
            <w:r w:rsidRPr="00E12AD6">
              <w:rPr>
                <w:rStyle w:val="22"/>
                <w:sz w:val="20"/>
                <w:szCs w:val="20"/>
              </w:rPr>
              <w:t>Средний балл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D21DD" w:rsidRPr="00E12AD6" w:rsidRDefault="009D21DD" w:rsidP="00E12AD6">
            <w:pPr>
              <w:contextualSpacing/>
              <w:jc w:val="center"/>
              <w:rPr>
                <w:sz w:val="20"/>
              </w:rPr>
            </w:pPr>
            <w:r w:rsidRPr="00E12AD6">
              <w:rPr>
                <w:rStyle w:val="22"/>
                <w:sz w:val="20"/>
                <w:szCs w:val="20"/>
              </w:rPr>
              <w:t>Процент качества</w:t>
            </w:r>
          </w:p>
        </w:tc>
        <w:tc>
          <w:tcPr>
            <w:tcW w:w="23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D21DD" w:rsidRPr="00E12AD6" w:rsidRDefault="009D21DD" w:rsidP="00E12AD6">
            <w:pPr>
              <w:contextualSpacing/>
              <w:jc w:val="center"/>
              <w:rPr>
                <w:sz w:val="20"/>
              </w:rPr>
            </w:pPr>
            <w:r w:rsidRPr="00E12AD6">
              <w:rPr>
                <w:rStyle w:val="22"/>
                <w:sz w:val="20"/>
                <w:szCs w:val="20"/>
              </w:rPr>
              <w:t>Процент успеваемости</w:t>
            </w:r>
          </w:p>
        </w:tc>
      </w:tr>
      <w:tr w:rsidR="009D21DD" w:rsidRPr="00E12AD6" w:rsidTr="00E12AD6">
        <w:trPr>
          <w:trHeight w:hRule="exact" w:val="289"/>
        </w:trPr>
        <w:tc>
          <w:tcPr>
            <w:tcW w:w="2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D21DD" w:rsidRPr="00E12AD6" w:rsidRDefault="009D21DD" w:rsidP="00E12AD6">
            <w:pPr>
              <w:contextualSpacing/>
              <w:jc w:val="center"/>
              <w:rPr>
                <w:sz w:val="20"/>
              </w:rPr>
            </w:pPr>
            <w:r w:rsidRPr="00E12AD6">
              <w:rPr>
                <w:sz w:val="20"/>
              </w:rPr>
              <w:t>2017/2018 – 6 класс</w:t>
            </w:r>
          </w:p>
        </w:tc>
        <w:tc>
          <w:tcPr>
            <w:tcW w:w="2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D21DD" w:rsidRPr="00E12AD6" w:rsidRDefault="009D21DD" w:rsidP="00E12AD6">
            <w:pPr>
              <w:contextualSpacing/>
              <w:jc w:val="center"/>
              <w:rPr>
                <w:sz w:val="20"/>
              </w:rPr>
            </w:pPr>
            <w:r w:rsidRPr="00E12AD6">
              <w:rPr>
                <w:sz w:val="20"/>
              </w:rPr>
              <w:t>4,1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D21DD" w:rsidRPr="00E12AD6" w:rsidRDefault="009D21DD" w:rsidP="00E12AD6">
            <w:pPr>
              <w:contextualSpacing/>
              <w:jc w:val="center"/>
              <w:rPr>
                <w:sz w:val="20"/>
              </w:rPr>
            </w:pPr>
            <w:r w:rsidRPr="00E12AD6">
              <w:rPr>
                <w:sz w:val="20"/>
              </w:rPr>
              <w:t>83,8%</w:t>
            </w:r>
          </w:p>
        </w:tc>
        <w:tc>
          <w:tcPr>
            <w:tcW w:w="2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D21DD" w:rsidRPr="00E12AD6" w:rsidRDefault="009D21DD" w:rsidP="00E12AD6">
            <w:pPr>
              <w:contextualSpacing/>
              <w:jc w:val="center"/>
              <w:rPr>
                <w:sz w:val="20"/>
              </w:rPr>
            </w:pPr>
            <w:r w:rsidRPr="00E12AD6">
              <w:rPr>
                <w:sz w:val="20"/>
              </w:rPr>
              <w:t>100%</w:t>
            </w:r>
          </w:p>
        </w:tc>
      </w:tr>
      <w:tr w:rsidR="009D21DD" w:rsidRPr="00E12AD6" w:rsidTr="00E12AD6">
        <w:trPr>
          <w:trHeight w:hRule="exact" w:val="289"/>
        </w:trPr>
        <w:tc>
          <w:tcPr>
            <w:tcW w:w="2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D21DD" w:rsidRPr="00E12AD6" w:rsidRDefault="009D21DD" w:rsidP="00E12AD6">
            <w:pPr>
              <w:contextualSpacing/>
              <w:jc w:val="center"/>
              <w:rPr>
                <w:sz w:val="20"/>
              </w:rPr>
            </w:pPr>
            <w:r w:rsidRPr="00E12AD6">
              <w:rPr>
                <w:sz w:val="20"/>
              </w:rPr>
              <w:t>2018/2019 – 7 класс</w:t>
            </w:r>
          </w:p>
        </w:tc>
        <w:tc>
          <w:tcPr>
            <w:tcW w:w="2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D21DD" w:rsidRPr="00E12AD6" w:rsidRDefault="009D21DD" w:rsidP="00E12AD6">
            <w:pPr>
              <w:contextualSpacing/>
              <w:jc w:val="center"/>
              <w:rPr>
                <w:sz w:val="20"/>
              </w:rPr>
            </w:pPr>
            <w:r w:rsidRPr="00E12AD6">
              <w:rPr>
                <w:sz w:val="20"/>
              </w:rPr>
              <w:t>3,7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D21DD" w:rsidRPr="00E12AD6" w:rsidRDefault="009D21DD" w:rsidP="00E12AD6">
            <w:pPr>
              <w:contextualSpacing/>
              <w:jc w:val="center"/>
              <w:rPr>
                <w:sz w:val="20"/>
              </w:rPr>
            </w:pPr>
            <w:r w:rsidRPr="00E12AD6">
              <w:rPr>
                <w:sz w:val="20"/>
              </w:rPr>
              <w:t>77%</w:t>
            </w:r>
          </w:p>
        </w:tc>
        <w:tc>
          <w:tcPr>
            <w:tcW w:w="2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D21DD" w:rsidRPr="00E12AD6" w:rsidRDefault="009D21DD" w:rsidP="00E12AD6">
            <w:pPr>
              <w:contextualSpacing/>
              <w:jc w:val="center"/>
              <w:rPr>
                <w:sz w:val="20"/>
              </w:rPr>
            </w:pPr>
            <w:r w:rsidRPr="00E12AD6">
              <w:rPr>
                <w:sz w:val="20"/>
              </w:rPr>
              <w:t>98%</w:t>
            </w:r>
          </w:p>
        </w:tc>
      </w:tr>
    </w:tbl>
    <w:p w:rsidR="009D21DD" w:rsidRPr="00354732" w:rsidRDefault="009D21DD" w:rsidP="009D21DD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sz w:val="24"/>
          <w:szCs w:val="24"/>
        </w:rPr>
        <w:t>Качество достигнутых результатов снизилось у учащихся относительно самих себя  в 6 классе в прошлом году.</w:t>
      </w:r>
    </w:p>
    <w:p w:rsidR="009D21DD" w:rsidRPr="00E5723C" w:rsidRDefault="009D21DD" w:rsidP="009D21DD">
      <w:pPr>
        <w:jc w:val="both"/>
        <w:rPr>
          <w:b/>
          <w:sz w:val="24"/>
          <w:szCs w:val="24"/>
        </w:rPr>
      </w:pPr>
      <w:r w:rsidRPr="00E5723C">
        <w:rPr>
          <w:b/>
          <w:sz w:val="24"/>
          <w:szCs w:val="24"/>
        </w:rPr>
        <w:t>Результаты по классам:</w:t>
      </w:r>
    </w:p>
    <w:tbl>
      <w:tblPr>
        <w:tblW w:w="9296" w:type="dxa"/>
        <w:jc w:val="center"/>
        <w:tblInd w:w="3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9"/>
        <w:gridCol w:w="2127"/>
        <w:gridCol w:w="1108"/>
        <w:gridCol w:w="946"/>
        <w:gridCol w:w="821"/>
        <w:gridCol w:w="914"/>
        <w:gridCol w:w="1290"/>
        <w:gridCol w:w="1191"/>
      </w:tblGrid>
      <w:tr w:rsidR="009D21DD" w:rsidRPr="00E12AD6" w:rsidTr="00E12AD6">
        <w:trPr>
          <w:trHeight w:val="391"/>
          <w:jc w:val="center"/>
        </w:trPr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21DD" w:rsidRPr="00E12AD6" w:rsidRDefault="009D21DD" w:rsidP="00E12AD6">
            <w:pPr>
              <w:spacing w:line="0" w:lineRule="atLeast"/>
              <w:contextualSpacing/>
              <w:jc w:val="center"/>
              <w:rPr>
                <w:b/>
                <w:bCs/>
                <w:sz w:val="20"/>
                <w:lang w:eastAsia="en-US"/>
              </w:rPr>
            </w:pPr>
            <w:r w:rsidRPr="00E12AD6">
              <w:rPr>
                <w:b/>
                <w:bCs/>
                <w:sz w:val="20"/>
                <w:lang w:eastAsia="en-US"/>
              </w:rPr>
              <w:t>Класс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21DD" w:rsidRPr="00E12AD6" w:rsidRDefault="009D21DD" w:rsidP="00E12AD6">
            <w:pPr>
              <w:spacing w:line="0" w:lineRule="atLeast"/>
              <w:contextualSpacing/>
              <w:jc w:val="center"/>
              <w:rPr>
                <w:b/>
                <w:bCs/>
                <w:sz w:val="20"/>
                <w:lang w:eastAsia="en-US"/>
              </w:rPr>
            </w:pPr>
            <w:r w:rsidRPr="00E12AD6">
              <w:rPr>
                <w:b/>
                <w:bCs/>
                <w:sz w:val="20"/>
                <w:lang w:eastAsia="en-US"/>
              </w:rPr>
              <w:t>Кол-во участников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21DD" w:rsidRPr="00E12AD6" w:rsidRDefault="009D21DD" w:rsidP="00E12AD6">
            <w:pPr>
              <w:spacing w:line="0" w:lineRule="atLeast"/>
              <w:contextualSpacing/>
              <w:jc w:val="center"/>
              <w:rPr>
                <w:b/>
                <w:bCs/>
                <w:sz w:val="20"/>
                <w:lang w:eastAsia="en-US"/>
              </w:rPr>
            </w:pPr>
            <w:r w:rsidRPr="00E12AD6">
              <w:rPr>
                <w:b/>
                <w:bCs/>
                <w:sz w:val="20"/>
                <w:lang w:eastAsia="en-US"/>
              </w:rPr>
              <w:t>«5»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21DD" w:rsidRPr="00E12AD6" w:rsidRDefault="009D21DD" w:rsidP="00E12AD6">
            <w:pPr>
              <w:spacing w:line="0" w:lineRule="atLeast"/>
              <w:contextualSpacing/>
              <w:jc w:val="center"/>
              <w:rPr>
                <w:b/>
                <w:bCs/>
                <w:sz w:val="20"/>
                <w:lang w:eastAsia="en-US"/>
              </w:rPr>
            </w:pPr>
            <w:r w:rsidRPr="00E12AD6">
              <w:rPr>
                <w:b/>
                <w:bCs/>
                <w:sz w:val="20"/>
                <w:lang w:eastAsia="en-US"/>
              </w:rPr>
              <w:t>«4»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21DD" w:rsidRPr="00E12AD6" w:rsidRDefault="009D21DD" w:rsidP="00E12AD6">
            <w:pPr>
              <w:spacing w:line="0" w:lineRule="atLeast"/>
              <w:contextualSpacing/>
              <w:jc w:val="center"/>
              <w:rPr>
                <w:b/>
                <w:bCs/>
                <w:sz w:val="20"/>
                <w:lang w:eastAsia="en-US"/>
              </w:rPr>
            </w:pPr>
            <w:r w:rsidRPr="00E12AD6">
              <w:rPr>
                <w:b/>
                <w:bCs/>
                <w:sz w:val="20"/>
                <w:lang w:eastAsia="en-US"/>
              </w:rPr>
              <w:t>«3»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21DD" w:rsidRPr="00E12AD6" w:rsidRDefault="009D21DD" w:rsidP="00E12AD6">
            <w:pPr>
              <w:spacing w:line="0" w:lineRule="atLeast"/>
              <w:contextualSpacing/>
              <w:jc w:val="center"/>
              <w:rPr>
                <w:b/>
                <w:bCs/>
                <w:sz w:val="20"/>
                <w:lang w:eastAsia="en-US"/>
              </w:rPr>
            </w:pPr>
            <w:r w:rsidRPr="00E12AD6">
              <w:rPr>
                <w:b/>
                <w:bCs/>
                <w:sz w:val="20"/>
                <w:lang w:eastAsia="en-US"/>
              </w:rPr>
              <w:t>«2»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21DD" w:rsidRPr="00E12AD6" w:rsidRDefault="009D21DD" w:rsidP="00E12AD6">
            <w:pPr>
              <w:spacing w:line="0" w:lineRule="atLeast"/>
              <w:contextualSpacing/>
              <w:jc w:val="center"/>
              <w:rPr>
                <w:b/>
                <w:bCs/>
                <w:sz w:val="20"/>
                <w:lang w:eastAsia="en-US"/>
              </w:rPr>
            </w:pPr>
            <w:r w:rsidRPr="00E12AD6">
              <w:rPr>
                <w:b/>
                <w:bCs/>
                <w:sz w:val="20"/>
                <w:lang w:eastAsia="en-US"/>
              </w:rPr>
              <w:t xml:space="preserve">% </w:t>
            </w:r>
            <w:proofErr w:type="spellStart"/>
            <w:r w:rsidRPr="00E12AD6">
              <w:rPr>
                <w:b/>
                <w:bCs/>
                <w:sz w:val="20"/>
                <w:lang w:eastAsia="en-US"/>
              </w:rPr>
              <w:t>усп</w:t>
            </w:r>
            <w:proofErr w:type="spellEnd"/>
            <w:r w:rsidRPr="00E12AD6">
              <w:rPr>
                <w:b/>
                <w:bCs/>
                <w:sz w:val="20"/>
                <w:lang w:eastAsia="en-US"/>
              </w:rPr>
              <w:t>.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21DD" w:rsidRPr="00E12AD6" w:rsidRDefault="009D21DD" w:rsidP="00E12AD6">
            <w:pPr>
              <w:spacing w:line="0" w:lineRule="atLeast"/>
              <w:contextualSpacing/>
              <w:jc w:val="center"/>
              <w:rPr>
                <w:b/>
                <w:bCs/>
                <w:sz w:val="20"/>
                <w:lang w:eastAsia="en-US"/>
              </w:rPr>
            </w:pPr>
            <w:r w:rsidRPr="00E12AD6">
              <w:rPr>
                <w:b/>
                <w:bCs/>
                <w:sz w:val="20"/>
                <w:lang w:eastAsia="en-US"/>
              </w:rPr>
              <w:t>% качества</w:t>
            </w:r>
          </w:p>
        </w:tc>
      </w:tr>
      <w:tr w:rsidR="009D21DD" w:rsidRPr="00E12AD6" w:rsidTr="00E12AD6">
        <w:trPr>
          <w:trHeight w:val="310"/>
          <w:jc w:val="center"/>
        </w:trPr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21DD" w:rsidRPr="00E12AD6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E12AD6">
              <w:rPr>
                <w:sz w:val="20"/>
                <w:lang w:eastAsia="en-US"/>
              </w:rPr>
              <w:t>7А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21DD" w:rsidRPr="00E12AD6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E12AD6">
              <w:rPr>
                <w:sz w:val="20"/>
                <w:lang w:eastAsia="en-US"/>
              </w:rPr>
              <w:t>24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D21DD" w:rsidRPr="00E12AD6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E12AD6">
              <w:rPr>
                <w:sz w:val="20"/>
                <w:lang w:eastAsia="en-US"/>
              </w:rPr>
              <w:t>10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D21DD" w:rsidRPr="00E12AD6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E12AD6">
              <w:rPr>
                <w:sz w:val="20"/>
                <w:lang w:eastAsia="en-US"/>
              </w:rPr>
              <w:t>11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D21DD" w:rsidRPr="00E12AD6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E12AD6">
              <w:rPr>
                <w:sz w:val="20"/>
                <w:lang w:eastAsia="en-US"/>
              </w:rPr>
              <w:t>3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D21DD" w:rsidRPr="00E12AD6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E12AD6">
              <w:rPr>
                <w:sz w:val="20"/>
                <w:lang w:eastAsia="en-US"/>
              </w:rPr>
              <w:t>0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21DD" w:rsidRPr="00E12AD6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E12AD6">
              <w:rPr>
                <w:sz w:val="20"/>
                <w:lang w:eastAsia="en-US"/>
              </w:rPr>
              <w:t>100%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21DD" w:rsidRPr="00E12AD6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E12AD6">
              <w:rPr>
                <w:sz w:val="20"/>
                <w:lang w:eastAsia="en-US"/>
              </w:rPr>
              <w:t>88%</w:t>
            </w:r>
          </w:p>
        </w:tc>
      </w:tr>
      <w:tr w:rsidR="009D21DD" w:rsidRPr="00E12AD6" w:rsidTr="00E12AD6">
        <w:trPr>
          <w:trHeight w:val="168"/>
          <w:jc w:val="center"/>
        </w:trPr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21DD" w:rsidRPr="00E12AD6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E12AD6">
              <w:rPr>
                <w:sz w:val="20"/>
                <w:lang w:eastAsia="en-US"/>
              </w:rPr>
              <w:t>7Б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21DD" w:rsidRPr="00E12AD6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E12AD6">
              <w:rPr>
                <w:sz w:val="20"/>
                <w:lang w:eastAsia="en-US"/>
              </w:rPr>
              <w:t>23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D21DD" w:rsidRPr="00E12AD6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E12AD6">
              <w:rPr>
                <w:sz w:val="20"/>
                <w:lang w:eastAsia="en-US"/>
              </w:rPr>
              <w:t>3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D21DD" w:rsidRPr="00E12AD6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E12AD6">
              <w:rPr>
                <w:sz w:val="20"/>
                <w:lang w:eastAsia="en-US"/>
              </w:rPr>
              <w:t>15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D21DD" w:rsidRPr="00E12AD6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E12AD6">
              <w:rPr>
                <w:sz w:val="20"/>
                <w:lang w:eastAsia="en-US"/>
              </w:rPr>
              <w:t>5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D21DD" w:rsidRPr="00E12AD6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E12AD6">
              <w:rPr>
                <w:sz w:val="20"/>
                <w:lang w:eastAsia="en-US"/>
              </w:rPr>
              <w:t>0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1DD" w:rsidRPr="00E12AD6" w:rsidRDefault="009D21DD" w:rsidP="00E12AD6">
            <w:pPr>
              <w:jc w:val="center"/>
              <w:rPr>
                <w:sz w:val="20"/>
              </w:rPr>
            </w:pPr>
            <w:r w:rsidRPr="00E12AD6">
              <w:rPr>
                <w:sz w:val="20"/>
              </w:rPr>
              <w:t>100%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21DD" w:rsidRPr="00E12AD6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E12AD6">
              <w:rPr>
                <w:sz w:val="20"/>
                <w:lang w:eastAsia="en-US"/>
              </w:rPr>
              <w:t>78%</w:t>
            </w:r>
          </w:p>
        </w:tc>
      </w:tr>
      <w:tr w:rsidR="009D21DD" w:rsidRPr="00E12AD6" w:rsidTr="00E12AD6">
        <w:trPr>
          <w:trHeight w:val="73"/>
          <w:jc w:val="center"/>
        </w:trPr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21DD" w:rsidRPr="00E12AD6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E12AD6">
              <w:rPr>
                <w:sz w:val="20"/>
                <w:lang w:eastAsia="en-US"/>
              </w:rPr>
              <w:t>7В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21DD" w:rsidRPr="00E12AD6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E12AD6">
              <w:rPr>
                <w:sz w:val="20"/>
                <w:lang w:eastAsia="en-US"/>
              </w:rPr>
              <w:t>19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D21DD" w:rsidRPr="00E12AD6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E12AD6">
              <w:rPr>
                <w:sz w:val="20"/>
                <w:lang w:eastAsia="en-US"/>
              </w:rPr>
              <w:t>0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D21DD" w:rsidRPr="00E12AD6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E12AD6">
              <w:rPr>
                <w:sz w:val="20"/>
                <w:lang w:eastAsia="en-US"/>
              </w:rPr>
              <w:t>10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D21DD" w:rsidRPr="00E12AD6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E12AD6">
              <w:rPr>
                <w:sz w:val="20"/>
                <w:lang w:eastAsia="en-US"/>
              </w:rPr>
              <w:t>9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D21DD" w:rsidRPr="00E12AD6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E12AD6">
              <w:rPr>
                <w:sz w:val="20"/>
                <w:lang w:eastAsia="en-US"/>
              </w:rPr>
              <w:t>0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1DD" w:rsidRPr="00E12AD6" w:rsidRDefault="009D21DD" w:rsidP="00E12AD6">
            <w:pPr>
              <w:jc w:val="center"/>
              <w:rPr>
                <w:sz w:val="20"/>
              </w:rPr>
            </w:pPr>
            <w:r w:rsidRPr="00E12AD6">
              <w:rPr>
                <w:sz w:val="20"/>
              </w:rPr>
              <w:t>100%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21DD" w:rsidRPr="00E12AD6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E12AD6">
              <w:rPr>
                <w:sz w:val="20"/>
                <w:lang w:eastAsia="en-US"/>
              </w:rPr>
              <w:t>53%</w:t>
            </w:r>
          </w:p>
        </w:tc>
      </w:tr>
      <w:tr w:rsidR="009D21DD" w:rsidRPr="00E12AD6" w:rsidTr="00E12AD6">
        <w:trPr>
          <w:trHeight w:val="131"/>
          <w:jc w:val="center"/>
        </w:trPr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21DD" w:rsidRPr="00E12AD6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E12AD6">
              <w:rPr>
                <w:sz w:val="20"/>
                <w:lang w:eastAsia="en-US"/>
              </w:rPr>
              <w:t>7Г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21DD" w:rsidRPr="00E12AD6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E12AD6">
              <w:rPr>
                <w:sz w:val="20"/>
                <w:lang w:eastAsia="en-US"/>
              </w:rPr>
              <w:t>25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D21DD" w:rsidRPr="00E12AD6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E12AD6">
              <w:rPr>
                <w:sz w:val="20"/>
                <w:lang w:eastAsia="en-US"/>
              </w:rPr>
              <w:t>2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D21DD" w:rsidRPr="00E12AD6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E12AD6">
              <w:rPr>
                <w:sz w:val="20"/>
                <w:lang w:eastAsia="en-US"/>
              </w:rPr>
              <w:t>23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D21DD" w:rsidRPr="00E12AD6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E12AD6">
              <w:rPr>
                <w:sz w:val="20"/>
                <w:lang w:eastAsia="en-US"/>
              </w:rPr>
              <w:t>0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D21DD" w:rsidRPr="00E12AD6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E12AD6">
              <w:rPr>
                <w:sz w:val="20"/>
                <w:lang w:eastAsia="en-US"/>
              </w:rPr>
              <w:t>0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1DD" w:rsidRPr="00E12AD6" w:rsidRDefault="009D21DD" w:rsidP="00E12AD6">
            <w:pPr>
              <w:jc w:val="center"/>
              <w:rPr>
                <w:sz w:val="20"/>
              </w:rPr>
            </w:pPr>
            <w:r w:rsidRPr="00E12AD6">
              <w:rPr>
                <w:sz w:val="20"/>
              </w:rPr>
              <w:t>100%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21DD" w:rsidRPr="00E12AD6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E12AD6">
              <w:rPr>
                <w:sz w:val="20"/>
                <w:lang w:eastAsia="en-US"/>
              </w:rPr>
              <w:t>100%</w:t>
            </w:r>
          </w:p>
        </w:tc>
      </w:tr>
      <w:tr w:rsidR="009D21DD" w:rsidRPr="00E12AD6" w:rsidTr="00E12AD6">
        <w:trPr>
          <w:trHeight w:val="131"/>
          <w:jc w:val="center"/>
        </w:trPr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21DD" w:rsidRPr="00E12AD6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E12AD6">
              <w:rPr>
                <w:sz w:val="20"/>
                <w:lang w:eastAsia="en-US"/>
              </w:rPr>
              <w:t>7Д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21DD" w:rsidRPr="00E12AD6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E12AD6">
              <w:rPr>
                <w:sz w:val="20"/>
                <w:lang w:eastAsia="en-US"/>
              </w:rPr>
              <w:t>15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D21DD" w:rsidRPr="00E12AD6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E12AD6">
              <w:rPr>
                <w:sz w:val="20"/>
                <w:lang w:eastAsia="en-US"/>
              </w:rPr>
              <w:t>1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D21DD" w:rsidRPr="00E12AD6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E12AD6">
              <w:rPr>
                <w:sz w:val="20"/>
                <w:lang w:eastAsia="en-US"/>
              </w:rPr>
              <w:t>11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D21DD" w:rsidRPr="00E12AD6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E12AD6">
              <w:rPr>
                <w:sz w:val="20"/>
                <w:lang w:eastAsia="en-US"/>
              </w:rPr>
              <w:t>1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D21DD" w:rsidRPr="00E12AD6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E12AD6">
              <w:rPr>
                <w:sz w:val="20"/>
                <w:lang w:eastAsia="en-US"/>
              </w:rPr>
              <w:t>2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1DD" w:rsidRPr="00E12AD6" w:rsidRDefault="009D21DD" w:rsidP="00E12AD6">
            <w:pPr>
              <w:jc w:val="center"/>
              <w:rPr>
                <w:sz w:val="20"/>
              </w:rPr>
            </w:pPr>
            <w:r w:rsidRPr="00E12AD6">
              <w:rPr>
                <w:sz w:val="20"/>
              </w:rPr>
              <w:t>87%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21DD" w:rsidRPr="00E12AD6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E12AD6">
              <w:rPr>
                <w:sz w:val="20"/>
                <w:lang w:eastAsia="en-US"/>
              </w:rPr>
              <w:t>80%</w:t>
            </w:r>
          </w:p>
        </w:tc>
      </w:tr>
      <w:tr w:rsidR="009D21DD" w:rsidRPr="00E12AD6" w:rsidTr="00E12AD6">
        <w:trPr>
          <w:trHeight w:val="206"/>
          <w:jc w:val="center"/>
        </w:trPr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21DD" w:rsidRPr="00E12AD6" w:rsidRDefault="009D21DD" w:rsidP="00E12AD6">
            <w:pPr>
              <w:jc w:val="center"/>
              <w:rPr>
                <w:b/>
                <w:bCs/>
                <w:sz w:val="20"/>
                <w:lang w:eastAsia="en-US"/>
              </w:rPr>
            </w:pPr>
            <w:r w:rsidRPr="00E12AD6">
              <w:rPr>
                <w:b/>
                <w:bCs/>
                <w:sz w:val="20"/>
                <w:lang w:eastAsia="en-US"/>
              </w:rPr>
              <w:t>Всего: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21DD" w:rsidRPr="00E12AD6" w:rsidRDefault="009D21DD" w:rsidP="00E12AD6">
            <w:pPr>
              <w:jc w:val="center"/>
              <w:rPr>
                <w:b/>
                <w:bCs/>
                <w:sz w:val="20"/>
                <w:lang w:eastAsia="en-US"/>
              </w:rPr>
            </w:pPr>
            <w:r w:rsidRPr="00E12AD6">
              <w:rPr>
                <w:b/>
                <w:bCs/>
                <w:sz w:val="20"/>
                <w:lang w:eastAsia="en-US"/>
              </w:rPr>
              <w:t>106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21DD" w:rsidRPr="00E12AD6" w:rsidRDefault="009D21DD" w:rsidP="00E12AD6">
            <w:pPr>
              <w:jc w:val="center"/>
              <w:rPr>
                <w:b/>
                <w:bCs/>
                <w:sz w:val="20"/>
                <w:lang w:eastAsia="en-US"/>
              </w:rPr>
            </w:pPr>
            <w:r w:rsidRPr="00E12AD6">
              <w:rPr>
                <w:b/>
                <w:bCs/>
                <w:sz w:val="20"/>
                <w:lang w:eastAsia="en-US"/>
              </w:rPr>
              <w:t>15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21DD" w:rsidRPr="00E12AD6" w:rsidRDefault="009D21DD" w:rsidP="00E12AD6">
            <w:pPr>
              <w:jc w:val="center"/>
              <w:rPr>
                <w:b/>
                <w:bCs/>
                <w:sz w:val="20"/>
                <w:lang w:eastAsia="en-US"/>
              </w:rPr>
            </w:pPr>
            <w:r w:rsidRPr="00E12AD6">
              <w:rPr>
                <w:b/>
                <w:bCs/>
                <w:sz w:val="20"/>
                <w:lang w:eastAsia="en-US"/>
              </w:rPr>
              <w:t>67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21DD" w:rsidRPr="00E12AD6" w:rsidRDefault="009D21DD" w:rsidP="00E12AD6">
            <w:pPr>
              <w:jc w:val="center"/>
              <w:rPr>
                <w:b/>
                <w:bCs/>
                <w:sz w:val="20"/>
                <w:lang w:eastAsia="en-US"/>
              </w:rPr>
            </w:pPr>
            <w:r w:rsidRPr="00E12AD6">
              <w:rPr>
                <w:b/>
                <w:bCs/>
                <w:sz w:val="20"/>
                <w:lang w:eastAsia="en-US"/>
              </w:rPr>
              <w:t>22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21DD" w:rsidRPr="00E12AD6" w:rsidRDefault="009D21DD" w:rsidP="00E12AD6">
            <w:pPr>
              <w:jc w:val="center"/>
              <w:rPr>
                <w:b/>
                <w:bCs/>
                <w:sz w:val="20"/>
                <w:lang w:eastAsia="en-US"/>
              </w:rPr>
            </w:pPr>
            <w:r w:rsidRPr="00E12AD6">
              <w:rPr>
                <w:b/>
                <w:bCs/>
                <w:sz w:val="20"/>
                <w:lang w:eastAsia="en-US"/>
              </w:rPr>
              <w:t>2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1DD" w:rsidRPr="00E12AD6" w:rsidRDefault="009D21DD" w:rsidP="00E12AD6">
            <w:pPr>
              <w:jc w:val="center"/>
              <w:rPr>
                <w:b/>
                <w:sz w:val="20"/>
              </w:rPr>
            </w:pPr>
            <w:r w:rsidRPr="00E12AD6">
              <w:rPr>
                <w:b/>
                <w:sz w:val="20"/>
              </w:rPr>
              <w:t>98%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21DD" w:rsidRPr="00E12AD6" w:rsidRDefault="009D21DD" w:rsidP="00E12AD6">
            <w:pPr>
              <w:jc w:val="center"/>
              <w:rPr>
                <w:b/>
                <w:sz w:val="20"/>
                <w:lang w:eastAsia="en-US"/>
              </w:rPr>
            </w:pPr>
            <w:r w:rsidRPr="00E12AD6">
              <w:rPr>
                <w:b/>
                <w:sz w:val="20"/>
                <w:lang w:eastAsia="en-US"/>
              </w:rPr>
              <w:t>77%</w:t>
            </w:r>
          </w:p>
        </w:tc>
      </w:tr>
    </w:tbl>
    <w:p w:rsidR="009D21DD" w:rsidRPr="00527540" w:rsidRDefault="009D21DD" w:rsidP="009D21DD">
      <w:pPr>
        <w:jc w:val="both"/>
        <w:rPr>
          <w:b/>
          <w:sz w:val="24"/>
          <w:szCs w:val="24"/>
          <w:highlight w:val="yellow"/>
        </w:rPr>
      </w:pPr>
    </w:p>
    <w:p w:rsidR="009D21DD" w:rsidRPr="00932D25" w:rsidRDefault="009D21DD" w:rsidP="009D21DD">
      <w:pPr>
        <w:jc w:val="both"/>
        <w:rPr>
          <w:b/>
          <w:sz w:val="24"/>
          <w:szCs w:val="24"/>
        </w:rPr>
      </w:pPr>
      <w:r w:rsidRPr="00932D25">
        <w:rPr>
          <w:b/>
          <w:sz w:val="24"/>
          <w:szCs w:val="24"/>
        </w:rPr>
        <w:t>Результаты по классам (диаграмма):</w:t>
      </w:r>
    </w:p>
    <w:p w:rsidR="009D21DD" w:rsidRPr="00932D25" w:rsidRDefault="009D21DD" w:rsidP="009D21DD">
      <w:pPr>
        <w:jc w:val="both"/>
        <w:rPr>
          <w:b/>
          <w:sz w:val="24"/>
          <w:szCs w:val="24"/>
        </w:rPr>
      </w:pPr>
      <w:r w:rsidRPr="00932D25">
        <w:rPr>
          <w:b/>
          <w:noProof/>
          <w:sz w:val="24"/>
          <w:szCs w:val="24"/>
        </w:rPr>
        <w:drawing>
          <wp:inline distT="0" distB="0" distL="0" distR="0" wp14:anchorId="6F9E8218" wp14:editId="2EF1C715">
            <wp:extent cx="5486400" cy="1232452"/>
            <wp:effectExtent l="0" t="0" r="19050" b="25400"/>
            <wp:docPr id="129" name="Диаграмма 1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5"/>
              </a:graphicData>
            </a:graphic>
          </wp:inline>
        </w:drawing>
      </w:r>
    </w:p>
    <w:p w:rsidR="009D21DD" w:rsidRPr="00932D25" w:rsidRDefault="009D21DD" w:rsidP="009D21DD">
      <w:pPr>
        <w:jc w:val="both"/>
        <w:rPr>
          <w:b/>
          <w:sz w:val="24"/>
          <w:szCs w:val="24"/>
        </w:rPr>
      </w:pPr>
    </w:p>
    <w:p w:rsidR="009D21DD" w:rsidRPr="00932D25" w:rsidRDefault="009D21DD" w:rsidP="009D21DD">
      <w:pPr>
        <w:jc w:val="both"/>
        <w:rPr>
          <w:b/>
          <w:sz w:val="24"/>
          <w:szCs w:val="24"/>
        </w:rPr>
      </w:pPr>
      <w:r w:rsidRPr="00932D25">
        <w:rPr>
          <w:b/>
          <w:sz w:val="24"/>
          <w:szCs w:val="24"/>
        </w:rPr>
        <w:t>Статистика по отметкам:</w:t>
      </w:r>
    </w:p>
    <w:tbl>
      <w:tblPr>
        <w:tblW w:w="73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6"/>
        <w:gridCol w:w="1511"/>
        <w:gridCol w:w="1482"/>
        <w:gridCol w:w="693"/>
        <w:gridCol w:w="783"/>
        <w:gridCol w:w="991"/>
      </w:tblGrid>
      <w:tr w:rsidR="009D21DD" w:rsidRPr="00E12AD6" w:rsidTr="00E12AD6">
        <w:trPr>
          <w:trHeight w:val="226"/>
        </w:trPr>
        <w:tc>
          <w:tcPr>
            <w:tcW w:w="1846" w:type="dxa"/>
            <w:shd w:val="clear" w:color="auto" w:fill="auto"/>
            <w:noWrap/>
            <w:vAlign w:val="bottom"/>
            <w:hideMark/>
          </w:tcPr>
          <w:p w:rsidR="009D21DD" w:rsidRPr="00E12AD6" w:rsidRDefault="009D21DD" w:rsidP="00E12AD6">
            <w:pPr>
              <w:jc w:val="both"/>
              <w:rPr>
                <w:sz w:val="20"/>
              </w:rPr>
            </w:pPr>
            <w:r w:rsidRPr="00E12AD6">
              <w:rPr>
                <w:sz w:val="20"/>
              </w:rPr>
              <w:t>Группы участников</w:t>
            </w:r>
          </w:p>
        </w:tc>
        <w:tc>
          <w:tcPr>
            <w:tcW w:w="1511" w:type="dxa"/>
            <w:shd w:val="clear" w:color="auto" w:fill="auto"/>
            <w:noWrap/>
            <w:vAlign w:val="bottom"/>
            <w:hideMark/>
          </w:tcPr>
          <w:p w:rsidR="009D21DD" w:rsidRPr="00E12AD6" w:rsidRDefault="009D21DD" w:rsidP="00E12AD6">
            <w:pPr>
              <w:jc w:val="both"/>
              <w:rPr>
                <w:sz w:val="20"/>
              </w:rPr>
            </w:pPr>
            <w:r w:rsidRPr="00E12AD6">
              <w:rPr>
                <w:sz w:val="20"/>
              </w:rPr>
              <w:t>Количество участников</w:t>
            </w:r>
          </w:p>
        </w:tc>
        <w:tc>
          <w:tcPr>
            <w:tcW w:w="3948" w:type="dxa"/>
            <w:gridSpan w:val="4"/>
            <w:shd w:val="clear" w:color="auto" w:fill="auto"/>
            <w:noWrap/>
            <w:vAlign w:val="bottom"/>
            <w:hideMark/>
          </w:tcPr>
          <w:p w:rsidR="009D21DD" w:rsidRPr="00E12AD6" w:rsidRDefault="009D21DD" w:rsidP="00E12AD6">
            <w:pPr>
              <w:jc w:val="both"/>
              <w:rPr>
                <w:sz w:val="20"/>
              </w:rPr>
            </w:pPr>
            <w:r w:rsidRPr="00E12AD6">
              <w:rPr>
                <w:sz w:val="20"/>
              </w:rPr>
              <w:t xml:space="preserve">Распределение групп баллов </w:t>
            </w:r>
            <w:proofErr w:type="gramStart"/>
            <w:r w:rsidRPr="00E12AD6">
              <w:rPr>
                <w:sz w:val="20"/>
              </w:rPr>
              <w:t>в</w:t>
            </w:r>
            <w:proofErr w:type="gramEnd"/>
            <w:r w:rsidRPr="00E12AD6">
              <w:rPr>
                <w:sz w:val="20"/>
              </w:rPr>
              <w:t xml:space="preserve"> %</w:t>
            </w:r>
          </w:p>
        </w:tc>
      </w:tr>
      <w:tr w:rsidR="009D21DD" w:rsidRPr="00E12AD6" w:rsidTr="00E12AD6">
        <w:trPr>
          <w:trHeight w:val="226"/>
        </w:trPr>
        <w:tc>
          <w:tcPr>
            <w:tcW w:w="1846" w:type="dxa"/>
            <w:shd w:val="clear" w:color="auto" w:fill="auto"/>
            <w:noWrap/>
            <w:vAlign w:val="bottom"/>
            <w:hideMark/>
          </w:tcPr>
          <w:p w:rsidR="009D21DD" w:rsidRPr="00E12AD6" w:rsidRDefault="009D21DD" w:rsidP="00E12AD6">
            <w:pPr>
              <w:jc w:val="both"/>
              <w:rPr>
                <w:sz w:val="20"/>
              </w:rPr>
            </w:pPr>
          </w:p>
        </w:tc>
        <w:tc>
          <w:tcPr>
            <w:tcW w:w="1511" w:type="dxa"/>
            <w:shd w:val="clear" w:color="auto" w:fill="auto"/>
            <w:noWrap/>
            <w:vAlign w:val="bottom"/>
            <w:hideMark/>
          </w:tcPr>
          <w:p w:rsidR="009D21DD" w:rsidRPr="00E12AD6" w:rsidRDefault="009D21DD" w:rsidP="00E12AD6">
            <w:pPr>
              <w:jc w:val="both"/>
              <w:rPr>
                <w:sz w:val="20"/>
              </w:rPr>
            </w:pPr>
          </w:p>
        </w:tc>
        <w:tc>
          <w:tcPr>
            <w:tcW w:w="1482" w:type="dxa"/>
            <w:shd w:val="clear" w:color="auto" w:fill="auto"/>
            <w:noWrap/>
            <w:vAlign w:val="bottom"/>
            <w:hideMark/>
          </w:tcPr>
          <w:p w:rsidR="009D21DD" w:rsidRPr="00E12AD6" w:rsidRDefault="009D21DD" w:rsidP="00E12AD6">
            <w:pPr>
              <w:jc w:val="both"/>
              <w:rPr>
                <w:sz w:val="20"/>
              </w:rPr>
            </w:pPr>
            <w:r w:rsidRPr="00E12AD6">
              <w:rPr>
                <w:sz w:val="20"/>
              </w:rPr>
              <w:t>2</w:t>
            </w:r>
          </w:p>
        </w:tc>
        <w:tc>
          <w:tcPr>
            <w:tcW w:w="693" w:type="dxa"/>
            <w:shd w:val="clear" w:color="auto" w:fill="auto"/>
            <w:noWrap/>
            <w:vAlign w:val="bottom"/>
            <w:hideMark/>
          </w:tcPr>
          <w:p w:rsidR="009D21DD" w:rsidRPr="00E12AD6" w:rsidRDefault="009D21DD" w:rsidP="00E12AD6">
            <w:pPr>
              <w:jc w:val="both"/>
              <w:rPr>
                <w:sz w:val="20"/>
              </w:rPr>
            </w:pPr>
            <w:r w:rsidRPr="00E12AD6">
              <w:rPr>
                <w:sz w:val="20"/>
              </w:rPr>
              <w:t>3</w:t>
            </w:r>
          </w:p>
        </w:tc>
        <w:tc>
          <w:tcPr>
            <w:tcW w:w="783" w:type="dxa"/>
            <w:shd w:val="clear" w:color="auto" w:fill="auto"/>
            <w:noWrap/>
            <w:vAlign w:val="bottom"/>
            <w:hideMark/>
          </w:tcPr>
          <w:p w:rsidR="009D21DD" w:rsidRPr="00E12AD6" w:rsidRDefault="009D21DD" w:rsidP="00E12AD6">
            <w:pPr>
              <w:jc w:val="both"/>
              <w:rPr>
                <w:sz w:val="20"/>
              </w:rPr>
            </w:pPr>
            <w:r w:rsidRPr="00E12AD6">
              <w:rPr>
                <w:sz w:val="20"/>
              </w:rPr>
              <w:t>4</w:t>
            </w:r>
          </w:p>
        </w:tc>
        <w:tc>
          <w:tcPr>
            <w:tcW w:w="991" w:type="dxa"/>
            <w:shd w:val="clear" w:color="auto" w:fill="auto"/>
            <w:noWrap/>
            <w:vAlign w:val="bottom"/>
            <w:hideMark/>
          </w:tcPr>
          <w:p w:rsidR="009D21DD" w:rsidRPr="00E12AD6" w:rsidRDefault="009D21DD" w:rsidP="00E12AD6">
            <w:pPr>
              <w:jc w:val="both"/>
              <w:rPr>
                <w:sz w:val="20"/>
              </w:rPr>
            </w:pPr>
            <w:r w:rsidRPr="00E12AD6">
              <w:rPr>
                <w:sz w:val="20"/>
              </w:rPr>
              <w:t>5</w:t>
            </w:r>
          </w:p>
        </w:tc>
      </w:tr>
      <w:tr w:rsidR="009D21DD" w:rsidRPr="00E12AD6" w:rsidTr="00E12AD6">
        <w:trPr>
          <w:trHeight w:val="226"/>
        </w:trPr>
        <w:tc>
          <w:tcPr>
            <w:tcW w:w="1846" w:type="dxa"/>
            <w:shd w:val="clear" w:color="auto" w:fill="auto"/>
            <w:noWrap/>
            <w:vAlign w:val="bottom"/>
            <w:hideMark/>
          </w:tcPr>
          <w:p w:rsidR="009D21DD" w:rsidRPr="00E12AD6" w:rsidRDefault="009D21DD" w:rsidP="00E12AD6">
            <w:pPr>
              <w:jc w:val="both"/>
              <w:rPr>
                <w:sz w:val="20"/>
              </w:rPr>
            </w:pPr>
            <w:r w:rsidRPr="00E12AD6">
              <w:rPr>
                <w:sz w:val="20"/>
              </w:rPr>
              <w:t>РФ</w:t>
            </w:r>
          </w:p>
        </w:tc>
        <w:tc>
          <w:tcPr>
            <w:tcW w:w="1511" w:type="dxa"/>
            <w:shd w:val="clear" w:color="auto" w:fill="auto"/>
            <w:noWrap/>
          </w:tcPr>
          <w:p w:rsidR="009D21DD" w:rsidRPr="00E12AD6" w:rsidRDefault="009D21DD" w:rsidP="00E12AD6">
            <w:pPr>
              <w:rPr>
                <w:sz w:val="20"/>
              </w:rPr>
            </w:pPr>
            <w:r w:rsidRPr="00E12AD6">
              <w:rPr>
                <w:sz w:val="20"/>
              </w:rPr>
              <w:t>551846</w:t>
            </w:r>
          </w:p>
        </w:tc>
        <w:tc>
          <w:tcPr>
            <w:tcW w:w="1482" w:type="dxa"/>
            <w:shd w:val="clear" w:color="auto" w:fill="auto"/>
            <w:noWrap/>
          </w:tcPr>
          <w:p w:rsidR="009D21DD" w:rsidRPr="00E12AD6" w:rsidRDefault="009D21DD" w:rsidP="00E12AD6">
            <w:pPr>
              <w:rPr>
                <w:sz w:val="20"/>
              </w:rPr>
            </w:pPr>
            <w:r w:rsidRPr="00E12AD6">
              <w:rPr>
                <w:sz w:val="20"/>
              </w:rPr>
              <w:t>6.7</w:t>
            </w:r>
          </w:p>
        </w:tc>
        <w:tc>
          <w:tcPr>
            <w:tcW w:w="693" w:type="dxa"/>
            <w:shd w:val="clear" w:color="auto" w:fill="auto"/>
            <w:noWrap/>
          </w:tcPr>
          <w:p w:rsidR="009D21DD" w:rsidRPr="00E12AD6" w:rsidRDefault="009D21DD" w:rsidP="00E12AD6">
            <w:pPr>
              <w:rPr>
                <w:sz w:val="20"/>
              </w:rPr>
            </w:pPr>
            <w:r w:rsidRPr="00E12AD6">
              <w:rPr>
                <w:sz w:val="20"/>
              </w:rPr>
              <w:t>39.1</w:t>
            </w:r>
          </w:p>
        </w:tc>
        <w:tc>
          <w:tcPr>
            <w:tcW w:w="783" w:type="dxa"/>
            <w:shd w:val="clear" w:color="auto" w:fill="auto"/>
            <w:noWrap/>
          </w:tcPr>
          <w:p w:rsidR="009D21DD" w:rsidRPr="00E12AD6" w:rsidRDefault="009D21DD" w:rsidP="00E12AD6">
            <w:pPr>
              <w:rPr>
                <w:sz w:val="20"/>
              </w:rPr>
            </w:pPr>
            <w:r w:rsidRPr="00E12AD6">
              <w:rPr>
                <w:sz w:val="20"/>
              </w:rPr>
              <w:t>40.8</w:t>
            </w:r>
          </w:p>
        </w:tc>
        <w:tc>
          <w:tcPr>
            <w:tcW w:w="991" w:type="dxa"/>
            <w:shd w:val="clear" w:color="auto" w:fill="auto"/>
            <w:noWrap/>
          </w:tcPr>
          <w:p w:rsidR="009D21DD" w:rsidRPr="00E12AD6" w:rsidRDefault="009D21DD" w:rsidP="00E12AD6">
            <w:pPr>
              <w:rPr>
                <w:sz w:val="20"/>
              </w:rPr>
            </w:pPr>
            <w:r w:rsidRPr="00E12AD6">
              <w:rPr>
                <w:sz w:val="20"/>
              </w:rPr>
              <w:t>13.4</w:t>
            </w:r>
          </w:p>
        </w:tc>
      </w:tr>
      <w:tr w:rsidR="009D21DD" w:rsidRPr="00E12AD6" w:rsidTr="00E12AD6">
        <w:trPr>
          <w:trHeight w:val="226"/>
        </w:trPr>
        <w:tc>
          <w:tcPr>
            <w:tcW w:w="1846" w:type="dxa"/>
            <w:shd w:val="clear" w:color="auto" w:fill="auto"/>
            <w:noWrap/>
            <w:vAlign w:val="bottom"/>
            <w:hideMark/>
          </w:tcPr>
          <w:p w:rsidR="009D21DD" w:rsidRPr="00E12AD6" w:rsidRDefault="009D21DD" w:rsidP="00E12AD6">
            <w:pPr>
              <w:jc w:val="both"/>
              <w:rPr>
                <w:sz w:val="20"/>
              </w:rPr>
            </w:pPr>
            <w:r w:rsidRPr="00E12AD6">
              <w:rPr>
                <w:sz w:val="20"/>
              </w:rPr>
              <w:t>Школа</w:t>
            </w:r>
          </w:p>
        </w:tc>
        <w:tc>
          <w:tcPr>
            <w:tcW w:w="1511" w:type="dxa"/>
            <w:shd w:val="clear" w:color="auto" w:fill="auto"/>
            <w:noWrap/>
          </w:tcPr>
          <w:p w:rsidR="009D21DD" w:rsidRPr="00E12AD6" w:rsidRDefault="009D21DD" w:rsidP="00E12AD6">
            <w:pPr>
              <w:rPr>
                <w:sz w:val="20"/>
              </w:rPr>
            </w:pPr>
            <w:r w:rsidRPr="00E12AD6">
              <w:rPr>
                <w:sz w:val="20"/>
              </w:rPr>
              <w:t>106</w:t>
            </w:r>
          </w:p>
        </w:tc>
        <w:tc>
          <w:tcPr>
            <w:tcW w:w="1482" w:type="dxa"/>
            <w:shd w:val="clear" w:color="auto" w:fill="auto"/>
            <w:noWrap/>
          </w:tcPr>
          <w:p w:rsidR="009D21DD" w:rsidRPr="00E12AD6" w:rsidRDefault="009D21DD" w:rsidP="00E12AD6">
            <w:pPr>
              <w:rPr>
                <w:sz w:val="20"/>
              </w:rPr>
            </w:pPr>
            <w:r w:rsidRPr="00E12AD6">
              <w:rPr>
                <w:sz w:val="20"/>
              </w:rPr>
              <w:t>1.9</w:t>
            </w:r>
          </w:p>
        </w:tc>
        <w:tc>
          <w:tcPr>
            <w:tcW w:w="693" w:type="dxa"/>
            <w:shd w:val="clear" w:color="auto" w:fill="auto"/>
            <w:noWrap/>
          </w:tcPr>
          <w:p w:rsidR="009D21DD" w:rsidRPr="00E12AD6" w:rsidRDefault="009D21DD" w:rsidP="00E12AD6">
            <w:pPr>
              <w:rPr>
                <w:sz w:val="20"/>
              </w:rPr>
            </w:pPr>
            <w:r w:rsidRPr="00E12AD6">
              <w:rPr>
                <w:sz w:val="20"/>
              </w:rPr>
              <w:t>20.8</w:t>
            </w:r>
          </w:p>
        </w:tc>
        <w:tc>
          <w:tcPr>
            <w:tcW w:w="783" w:type="dxa"/>
            <w:shd w:val="clear" w:color="auto" w:fill="auto"/>
            <w:noWrap/>
          </w:tcPr>
          <w:p w:rsidR="009D21DD" w:rsidRPr="00E12AD6" w:rsidRDefault="009D21DD" w:rsidP="00E12AD6">
            <w:pPr>
              <w:rPr>
                <w:sz w:val="20"/>
              </w:rPr>
            </w:pPr>
            <w:r w:rsidRPr="00E12AD6">
              <w:rPr>
                <w:sz w:val="20"/>
              </w:rPr>
              <w:t>63.2</w:t>
            </w:r>
          </w:p>
        </w:tc>
        <w:tc>
          <w:tcPr>
            <w:tcW w:w="991" w:type="dxa"/>
            <w:shd w:val="clear" w:color="auto" w:fill="auto"/>
            <w:noWrap/>
          </w:tcPr>
          <w:p w:rsidR="009D21DD" w:rsidRPr="00E12AD6" w:rsidRDefault="009D21DD" w:rsidP="00E12AD6">
            <w:pPr>
              <w:rPr>
                <w:sz w:val="20"/>
              </w:rPr>
            </w:pPr>
            <w:r w:rsidRPr="00E12AD6">
              <w:rPr>
                <w:sz w:val="20"/>
              </w:rPr>
              <w:t>14.2</w:t>
            </w:r>
          </w:p>
        </w:tc>
      </w:tr>
    </w:tbl>
    <w:p w:rsidR="009D21DD" w:rsidRPr="00932D25" w:rsidRDefault="009D21DD" w:rsidP="009D21DD">
      <w:pPr>
        <w:jc w:val="both"/>
        <w:rPr>
          <w:b/>
          <w:sz w:val="24"/>
          <w:szCs w:val="24"/>
        </w:rPr>
      </w:pPr>
    </w:p>
    <w:p w:rsidR="009D21DD" w:rsidRPr="00932D25" w:rsidRDefault="009D21DD" w:rsidP="009D21DD">
      <w:pPr>
        <w:jc w:val="both"/>
        <w:rPr>
          <w:b/>
          <w:sz w:val="24"/>
          <w:szCs w:val="24"/>
        </w:rPr>
      </w:pPr>
      <w:r w:rsidRPr="00932D25">
        <w:rPr>
          <w:b/>
          <w:sz w:val="24"/>
          <w:szCs w:val="24"/>
        </w:rPr>
        <w:t>Статистика по отметкам (диаграмма):</w:t>
      </w:r>
    </w:p>
    <w:p w:rsidR="009D21DD" w:rsidRPr="003429AF" w:rsidRDefault="009D21DD" w:rsidP="009D21DD">
      <w:pPr>
        <w:jc w:val="both"/>
        <w:rPr>
          <w:sz w:val="24"/>
          <w:szCs w:val="24"/>
        </w:rPr>
      </w:pPr>
      <w:r w:rsidRPr="003429AF">
        <w:rPr>
          <w:noProof/>
          <w:sz w:val="24"/>
          <w:szCs w:val="24"/>
        </w:rPr>
        <w:drawing>
          <wp:inline distT="0" distB="0" distL="0" distR="0" wp14:anchorId="289C524B" wp14:editId="100DD8EC">
            <wp:extent cx="5200153" cy="1089329"/>
            <wp:effectExtent l="0" t="0" r="19685" b="15875"/>
            <wp:docPr id="130" name="Диаграмма 1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6"/>
              </a:graphicData>
            </a:graphic>
          </wp:inline>
        </w:drawing>
      </w:r>
    </w:p>
    <w:p w:rsidR="009D21DD" w:rsidRPr="003429AF" w:rsidRDefault="009D21DD" w:rsidP="009D21DD">
      <w:pPr>
        <w:jc w:val="both"/>
        <w:rPr>
          <w:sz w:val="24"/>
          <w:szCs w:val="24"/>
        </w:rPr>
      </w:pPr>
      <w:r w:rsidRPr="003429AF">
        <w:rPr>
          <w:sz w:val="24"/>
          <w:szCs w:val="24"/>
        </w:rPr>
        <w:t>Качественные показатели по</w:t>
      </w:r>
      <w:r w:rsidR="00C053BE">
        <w:rPr>
          <w:sz w:val="24"/>
          <w:szCs w:val="24"/>
        </w:rPr>
        <w:t xml:space="preserve"> школе превышают общероссийские, </w:t>
      </w:r>
      <w:r w:rsidR="00C053BE">
        <w:rPr>
          <w:rFonts w:eastAsia="Calibri"/>
          <w:sz w:val="24"/>
          <w:szCs w:val="24"/>
        </w:rPr>
        <w:t xml:space="preserve">что </w:t>
      </w:r>
      <w:r w:rsidR="00C053BE">
        <w:rPr>
          <w:sz w:val="24"/>
          <w:szCs w:val="24"/>
        </w:rPr>
        <w:t>может свидетельствовать о наличии проблемы объективности оценивания</w:t>
      </w:r>
      <w:r w:rsidR="00C053BE">
        <w:rPr>
          <w:rFonts w:eastAsia="Calibri"/>
          <w:sz w:val="24"/>
          <w:szCs w:val="24"/>
        </w:rPr>
        <w:t>.</w:t>
      </w:r>
    </w:p>
    <w:p w:rsidR="009D21DD" w:rsidRPr="003429AF" w:rsidRDefault="009D21DD" w:rsidP="009D21DD">
      <w:pPr>
        <w:jc w:val="both"/>
        <w:rPr>
          <w:sz w:val="24"/>
          <w:szCs w:val="24"/>
        </w:rPr>
      </w:pPr>
    </w:p>
    <w:p w:rsidR="009D21DD" w:rsidRPr="003429AF" w:rsidRDefault="009D21DD" w:rsidP="009D21DD">
      <w:pPr>
        <w:jc w:val="both"/>
        <w:rPr>
          <w:b/>
          <w:sz w:val="24"/>
          <w:szCs w:val="24"/>
        </w:rPr>
      </w:pPr>
      <w:r w:rsidRPr="003429AF">
        <w:rPr>
          <w:b/>
          <w:sz w:val="24"/>
          <w:szCs w:val="24"/>
        </w:rPr>
        <w:t>Максимальное число баллов (25 из 25):</w:t>
      </w:r>
    </w:p>
    <w:tbl>
      <w:tblPr>
        <w:tblStyle w:val="ab"/>
        <w:tblW w:w="4992" w:type="dxa"/>
        <w:tblInd w:w="108" w:type="dxa"/>
        <w:tblLook w:val="04A0" w:firstRow="1" w:lastRow="0" w:firstColumn="1" w:lastColumn="0" w:noHBand="0" w:noVBand="1"/>
      </w:tblPr>
      <w:tblGrid>
        <w:gridCol w:w="3969"/>
        <w:gridCol w:w="1023"/>
      </w:tblGrid>
      <w:tr w:rsidR="009D21DD" w:rsidRPr="00E12AD6" w:rsidTr="00E12AD6">
        <w:trPr>
          <w:trHeight w:val="251"/>
        </w:trPr>
        <w:tc>
          <w:tcPr>
            <w:tcW w:w="3969" w:type="dxa"/>
          </w:tcPr>
          <w:p w:rsidR="009D21DD" w:rsidRPr="00E12AD6" w:rsidRDefault="009D21DD" w:rsidP="00E12AD6">
            <w:pPr>
              <w:jc w:val="both"/>
              <w:rPr>
                <w:sz w:val="20"/>
              </w:rPr>
            </w:pPr>
            <w:r w:rsidRPr="00E12AD6">
              <w:rPr>
                <w:sz w:val="20"/>
              </w:rPr>
              <w:t>ФИО</w:t>
            </w:r>
          </w:p>
        </w:tc>
        <w:tc>
          <w:tcPr>
            <w:tcW w:w="1023" w:type="dxa"/>
          </w:tcPr>
          <w:p w:rsidR="009D21DD" w:rsidRPr="00E12AD6" w:rsidRDefault="009D21DD" w:rsidP="00E12AD6">
            <w:pPr>
              <w:jc w:val="both"/>
              <w:rPr>
                <w:sz w:val="20"/>
              </w:rPr>
            </w:pPr>
            <w:r w:rsidRPr="00E12AD6">
              <w:rPr>
                <w:sz w:val="20"/>
              </w:rPr>
              <w:t>Класс</w:t>
            </w:r>
          </w:p>
        </w:tc>
      </w:tr>
      <w:tr w:rsidR="009D21DD" w:rsidRPr="00E12AD6" w:rsidTr="00E12AD6">
        <w:trPr>
          <w:trHeight w:val="251"/>
        </w:trPr>
        <w:tc>
          <w:tcPr>
            <w:tcW w:w="3969" w:type="dxa"/>
            <w:vAlign w:val="bottom"/>
          </w:tcPr>
          <w:p w:rsidR="009D21DD" w:rsidRPr="00E12AD6" w:rsidRDefault="009D21DD" w:rsidP="00E12AD6">
            <w:pPr>
              <w:rPr>
                <w:color w:val="000000"/>
                <w:sz w:val="20"/>
              </w:rPr>
            </w:pPr>
            <w:r w:rsidRPr="00E12AD6">
              <w:rPr>
                <w:color w:val="000000"/>
                <w:sz w:val="20"/>
              </w:rPr>
              <w:t>Шутова Алена Павловна</w:t>
            </w:r>
          </w:p>
        </w:tc>
        <w:tc>
          <w:tcPr>
            <w:tcW w:w="1023" w:type="dxa"/>
          </w:tcPr>
          <w:p w:rsidR="009D21DD" w:rsidRPr="00E12AD6" w:rsidRDefault="009D21DD" w:rsidP="00E12AD6">
            <w:pPr>
              <w:jc w:val="both"/>
              <w:rPr>
                <w:sz w:val="20"/>
              </w:rPr>
            </w:pPr>
            <w:r w:rsidRPr="00E12AD6">
              <w:rPr>
                <w:sz w:val="20"/>
              </w:rPr>
              <w:t>7а</w:t>
            </w:r>
          </w:p>
        </w:tc>
      </w:tr>
    </w:tbl>
    <w:p w:rsidR="009D21DD" w:rsidRPr="003429AF" w:rsidRDefault="009D21DD" w:rsidP="009D21DD">
      <w:pPr>
        <w:jc w:val="both"/>
        <w:rPr>
          <w:b/>
          <w:sz w:val="24"/>
          <w:szCs w:val="24"/>
        </w:rPr>
      </w:pPr>
    </w:p>
    <w:p w:rsidR="009D21DD" w:rsidRPr="003429AF" w:rsidRDefault="009D21DD" w:rsidP="009D21DD">
      <w:pPr>
        <w:jc w:val="both"/>
        <w:rPr>
          <w:b/>
          <w:sz w:val="24"/>
          <w:szCs w:val="24"/>
        </w:rPr>
      </w:pPr>
      <w:r w:rsidRPr="003429AF">
        <w:rPr>
          <w:b/>
          <w:sz w:val="24"/>
          <w:szCs w:val="24"/>
        </w:rPr>
        <w:t>Соответствие отметок за 3 четверть и результатов ВПР:</w:t>
      </w:r>
    </w:p>
    <w:p w:rsidR="009D21DD" w:rsidRPr="003429AF" w:rsidRDefault="009D21DD" w:rsidP="009D21DD">
      <w:pPr>
        <w:jc w:val="both"/>
        <w:rPr>
          <w:sz w:val="24"/>
          <w:szCs w:val="24"/>
        </w:rPr>
      </w:pPr>
      <w:r w:rsidRPr="003429AF">
        <w:rPr>
          <w:noProof/>
          <w:sz w:val="24"/>
          <w:szCs w:val="24"/>
        </w:rPr>
        <w:lastRenderedPageBreak/>
        <w:drawing>
          <wp:inline distT="0" distB="0" distL="0" distR="0" wp14:anchorId="133F9C53" wp14:editId="0A5CE549">
            <wp:extent cx="5486400" cy="1248355"/>
            <wp:effectExtent l="0" t="0" r="19050" b="9525"/>
            <wp:docPr id="131" name="Диаграмма 1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7"/>
              </a:graphicData>
            </a:graphic>
          </wp:inline>
        </w:drawing>
      </w:r>
    </w:p>
    <w:p w:rsidR="009D21DD" w:rsidRPr="00527540" w:rsidRDefault="009D21DD" w:rsidP="009D21DD">
      <w:pPr>
        <w:jc w:val="both"/>
        <w:rPr>
          <w:b/>
          <w:sz w:val="24"/>
          <w:szCs w:val="24"/>
          <w:highlight w:val="yellow"/>
        </w:rPr>
      </w:pPr>
    </w:p>
    <w:p w:rsidR="009D21DD" w:rsidRPr="00932D25" w:rsidRDefault="009D21DD" w:rsidP="009D21DD">
      <w:pPr>
        <w:jc w:val="both"/>
        <w:rPr>
          <w:b/>
          <w:sz w:val="24"/>
          <w:szCs w:val="24"/>
        </w:rPr>
      </w:pPr>
      <w:r w:rsidRPr="00932D25">
        <w:rPr>
          <w:b/>
          <w:sz w:val="24"/>
          <w:szCs w:val="24"/>
        </w:rPr>
        <w:t>Достижение планируемых результатов:</w:t>
      </w:r>
    </w:p>
    <w:tbl>
      <w:tblPr>
        <w:tblW w:w="9654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6"/>
        <w:gridCol w:w="9238"/>
      </w:tblGrid>
      <w:tr w:rsidR="009D21DD" w:rsidRPr="00E12AD6" w:rsidTr="00E12AD6">
        <w:trPr>
          <w:trHeight w:val="315"/>
        </w:trPr>
        <w:tc>
          <w:tcPr>
            <w:tcW w:w="416" w:type="dxa"/>
            <w:shd w:val="clear" w:color="auto" w:fill="auto"/>
            <w:noWrap/>
            <w:hideMark/>
          </w:tcPr>
          <w:p w:rsidR="009D21DD" w:rsidRPr="00E12AD6" w:rsidRDefault="009D21DD" w:rsidP="00E12AD6">
            <w:pPr>
              <w:rPr>
                <w:color w:val="000000"/>
                <w:sz w:val="18"/>
                <w:szCs w:val="18"/>
              </w:rPr>
            </w:pPr>
            <w:r w:rsidRPr="00E12AD6">
              <w:rPr>
                <w:color w:val="000000"/>
                <w:sz w:val="18"/>
                <w:szCs w:val="18"/>
              </w:rPr>
              <w:t>№</w:t>
            </w:r>
          </w:p>
        </w:tc>
        <w:tc>
          <w:tcPr>
            <w:tcW w:w="9238" w:type="dxa"/>
            <w:shd w:val="clear" w:color="auto" w:fill="auto"/>
            <w:noWrap/>
            <w:hideMark/>
          </w:tcPr>
          <w:p w:rsidR="009D21DD" w:rsidRPr="00E12AD6" w:rsidRDefault="009D21DD" w:rsidP="00E12AD6">
            <w:pPr>
              <w:rPr>
                <w:color w:val="000000"/>
                <w:sz w:val="18"/>
                <w:szCs w:val="18"/>
              </w:rPr>
            </w:pPr>
            <w:r w:rsidRPr="00E12AD6">
              <w:rPr>
                <w:color w:val="000000"/>
                <w:sz w:val="18"/>
                <w:szCs w:val="18"/>
              </w:rPr>
              <w:t>Требования</w:t>
            </w:r>
          </w:p>
        </w:tc>
      </w:tr>
      <w:tr w:rsidR="009D21DD" w:rsidRPr="00E12AD6" w:rsidTr="00E12AD6">
        <w:trPr>
          <w:trHeight w:val="315"/>
        </w:trPr>
        <w:tc>
          <w:tcPr>
            <w:tcW w:w="416" w:type="dxa"/>
            <w:shd w:val="clear" w:color="auto" w:fill="auto"/>
            <w:noWrap/>
            <w:hideMark/>
          </w:tcPr>
          <w:p w:rsidR="009D21DD" w:rsidRPr="00E12AD6" w:rsidRDefault="009D21DD" w:rsidP="00E12AD6">
            <w:pPr>
              <w:rPr>
                <w:color w:val="000000"/>
                <w:sz w:val="18"/>
                <w:szCs w:val="18"/>
              </w:rPr>
            </w:pPr>
            <w:r w:rsidRPr="00E12AD6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9238" w:type="dxa"/>
            <w:shd w:val="clear" w:color="auto" w:fill="auto"/>
            <w:noWrap/>
            <w:hideMark/>
          </w:tcPr>
          <w:p w:rsidR="009D21DD" w:rsidRPr="00E12AD6" w:rsidRDefault="009D21DD" w:rsidP="00E12AD6">
            <w:pPr>
              <w:rPr>
                <w:color w:val="000000"/>
                <w:sz w:val="18"/>
                <w:szCs w:val="18"/>
              </w:rPr>
            </w:pPr>
            <w:r w:rsidRPr="00E12AD6">
              <w:rPr>
                <w:color w:val="000000"/>
                <w:sz w:val="18"/>
                <w:szCs w:val="18"/>
              </w:rPr>
              <w:t>Овладение базовыми историческими знаниями, а также представлениями о закономерностях развития человеческого общества в социальной, экономической, политической, научной и культурной сферах</w:t>
            </w:r>
            <w:proofErr w:type="gramStart"/>
            <w:r w:rsidRPr="00E12AD6">
              <w:rPr>
                <w:color w:val="000000"/>
                <w:sz w:val="18"/>
                <w:szCs w:val="18"/>
              </w:rPr>
              <w:t xml:space="preserve"> </w:t>
            </w:r>
            <w:r w:rsidRPr="00E12AD6">
              <w:rPr>
                <w:color w:val="000000"/>
                <w:sz w:val="18"/>
                <w:szCs w:val="18"/>
              </w:rPr>
              <w:br/>
              <w:t>Р</w:t>
            </w:r>
            <w:proofErr w:type="gramEnd"/>
            <w:r w:rsidRPr="00E12AD6">
              <w:rPr>
                <w:color w:val="000000"/>
                <w:sz w:val="18"/>
                <w:szCs w:val="18"/>
              </w:rPr>
              <w:t>ассказывать о значительных событиях и личностях отечественной и всеобщей истории Нового времени.</w:t>
            </w:r>
          </w:p>
        </w:tc>
      </w:tr>
      <w:tr w:rsidR="009D21DD" w:rsidRPr="00E12AD6" w:rsidTr="00E12AD6">
        <w:trPr>
          <w:trHeight w:val="315"/>
        </w:trPr>
        <w:tc>
          <w:tcPr>
            <w:tcW w:w="416" w:type="dxa"/>
            <w:shd w:val="clear" w:color="auto" w:fill="auto"/>
            <w:noWrap/>
            <w:hideMark/>
          </w:tcPr>
          <w:p w:rsidR="009D21DD" w:rsidRPr="00E12AD6" w:rsidRDefault="009D21DD" w:rsidP="00E12AD6">
            <w:pPr>
              <w:rPr>
                <w:color w:val="000000"/>
                <w:sz w:val="18"/>
                <w:szCs w:val="18"/>
              </w:rPr>
            </w:pPr>
            <w:r w:rsidRPr="00E12AD6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9238" w:type="dxa"/>
            <w:shd w:val="clear" w:color="auto" w:fill="auto"/>
            <w:noWrap/>
            <w:hideMark/>
          </w:tcPr>
          <w:p w:rsidR="009D21DD" w:rsidRPr="00E12AD6" w:rsidRDefault="009D21DD" w:rsidP="00E12AD6">
            <w:pPr>
              <w:rPr>
                <w:color w:val="000000"/>
                <w:sz w:val="18"/>
                <w:szCs w:val="18"/>
              </w:rPr>
            </w:pPr>
            <w:r w:rsidRPr="00E12AD6">
              <w:rPr>
                <w:color w:val="000000"/>
                <w:sz w:val="18"/>
                <w:szCs w:val="18"/>
              </w:rPr>
              <w:t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 Овладение базовыми историческими знаниями, а также представлениями о закономерностях развития человеческого общества в социальной, экономической, политической, научной и культурной сферах.</w:t>
            </w:r>
            <w:r w:rsidRPr="00E12AD6">
              <w:rPr>
                <w:color w:val="000000"/>
                <w:sz w:val="18"/>
                <w:szCs w:val="18"/>
              </w:rPr>
              <w:br/>
              <w:t>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</w:t>
            </w:r>
          </w:p>
        </w:tc>
      </w:tr>
      <w:tr w:rsidR="009D21DD" w:rsidRPr="00E12AD6" w:rsidTr="00E12AD6">
        <w:trPr>
          <w:trHeight w:val="315"/>
        </w:trPr>
        <w:tc>
          <w:tcPr>
            <w:tcW w:w="416" w:type="dxa"/>
            <w:shd w:val="clear" w:color="auto" w:fill="auto"/>
            <w:noWrap/>
            <w:hideMark/>
          </w:tcPr>
          <w:p w:rsidR="009D21DD" w:rsidRPr="00E12AD6" w:rsidRDefault="009D21DD" w:rsidP="00E12AD6">
            <w:pPr>
              <w:rPr>
                <w:color w:val="000000"/>
                <w:sz w:val="18"/>
                <w:szCs w:val="18"/>
              </w:rPr>
            </w:pPr>
            <w:r w:rsidRPr="00E12AD6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9238" w:type="dxa"/>
            <w:shd w:val="clear" w:color="auto" w:fill="auto"/>
            <w:noWrap/>
            <w:hideMark/>
          </w:tcPr>
          <w:p w:rsidR="009D21DD" w:rsidRPr="00E12AD6" w:rsidRDefault="009D21DD" w:rsidP="00E12AD6">
            <w:pPr>
              <w:rPr>
                <w:color w:val="000000"/>
                <w:sz w:val="18"/>
                <w:szCs w:val="18"/>
              </w:rPr>
            </w:pPr>
            <w:r w:rsidRPr="00E12AD6">
              <w:rPr>
                <w:color w:val="000000"/>
                <w:sz w:val="18"/>
                <w:szCs w:val="18"/>
              </w:rPr>
              <w:t>Смысловое чтение. Умения искать, анализировать, сопоставлять и оценивать содержащуюся в различных источниках информацию о событиях и явлениях прошлого и настоящего.</w:t>
            </w:r>
          </w:p>
        </w:tc>
      </w:tr>
      <w:tr w:rsidR="009D21DD" w:rsidRPr="00E12AD6" w:rsidTr="00E12AD6">
        <w:trPr>
          <w:trHeight w:val="315"/>
        </w:trPr>
        <w:tc>
          <w:tcPr>
            <w:tcW w:w="416" w:type="dxa"/>
            <w:shd w:val="clear" w:color="auto" w:fill="auto"/>
            <w:noWrap/>
            <w:hideMark/>
          </w:tcPr>
          <w:p w:rsidR="009D21DD" w:rsidRPr="00E12AD6" w:rsidRDefault="009D21DD" w:rsidP="00E12AD6">
            <w:pPr>
              <w:rPr>
                <w:color w:val="000000"/>
                <w:sz w:val="18"/>
                <w:szCs w:val="18"/>
              </w:rPr>
            </w:pPr>
            <w:r w:rsidRPr="00E12AD6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9238" w:type="dxa"/>
            <w:shd w:val="clear" w:color="auto" w:fill="auto"/>
            <w:noWrap/>
            <w:hideMark/>
          </w:tcPr>
          <w:p w:rsidR="009D21DD" w:rsidRPr="00E12AD6" w:rsidRDefault="009D21DD" w:rsidP="00E12AD6">
            <w:pPr>
              <w:rPr>
                <w:color w:val="000000"/>
                <w:sz w:val="18"/>
                <w:szCs w:val="18"/>
              </w:rPr>
            </w:pPr>
            <w:r w:rsidRPr="00E12AD6">
              <w:rPr>
                <w:color w:val="000000"/>
                <w:sz w:val="18"/>
                <w:szCs w:val="18"/>
              </w:rPr>
              <w:t xml:space="preserve">Умение создавать, применять и преобразовывать знаки и символы, модели и схемы для решения учебных и познавательных задач. Овладение базовыми историческими знаниями, а также представлениями о закономерностях развития человеческого общества в социальной, экономической, политической, научной и культурной сферах. </w:t>
            </w:r>
            <w:r w:rsidRPr="00E12AD6">
              <w:rPr>
                <w:color w:val="000000"/>
                <w:sz w:val="18"/>
                <w:szCs w:val="18"/>
              </w:rPr>
              <w:br/>
              <w:t>Использовать историческую карту как источник информации о границах России и других государств в Новое время, о местах важнейших событий.</w:t>
            </w:r>
          </w:p>
        </w:tc>
      </w:tr>
      <w:tr w:rsidR="009D21DD" w:rsidRPr="00E12AD6" w:rsidTr="00E12AD6">
        <w:trPr>
          <w:trHeight w:val="315"/>
        </w:trPr>
        <w:tc>
          <w:tcPr>
            <w:tcW w:w="416" w:type="dxa"/>
            <w:shd w:val="clear" w:color="auto" w:fill="auto"/>
            <w:noWrap/>
            <w:hideMark/>
          </w:tcPr>
          <w:p w:rsidR="009D21DD" w:rsidRPr="00E12AD6" w:rsidRDefault="009D21DD" w:rsidP="00E12AD6">
            <w:pPr>
              <w:rPr>
                <w:color w:val="000000"/>
                <w:sz w:val="18"/>
                <w:szCs w:val="18"/>
              </w:rPr>
            </w:pPr>
            <w:r w:rsidRPr="00E12AD6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9238" w:type="dxa"/>
            <w:shd w:val="clear" w:color="auto" w:fill="auto"/>
            <w:noWrap/>
            <w:hideMark/>
          </w:tcPr>
          <w:p w:rsidR="009D21DD" w:rsidRPr="00E12AD6" w:rsidRDefault="009D21DD" w:rsidP="00E12AD6">
            <w:pPr>
              <w:rPr>
                <w:color w:val="000000"/>
                <w:sz w:val="18"/>
                <w:szCs w:val="18"/>
              </w:rPr>
            </w:pPr>
            <w:r w:rsidRPr="00E12AD6">
              <w:rPr>
                <w:color w:val="000000"/>
                <w:sz w:val="18"/>
                <w:szCs w:val="18"/>
              </w:rPr>
              <w:t>Умение создавать, применять и преобразовывать знаки и символы, модели и схемы для решения учебных и познавательных задач. Овладение базовыми историческими знаниями, а также представлениями о закономерностях развития человеческого общества в социальной, экономической, политической, научной и культурной сферах.</w:t>
            </w:r>
            <w:r w:rsidRPr="00E12AD6">
              <w:rPr>
                <w:color w:val="000000"/>
                <w:sz w:val="18"/>
                <w:szCs w:val="18"/>
              </w:rPr>
              <w:br/>
              <w:t>Использовать историческую карту как источник информации о границах России и других государств в Новое время, о местах важнейших событий.</w:t>
            </w:r>
          </w:p>
        </w:tc>
      </w:tr>
      <w:tr w:rsidR="009D21DD" w:rsidRPr="00E12AD6" w:rsidTr="00E12AD6">
        <w:trPr>
          <w:trHeight w:val="315"/>
        </w:trPr>
        <w:tc>
          <w:tcPr>
            <w:tcW w:w="416" w:type="dxa"/>
            <w:shd w:val="clear" w:color="auto" w:fill="auto"/>
            <w:noWrap/>
            <w:hideMark/>
          </w:tcPr>
          <w:p w:rsidR="009D21DD" w:rsidRPr="00E12AD6" w:rsidRDefault="009D21DD" w:rsidP="00E12AD6">
            <w:pPr>
              <w:rPr>
                <w:color w:val="000000"/>
                <w:sz w:val="18"/>
                <w:szCs w:val="18"/>
              </w:rPr>
            </w:pPr>
            <w:r w:rsidRPr="00E12AD6">
              <w:rPr>
                <w:color w:val="000000"/>
                <w:sz w:val="18"/>
                <w:szCs w:val="18"/>
              </w:rPr>
              <w:t>6</w:t>
            </w:r>
          </w:p>
        </w:tc>
        <w:tc>
          <w:tcPr>
            <w:tcW w:w="9238" w:type="dxa"/>
            <w:shd w:val="clear" w:color="auto" w:fill="auto"/>
            <w:noWrap/>
            <w:hideMark/>
          </w:tcPr>
          <w:p w:rsidR="009D21DD" w:rsidRPr="00E12AD6" w:rsidRDefault="009D21DD" w:rsidP="00E12AD6">
            <w:pPr>
              <w:rPr>
                <w:color w:val="000000"/>
                <w:sz w:val="18"/>
                <w:szCs w:val="18"/>
              </w:rPr>
            </w:pPr>
            <w:r w:rsidRPr="00E12AD6">
              <w:rPr>
                <w:color w:val="000000"/>
                <w:sz w:val="18"/>
                <w:szCs w:val="18"/>
              </w:rPr>
              <w:t>Умение создавать, применять и преобразовывать знаки и символы, модели и схемы для решения учебных и познавательных задач. Овладение базовыми историческими знаниями, а также представлениями о закономерностях развития человеческого общества в социальной, экономической, политической, научной и культурной сферах.</w:t>
            </w:r>
            <w:r w:rsidRPr="00E12AD6">
              <w:rPr>
                <w:color w:val="000000"/>
                <w:sz w:val="18"/>
                <w:szCs w:val="18"/>
              </w:rPr>
              <w:br/>
              <w:t>Умение работать с письменными, изобразительными и вещественными историческими источниками, понимать и интерпретировать содержащуюся в них информацию.</w:t>
            </w:r>
          </w:p>
        </w:tc>
      </w:tr>
      <w:tr w:rsidR="009D21DD" w:rsidRPr="00E12AD6" w:rsidTr="00E12AD6">
        <w:trPr>
          <w:trHeight w:val="315"/>
        </w:trPr>
        <w:tc>
          <w:tcPr>
            <w:tcW w:w="416" w:type="dxa"/>
            <w:shd w:val="clear" w:color="auto" w:fill="auto"/>
            <w:noWrap/>
            <w:hideMark/>
          </w:tcPr>
          <w:p w:rsidR="009D21DD" w:rsidRPr="00E12AD6" w:rsidRDefault="009D21DD" w:rsidP="00E12AD6">
            <w:pPr>
              <w:rPr>
                <w:color w:val="000000"/>
                <w:sz w:val="18"/>
                <w:szCs w:val="18"/>
              </w:rPr>
            </w:pPr>
            <w:r w:rsidRPr="00E12AD6">
              <w:rPr>
                <w:color w:val="000000"/>
                <w:sz w:val="18"/>
                <w:szCs w:val="18"/>
              </w:rPr>
              <w:t>7</w:t>
            </w:r>
          </w:p>
        </w:tc>
        <w:tc>
          <w:tcPr>
            <w:tcW w:w="9238" w:type="dxa"/>
            <w:shd w:val="clear" w:color="auto" w:fill="auto"/>
            <w:noWrap/>
            <w:hideMark/>
          </w:tcPr>
          <w:p w:rsidR="009D21DD" w:rsidRPr="00E12AD6" w:rsidRDefault="009D21DD" w:rsidP="00E12AD6">
            <w:pPr>
              <w:rPr>
                <w:color w:val="000000"/>
                <w:sz w:val="18"/>
                <w:szCs w:val="18"/>
              </w:rPr>
            </w:pPr>
            <w:r w:rsidRPr="00E12AD6">
              <w:rPr>
                <w:color w:val="000000"/>
                <w:sz w:val="18"/>
                <w:szCs w:val="18"/>
              </w:rPr>
              <w:t>Умение создавать, применять и преобразовывать знаки и символы, модели и схемы для решения учебных и познавательных задач. Овладение базовыми историческими знаниями, а также представлениями о закономерностях развития человеческого общества в социальной, экономической, политической, научной и культурной сферах.</w:t>
            </w:r>
            <w:r w:rsidRPr="00E12AD6">
              <w:rPr>
                <w:color w:val="000000"/>
                <w:sz w:val="18"/>
                <w:szCs w:val="18"/>
              </w:rPr>
              <w:br/>
              <w:t>Умение работать с письменными, изобразительными и вещественными историческими источниками, понимать и интерпретировать содержащуюся в них информацию.</w:t>
            </w:r>
          </w:p>
        </w:tc>
      </w:tr>
      <w:tr w:rsidR="009D21DD" w:rsidRPr="00E12AD6" w:rsidTr="00E12AD6">
        <w:trPr>
          <w:trHeight w:val="315"/>
        </w:trPr>
        <w:tc>
          <w:tcPr>
            <w:tcW w:w="416" w:type="dxa"/>
            <w:shd w:val="clear" w:color="auto" w:fill="auto"/>
            <w:noWrap/>
            <w:hideMark/>
          </w:tcPr>
          <w:p w:rsidR="009D21DD" w:rsidRPr="00E12AD6" w:rsidRDefault="009D21DD" w:rsidP="00E12AD6">
            <w:pPr>
              <w:rPr>
                <w:color w:val="000000"/>
                <w:sz w:val="18"/>
                <w:szCs w:val="18"/>
              </w:rPr>
            </w:pPr>
            <w:r w:rsidRPr="00E12AD6">
              <w:rPr>
                <w:color w:val="000000"/>
                <w:sz w:val="18"/>
                <w:szCs w:val="18"/>
              </w:rPr>
              <w:t>8</w:t>
            </w:r>
          </w:p>
        </w:tc>
        <w:tc>
          <w:tcPr>
            <w:tcW w:w="9238" w:type="dxa"/>
            <w:shd w:val="clear" w:color="auto" w:fill="auto"/>
            <w:noWrap/>
            <w:hideMark/>
          </w:tcPr>
          <w:p w:rsidR="009D21DD" w:rsidRPr="00E12AD6" w:rsidRDefault="009D21DD" w:rsidP="00E12AD6">
            <w:pPr>
              <w:rPr>
                <w:color w:val="000000"/>
                <w:sz w:val="18"/>
                <w:szCs w:val="18"/>
              </w:rPr>
            </w:pPr>
            <w:r w:rsidRPr="00E12AD6">
              <w:rPr>
                <w:color w:val="000000"/>
                <w:sz w:val="18"/>
                <w:szCs w:val="18"/>
              </w:rPr>
              <w:t>Овладение базовыми историческими знаниями, а также представлениями о закономерностях развития человеческого общества в социальной, экономической, политической, научной и культурной сферах.</w:t>
            </w:r>
            <w:r w:rsidRPr="00E12AD6">
              <w:rPr>
                <w:color w:val="000000"/>
                <w:sz w:val="18"/>
                <w:szCs w:val="18"/>
              </w:rPr>
              <w:br/>
              <w:t>Локализовать во времени хронологические рамки и рубежные события Нового времени как исторической эпохи, основные этапы отечественной и всеобщей истории Нового времени; соотносить хронологию истории России и всеобщей истории в Новое время.</w:t>
            </w:r>
          </w:p>
        </w:tc>
      </w:tr>
      <w:tr w:rsidR="009D21DD" w:rsidRPr="00E12AD6" w:rsidTr="00E12AD6">
        <w:trPr>
          <w:trHeight w:val="315"/>
        </w:trPr>
        <w:tc>
          <w:tcPr>
            <w:tcW w:w="416" w:type="dxa"/>
            <w:shd w:val="clear" w:color="auto" w:fill="auto"/>
            <w:noWrap/>
            <w:hideMark/>
          </w:tcPr>
          <w:p w:rsidR="009D21DD" w:rsidRPr="00E12AD6" w:rsidRDefault="009D21DD" w:rsidP="00E12AD6">
            <w:pPr>
              <w:rPr>
                <w:color w:val="000000"/>
                <w:sz w:val="18"/>
                <w:szCs w:val="18"/>
              </w:rPr>
            </w:pPr>
            <w:r w:rsidRPr="00E12AD6">
              <w:rPr>
                <w:color w:val="000000"/>
                <w:sz w:val="18"/>
                <w:szCs w:val="18"/>
              </w:rPr>
              <w:t>9</w:t>
            </w:r>
          </w:p>
        </w:tc>
        <w:tc>
          <w:tcPr>
            <w:tcW w:w="9238" w:type="dxa"/>
            <w:shd w:val="clear" w:color="auto" w:fill="auto"/>
            <w:noWrap/>
            <w:hideMark/>
          </w:tcPr>
          <w:p w:rsidR="009D21DD" w:rsidRPr="00E12AD6" w:rsidRDefault="009D21DD" w:rsidP="00E12AD6">
            <w:pPr>
              <w:rPr>
                <w:color w:val="000000"/>
                <w:sz w:val="18"/>
                <w:szCs w:val="18"/>
              </w:rPr>
            </w:pPr>
            <w:r w:rsidRPr="00E12AD6">
              <w:rPr>
                <w:color w:val="000000"/>
                <w:sz w:val="18"/>
                <w:szCs w:val="18"/>
              </w:rPr>
              <w:t>Способность определять и аргументировать свое отношение к содержащейся в различных источниках информации о событиях и явлениях прошлого и настоящего.</w:t>
            </w:r>
            <w:r w:rsidRPr="00E12AD6">
              <w:rPr>
                <w:color w:val="000000"/>
                <w:sz w:val="18"/>
                <w:szCs w:val="18"/>
              </w:rPr>
              <w:br/>
              <w:t>Умение искать, анализировать, систематизировать и оценивать историческую информацию различных исторических и современных источников, раскрывая ее социальную принадлежность и познавательную ценность; способность определять и аргументировать свое отношение к ней.</w:t>
            </w:r>
          </w:p>
        </w:tc>
      </w:tr>
      <w:tr w:rsidR="009D21DD" w:rsidRPr="00E12AD6" w:rsidTr="00E12AD6">
        <w:trPr>
          <w:trHeight w:val="315"/>
        </w:trPr>
        <w:tc>
          <w:tcPr>
            <w:tcW w:w="416" w:type="dxa"/>
            <w:shd w:val="clear" w:color="auto" w:fill="auto"/>
            <w:noWrap/>
            <w:hideMark/>
          </w:tcPr>
          <w:p w:rsidR="009D21DD" w:rsidRPr="00E12AD6" w:rsidRDefault="009D21DD" w:rsidP="00E12AD6">
            <w:pPr>
              <w:rPr>
                <w:color w:val="000000"/>
                <w:sz w:val="18"/>
                <w:szCs w:val="18"/>
              </w:rPr>
            </w:pPr>
            <w:r w:rsidRPr="00E12AD6"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9238" w:type="dxa"/>
            <w:shd w:val="clear" w:color="auto" w:fill="auto"/>
            <w:noWrap/>
            <w:hideMark/>
          </w:tcPr>
          <w:p w:rsidR="009D21DD" w:rsidRPr="00E12AD6" w:rsidRDefault="009D21DD" w:rsidP="00E12AD6">
            <w:pPr>
              <w:rPr>
                <w:color w:val="000000"/>
                <w:sz w:val="18"/>
                <w:szCs w:val="18"/>
              </w:rPr>
            </w:pPr>
            <w:r w:rsidRPr="00E12AD6">
              <w:rPr>
                <w:color w:val="000000"/>
                <w:sz w:val="18"/>
                <w:szCs w:val="18"/>
              </w:rPr>
              <w:t>Овладение базовыми историческими знаниями, а также представлениями о закономерностях развития человеческого общества в социальной, экономической, политической, научной и культурной сферах.</w:t>
            </w:r>
            <w:r w:rsidRPr="00E12AD6">
              <w:rPr>
                <w:color w:val="000000"/>
                <w:sz w:val="18"/>
                <w:szCs w:val="18"/>
              </w:rPr>
              <w:br/>
              <w:t>Рассказывать о значительных событиях и личностях отечественной и всеобщей истории Нового времени.</w:t>
            </w:r>
          </w:p>
        </w:tc>
      </w:tr>
      <w:tr w:rsidR="009D21DD" w:rsidRPr="00E12AD6" w:rsidTr="00E12AD6">
        <w:trPr>
          <w:trHeight w:val="315"/>
        </w:trPr>
        <w:tc>
          <w:tcPr>
            <w:tcW w:w="416" w:type="dxa"/>
            <w:shd w:val="clear" w:color="auto" w:fill="auto"/>
            <w:noWrap/>
            <w:hideMark/>
          </w:tcPr>
          <w:p w:rsidR="009D21DD" w:rsidRPr="00E12AD6" w:rsidRDefault="009D21DD" w:rsidP="00E12AD6">
            <w:pPr>
              <w:rPr>
                <w:color w:val="000000"/>
                <w:sz w:val="18"/>
                <w:szCs w:val="18"/>
              </w:rPr>
            </w:pPr>
            <w:r w:rsidRPr="00E12AD6">
              <w:rPr>
                <w:color w:val="000000"/>
                <w:sz w:val="18"/>
                <w:szCs w:val="18"/>
              </w:rPr>
              <w:t>11</w:t>
            </w:r>
          </w:p>
        </w:tc>
        <w:tc>
          <w:tcPr>
            <w:tcW w:w="9238" w:type="dxa"/>
            <w:shd w:val="clear" w:color="auto" w:fill="auto"/>
            <w:noWrap/>
            <w:hideMark/>
          </w:tcPr>
          <w:p w:rsidR="009D21DD" w:rsidRPr="00E12AD6" w:rsidRDefault="009D21DD" w:rsidP="00E12AD6">
            <w:pPr>
              <w:rPr>
                <w:color w:val="000000"/>
                <w:sz w:val="18"/>
                <w:szCs w:val="18"/>
              </w:rPr>
            </w:pPr>
            <w:r w:rsidRPr="00E12AD6">
              <w:rPr>
                <w:color w:val="000000"/>
                <w:sz w:val="18"/>
                <w:szCs w:val="18"/>
              </w:rPr>
              <w:t xml:space="preserve">Умение устанавливать причинно-следственные связи, строить </w:t>
            </w:r>
            <w:proofErr w:type="gramStart"/>
            <w:r w:rsidRPr="00E12AD6">
              <w:rPr>
                <w:color w:val="000000"/>
                <w:sz w:val="18"/>
                <w:szCs w:val="18"/>
              </w:rPr>
              <w:t>логическое рассуждение</w:t>
            </w:r>
            <w:proofErr w:type="gramEnd"/>
            <w:r w:rsidRPr="00E12AD6">
              <w:rPr>
                <w:color w:val="000000"/>
                <w:sz w:val="18"/>
                <w:szCs w:val="18"/>
              </w:rPr>
              <w:t>, умозаключение (индуктивное, дедуктивное и по аналогии) и делать выводы. Умение применять исторические знания для осмысления сущности общественных явлений.</w:t>
            </w:r>
            <w:r w:rsidRPr="00E12AD6">
              <w:rPr>
                <w:color w:val="000000"/>
                <w:sz w:val="18"/>
                <w:szCs w:val="18"/>
              </w:rPr>
              <w:br/>
              <w:t>Объяснять причины и следствия ключевых событий и процессов отечественной и всеобщей истории Нового времени (социальных движений, реформ и революций, взаимодействий между народами и др.).</w:t>
            </w:r>
          </w:p>
        </w:tc>
      </w:tr>
      <w:tr w:rsidR="009D21DD" w:rsidRPr="00E12AD6" w:rsidTr="00E12AD6">
        <w:trPr>
          <w:trHeight w:val="315"/>
        </w:trPr>
        <w:tc>
          <w:tcPr>
            <w:tcW w:w="416" w:type="dxa"/>
            <w:shd w:val="clear" w:color="auto" w:fill="auto"/>
            <w:noWrap/>
            <w:hideMark/>
          </w:tcPr>
          <w:p w:rsidR="009D21DD" w:rsidRPr="00E12AD6" w:rsidRDefault="009D21DD" w:rsidP="00E12AD6">
            <w:pPr>
              <w:rPr>
                <w:color w:val="000000"/>
                <w:sz w:val="18"/>
                <w:szCs w:val="18"/>
              </w:rPr>
            </w:pPr>
            <w:r w:rsidRPr="00E12AD6">
              <w:rPr>
                <w:color w:val="000000"/>
                <w:sz w:val="18"/>
                <w:szCs w:val="18"/>
              </w:rPr>
              <w:t>12</w:t>
            </w:r>
          </w:p>
        </w:tc>
        <w:tc>
          <w:tcPr>
            <w:tcW w:w="9238" w:type="dxa"/>
            <w:shd w:val="clear" w:color="auto" w:fill="auto"/>
            <w:noWrap/>
            <w:hideMark/>
          </w:tcPr>
          <w:p w:rsidR="009D21DD" w:rsidRPr="00E12AD6" w:rsidRDefault="009D21DD" w:rsidP="00E12AD6">
            <w:pPr>
              <w:rPr>
                <w:color w:val="000000"/>
                <w:sz w:val="18"/>
                <w:szCs w:val="18"/>
              </w:rPr>
            </w:pPr>
            <w:r w:rsidRPr="00E12AD6">
              <w:rPr>
                <w:color w:val="000000"/>
                <w:sz w:val="18"/>
                <w:szCs w:val="18"/>
              </w:rPr>
              <w:t xml:space="preserve">Умение осознанно использовать речевые средства в соответствии с задачей коммуникации; владение устной и письменной речью, монологической контекстной речью Умение оценивать правильность выполнения учебной задачи, собственные возможности ее решения. Владение опытом историко-культурного, цивилизационного подхода к оценке социальных явлений, современных глобальных процессов. </w:t>
            </w:r>
            <w:proofErr w:type="spellStart"/>
            <w:r w:rsidRPr="00E12AD6">
              <w:rPr>
                <w:color w:val="000000"/>
                <w:sz w:val="18"/>
                <w:szCs w:val="18"/>
              </w:rPr>
              <w:t>Сформированность</w:t>
            </w:r>
            <w:proofErr w:type="spellEnd"/>
            <w:r w:rsidRPr="00E12AD6">
              <w:rPr>
                <w:color w:val="000000"/>
                <w:sz w:val="18"/>
                <w:szCs w:val="18"/>
              </w:rPr>
              <w:t xml:space="preserve"> основ гражданской, этно-национальной, социальной, культурной самоидентификации личности </w:t>
            </w:r>
            <w:proofErr w:type="gramStart"/>
            <w:r w:rsidRPr="00E12AD6">
              <w:rPr>
                <w:color w:val="000000"/>
                <w:sz w:val="18"/>
                <w:szCs w:val="18"/>
              </w:rPr>
              <w:t>обучающегося</w:t>
            </w:r>
            <w:proofErr w:type="gramEnd"/>
            <w:r w:rsidRPr="00E12AD6">
              <w:rPr>
                <w:color w:val="000000"/>
                <w:sz w:val="18"/>
                <w:szCs w:val="18"/>
              </w:rPr>
              <w:t>.</w:t>
            </w:r>
          </w:p>
        </w:tc>
      </w:tr>
    </w:tbl>
    <w:p w:rsidR="009D21DD" w:rsidRPr="00527540" w:rsidRDefault="009D21DD" w:rsidP="009D21DD">
      <w:pPr>
        <w:jc w:val="both"/>
        <w:rPr>
          <w:b/>
          <w:sz w:val="24"/>
          <w:szCs w:val="24"/>
          <w:highlight w:val="yellow"/>
        </w:rPr>
      </w:pPr>
    </w:p>
    <w:p w:rsidR="009D21DD" w:rsidRPr="003429AF" w:rsidRDefault="009D21DD" w:rsidP="009D21DD">
      <w:pPr>
        <w:jc w:val="both"/>
        <w:rPr>
          <w:sz w:val="24"/>
          <w:szCs w:val="24"/>
        </w:rPr>
      </w:pPr>
      <w:r w:rsidRPr="003429AF">
        <w:rPr>
          <w:noProof/>
          <w:sz w:val="24"/>
          <w:szCs w:val="24"/>
        </w:rPr>
        <w:drawing>
          <wp:inline distT="0" distB="0" distL="0" distR="0" wp14:anchorId="44DC5235" wp14:editId="534AA5B0">
            <wp:extent cx="5486400" cy="1948069"/>
            <wp:effectExtent l="0" t="0" r="19050" b="14605"/>
            <wp:docPr id="132" name="Диаграмма 1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8"/>
              </a:graphicData>
            </a:graphic>
          </wp:inline>
        </w:drawing>
      </w:r>
    </w:p>
    <w:p w:rsidR="009D21DD" w:rsidRPr="00527540" w:rsidRDefault="009D21DD" w:rsidP="009D21DD">
      <w:pPr>
        <w:jc w:val="both"/>
        <w:rPr>
          <w:sz w:val="24"/>
          <w:szCs w:val="24"/>
          <w:highlight w:val="yellow"/>
        </w:rPr>
      </w:pPr>
    </w:p>
    <w:tbl>
      <w:tblPr>
        <w:tblW w:w="9448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11"/>
        <w:gridCol w:w="1205"/>
        <w:gridCol w:w="2473"/>
        <w:gridCol w:w="2336"/>
        <w:gridCol w:w="1923"/>
      </w:tblGrid>
      <w:tr w:rsidR="009D21DD" w:rsidRPr="00E12AD6" w:rsidTr="00E12AD6">
        <w:trPr>
          <w:trHeight w:val="51"/>
          <w:jc w:val="center"/>
        </w:trPr>
        <w:tc>
          <w:tcPr>
            <w:tcW w:w="1511" w:type="dxa"/>
            <w:shd w:val="clear" w:color="auto" w:fill="auto"/>
            <w:vAlign w:val="center"/>
            <w:hideMark/>
          </w:tcPr>
          <w:p w:rsidR="009D21DD" w:rsidRPr="00E12AD6" w:rsidRDefault="009D21DD" w:rsidP="00E12AD6">
            <w:pPr>
              <w:contextualSpacing/>
              <w:jc w:val="center"/>
              <w:rPr>
                <w:b/>
                <w:sz w:val="20"/>
              </w:rPr>
            </w:pPr>
            <w:r w:rsidRPr="00E12AD6">
              <w:rPr>
                <w:b/>
                <w:sz w:val="20"/>
              </w:rPr>
              <w:t>№</w:t>
            </w:r>
          </w:p>
        </w:tc>
        <w:tc>
          <w:tcPr>
            <w:tcW w:w="1205" w:type="dxa"/>
            <w:shd w:val="clear" w:color="auto" w:fill="auto"/>
            <w:vAlign w:val="center"/>
            <w:hideMark/>
          </w:tcPr>
          <w:p w:rsidR="009D21DD" w:rsidRPr="00E12AD6" w:rsidRDefault="009D21DD" w:rsidP="00E12AD6">
            <w:pPr>
              <w:contextualSpacing/>
              <w:jc w:val="center"/>
              <w:rPr>
                <w:b/>
                <w:sz w:val="20"/>
              </w:rPr>
            </w:pPr>
            <w:r w:rsidRPr="00E12AD6">
              <w:rPr>
                <w:b/>
                <w:sz w:val="20"/>
              </w:rPr>
              <w:t>Макс. балл</w:t>
            </w:r>
          </w:p>
        </w:tc>
        <w:tc>
          <w:tcPr>
            <w:tcW w:w="2473" w:type="dxa"/>
            <w:shd w:val="clear" w:color="auto" w:fill="auto"/>
            <w:vAlign w:val="center"/>
            <w:hideMark/>
          </w:tcPr>
          <w:p w:rsidR="009D21DD" w:rsidRPr="00E12AD6" w:rsidRDefault="009D21DD" w:rsidP="00E12AD6">
            <w:pPr>
              <w:contextualSpacing/>
              <w:jc w:val="center"/>
              <w:rPr>
                <w:b/>
                <w:sz w:val="20"/>
              </w:rPr>
            </w:pPr>
            <w:proofErr w:type="gramStart"/>
            <w:r w:rsidRPr="00E12AD6">
              <w:rPr>
                <w:b/>
                <w:sz w:val="20"/>
              </w:rPr>
              <w:t>Средний</w:t>
            </w:r>
            <w:proofErr w:type="gramEnd"/>
            <w:r w:rsidRPr="00E12AD6">
              <w:rPr>
                <w:b/>
                <w:sz w:val="20"/>
              </w:rPr>
              <w:t xml:space="preserve"> % выполнения по школе</w:t>
            </w:r>
          </w:p>
        </w:tc>
        <w:tc>
          <w:tcPr>
            <w:tcW w:w="2336" w:type="dxa"/>
            <w:shd w:val="clear" w:color="auto" w:fill="auto"/>
            <w:vAlign w:val="center"/>
            <w:hideMark/>
          </w:tcPr>
          <w:p w:rsidR="009D21DD" w:rsidRPr="00E12AD6" w:rsidRDefault="009D21DD" w:rsidP="00E12AD6">
            <w:pPr>
              <w:contextualSpacing/>
              <w:jc w:val="center"/>
              <w:rPr>
                <w:b/>
                <w:sz w:val="20"/>
              </w:rPr>
            </w:pPr>
            <w:proofErr w:type="gramStart"/>
            <w:r w:rsidRPr="00E12AD6">
              <w:rPr>
                <w:b/>
                <w:sz w:val="20"/>
              </w:rPr>
              <w:t>Средний</w:t>
            </w:r>
            <w:proofErr w:type="gramEnd"/>
            <w:r w:rsidRPr="00E12AD6">
              <w:rPr>
                <w:b/>
                <w:sz w:val="20"/>
              </w:rPr>
              <w:t xml:space="preserve"> % выполнения по России</w:t>
            </w:r>
          </w:p>
        </w:tc>
        <w:tc>
          <w:tcPr>
            <w:tcW w:w="1923" w:type="dxa"/>
            <w:shd w:val="clear" w:color="auto" w:fill="auto"/>
          </w:tcPr>
          <w:p w:rsidR="009D21DD" w:rsidRPr="00E12AD6" w:rsidRDefault="009D21DD" w:rsidP="00E12AD6">
            <w:pPr>
              <w:contextualSpacing/>
              <w:jc w:val="center"/>
              <w:rPr>
                <w:b/>
                <w:sz w:val="20"/>
              </w:rPr>
            </w:pPr>
            <w:r w:rsidRPr="00E12AD6">
              <w:rPr>
                <w:b/>
                <w:sz w:val="20"/>
              </w:rPr>
              <w:t>Отклонение: Ш-Р</w:t>
            </w:r>
          </w:p>
        </w:tc>
      </w:tr>
      <w:tr w:rsidR="009D21DD" w:rsidRPr="00E12AD6" w:rsidTr="00E12AD6">
        <w:trPr>
          <w:trHeight w:val="82"/>
          <w:jc w:val="center"/>
        </w:trPr>
        <w:tc>
          <w:tcPr>
            <w:tcW w:w="1511" w:type="dxa"/>
            <w:shd w:val="clear" w:color="auto" w:fill="auto"/>
            <w:vAlign w:val="bottom"/>
          </w:tcPr>
          <w:p w:rsidR="009D21DD" w:rsidRPr="00E12AD6" w:rsidRDefault="009D21DD" w:rsidP="00E12AD6">
            <w:pPr>
              <w:jc w:val="center"/>
              <w:rPr>
                <w:color w:val="000000"/>
                <w:sz w:val="20"/>
              </w:rPr>
            </w:pPr>
            <w:r w:rsidRPr="00E12AD6">
              <w:rPr>
                <w:color w:val="000000"/>
                <w:sz w:val="20"/>
              </w:rPr>
              <w:t>1</w:t>
            </w:r>
          </w:p>
        </w:tc>
        <w:tc>
          <w:tcPr>
            <w:tcW w:w="1205" w:type="dxa"/>
            <w:shd w:val="clear" w:color="auto" w:fill="auto"/>
            <w:vAlign w:val="bottom"/>
          </w:tcPr>
          <w:p w:rsidR="009D21DD" w:rsidRPr="00E12AD6" w:rsidRDefault="009D21DD" w:rsidP="00E12AD6">
            <w:pPr>
              <w:jc w:val="center"/>
              <w:rPr>
                <w:color w:val="000000"/>
                <w:sz w:val="20"/>
              </w:rPr>
            </w:pPr>
            <w:r w:rsidRPr="00E12AD6">
              <w:rPr>
                <w:color w:val="000000"/>
                <w:sz w:val="20"/>
              </w:rPr>
              <w:t>2</w:t>
            </w:r>
          </w:p>
        </w:tc>
        <w:tc>
          <w:tcPr>
            <w:tcW w:w="2473" w:type="dxa"/>
            <w:shd w:val="clear" w:color="auto" w:fill="auto"/>
            <w:vAlign w:val="bottom"/>
          </w:tcPr>
          <w:p w:rsidR="009D21DD" w:rsidRPr="00E12AD6" w:rsidRDefault="009D21DD" w:rsidP="00E12AD6">
            <w:pPr>
              <w:jc w:val="center"/>
              <w:rPr>
                <w:color w:val="000000"/>
                <w:sz w:val="20"/>
              </w:rPr>
            </w:pPr>
            <w:r w:rsidRPr="00E12AD6">
              <w:rPr>
                <w:color w:val="000000"/>
                <w:sz w:val="20"/>
              </w:rPr>
              <w:t>96</w:t>
            </w:r>
          </w:p>
        </w:tc>
        <w:tc>
          <w:tcPr>
            <w:tcW w:w="2336" w:type="dxa"/>
            <w:shd w:val="clear" w:color="auto" w:fill="auto"/>
            <w:vAlign w:val="bottom"/>
          </w:tcPr>
          <w:p w:rsidR="009D21DD" w:rsidRPr="00E12AD6" w:rsidRDefault="009D21DD" w:rsidP="00E12AD6">
            <w:pPr>
              <w:jc w:val="center"/>
              <w:rPr>
                <w:color w:val="000000"/>
                <w:sz w:val="20"/>
              </w:rPr>
            </w:pPr>
            <w:r w:rsidRPr="00E12AD6">
              <w:rPr>
                <w:color w:val="000000"/>
                <w:sz w:val="20"/>
              </w:rPr>
              <w:t>82</w:t>
            </w:r>
          </w:p>
        </w:tc>
        <w:tc>
          <w:tcPr>
            <w:tcW w:w="1923" w:type="dxa"/>
            <w:shd w:val="clear" w:color="auto" w:fill="auto"/>
            <w:vAlign w:val="bottom"/>
          </w:tcPr>
          <w:p w:rsidR="009D21DD" w:rsidRPr="00E12AD6" w:rsidRDefault="009D21DD" w:rsidP="00E12AD6">
            <w:pPr>
              <w:jc w:val="center"/>
              <w:rPr>
                <w:color w:val="000000"/>
                <w:sz w:val="20"/>
              </w:rPr>
            </w:pPr>
            <w:r w:rsidRPr="00E12AD6">
              <w:rPr>
                <w:color w:val="000000"/>
                <w:sz w:val="20"/>
              </w:rPr>
              <w:t>14</w:t>
            </w:r>
          </w:p>
        </w:tc>
      </w:tr>
      <w:tr w:rsidR="009D21DD" w:rsidRPr="00E12AD6" w:rsidTr="00E12AD6">
        <w:trPr>
          <w:trHeight w:val="121"/>
          <w:jc w:val="center"/>
        </w:trPr>
        <w:tc>
          <w:tcPr>
            <w:tcW w:w="1511" w:type="dxa"/>
            <w:shd w:val="clear" w:color="auto" w:fill="auto"/>
            <w:vAlign w:val="bottom"/>
          </w:tcPr>
          <w:p w:rsidR="009D21DD" w:rsidRPr="00E12AD6" w:rsidRDefault="009D21DD" w:rsidP="00E12AD6">
            <w:pPr>
              <w:jc w:val="center"/>
              <w:rPr>
                <w:color w:val="000000"/>
                <w:sz w:val="20"/>
              </w:rPr>
            </w:pPr>
            <w:r w:rsidRPr="00E12AD6">
              <w:rPr>
                <w:color w:val="000000"/>
                <w:sz w:val="20"/>
              </w:rPr>
              <w:t>2</w:t>
            </w:r>
          </w:p>
        </w:tc>
        <w:tc>
          <w:tcPr>
            <w:tcW w:w="1205" w:type="dxa"/>
            <w:shd w:val="clear" w:color="auto" w:fill="auto"/>
            <w:vAlign w:val="bottom"/>
          </w:tcPr>
          <w:p w:rsidR="009D21DD" w:rsidRPr="00E12AD6" w:rsidRDefault="009D21DD" w:rsidP="00E12AD6">
            <w:pPr>
              <w:jc w:val="center"/>
              <w:rPr>
                <w:color w:val="000000"/>
                <w:sz w:val="20"/>
              </w:rPr>
            </w:pPr>
            <w:r w:rsidRPr="00E12AD6">
              <w:rPr>
                <w:color w:val="000000"/>
                <w:sz w:val="20"/>
              </w:rPr>
              <w:t>1</w:t>
            </w:r>
          </w:p>
        </w:tc>
        <w:tc>
          <w:tcPr>
            <w:tcW w:w="2473" w:type="dxa"/>
            <w:shd w:val="clear" w:color="auto" w:fill="auto"/>
            <w:vAlign w:val="bottom"/>
          </w:tcPr>
          <w:p w:rsidR="009D21DD" w:rsidRPr="00E12AD6" w:rsidRDefault="009D21DD" w:rsidP="00E12AD6">
            <w:pPr>
              <w:jc w:val="center"/>
              <w:rPr>
                <w:color w:val="000000"/>
                <w:sz w:val="20"/>
              </w:rPr>
            </w:pPr>
            <w:r w:rsidRPr="00E12AD6">
              <w:rPr>
                <w:color w:val="000000"/>
                <w:sz w:val="20"/>
              </w:rPr>
              <w:t>95</w:t>
            </w:r>
          </w:p>
        </w:tc>
        <w:tc>
          <w:tcPr>
            <w:tcW w:w="2336" w:type="dxa"/>
            <w:shd w:val="clear" w:color="auto" w:fill="auto"/>
            <w:vAlign w:val="bottom"/>
          </w:tcPr>
          <w:p w:rsidR="009D21DD" w:rsidRPr="00E12AD6" w:rsidRDefault="009D21DD" w:rsidP="00E12AD6">
            <w:pPr>
              <w:jc w:val="center"/>
              <w:rPr>
                <w:color w:val="000000"/>
                <w:sz w:val="20"/>
              </w:rPr>
            </w:pPr>
            <w:r w:rsidRPr="00E12AD6">
              <w:rPr>
                <w:color w:val="000000"/>
                <w:sz w:val="20"/>
              </w:rPr>
              <w:t>68</w:t>
            </w:r>
          </w:p>
        </w:tc>
        <w:tc>
          <w:tcPr>
            <w:tcW w:w="1923" w:type="dxa"/>
            <w:shd w:val="clear" w:color="auto" w:fill="auto"/>
            <w:vAlign w:val="bottom"/>
          </w:tcPr>
          <w:p w:rsidR="009D21DD" w:rsidRPr="00E12AD6" w:rsidRDefault="009D21DD" w:rsidP="00E12AD6">
            <w:pPr>
              <w:jc w:val="center"/>
              <w:rPr>
                <w:color w:val="000000"/>
                <w:sz w:val="20"/>
              </w:rPr>
            </w:pPr>
            <w:r w:rsidRPr="00E12AD6">
              <w:rPr>
                <w:color w:val="000000"/>
                <w:sz w:val="20"/>
              </w:rPr>
              <w:t>27</w:t>
            </w:r>
          </w:p>
        </w:tc>
      </w:tr>
      <w:tr w:rsidR="009D21DD" w:rsidRPr="00E12AD6" w:rsidTr="00E12AD6">
        <w:trPr>
          <w:trHeight w:val="126"/>
          <w:jc w:val="center"/>
        </w:trPr>
        <w:tc>
          <w:tcPr>
            <w:tcW w:w="1511" w:type="dxa"/>
            <w:shd w:val="clear" w:color="auto" w:fill="auto"/>
            <w:vAlign w:val="bottom"/>
          </w:tcPr>
          <w:p w:rsidR="009D21DD" w:rsidRPr="00E12AD6" w:rsidRDefault="009D21DD" w:rsidP="00E12AD6">
            <w:pPr>
              <w:jc w:val="center"/>
              <w:rPr>
                <w:color w:val="000000"/>
                <w:sz w:val="20"/>
              </w:rPr>
            </w:pPr>
            <w:r w:rsidRPr="00E12AD6">
              <w:rPr>
                <w:color w:val="000000"/>
                <w:sz w:val="20"/>
              </w:rPr>
              <w:t>3</w:t>
            </w:r>
          </w:p>
        </w:tc>
        <w:tc>
          <w:tcPr>
            <w:tcW w:w="1205" w:type="dxa"/>
            <w:shd w:val="clear" w:color="auto" w:fill="auto"/>
            <w:vAlign w:val="bottom"/>
          </w:tcPr>
          <w:p w:rsidR="009D21DD" w:rsidRPr="00E12AD6" w:rsidRDefault="009D21DD" w:rsidP="00E12AD6">
            <w:pPr>
              <w:jc w:val="center"/>
              <w:rPr>
                <w:color w:val="000000"/>
                <w:sz w:val="20"/>
              </w:rPr>
            </w:pPr>
            <w:r w:rsidRPr="00E12AD6">
              <w:rPr>
                <w:color w:val="000000"/>
                <w:sz w:val="20"/>
              </w:rPr>
              <w:t>2</w:t>
            </w:r>
          </w:p>
        </w:tc>
        <w:tc>
          <w:tcPr>
            <w:tcW w:w="2473" w:type="dxa"/>
            <w:shd w:val="clear" w:color="auto" w:fill="auto"/>
            <w:vAlign w:val="bottom"/>
          </w:tcPr>
          <w:p w:rsidR="009D21DD" w:rsidRPr="00E12AD6" w:rsidRDefault="009D21DD" w:rsidP="00E12AD6">
            <w:pPr>
              <w:jc w:val="center"/>
              <w:rPr>
                <w:color w:val="000000"/>
                <w:sz w:val="20"/>
              </w:rPr>
            </w:pPr>
            <w:r w:rsidRPr="00E12AD6">
              <w:rPr>
                <w:color w:val="000000"/>
                <w:sz w:val="20"/>
              </w:rPr>
              <w:t>76</w:t>
            </w:r>
          </w:p>
        </w:tc>
        <w:tc>
          <w:tcPr>
            <w:tcW w:w="2336" w:type="dxa"/>
            <w:shd w:val="clear" w:color="auto" w:fill="auto"/>
            <w:vAlign w:val="bottom"/>
          </w:tcPr>
          <w:p w:rsidR="009D21DD" w:rsidRPr="00E12AD6" w:rsidRDefault="009D21DD" w:rsidP="00E12AD6">
            <w:pPr>
              <w:jc w:val="center"/>
              <w:rPr>
                <w:color w:val="000000"/>
                <w:sz w:val="20"/>
              </w:rPr>
            </w:pPr>
            <w:r w:rsidRPr="00E12AD6">
              <w:rPr>
                <w:color w:val="000000"/>
                <w:sz w:val="20"/>
              </w:rPr>
              <w:t>70</w:t>
            </w:r>
          </w:p>
        </w:tc>
        <w:tc>
          <w:tcPr>
            <w:tcW w:w="1923" w:type="dxa"/>
            <w:shd w:val="clear" w:color="auto" w:fill="auto"/>
            <w:vAlign w:val="bottom"/>
          </w:tcPr>
          <w:p w:rsidR="009D21DD" w:rsidRPr="00E12AD6" w:rsidRDefault="009D21DD" w:rsidP="00E12AD6">
            <w:pPr>
              <w:jc w:val="center"/>
              <w:rPr>
                <w:color w:val="000000"/>
                <w:sz w:val="20"/>
              </w:rPr>
            </w:pPr>
            <w:r w:rsidRPr="00E12AD6">
              <w:rPr>
                <w:color w:val="000000"/>
                <w:sz w:val="20"/>
              </w:rPr>
              <w:t>6</w:t>
            </w:r>
          </w:p>
        </w:tc>
      </w:tr>
      <w:tr w:rsidR="009D21DD" w:rsidRPr="00E12AD6" w:rsidTr="00E12AD6">
        <w:trPr>
          <w:trHeight w:val="56"/>
          <w:jc w:val="center"/>
        </w:trPr>
        <w:tc>
          <w:tcPr>
            <w:tcW w:w="1511" w:type="dxa"/>
            <w:shd w:val="clear" w:color="auto" w:fill="auto"/>
            <w:vAlign w:val="bottom"/>
          </w:tcPr>
          <w:p w:rsidR="009D21DD" w:rsidRPr="00E12AD6" w:rsidRDefault="009D21DD" w:rsidP="00E12AD6">
            <w:pPr>
              <w:jc w:val="center"/>
              <w:rPr>
                <w:color w:val="000000"/>
                <w:sz w:val="20"/>
              </w:rPr>
            </w:pPr>
            <w:r w:rsidRPr="00E12AD6">
              <w:rPr>
                <w:color w:val="000000"/>
                <w:sz w:val="20"/>
              </w:rPr>
              <w:t>4</w:t>
            </w:r>
          </w:p>
        </w:tc>
        <w:tc>
          <w:tcPr>
            <w:tcW w:w="1205" w:type="dxa"/>
            <w:shd w:val="clear" w:color="auto" w:fill="auto"/>
            <w:vAlign w:val="bottom"/>
          </w:tcPr>
          <w:p w:rsidR="009D21DD" w:rsidRPr="00E12AD6" w:rsidRDefault="009D21DD" w:rsidP="00E12AD6">
            <w:pPr>
              <w:jc w:val="center"/>
              <w:rPr>
                <w:color w:val="000000"/>
                <w:sz w:val="20"/>
              </w:rPr>
            </w:pPr>
            <w:r w:rsidRPr="00E12AD6">
              <w:rPr>
                <w:color w:val="000000"/>
                <w:sz w:val="20"/>
              </w:rPr>
              <w:t>1</w:t>
            </w:r>
          </w:p>
        </w:tc>
        <w:tc>
          <w:tcPr>
            <w:tcW w:w="2473" w:type="dxa"/>
            <w:shd w:val="clear" w:color="auto" w:fill="auto"/>
            <w:vAlign w:val="bottom"/>
          </w:tcPr>
          <w:p w:rsidR="009D21DD" w:rsidRPr="00E12AD6" w:rsidRDefault="009D21DD" w:rsidP="00E12AD6">
            <w:pPr>
              <w:jc w:val="center"/>
              <w:rPr>
                <w:color w:val="000000"/>
                <w:sz w:val="20"/>
              </w:rPr>
            </w:pPr>
            <w:r w:rsidRPr="00E12AD6">
              <w:rPr>
                <w:color w:val="000000"/>
                <w:sz w:val="20"/>
              </w:rPr>
              <w:t>93</w:t>
            </w:r>
          </w:p>
        </w:tc>
        <w:tc>
          <w:tcPr>
            <w:tcW w:w="2336" w:type="dxa"/>
            <w:shd w:val="clear" w:color="auto" w:fill="auto"/>
            <w:vAlign w:val="bottom"/>
          </w:tcPr>
          <w:p w:rsidR="009D21DD" w:rsidRPr="00E12AD6" w:rsidRDefault="009D21DD" w:rsidP="00E12AD6">
            <w:pPr>
              <w:jc w:val="center"/>
              <w:rPr>
                <w:color w:val="000000"/>
                <w:sz w:val="20"/>
              </w:rPr>
            </w:pPr>
            <w:r w:rsidRPr="00E12AD6">
              <w:rPr>
                <w:color w:val="000000"/>
                <w:sz w:val="20"/>
              </w:rPr>
              <w:t>61</w:t>
            </w:r>
          </w:p>
        </w:tc>
        <w:tc>
          <w:tcPr>
            <w:tcW w:w="1923" w:type="dxa"/>
            <w:shd w:val="clear" w:color="auto" w:fill="auto"/>
            <w:vAlign w:val="bottom"/>
          </w:tcPr>
          <w:p w:rsidR="009D21DD" w:rsidRPr="00E12AD6" w:rsidRDefault="009D21DD" w:rsidP="00E12AD6">
            <w:pPr>
              <w:jc w:val="center"/>
              <w:rPr>
                <w:color w:val="000000"/>
                <w:sz w:val="20"/>
              </w:rPr>
            </w:pPr>
            <w:r w:rsidRPr="00E12AD6">
              <w:rPr>
                <w:color w:val="000000"/>
                <w:sz w:val="20"/>
              </w:rPr>
              <w:t>32</w:t>
            </w:r>
          </w:p>
        </w:tc>
      </w:tr>
      <w:tr w:rsidR="009D21DD" w:rsidRPr="00E12AD6" w:rsidTr="00E12AD6">
        <w:trPr>
          <w:trHeight w:val="46"/>
          <w:jc w:val="center"/>
        </w:trPr>
        <w:tc>
          <w:tcPr>
            <w:tcW w:w="1511" w:type="dxa"/>
            <w:shd w:val="clear" w:color="auto" w:fill="auto"/>
            <w:vAlign w:val="bottom"/>
          </w:tcPr>
          <w:p w:rsidR="009D21DD" w:rsidRPr="00E12AD6" w:rsidRDefault="009D21DD" w:rsidP="00E12AD6">
            <w:pPr>
              <w:jc w:val="center"/>
              <w:rPr>
                <w:color w:val="000000"/>
                <w:sz w:val="20"/>
              </w:rPr>
            </w:pPr>
            <w:r w:rsidRPr="00E12AD6">
              <w:rPr>
                <w:color w:val="000000"/>
                <w:sz w:val="20"/>
              </w:rPr>
              <w:t>5</w:t>
            </w:r>
          </w:p>
        </w:tc>
        <w:tc>
          <w:tcPr>
            <w:tcW w:w="1205" w:type="dxa"/>
            <w:shd w:val="clear" w:color="auto" w:fill="auto"/>
            <w:vAlign w:val="bottom"/>
          </w:tcPr>
          <w:p w:rsidR="009D21DD" w:rsidRPr="00E12AD6" w:rsidRDefault="009D21DD" w:rsidP="00E12AD6">
            <w:pPr>
              <w:jc w:val="center"/>
              <w:rPr>
                <w:color w:val="000000"/>
                <w:sz w:val="20"/>
              </w:rPr>
            </w:pPr>
            <w:r w:rsidRPr="00E12AD6">
              <w:rPr>
                <w:color w:val="000000"/>
                <w:sz w:val="20"/>
              </w:rPr>
              <w:t>2</w:t>
            </w:r>
          </w:p>
        </w:tc>
        <w:tc>
          <w:tcPr>
            <w:tcW w:w="2473" w:type="dxa"/>
            <w:shd w:val="clear" w:color="auto" w:fill="auto"/>
            <w:vAlign w:val="bottom"/>
          </w:tcPr>
          <w:p w:rsidR="009D21DD" w:rsidRPr="00E12AD6" w:rsidRDefault="009D21DD" w:rsidP="00E12AD6">
            <w:pPr>
              <w:jc w:val="center"/>
              <w:rPr>
                <w:color w:val="000000"/>
                <w:sz w:val="20"/>
              </w:rPr>
            </w:pPr>
            <w:r w:rsidRPr="00E12AD6">
              <w:rPr>
                <w:color w:val="000000"/>
                <w:sz w:val="20"/>
              </w:rPr>
              <w:t>75</w:t>
            </w:r>
          </w:p>
        </w:tc>
        <w:tc>
          <w:tcPr>
            <w:tcW w:w="2336" w:type="dxa"/>
            <w:shd w:val="clear" w:color="auto" w:fill="auto"/>
            <w:vAlign w:val="bottom"/>
          </w:tcPr>
          <w:p w:rsidR="009D21DD" w:rsidRPr="00E12AD6" w:rsidRDefault="009D21DD" w:rsidP="00E12AD6">
            <w:pPr>
              <w:jc w:val="center"/>
              <w:rPr>
                <w:color w:val="000000"/>
                <w:sz w:val="20"/>
              </w:rPr>
            </w:pPr>
            <w:r w:rsidRPr="00E12AD6">
              <w:rPr>
                <w:color w:val="000000"/>
                <w:sz w:val="20"/>
              </w:rPr>
              <w:t>52</w:t>
            </w:r>
          </w:p>
        </w:tc>
        <w:tc>
          <w:tcPr>
            <w:tcW w:w="1923" w:type="dxa"/>
            <w:shd w:val="clear" w:color="auto" w:fill="auto"/>
            <w:vAlign w:val="bottom"/>
          </w:tcPr>
          <w:p w:rsidR="009D21DD" w:rsidRPr="00E12AD6" w:rsidRDefault="009D21DD" w:rsidP="00E12AD6">
            <w:pPr>
              <w:jc w:val="center"/>
              <w:rPr>
                <w:color w:val="000000"/>
                <w:sz w:val="20"/>
              </w:rPr>
            </w:pPr>
            <w:r w:rsidRPr="00E12AD6">
              <w:rPr>
                <w:color w:val="000000"/>
                <w:sz w:val="20"/>
              </w:rPr>
              <w:t>23</w:t>
            </w:r>
          </w:p>
        </w:tc>
      </w:tr>
      <w:tr w:rsidR="009D21DD" w:rsidRPr="00E12AD6" w:rsidTr="00E12AD6">
        <w:trPr>
          <w:trHeight w:val="34"/>
          <w:jc w:val="center"/>
        </w:trPr>
        <w:tc>
          <w:tcPr>
            <w:tcW w:w="1511" w:type="dxa"/>
            <w:shd w:val="clear" w:color="auto" w:fill="auto"/>
            <w:vAlign w:val="bottom"/>
          </w:tcPr>
          <w:p w:rsidR="009D21DD" w:rsidRPr="00E12AD6" w:rsidRDefault="009D21DD" w:rsidP="00E12AD6">
            <w:pPr>
              <w:jc w:val="center"/>
              <w:rPr>
                <w:color w:val="000000"/>
                <w:sz w:val="20"/>
              </w:rPr>
            </w:pPr>
            <w:r w:rsidRPr="00E12AD6">
              <w:rPr>
                <w:color w:val="000000"/>
                <w:sz w:val="20"/>
              </w:rPr>
              <w:t>6</w:t>
            </w:r>
          </w:p>
        </w:tc>
        <w:tc>
          <w:tcPr>
            <w:tcW w:w="1205" w:type="dxa"/>
            <w:shd w:val="clear" w:color="auto" w:fill="auto"/>
            <w:vAlign w:val="bottom"/>
          </w:tcPr>
          <w:p w:rsidR="009D21DD" w:rsidRPr="00E12AD6" w:rsidRDefault="009D21DD" w:rsidP="00E12AD6">
            <w:pPr>
              <w:jc w:val="center"/>
              <w:rPr>
                <w:color w:val="000000"/>
                <w:sz w:val="20"/>
              </w:rPr>
            </w:pPr>
            <w:r w:rsidRPr="00E12AD6">
              <w:rPr>
                <w:color w:val="000000"/>
                <w:sz w:val="20"/>
              </w:rPr>
              <w:t>2</w:t>
            </w:r>
          </w:p>
        </w:tc>
        <w:tc>
          <w:tcPr>
            <w:tcW w:w="2473" w:type="dxa"/>
            <w:shd w:val="clear" w:color="auto" w:fill="auto"/>
            <w:vAlign w:val="bottom"/>
          </w:tcPr>
          <w:p w:rsidR="009D21DD" w:rsidRPr="00E12AD6" w:rsidRDefault="009D21DD" w:rsidP="00E12AD6">
            <w:pPr>
              <w:jc w:val="center"/>
              <w:rPr>
                <w:color w:val="000000"/>
                <w:sz w:val="20"/>
              </w:rPr>
            </w:pPr>
            <w:r w:rsidRPr="00E12AD6">
              <w:rPr>
                <w:color w:val="000000"/>
                <w:sz w:val="20"/>
              </w:rPr>
              <w:t>73</w:t>
            </w:r>
          </w:p>
        </w:tc>
        <w:tc>
          <w:tcPr>
            <w:tcW w:w="2336" w:type="dxa"/>
            <w:shd w:val="clear" w:color="auto" w:fill="auto"/>
            <w:vAlign w:val="bottom"/>
          </w:tcPr>
          <w:p w:rsidR="009D21DD" w:rsidRPr="00E12AD6" w:rsidRDefault="009D21DD" w:rsidP="00E12AD6">
            <w:pPr>
              <w:jc w:val="center"/>
              <w:rPr>
                <w:color w:val="000000"/>
                <w:sz w:val="20"/>
              </w:rPr>
            </w:pPr>
            <w:r w:rsidRPr="00E12AD6">
              <w:rPr>
                <w:color w:val="000000"/>
                <w:sz w:val="20"/>
              </w:rPr>
              <w:t>83</w:t>
            </w:r>
          </w:p>
        </w:tc>
        <w:tc>
          <w:tcPr>
            <w:tcW w:w="1923" w:type="dxa"/>
            <w:shd w:val="clear" w:color="auto" w:fill="E5B8B7" w:themeFill="accent2" w:themeFillTint="66"/>
            <w:vAlign w:val="bottom"/>
          </w:tcPr>
          <w:p w:rsidR="009D21DD" w:rsidRPr="00E12AD6" w:rsidRDefault="009D21DD" w:rsidP="00E12AD6">
            <w:pPr>
              <w:jc w:val="center"/>
              <w:rPr>
                <w:color w:val="000000"/>
                <w:sz w:val="20"/>
              </w:rPr>
            </w:pPr>
            <w:r w:rsidRPr="00E12AD6">
              <w:rPr>
                <w:color w:val="000000"/>
                <w:sz w:val="20"/>
              </w:rPr>
              <w:t>-10</w:t>
            </w:r>
          </w:p>
        </w:tc>
      </w:tr>
      <w:tr w:rsidR="009D21DD" w:rsidRPr="00E12AD6" w:rsidTr="00E12AD6">
        <w:trPr>
          <w:trHeight w:val="22"/>
          <w:jc w:val="center"/>
        </w:trPr>
        <w:tc>
          <w:tcPr>
            <w:tcW w:w="1511" w:type="dxa"/>
            <w:shd w:val="clear" w:color="auto" w:fill="auto"/>
            <w:vAlign w:val="bottom"/>
          </w:tcPr>
          <w:p w:rsidR="009D21DD" w:rsidRPr="00E12AD6" w:rsidRDefault="009D21DD" w:rsidP="00E12AD6">
            <w:pPr>
              <w:jc w:val="center"/>
              <w:rPr>
                <w:color w:val="000000"/>
                <w:sz w:val="20"/>
              </w:rPr>
            </w:pPr>
            <w:r w:rsidRPr="00E12AD6">
              <w:rPr>
                <w:color w:val="000000"/>
                <w:sz w:val="20"/>
              </w:rPr>
              <w:t>7</w:t>
            </w:r>
          </w:p>
        </w:tc>
        <w:tc>
          <w:tcPr>
            <w:tcW w:w="1205" w:type="dxa"/>
            <w:shd w:val="clear" w:color="auto" w:fill="auto"/>
            <w:vAlign w:val="bottom"/>
          </w:tcPr>
          <w:p w:rsidR="009D21DD" w:rsidRPr="00E12AD6" w:rsidRDefault="009D21DD" w:rsidP="00E12AD6">
            <w:pPr>
              <w:jc w:val="center"/>
              <w:rPr>
                <w:color w:val="000000"/>
                <w:sz w:val="20"/>
              </w:rPr>
            </w:pPr>
            <w:r w:rsidRPr="00E12AD6">
              <w:rPr>
                <w:color w:val="000000"/>
                <w:sz w:val="20"/>
              </w:rPr>
              <w:t>1</w:t>
            </w:r>
          </w:p>
        </w:tc>
        <w:tc>
          <w:tcPr>
            <w:tcW w:w="2473" w:type="dxa"/>
            <w:shd w:val="clear" w:color="auto" w:fill="auto"/>
            <w:vAlign w:val="bottom"/>
          </w:tcPr>
          <w:p w:rsidR="009D21DD" w:rsidRPr="00E12AD6" w:rsidRDefault="009D21DD" w:rsidP="00E12AD6">
            <w:pPr>
              <w:jc w:val="center"/>
              <w:rPr>
                <w:color w:val="000000"/>
                <w:sz w:val="20"/>
              </w:rPr>
            </w:pPr>
            <w:r w:rsidRPr="00E12AD6">
              <w:rPr>
                <w:color w:val="000000"/>
                <w:sz w:val="20"/>
              </w:rPr>
              <w:t>92</w:t>
            </w:r>
          </w:p>
        </w:tc>
        <w:tc>
          <w:tcPr>
            <w:tcW w:w="2336" w:type="dxa"/>
            <w:shd w:val="clear" w:color="auto" w:fill="auto"/>
            <w:vAlign w:val="bottom"/>
          </w:tcPr>
          <w:p w:rsidR="009D21DD" w:rsidRPr="00E12AD6" w:rsidRDefault="009D21DD" w:rsidP="00E12AD6">
            <w:pPr>
              <w:jc w:val="center"/>
              <w:rPr>
                <w:color w:val="000000"/>
                <w:sz w:val="20"/>
              </w:rPr>
            </w:pPr>
            <w:r w:rsidRPr="00E12AD6">
              <w:rPr>
                <w:color w:val="000000"/>
                <w:sz w:val="20"/>
              </w:rPr>
              <w:t>85</w:t>
            </w:r>
          </w:p>
        </w:tc>
        <w:tc>
          <w:tcPr>
            <w:tcW w:w="1923" w:type="dxa"/>
            <w:shd w:val="clear" w:color="auto" w:fill="auto"/>
            <w:vAlign w:val="bottom"/>
          </w:tcPr>
          <w:p w:rsidR="009D21DD" w:rsidRPr="00E12AD6" w:rsidRDefault="009D21DD" w:rsidP="00E12AD6">
            <w:pPr>
              <w:jc w:val="center"/>
              <w:rPr>
                <w:color w:val="000000"/>
                <w:sz w:val="20"/>
              </w:rPr>
            </w:pPr>
            <w:r w:rsidRPr="00E12AD6">
              <w:rPr>
                <w:color w:val="000000"/>
                <w:sz w:val="20"/>
              </w:rPr>
              <w:t>7</w:t>
            </w:r>
          </w:p>
        </w:tc>
      </w:tr>
      <w:tr w:rsidR="009D21DD" w:rsidRPr="00E12AD6" w:rsidTr="00E12AD6">
        <w:trPr>
          <w:trHeight w:val="121"/>
          <w:jc w:val="center"/>
        </w:trPr>
        <w:tc>
          <w:tcPr>
            <w:tcW w:w="1511" w:type="dxa"/>
            <w:shd w:val="clear" w:color="auto" w:fill="auto"/>
            <w:vAlign w:val="bottom"/>
          </w:tcPr>
          <w:p w:rsidR="009D21DD" w:rsidRPr="00E12AD6" w:rsidRDefault="009D21DD" w:rsidP="00E12AD6">
            <w:pPr>
              <w:jc w:val="center"/>
              <w:rPr>
                <w:color w:val="000000"/>
                <w:sz w:val="20"/>
              </w:rPr>
            </w:pPr>
            <w:r w:rsidRPr="00E12AD6">
              <w:rPr>
                <w:color w:val="000000"/>
                <w:sz w:val="20"/>
              </w:rPr>
              <w:t>8</w:t>
            </w:r>
          </w:p>
        </w:tc>
        <w:tc>
          <w:tcPr>
            <w:tcW w:w="1205" w:type="dxa"/>
            <w:shd w:val="clear" w:color="auto" w:fill="auto"/>
            <w:vAlign w:val="bottom"/>
          </w:tcPr>
          <w:p w:rsidR="009D21DD" w:rsidRPr="00E12AD6" w:rsidRDefault="009D21DD" w:rsidP="00E12AD6">
            <w:pPr>
              <w:jc w:val="center"/>
              <w:rPr>
                <w:color w:val="000000"/>
                <w:sz w:val="20"/>
              </w:rPr>
            </w:pPr>
            <w:r w:rsidRPr="00E12AD6">
              <w:rPr>
                <w:color w:val="000000"/>
                <w:sz w:val="20"/>
              </w:rPr>
              <w:t>2</w:t>
            </w:r>
          </w:p>
        </w:tc>
        <w:tc>
          <w:tcPr>
            <w:tcW w:w="2473" w:type="dxa"/>
            <w:shd w:val="clear" w:color="auto" w:fill="auto"/>
            <w:vAlign w:val="bottom"/>
          </w:tcPr>
          <w:p w:rsidR="009D21DD" w:rsidRPr="00E12AD6" w:rsidRDefault="009D21DD" w:rsidP="00E12AD6">
            <w:pPr>
              <w:jc w:val="center"/>
              <w:rPr>
                <w:color w:val="000000"/>
                <w:sz w:val="20"/>
              </w:rPr>
            </w:pPr>
            <w:r w:rsidRPr="00E12AD6">
              <w:rPr>
                <w:color w:val="000000"/>
                <w:sz w:val="20"/>
              </w:rPr>
              <w:t>89</w:t>
            </w:r>
          </w:p>
        </w:tc>
        <w:tc>
          <w:tcPr>
            <w:tcW w:w="2336" w:type="dxa"/>
            <w:shd w:val="clear" w:color="auto" w:fill="auto"/>
            <w:vAlign w:val="bottom"/>
          </w:tcPr>
          <w:p w:rsidR="009D21DD" w:rsidRPr="00E12AD6" w:rsidRDefault="009D21DD" w:rsidP="00E12AD6">
            <w:pPr>
              <w:jc w:val="center"/>
              <w:rPr>
                <w:color w:val="000000"/>
                <w:sz w:val="20"/>
              </w:rPr>
            </w:pPr>
            <w:r w:rsidRPr="00E12AD6">
              <w:rPr>
                <w:color w:val="000000"/>
                <w:sz w:val="20"/>
              </w:rPr>
              <w:t>47</w:t>
            </w:r>
          </w:p>
        </w:tc>
        <w:tc>
          <w:tcPr>
            <w:tcW w:w="1923" w:type="dxa"/>
            <w:shd w:val="clear" w:color="auto" w:fill="auto"/>
            <w:vAlign w:val="bottom"/>
          </w:tcPr>
          <w:p w:rsidR="009D21DD" w:rsidRPr="00E12AD6" w:rsidRDefault="009D21DD" w:rsidP="00E12AD6">
            <w:pPr>
              <w:jc w:val="center"/>
              <w:rPr>
                <w:color w:val="000000"/>
                <w:sz w:val="20"/>
              </w:rPr>
            </w:pPr>
            <w:r w:rsidRPr="00E12AD6">
              <w:rPr>
                <w:color w:val="000000"/>
                <w:sz w:val="20"/>
              </w:rPr>
              <w:t>42</w:t>
            </w:r>
          </w:p>
        </w:tc>
      </w:tr>
      <w:tr w:rsidR="009D21DD" w:rsidRPr="00E12AD6" w:rsidTr="00E12AD6">
        <w:trPr>
          <w:trHeight w:val="121"/>
          <w:jc w:val="center"/>
        </w:trPr>
        <w:tc>
          <w:tcPr>
            <w:tcW w:w="1511" w:type="dxa"/>
            <w:shd w:val="clear" w:color="auto" w:fill="auto"/>
            <w:vAlign w:val="bottom"/>
          </w:tcPr>
          <w:p w:rsidR="009D21DD" w:rsidRPr="00E12AD6" w:rsidRDefault="009D21DD" w:rsidP="00E12AD6">
            <w:pPr>
              <w:jc w:val="center"/>
              <w:rPr>
                <w:color w:val="000000"/>
                <w:sz w:val="20"/>
              </w:rPr>
            </w:pPr>
            <w:r w:rsidRPr="00E12AD6">
              <w:rPr>
                <w:color w:val="000000"/>
                <w:sz w:val="20"/>
              </w:rPr>
              <w:t>9</w:t>
            </w:r>
          </w:p>
        </w:tc>
        <w:tc>
          <w:tcPr>
            <w:tcW w:w="1205" w:type="dxa"/>
            <w:shd w:val="clear" w:color="auto" w:fill="auto"/>
            <w:vAlign w:val="bottom"/>
          </w:tcPr>
          <w:p w:rsidR="009D21DD" w:rsidRPr="00E12AD6" w:rsidRDefault="009D21DD" w:rsidP="00E12AD6">
            <w:pPr>
              <w:jc w:val="center"/>
              <w:rPr>
                <w:color w:val="000000"/>
                <w:sz w:val="20"/>
              </w:rPr>
            </w:pPr>
            <w:r w:rsidRPr="00E12AD6">
              <w:rPr>
                <w:color w:val="000000"/>
                <w:sz w:val="20"/>
              </w:rPr>
              <w:t>3</w:t>
            </w:r>
          </w:p>
        </w:tc>
        <w:tc>
          <w:tcPr>
            <w:tcW w:w="2473" w:type="dxa"/>
            <w:shd w:val="clear" w:color="auto" w:fill="auto"/>
            <w:vAlign w:val="bottom"/>
          </w:tcPr>
          <w:p w:rsidR="009D21DD" w:rsidRPr="00E12AD6" w:rsidRDefault="009D21DD" w:rsidP="00E12AD6">
            <w:pPr>
              <w:jc w:val="center"/>
              <w:rPr>
                <w:color w:val="000000"/>
                <w:sz w:val="20"/>
              </w:rPr>
            </w:pPr>
            <w:r w:rsidRPr="00E12AD6">
              <w:rPr>
                <w:color w:val="000000"/>
                <w:sz w:val="20"/>
              </w:rPr>
              <w:t>27</w:t>
            </w:r>
          </w:p>
        </w:tc>
        <w:tc>
          <w:tcPr>
            <w:tcW w:w="2336" w:type="dxa"/>
            <w:shd w:val="clear" w:color="auto" w:fill="auto"/>
            <w:vAlign w:val="bottom"/>
          </w:tcPr>
          <w:p w:rsidR="009D21DD" w:rsidRPr="00E12AD6" w:rsidRDefault="009D21DD" w:rsidP="00E12AD6">
            <w:pPr>
              <w:jc w:val="center"/>
              <w:rPr>
                <w:color w:val="000000"/>
                <w:sz w:val="20"/>
              </w:rPr>
            </w:pPr>
            <w:r w:rsidRPr="00E12AD6">
              <w:rPr>
                <w:color w:val="000000"/>
                <w:sz w:val="20"/>
              </w:rPr>
              <w:t>34</w:t>
            </w:r>
          </w:p>
        </w:tc>
        <w:tc>
          <w:tcPr>
            <w:tcW w:w="1923" w:type="dxa"/>
            <w:shd w:val="clear" w:color="auto" w:fill="E5B8B7" w:themeFill="accent2" w:themeFillTint="66"/>
            <w:vAlign w:val="bottom"/>
          </w:tcPr>
          <w:p w:rsidR="009D21DD" w:rsidRPr="00E12AD6" w:rsidRDefault="009D21DD" w:rsidP="00E12AD6">
            <w:pPr>
              <w:jc w:val="center"/>
              <w:rPr>
                <w:color w:val="000000"/>
                <w:sz w:val="20"/>
              </w:rPr>
            </w:pPr>
            <w:r w:rsidRPr="00E12AD6">
              <w:rPr>
                <w:color w:val="000000"/>
                <w:sz w:val="20"/>
              </w:rPr>
              <w:t>-7</w:t>
            </w:r>
          </w:p>
        </w:tc>
      </w:tr>
      <w:tr w:rsidR="009D21DD" w:rsidRPr="00E12AD6" w:rsidTr="00E12AD6">
        <w:trPr>
          <w:trHeight w:val="27"/>
          <w:jc w:val="center"/>
        </w:trPr>
        <w:tc>
          <w:tcPr>
            <w:tcW w:w="1511" w:type="dxa"/>
            <w:shd w:val="clear" w:color="auto" w:fill="auto"/>
            <w:vAlign w:val="bottom"/>
          </w:tcPr>
          <w:p w:rsidR="009D21DD" w:rsidRPr="00E12AD6" w:rsidRDefault="009D21DD" w:rsidP="00E12AD6">
            <w:pPr>
              <w:jc w:val="center"/>
              <w:rPr>
                <w:color w:val="000000"/>
                <w:sz w:val="20"/>
              </w:rPr>
            </w:pPr>
            <w:r w:rsidRPr="00E12AD6">
              <w:rPr>
                <w:color w:val="000000"/>
                <w:sz w:val="20"/>
              </w:rPr>
              <w:t>10</w:t>
            </w:r>
          </w:p>
        </w:tc>
        <w:tc>
          <w:tcPr>
            <w:tcW w:w="1205" w:type="dxa"/>
            <w:shd w:val="clear" w:color="auto" w:fill="auto"/>
            <w:vAlign w:val="bottom"/>
          </w:tcPr>
          <w:p w:rsidR="009D21DD" w:rsidRPr="00E12AD6" w:rsidRDefault="009D21DD" w:rsidP="00E12AD6">
            <w:pPr>
              <w:jc w:val="center"/>
              <w:rPr>
                <w:color w:val="000000"/>
                <w:sz w:val="20"/>
              </w:rPr>
            </w:pPr>
            <w:r w:rsidRPr="00E12AD6">
              <w:rPr>
                <w:color w:val="000000"/>
                <w:sz w:val="20"/>
              </w:rPr>
              <w:t>3</w:t>
            </w:r>
          </w:p>
        </w:tc>
        <w:tc>
          <w:tcPr>
            <w:tcW w:w="2473" w:type="dxa"/>
            <w:shd w:val="clear" w:color="auto" w:fill="auto"/>
            <w:vAlign w:val="bottom"/>
          </w:tcPr>
          <w:p w:rsidR="009D21DD" w:rsidRPr="00E12AD6" w:rsidRDefault="009D21DD" w:rsidP="00E12AD6">
            <w:pPr>
              <w:jc w:val="center"/>
              <w:rPr>
                <w:color w:val="000000"/>
                <w:sz w:val="20"/>
              </w:rPr>
            </w:pPr>
            <w:r w:rsidRPr="00E12AD6">
              <w:rPr>
                <w:color w:val="000000"/>
                <w:sz w:val="20"/>
              </w:rPr>
              <w:t>58</w:t>
            </w:r>
          </w:p>
        </w:tc>
        <w:tc>
          <w:tcPr>
            <w:tcW w:w="2336" w:type="dxa"/>
            <w:shd w:val="clear" w:color="auto" w:fill="auto"/>
            <w:vAlign w:val="bottom"/>
          </w:tcPr>
          <w:p w:rsidR="009D21DD" w:rsidRPr="00E12AD6" w:rsidRDefault="009D21DD" w:rsidP="00E12AD6">
            <w:pPr>
              <w:jc w:val="center"/>
              <w:rPr>
                <w:color w:val="000000"/>
                <w:sz w:val="20"/>
              </w:rPr>
            </w:pPr>
            <w:r w:rsidRPr="00E12AD6">
              <w:rPr>
                <w:color w:val="000000"/>
                <w:sz w:val="20"/>
              </w:rPr>
              <w:t>38</w:t>
            </w:r>
          </w:p>
        </w:tc>
        <w:tc>
          <w:tcPr>
            <w:tcW w:w="1923" w:type="dxa"/>
            <w:shd w:val="clear" w:color="auto" w:fill="auto"/>
            <w:vAlign w:val="bottom"/>
          </w:tcPr>
          <w:p w:rsidR="009D21DD" w:rsidRPr="00E12AD6" w:rsidRDefault="009D21DD" w:rsidP="00E12AD6">
            <w:pPr>
              <w:jc w:val="center"/>
              <w:rPr>
                <w:color w:val="000000"/>
                <w:sz w:val="20"/>
              </w:rPr>
            </w:pPr>
            <w:r w:rsidRPr="00E12AD6">
              <w:rPr>
                <w:color w:val="000000"/>
                <w:sz w:val="20"/>
              </w:rPr>
              <w:t>20</w:t>
            </w:r>
          </w:p>
        </w:tc>
      </w:tr>
      <w:tr w:rsidR="009D21DD" w:rsidRPr="00E12AD6" w:rsidTr="00E12AD6">
        <w:trPr>
          <w:trHeight w:val="121"/>
          <w:jc w:val="center"/>
        </w:trPr>
        <w:tc>
          <w:tcPr>
            <w:tcW w:w="1511" w:type="dxa"/>
            <w:shd w:val="clear" w:color="auto" w:fill="auto"/>
            <w:vAlign w:val="bottom"/>
          </w:tcPr>
          <w:p w:rsidR="009D21DD" w:rsidRPr="00E12AD6" w:rsidRDefault="009D21DD" w:rsidP="00E12AD6">
            <w:pPr>
              <w:jc w:val="center"/>
              <w:rPr>
                <w:color w:val="000000"/>
                <w:sz w:val="20"/>
              </w:rPr>
            </w:pPr>
            <w:r w:rsidRPr="00E12AD6">
              <w:rPr>
                <w:color w:val="000000"/>
                <w:sz w:val="20"/>
              </w:rPr>
              <w:t>11</w:t>
            </w:r>
          </w:p>
        </w:tc>
        <w:tc>
          <w:tcPr>
            <w:tcW w:w="1205" w:type="dxa"/>
            <w:shd w:val="clear" w:color="auto" w:fill="auto"/>
            <w:vAlign w:val="bottom"/>
          </w:tcPr>
          <w:p w:rsidR="009D21DD" w:rsidRPr="00E12AD6" w:rsidRDefault="009D21DD" w:rsidP="00E12AD6">
            <w:pPr>
              <w:jc w:val="center"/>
              <w:rPr>
                <w:color w:val="000000"/>
                <w:sz w:val="20"/>
              </w:rPr>
            </w:pPr>
            <w:r w:rsidRPr="00E12AD6">
              <w:rPr>
                <w:color w:val="000000"/>
                <w:sz w:val="20"/>
              </w:rPr>
              <w:t>2</w:t>
            </w:r>
          </w:p>
        </w:tc>
        <w:tc>
          <w:tcPr>
            <w:tcW w:w="2473" w:type="dxa"/>
            <w:shd w:val="clear" w:color="auto" w:fill="auto"/>
            <w:vAlign w:val="bottom"/>
          </w:tcPr>
          <w:p w:rsidR="009D21DD" w:rsidRPr="00E12AD6" w:rsidRDefault="009D21DD" w:rsidP="00E12AD6">
            <w:pPr>
              <w:jc w:val="center"/>
              <w:rPr>
                <w:color w:val="000000"/>
                <w:sz w:val="20"/>
              </w:rPr>
            </w:pPr>
            <w:r w:rsidRPr="00E12AD6">
              <w:rPr>
                <w:color w:val="000000"/>
                <w:sz w:val="20"/>
              </w:rPr>
              <w:t>42</w:t>
            </w:r>
          </w:p>
        </w:tc>
        <w:tc>
          <w:tcPr>
            <w:tcW w:w="2336" w:type="dxa"/>
            <w:shd w:val="clear" w:color="auto" w:fill="auto"/>
            <w:vAlign w:val="bottom"/>
          </w:tcPr>
          <w:p w:rsidR="009D21DD" w:rsidRPr="00E12AD6" w:rsidRDefault="009D21DD" w:rsidP="00E12AD6">
            <w:pPr>
              <w:jc w:val="center"/>
              <w:rPr>
                <w:color w:val="000000"/>
                <w:sz w:val="20"/>
              </w:rPr>
            </w:pPr>
            <w:r w:rsidRPr="00E12AD6">
              <w:rPr>
                <w:color w:val="000000"/>
                <w:sz w:val="20"/>
              </w:rPr>
              <w:t>32</w:t>
            </w:r>
          </w:p>
        </w:tc>
        <w:tc>
          <w:tcPr>
            <w:tcW w:w="1923" w:type="dxa"/>
            <w:shd w:val="clear" w:color="auto" w:fill="auto"/>
            <w:vAlign w:val="bottom"/>
          </w:tcPr>
          <w:p w:rsidR="009D21DD" w:rsidRPr="00E12AD6" w:rsidRDefault="009D21DD" w:rsidP="00E12AD6">
            <w:pPr>
              <w:jc w:val="center"/>
              <w:rPr>
                <w:color w:val="000000"/>
                <w:sz w:val="20"/>
              </w:rPr>
            </w:pPr>
            <w:r w:rsidRPr="00E12AD6">
              <w:rPr>
                <w:color w:val="000000"/>
                <w:sz w:val="20"/>
              </w:rPr>
              <w:t>10</w:t>
            </w:r>
          </w:p>
        </w:tc>
      </w:tr>
      <w:tr w:rsidR="009D21DD" w:rsidRPr="00E12AD6" w:rsidTr="00E12AD6">
        <w:trPr>
          <w:trHeight w:val="71"/>
          <w:jc w:val="center"/>
        </w:trPr>
        <w:tc>
          <w:tcPr>
            <w:tcW w:w="1511" w:type="dxa"/>
            <w:shd w:val="clear" w:color="auto" w:fill="auto"/>
            <w:vAlign w:val="bottom"/>
          </w:tcPr>
          <w:p w:rsidR="009D21DD" w:rsidRPr="00E12AD6" w:rsidRDefault="009D21DD" w:rsidP="00E12AD6">
            <w:pPr>
              <w:jc w:val="center"/>
              <w:rPr>
                <w:color w:val="000000"/>
                <w:sz w:val="20"/>
              </w:rPr>
            </w:pPr>
            <w:r w:rsidRPr="00E12AD6">
              <w:rPr>
                <w:color w:val="000000"/>
                <w:sz w:val="20"/>
              </w:rPr>
              <w:t>12</w:t>
            </w:r>
          </w:p>
        </w:tc>
        <w:tc>
          <w:tcPr>
            <w:tcW w:w="1205" w:type="dxa"/>
            <w:shd w:val="clear" w:color="auto" w:fill="auto"/>
            <w:vAlign w:val="bottom"/>
          </w:tcPr>
          <w:p w:rsidR="009D21DD" w:rsidRPr="00E12AD6" w:rsidRDefault="009D21DD" w:rsidP="00E12AD6">
            <w:pPr>
              <w:jc w:val="center"/>
              <w:rPr>
                <w:color w:val="000000"/>
                <w:sz w:val="20"/>
              </w:rPr>
            </w:pPr>
            <w:r w:rsidRPr="00E12AD6">
              <w:rPr>
                <w:color w:val="000000"/>
                <w:sz w:val="20"/>
              </w:rPr>
              <w:t>4</w:t>
            </w:r>
          </w:p>
        </w:tc>
        <w:tc>
          <w:tcPr>
            <w:tcW w:w="2473" w:type="dxa"/>
            <w:shd w:val="clear" w:color="auto" w:fill="auto"/>
            <w:vAlign w:val="bottom"/>
          </w:tcPr>
          <w:p w:rsidR="009D21DD" w:rsidRPr="00E12AD6" w:rsidRDefault="009D21DD" w:rsidP="00E12AD6">
            <w:pPr>
              <w:jc w:val="center"/>
              <w:rPr>
                <w:color w:val="000000"/>
                <w:sz w:val="20"/>
              </w:rPr>
            </w:pPr>
            <w:r w:rsidRPr="00E12AD6">
              <w:rPr>
                <w:color w:val="000000"/>
                <w:sz w:val="20"/>
              </w:rPr>
              <w:t>26</w:t>
            </w:r>
          </w:p>
        </w:tc>
        <w:tc>
          <w:tcPr>
            <w:tcW w:w="2336" w:type="dxa"/>
            <w:shd w:val="clear" w:color="auto" w:fill="auto"/>
            <w:vAlign w:val="bottom"/>
          </w:tcPr>
          <w:p w:rsidR="009D21DD" w:rsidRPr="00E12AD6" w:rsidRDefault="009D21DD" w:rsidP="00E12AD6">
            <w:pPr>
              <w:jc w:val="center"/>
              <w:rPr>
                <w:color w:val="000000"/>
                <w:sz w:val="20"/>
              </w:rPr>
            </w:pPr>
            <w:r w:rsidRPr="00E12AD6">
              <w:rPr>
                <w:color w:val="000000"/>
                <w:sz w:val="20"/>
              </w:rPr>
              <w:t>35</w:t>
            </w:r>
          </w:p>
        </w:tc>
        <w:tc>
          <w:tcPr>
            <w:tcW w:w="1923" w:type="dxa"/>
            <w:shd w:val="clear" w:color="auto" w:fill="E5B8B7" w:themeFill="accent2" w:themeFillTint="66"/>
            <w:vAlign w:val="bottom"/>
          </w:tcPr>
          <w:p w:rsidR="009D21DD" w:rsidRPr="00E12AD6" w:rsidRDefault="009D21DD" w:rsidP="00E12AD6">
            <w:pPr>
              <w:jc w:val="center"/>
              <w:rPr>
                <w:color w:val="000000"/>
                <w:sz w:val="20"/>
              </w:rPr>
            </w:pPr>
            <w:r w:rsidRPr="00E12AD6">
              <w:rPr>
                <w:color w:val="000000"/>
                <w:sz w:val="20"/>
              </w:rPr>
              <w:t>-9</w:t>
            </w:r>
          </w:p>
        </w:tc>
      </w:tr>
    </w:tbl>
    <w:p w:rsidR="009D21DD" w:rsidRPr="00457695" w:rsidRDefault="009D21DD" w:rsidP="009D21DD">
      <w:pPr>
        <w:tabs>
          <w:tab w:val="left" w:pos="2694"/>
        </w:tabs>
        <w:ind w:firstLine="709"/>
        <w:jc w:val="both"/>
        <w:rPr>
          <w:sz w:val="24"/>
          <w:szCs w:val="24"/>
        </w:rPr>
      </w:pPr>
      <w:r w:rsidRPr="00457695">
        <w:rPr>
          <w:sz w:val="24"/>
          <w:szCs w:val="24"/>
        </w:rPr>
        <w:t>Наибольшие затруднения (о чем говорит наименьший процент выполнения заданий) у учащихся вызвали задания:</w:t>
      </w:r>
    </w:p>
    <w:p w:rsidR="009D21DD" w:rsidRPr="00457695" w:rsidRDefault="009D21DD" w:rsidP="009D21DD">
      <w:pPr>
        <w:tabs>
          <w:tab w:val="left" w:pos="2694"/>
        </w:tabs>
        <w:ind w:firstLine="709"/>
        <w:jc w:val="both"/>
        <w:rPr>
          <w:sz w:val="24"/>
          <w:szCs w:val="24"/>
        </w:rPr>
      </w:pPr>
      <w:r w:rsidRPr="00457695">
        <w:rPr>
          <w:sz w:val="24"/>
          <w:szCs w:val="24"/>
        </w:rPr>
        <w:t xml:space="preserve">9 – </w:t>
      </w:r>
      <w:r w:rsidRPr="00EF1487">
        <w:rPr>
          <w:sz w:val="24"/>
          <w:szCs w:val="24"/>
        </w:rPr>
        <w:t>Способность определять и аргументировать свое отношение к содержащейся в различных источниках информации о событиях и явлениях прошлого и настоящего.</w:t>
      </w:r>
    </w:p>
    <w:p w:rsidR="009D21DD" w:rsidRPr="00457695" w:rsidRDefault="009D21DD" w:rsidP="009D21DD">
      <w:pPr>
        <w:tabs>
          <w:tab w:val="left" w:pos="2694"/>
        </w:tabs>
        <w:ind w:firstLine="709"/>
        <w:jc w:val="both"/>
        <w:rPr>
          <w:sz w:val="24"/>
          <w:szCs w:val="24"/>
        </w:rPr>
      </w:pPr>
      <w:r w:rsidRPr="00457695">
        <w:rPr>
          <w:sz w:val="24"/>
          <w:szCs w:val="24"/>
        </w:rPr>
        <w:t xml:space="preserve">11 – </w:t>
      </w:r>
      <w:r w:rsidRPr="00EF1487">
        <w:rPr>
          <w:sz w:val="24"/>
          <w:szCs w:val="24"/>
        </w:rPr>
        <w:t xml:space="preserve">Умение устанавливать причинно-следственные связи, строить </w:t>
      </w:r>
      <w:proofErr w:type="gramStart"/>
      <w:r w:rsidRPr="00EF1487">
        <w:rPr>
          <w:sz w:val="24"/>
          <w:szCs w:val="24"/>
        </w:rPr>
        <w:t>логическое рассуждение</w:t>
      </w:r>
      <w:proofErr w:type="gramEnd"/>
      <w:r w:rsidRPr="00EF1487">
        <w:rPr>
          <w:sz w:val="24"/>
          <w:szCs w:val="24"/>
        </w:rPr>
        <w:t>, умозаключение (индуктивное, дедуктивное и по аналогии) и делать выводы. Умение применять исторические знания для осмыслени</w:t>
      </w:r>
      <w:r>
        <w:rPr>
          <w:sz w:val="24"/>
          <w:szCs w:val="24"/>
        </w:rPr>
        <w:t>я сущности общественных явлений, о</w:t>
      </w:r>
      <w:r w:rsidRPr="00EF1487">
        <w:rPr>
          <w:sz w:val="24"/>
          <w:szCs w:val="24"/>
        </w:rPr>
        <w:t>бъяснять причины и следствия ключевых событий и процессов отечественной и всеобщей истории Нового времени (социальных движений, реформ и революций, взаимодействий между народами и др.).</w:t>
      </w:r>
    </w:p>
    <w:p w:rsidR="009D21DD" w:rsidRPr="00457695" w:rsidRDefault="009D21DD" w:rsidP="009D21DD">
      <w:pPr>
        <w:tabs>
          <w:tab w:val="left" w:pos="2694"/>
        </w:tabs>
        <w:ind w:firstLine="709"/>
        <w:jc w:val="both"/>
        <w:rPr>
          <w:sz w:val="24"/>
          <w:szCs w:val="24"/>
        </w:rPr>
      </w:pPr>
      <w:r w:rsidRPr="00457695">
        <w:rPr>
          <w:sz w:val="24"/>
          <w:szCs w:val="24"/>
        </w:rPr>
        <w:t xml:space="preserve">12 - </w:t>
      </w:r>
      <w:r w:rsidRPr="00EF1487">
        <w:rPr>
          <w:sz w:val="24"/>
          <w:szCs w:val="24"/>
        </w:rPr>
        <w:t>Умение осознанно использовать речевые средства в соответствии с задачей коммуникации; владение устной и письменной речью, монологической контекстной речью</w:t>
      </w:r>
      <w:r>
        <w:rPr>
          <w:sz w:val="24"/>
          <w:szCs w:val="24"/>
        </w:rPr>
        <w:t>.</w:t>
      </w:r>
    </w:p>
    <w:p w:rsidR="009D21DD" w:rsidRPr="00EF1487" w:rsidRDefault="009D21DD" w:rsidP="009D21DD">
      <w:pPr>
        <w:tabs>
          <w:tab w:val="left" w:pos="2694"/>
        </w:tabs>
        <w:ind w:firstLine="709"/>
        <w:jc w:val="both"/>
        <w:rPr>
          <w:sz w:val="24"/>
          <w:szCs w:val="24"/>
        </w:rPr>
      </w:pPr>
      <w:proofErr w:type="gramStart"/>
      <w:r w:rsidRPr="00EF1487">
        <w:rPr>
          <w:sz w:val="24"/>
          <w:szCs w:val="24"/>
        </w:rPr>
        <w:t>Ниже среднего по России – доля выполненных заданий, связанных с определением и аргументацией своего отношения к информации о событиях и явлениях прошлого и настоящего</w:t>
      </w:r>
      <w:r>
        <w:rPr>
          <w:sz w:val="24"/>
          <w:szCs w:val="24"/>
        </w:rPr>
        <w:t xml:space="preserve"> (9), с умением </w:t>
      </w:r>
      <w:r w:rsidRPr="00EF1487">
        <w:rPr>
          <w:sz w:val="24"/>
          <w:szCs w:val="24"/>
        </w:rPr>
        <w:t>использовать речевые средства в соответствии с задачей коммуникации</w:t>
      </w:r>
      <w:r>
        <w:rPr>
          <w:sz w:val="24"/>
          <w:szCs w:val="24"/>
        </w:rPr>
        <w:t xml:space="preserve"> (12), а также с у</w:t>
      </w:r>
      <w:r w:rsidRPr="00EF1487">
        <w:rPr>
          <w:sz w:val="24"/>
          <w:szCs w:val="24"/>
        </w:rPr>
        <w:t>мение</w:t>
      </w:r>
      <w:r>
        <w:rPr>
          <w:sz w:val="24"/>
          <w:szCs w:val="24"/>
        </w:rPr>
        <w:t>м</w:t>
      </w:r>
      <w:r w:rsidRPr="00EF1487">
        <w:rPr>
          <w:sz w:val="24"/>
          <w:szCs w:val="24"/>
        </w:rPr>
        <w:t xml:space="preserve"> работать с письменными, изобразительными и вещественными историческими источниками, понимать и интерпретировать содержащуюся в них информацию</w:t>
      </w:r>
      <w:r>
        <w:rPr>
          <w:sz w:val="24"/>
          <w:szCs w:val="24"/>
        </w:rPr>
        <w:t xml:space="preserve"> (задание 6)</w:t>
      </w:r>
      <w:r w:rsidRPr="00EF1487">
        <w:rPr>
          <w:sz w:val="24"/>
          <w:szCs w:val="24"/>
        </w:rPr>
        <w:t>.</w:t>
      </w:r>
      <w:proofErr w:type="gramEnd"/>
    </w:p>
    <w:p w:rsidR="009D21DD" w:rsidRPr="00EF1487" w:rsidRDefault="009D21DD" w:rsidP="009D21DD">
      <w:pPr>
        <w:tabs>
          <w:tab w:val="left" w:pos="2694"/>
        </w:tabs>
        <w:ind w:firstLine="709"/>
        <w:jc w:val="both"/>
        <w:rPr>
          <w:sz w:val="24"/>
          <w:szCs w:val="24"/>
        </w:rPr>
      </w:pPr>
    </w:p>
    <w:p w:rsidR="009D21DD" w:rsidRPr="00EF1487" w:rsidRDefault="009D21DD" w:rsidP="009D21DD">
      <w:pPr>
        <w:jc w:val="both"/>
        <w:rPr>
          <w:b/>
          <w:sz w:val="24"/>
          <w:szCs w:val="24"/>
        </w:rPr>
      </w:pPr>
      <w:r w:rsidRPr="00EF1487">
        <w:rPr>
          <w:b/>
          <w:sz w:val="24"/>
          <w:szCs w:val="24"/>
        </w:rPr>
        <w:t>Выводы:</w:t>
      </w:r>
    </w:p>
    <w:p w:rsidR="009D21DD" w:rsidRPr="00EF1487" w:rsidRDefault="009D21DD" w:rsidP="009D21DD">
      <w:pPr>
        <w:ind w:firstLine="709"/>
        <w:jc w:val="both"/>
        <w:rPr>
          <w:sz w:val="24"/>
          <w:szCs w:val="24"/>
        </w:rPr>
      </w:pPr>
      <w:r w:rsidRPr="00EF1487">
        <w:rPr>
          <w:sz w:val="24"/>
          <w:szCs w:val="24"/>
        </w:rPr>
        <w:t>Сравнительный анализ показателей ОО и показателей по России свидетельствует о том, что качественные результаты выполнения ВПР по истории в 7-х классах достаточно высокие и превышают средние показатели по России</w:t>
      </w:r>
      <w:r w:rsidR="00C053BE">
        <w:rPr>
          <w:sz w:val="24"/>
          <w:szCs w:val="24"/>
        </w:rPr>
        <w:t xml:space="preserve">, </w:t>
      </w:r>
      <w:r w:rsidR="00C053BE">
        <w:rPr>
          <w:rFonts w:eastAsia="Calibri"/>
          <w:sz w:val="24"/>
          <w:szCs w:val="24"/>
        </w:rPr>
        <w:t xml:space="preserve">что </w:t>
      </w:r>
      <w:r w:rsidR="00C053BE">
        <w:rPr>
          <w:sz w:val="24"/>
          <w:szCs w:val="24"/>
        </w:rPr>
        <w:t>может свидетельствовать о наличии проблемы объективности оценивания</w:t>
      </w:r>
      <w:r w:rsidR="00C053BE">
        <w:rPr>
          <w:rFonts w:eastAsia="Calibri"/>
          <w:sz w:val="24"/>
          <w:szCs w:val="24"/>
        </w:rPr>
        <w:t>.</w:t>
      </w:r>
    </w:p>
    <w:p w:rsidR="009D21DD" w:rsidRPr="00EF1487" w:rsidRDefault="009D21DD" w:rsidP="009D21DD">
      <w:pPr>
        <w:ind w:firstLine="709"/>
        <w:jc w:val="both"/>
        <w:rPr>
          <w:sz w:val="24"/>
          <w:szCs w:val="24"/>
        </w:rPr>
      </w:pPr>
      <w:proofErr w:type="spellStart"/>
      <w:r w:rsidRPr="00EF1487">
        <w:rPr>
          <w:sz w:val="24"/>
          <w:szCs w:val="24"/>
        </w:rPr>
        <w:lastRenderedPageBreak/>
        <w:t>Бóльшая</w:t>
      </w:r>
      <w:proofErr w:type="spellEnd"/>
      <w:r w:rsidRPr="00EF1487">
        <w:rPr>
          <w:sz w:val="24"/>
          <w:szCs w:val="24"/>
        </w:rPr>
        <w:t xml:space="preserve"> часть </w:t>
      </w:r>
      <w:proofErr w:type="gramStart"/>
      <w:r w:rsidRPr="00EF1487">
        <w:rPr>
          <w:sz w:val="24"/>
          <w:szCs w:val="24"/>
        </w:rPr>
        <w:t>обучающихся</w:t>
      </w:r>
      <w:proofErr w:type="gramEnd"/>
      <w:r w:rsidRPr="00EF1487">
        <w:rPr>
          <w:sz w:val="24"/>
          <w:szCs w:val="24"/>
        </w:rPr>
        <w:t xml:space="preserve"> могут усваивать учебный материал на уровне выше базового.</w:t>
      </w:r>
    </w:p>
    <w:p w:rsidR="009D21DD" w:rsidRPr="00EF1487" w:rsidRDefault="009D21DD" w:rsidP="009D21DD">
      <w:pPr>
        <w:ind w:firstLine="709"/>
        <w:jc w:val="both"/>
        <w:rPr>
          <w:sz w:val="24"/>
          <w:szCs w:val="24"/>
        </w:rPr>
      </w:pPr>
      <w:r w:rsidRPr="00EF1487">
        <w:rPr>
          <w:sz w:val="24"/>
          <w:szCs w:val="24"/>
        </w:rPr>
        <w:t>Наименее сформированы у учащихся умения:</w:t>
      </w:r>
    </w:p>
    <w:p w:rsidR="009D21DD" w:rsidRPr="00EF1487" w:rsidRDefault="009D21DD" w:rsidP="009D21DD">
      <w:pPr>
        <w:ind w:firstLine="709"/>
        <w:jc w:val="both"/>
        <w:rPr>
          <w:sz w:val="24"/>
          <w:szCs w:val="24"/>
        </w:rPr>
      </w:pPr>
      <w:r w:rsidRPr="00EF1487">
        <w:rPr>
          <w:sz w:val="24"/>
          <w:szCs w:val="24"/>
        </w:rPr>
        <w:t xml:space="preserve"> - устанавливать причинно-следственные связи,</w:t>
      </w:r>
    </w:p>
    <w:p w:rsidR="009D21DD" w:rsidRPr="00EF1487" w:rsidRDefault="009D21DD" w:rsidP="009D21DD">
      <w:pPr>
        <w:ind w:firstLine="709"/>
        <w:jc w:val="both"/>
        <w:rPr>
          <w:sz w:val="24"/>
          <w:szCs w:val="24"/>
        </w:rPr>
      </w:pPr>
      <w:r w:rsidRPr="00EF1487">
        <w:rPr>
          <w:sz w:val="24"/>
          <w:szCs w:val="24"/>
        </w:rPr>
        <w:t xml:space="preserve"> - строить логическое рассуждение, </w:t>
      </w:r>
    </w:p>
    <w:p w:rsidR="009D21DD" w:rsidRPr="00EF1487" w:rsidRDefault="009D21DD" w:rsidP="009D21DD">
      <w:pPr>
        <w:ind w:firstLine="709"/>
        <w:jc w:val="both"/>
        <w:rPr>
          <w:sz w:val="24"/>
          <w:szCs w:val="24"/>
        </w:rPr>
      </w:pPr>
      <w:r w:rsidRPr="00EF1487">
        <w:rPr>
          <w:sz w:val="24"/>
          <w:szCs w:val="24"/>
        </w:rPr>
        <w:t xml:space="preserve">- применять исторические знания для осмысления сущности общественных явлений, </w:t>
      </w:r>
    </w:p>
    <w:p w:rsidR="009D21DD" w:rsidRDefault="009D21DD" w:rsidP="009D21DD">
      <w:pPr>
        <w:ind w:firstLine="709"/>
        <w:jc w:val="both"/>
        <w:rPr>
          <w:sz w:val="24"/>
          <w:szCs w:val="24"/>
        </w:rPr>
      </w:pPr>
      <w:r w:rsidRPr="00EF1487">
        <w:rPr>
          <w:sz w:val="24"/>
          <w:szCs w:val="24"/>
        </w:rPr>
        <w:t>- объяснять причины и следствия ключевых событий и процессов отечественной и всеобщей истории Нового времени</w:t>
      </w:r>
      <w:r>
        <w:rPr>
          <w:sz w:val="24"/>
          <w:szCs w:val="24"/>
        </w:rPr>
        <w:t>.</w:t>
      </w:r>
    </w:p>
    <w:p w:rsidR="009D21DD" w:rsidRDefault="009D21DD" w:rsidP="009D21DD">
      <w:pPr>
        <w:ind w:firstLine="709"/>
        <w:jc w:val="both"/>
        <w:rPr>
          <w:sz w:val="24"/>
          <w:szCs w:val="24"/>
        </w:rPr>
      </w:pPr>
    </w:p>
    <w:p w:rsidR="009D21DD" w:rsidRPr="00E12AD6" w:rsidRDefault="009D21DD" w:rsidP="009D21DD">
      <w:pPr>
        <w:ind w:firstLine="709"/>
        <w:jc w:val="both"/>
        <w:rPr>
          <w:b/>
          <w:sz w:val="24"/>
          <w:szCs w:val="24"/>
        </w:rPr>
      </w:pPr>
      <w:r w:rsidRPr="00E12AD6">
        <w:rPr>
          <w:b/>
          <w:sz w:val="24"/>
          <w:szCs w:val="24"/>
        </w:rPr>
        <w:t>Рекомендации:</w:t>
      </w:r>
    </w:p>
    <w:p w:rsidR="009D21DD" w:rsidRPr="00B237FA" w:rsidRDefault="009D21DD" w:rsidP="009D21DD">
      <w:pPr>
        <w:ind w:firstLine="709"/>
        <w:jc w:val="both"/>
        <w:rPr>
          <w:sz w:val="24"/>
          <w:szCs w:val="24"/>
        </w:rPr>
      </w:pPr>
      <w:r w:rsidRPr="00B237FA">
        <w:rPr>
          <w:sz w:val="24"/>
          <w:szCs w:val="24"/>
        </w:rPr>
        <w:t xml:space="preserve">1. Учителям </w:t>
      </w:r>
      <w:r>
        <w:rPr>
          <w:sz w:val="24"/>
          <w:szCs w:val="24"/>
        </w:rPr>
        <w:t>истории</w:t>
      </w:r>
      <w:r w:rsidRPr="00B237FA">
        <w:rPr>
          <w:sz w:val="24"/>
          <w:szCs w:val="24"/>
        </w:rPr>
        <w:t>:</w:t>
      </w:r>
    </w:p>
    <w:p w:rsidR="009D21DD" w:rsidRPr="00B237FA" w:rsidRDefault="009D21DD" w:rsidP="009D21DD">
      <w:pPr>
        <w:ind w:firstLine="709"/>
        <w:jc w:val="both"/>
        <w:rPr>
          <w:sz w:val="24"/>
          <w:szCs w:val="24"/>
        </w:rPr>
      </w:pPr>
      <w:r w:rsidRPr="00B237FA">
        <w:rPr>
          <w:sz w:val="24"/>
          <w:szCs w:val="24"/>
        </w:rPr>
        <w:t>- провести детальный анализ результатов ВПР и учесть их при организации повторения и построения учебной деятельности в следующем учебном году;</w:t>
      </w:r>
    </w:p>
    <w:p w:rsidR="009D21DD" w:rsidRDefault="009D21DD" w:rsidP="009D21DD">
      <w:pPr>
        <w:ind w:firstLine="709"/>
        <w:jc w:val="both"/>
        <w:rPr>
          <w:sz w:val="24"/>
          <w:szCs w:val="24"/>
        </w:rPr>
      </w:pPr>
      <w:r w:rsidRPr="00B237FA">
        <w:rPr>
          <w:sz w:val="24"/>
          <w:szCs w:val="24"/>
        </w:rPr>
        <w:t xml:space="preserve">- </w:t>
      </w:r>
      <w:r>
        <w:rPr>
          <w:sz w:val="24"/>
          <w:szCs w:val="24"/>
        </w:rPr>
        <w:t>при проведении уроков особое внимание уделять формированию у учащихся умений, связанных с работой с разными источниками информации, умений у</w:t>
      </w:r>
      <w:r w:rsidRPr="00EF1487">
        <w:rPr>
          <w:sz w:val="24"/>
          <w:szCs w:val="24"/>
        </w:rPr>
        <w:t>станавливать причинно-следственные связи,</w:t>
      </w:r>
      <w:r>
        <w:rPr>
          <w:sz w:val="24"/>
          <w:szCs w:val="24"/>
        </w:rPr>
        <w:t xml:space="preserve">  </w:t>
      </w:r>
      <w:r w:rsidRPr="00EF1487">
        <w:rPr>
          <w:sz w:val="24"/>
          <w:szCs w:val="24"/>
        </w:rPr>
        <w:t xml:space="preserve">строить </w:t>
      </w:r>
      <w:proofErr w:type="gramStart"/>
      <w:r w:rsidRPr="00EF1487">
        <w:rPr>
          <w:sz w:val="24"/>
          <w:szCs w:val="24"/>
        </w:rPr>
        <w:t>логическое рассуждение</w:t>
      </w:r>
      <w:proofErr w:type="gramEnd"/>
      <w:r w:rsidRPr="00EF1487">
        <w:rPr>
          <w:sz w:val="24"/>
          <w:szCs w:val="24"/>
        </w:rPr>
        <w:t xml:space="preserve">,  </w:t>
      </w:r>
      <w:r>
        <w:rPr>
          <w:sz w:val="24"/>
          <w:szCs w:val="24"/>
        </w:rPr>
        <w:t xml:space="preserve">делать выводы, </w:t>
      </w:r>
      <w:r w:rsidRPr="00EF1487">
        <w:rPr>
          <w:sz w:val="24"/>
          <w:szCs w:val="24"/>
        </w:rPr>
        <w:t>применять исторические знания для осмысления сущности общественных явлений, объяснять причины и следствия ключевых событий и процессов отечественной и всеобщей истории</w:t>
      </w:r>
      <w:r>
        <w:rPr>
          <w:sz w:val="24"/>
          <w:szCs w:val="24"/>
        </w:rPr>
        <w:t>.</w:t>
      </w:r>
    </w:p>
    <w:p w:rsidR="009D21DD" w:rsidRPr="00B237FA" w:rsidRDefault="009D21DD" w:rsidP="009D21DD">
      <w:pPr>
        <w:ind w:firstLine="709"/>
        <w:jc w:val="both"/>
        <w:rPr>
          <w:sz w:val="24"/>
          <w:szCs w:val="24"/>
        </w:rPr>
      </w:pPr>
      <w:r w:rsidRPr="00B237FA">
        <w:rPr>
          <w:sz w:val="24"/>
          <w:szCs w:val="24"/>
        </w:rPr>
        <w:t xml:space="preserve">- с мотивированными учащимися проводить разбор методов решения </w:t>
      </w:r>
      <w:r>
        <w:rPr>
          <w:sz w:val="24"/>
          <w:szCs w:val="24"/>
        </w:rPr>
        <w:t>заданий</w:t>
      </w:r>
      <w:r w:rsidRPr="00B237FA">
        <w:rPr>
          <w:sz w:val="24"/>
          <w:szCs w:val="24"/>
        </w:rPr>
        <w:t xml:space="preserve"> повышенного уровня сложности, проверяя усвоение этих методов на самостоятельных работах и дополнительных занятиях.</w:t>
      </w:r>
    </w:p>
    <w:p w:rsidR="009D21DD" w:rsidRPr="00B237FA" w:rsidRDefault="009D21DD" w:rsidP="009D21DD">
      <w:pPr>
        <w:ind w:firstLine="709"/>
        <w:jc w:val="both"/>
        <w:rPr>
          <w:sz w:val="24"/>
          <w:szCs w:val="24"/>
        </w:rPr>
      </w:pPr>
      <w:r w:rsidRPr="00B237FA">
        <w:rPr>
          <w:sz w:val="24"/>
          <w:szCs w:val="24"/>
        </w:rPr>
        <w:t>2. Администрации:</w:t>
      </w:r>
    </w:p>
    <w:p w:rsidR="009D21DD" w:rsidRPr="00B237FA" w:rsidRDefault="009D21DD" w:rsidP="009D21DD">
      <w:pPr>
        <w:ind w:firstLine="709"/>
        <w:jc w:val="both"/>
        <w:rPr>
          <w:sz w:val="24"/>
          <w:szCs w:val="24"/>
        </w:rPr>
      </w:pPr>
      <w:r w:rsidRPr="00B237FA">
        <w:rPr>
          <w:sz w:val="24"/>
          <w:szCs w:val="24"/>
        </w:rPr>
        <w:t>- запланировать проведение предметных круглых столов по вопросам результатов ВПР в</w:t>
      </w:r>
      <w:r>
        <w:rPr>
          <w:sz w:val="24"/>
          <w:szCs w:val="24"/>
        </w:rPr>
        <w:t xml:space="preserve"> </w:t>
      </w:r>
      <w:r w:rsidRPr="00B237FA">
        <w:rPr>
          <w:sz w:val="24"/>
          <w:szCs w:val="24"/>
        </w:rPr>
        <w:t>2019/2020 учебном году</w:t>
      </w:r>
    </w:p>
    <w:p w:rsidR="009D21DD" w:rsidRPr="00EF1487" w:rsidRDefault="009D21DD" w:rsidP="009D21DD">
      <w:pPr>
        <w:ind w:firstLine="709"/>
        <w:jc w:val="both"/>
        <w:rPr>
          <w:sz w:val="24"/>
          <w:szCs w:val="24"/>
        </w:rPr>
      </w:pPr>
    </w:p>
    <w:p w:rsidR="009D21DD" w:rsidRPr="004846EC" w:rsidRDefault="009D21DD" w:rsidP="00E12AD6">
      <w:pPr>
        <w:jc w:val="center"/>
        <w:rPr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9D21DD" w:rsidRPr="004846EC" w:rsidRDefault="009D21DD" w:rsidP="009D21DD">
      <w:pPr>
        <w:ind w:firstLine="709"/>
        <w:jc w:val="center"/>
        <w:rPr>
          <w:b/>
          <w:sz w:val="24"/>
          <w:szCs w:val="24"/>
        </w:rPr>
      </w:pPr>
      <w:r w:rsidRPr="004846EC">
        <w:rPr>
          <w:b/>
          <w:sz w:val="24"/>
          <w:szCs w:val="24"/>
        </w:rPr>
        <w:lastRenderedPageBreak/>
        <w:t>Обществознание</w:t>
      </w:r>
    </w:p>
    <w:p w:rsidR="009D21DD" w:rsidRPr="004846EC" w:rsidRDefault="009D21DD" w:rsidP="009D21DD">
      <w:pPr>
        <w:ind w:firstLine="709"/>
        <w:jc w:val="center"/>
        <w:rPr>
          <w:b/>
          <w:sz w:val="24"/>
          <w:szCs w:val="24"/>
        </w:rPr>
      </w:pPr>
      <w:r w:rsidRPr="004846EC">
        <w:rPr>
          <w:b/>
          <w:sz w:val="24"/>
          <w:szCs w:val="24"/>
        </w:rPr>
        <w:t>6 класс</w:t>
      </w:r>
    </w:p>
    <w:p w:rsidR="009D21DD" w:rsidRPr="004846EC" w:rsidRDefault="009D21DD" w:rsidP="009D21DD">
      <w:pPr>
        <w:ind w:firstLine="709"/>
        <w:jc w:val="both"/>
        <w:rPr>
          <w:sz w:val="24"/>
          <w:szCs w:val="24"/>
        </w:rPr>
      </w:pPr>
      <w:r w:rsidRPr="004846EC">
        <w:rPr>
          <w:sz w:val="24"/>
          <w:szCs w:val="24"/>
        </w:rPr>
        <w:t>Работа включала в себя 8 заданий. Максимально возможное число баллов – 23.</w:t>
      </w:r>
    </w:p>
    <w:p w:rsidR="009D21DD" w:rsidRPr="004846EC" w:rsidRDefault="009D21DD" w:rsidP="009D21DD">
      <w:pPr>
        <w:ind w:firstLine="709"/>
        <w:jc w:val="both"/>
        <w:rPr>
          <w:sz w:val="24"/>
          <w:szCs w:val="24"/>
        </w:rPr>
      </w:pPr>
      <w:r w:rsidRPr="004846EC">
        <w:rPr>
          <w:sz w:val="24"/>
          <w:szCs w:val="24"/>
        </w:rPr>
        <w:t>Работу выполняло 115 человек.</w:t>
      </w:r>
    </w:p>
    <w:p w:rsidR="009D21DD" w:rsidRPr="004846EC" w:rsidRDefault="009D21DD" w:rsidP="009D21DD">
      <w:pPr>
        <w:jc w:val="both"/>
        <w:rPr>
          <w:b/>
          <w:sz w:val="24"/>
          <w:szCs w:val="24"/>
        </w:rPr>
      </w:pPr>
      <w:r w:rsidRPr="004846EC">
        <w:rPr>
          <w:b/>
          <w:sz w:val="24"/>
          <w:szCs w:val="24"/>
        </w:rPr>
        <w:t>Общие результаты: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342"/>
        <w:gridCol w:w="2342"/>
        <w:gridCol w:w="2334"/>
        <w:gridCol w:w="2342"/>
      </w:tblGrid>
      <w:tr w:rsidR="009D21DD" w:rsidRPr="00E12AD6" w:rsidTr="00E12AD6">
        <w:trPr>
          <w:trHeight w:hRule="exact" w:val="294"/>
        </w:trPr>
        <w:tc>
          <w:tcPr>
            <w:tcW w:w="2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D21DD" w:rsidRPr="00E12AD6" w:rsidRDefault="009D21DD" w:rsidP="00E12AD6">
            <w:pPr>
              <w:contextualSpacing/>
              <w:jc w:val="center"/>
              <w:rPr>
                <w:rStyle w:val="22"/>
                <w:sz w:val="20"/>
                <w:szCs w:val="20"/>
              </w:rPr>
            </w:pPr>
            <w:r w:rsidRPr="00E12AD6">
              <w:rPr>
                <w:rStyle w:val="22"/>
                <w:sz w:val="20"/>
                <w:szCs w:val="20"/>
              </w:rPr>
              <w:t>Учебный год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D21DD" w:rsidRPr="00E12AD6" w:rsidRDefault="009D21DD" w:rsidP="00E12AD6">
            <w:pPr>
              <w:contextualSpacing/>
              <w:jc w:val="center"/>
              <w:rPr>
                <w:sz w:val="20"/>
              </w:rPr>
            </w:pPr>
            <w:r w:rsidRPr="00E12AD6">
              <w:rPr>
                <w:rStyle w:val="22"/>
                <w:sz w:val="20"/>
                <w:szCs w:val="20"/>
              </w:rPr>
              <w:t>Средний балл</w:t>
            </w:r>
          </w:p>
        </w:tc>
        <w:tc>
          <w:tcPr>
            <w:tcW w:w="2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D21DD" w:rsidRPr="00E12AD6" w:rsidRDefault="009D21DD" w:rsidP="00E12AD6">
            <w:pPr>
              <w:contextualSpacing/>
              <w:jc w:val="center"/>
              <w:rPr>
                <w:sz w:val="20"/>
              </w:rPr>
            </w:pPr>
            <w:r w:rsidRPr="00E12AD6">
              <w:rPr>
                <w:rStyle w:val="22"/>
                <w:sz w:val="20"/>
                <w:szCs w:val="20"/>
              </w:rPr>
              <w:t>Процент качества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D21DD" w:rsidRPr="00E12AD6" w:rsidRDefault="009D21DD" w:rsidP="00E12AD6">
            <w:pPr>
              <w:contextualSpacing/>
              <w:jc w:val="center"/>
              <w:rPr>
                <w:sz w:val="20"/>
              </w:rPr>
            </w:pPr>
            <w:r w:rsidRPr="00E12AD6">
              <w:rPr>
                <w:rStyle w:val="22"/>
                <w:sz w:val="20"/>
                <w:szCs w:val="20"/>
              </w:rPr>
              <w:t>Процент успеваемости</w:t>
            </w:r>
          </w:p>
        </w:tc>
      </w:tr>
      <w:tr w:rsidR="009D21DD" w:rsidRPr="00E12AD6" w:rsidTr="00E12AD6">
        <w:trPr>
          <w:trHeight w:hRule="exact" w:val="250"/>
        </w:trPr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D21DD" w:rsidRPr="00E12AD6" w:rsidRDefault="009D21DD" w:rsidP="00E12AD6">
            <w:pPr>
              <w:contextualSpacing/>
              <w:jc w:val="center"/>
              <w:rPr>
                <w:sz w:val="20"/>
              </w:rPr>
            </w:pPr>
            <w:r w:rsidRPr="00E12AD6">
              <w:rPr>
                <w:sz w:val="20"/>
              </w:rPr>
              <w:t>20107/2018 – 6 класс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D21DD" w:rsidRPr="00E12AD6" w:rsidRDefault="009D21DD" w:rsidP="00E12AD6">
            <w:pPr>
              <w:contextualSpacing/>
              <w:jc w:val="center"/>
              <w:rPr>
                <w:sz w:val="20"/>
              </w:rPr>
            </w:pPr>
            <w:r w:rsidRPr="00E12AD6">
              <w:rPr>
                <w:sz w:val="20"/>
              </w:rPr>
              <w:t>4</w:t>
            </w:r>
          </w:p>
        </w:tc>
        <w:tc>
          <w:tcPr>
            <w:tcW w:w="2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D21DD" w:rsidRPr="00E12AD6" w:rsidRDefault="009D21DD" w:rsidP="00E12AD6">
            <w:pPr>
              <w:contextualSpacing/>
              <w:jc w:val="center"/>
              <w:rPr>
                <w:sz w:val="20"/>
              </w:rPr>
            </w:pPr>
            <w:r w:rsidRPr="00E12AD6">
              <w:rPr>
                <w:sz w:val="20"/>
              </w:rPr>
              <w:t>58,9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D21DD" w:rsidRPr="00E12AD6" w:rsidRDefault="009D21DD" w:rsidP="00E12AD6">
            <w:pPr>
              <w:contextualSpacing/>
              <w:jc w:val="center"/>
              <w:rPr>
                <w:sz w:val="20"/>
              </w:rPr>
            </w:pPr>
            <w:r w:rsidRPr="00E12AD6">
              <w:rPr>
                <w:sz w:val="20"/>
              </w:rPr>
              <w:t>98,18</w:t>
            </w:r>
          </w:p>
        </w:tc>
      </w:tr>
      <w:tr w:rsidR="009D21DD" w:rsidRPr="00E12AD6" w:rsidTr="00E12AD6">
        <w:trPr>
          <w:trHeight w:hRule="exact" w:val="250"/>
        </w:trPr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D21DD" w:rsidRPr="00E12AD6" w:rsidRDefault="009D21DD" w:rsidP="00E12AD6">
            <w:pPr>
              <w:contextualSpacing/>
              <w:jc w:val="center"/>
              <w:rPr>
                <w:sz w:val="20"/>
              </w:rPr>
            </w:pPr>
            <w:r w:rsidRPr="00E12AD6">
              <w:rPr>
                <w:sz w:val="20"/>
              </w:rPr>
              <w:t>2018/2019 – 6 класс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D21DD" w:rsidRPr="00E12AD6" w:rsidRDefault="009D21DD" w:rsidP="00E12AD6">
            <w:pPr>
              <w:contextualSpacing/>
              <w:jc w:val="center"/>
              <w:rPr>
                <w:sz w:val="20"/>
              </w:rPr>
            </w:pPr>
            <w:r w:rsidRPr="00E12AD6">
              <w:rPr>
                <w:sz w:val="20"/>
              </w:rPr>
              <w:t>3,8</w:t>
            </w:r>
          </w:p>
        </w:tc>
        <w:tc>
          <w:tcPr>
            <w:tcW w:w="2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D21DD" w:rsidRPr="00E12AD6" w:rsidRDefault="009D21DD" w:rsidP="00E12AD6">
            <w:pPr>
              <w:contextualSpacing/>
              <w:jc w:val="center"/>
              <w:rPr>
                <w:sz w:val="20"/>
              </w:rPr>
            </w:pPr>
            <w:r w:rsidRPr="00E12AD6">
              <w:rPr>
                <w:sz w:val="20"/>
              </w:rPr>
              <w:t>67%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D21DD" w:rsidRPr="00E12AD6" w:rsidRDefault="009D21DD" w:rsidP="00E12AD6">
            <w:pPr>
              <w:contextualSpacing/>
              <w:jc w:val="center"/>
              <w:rPr>
                <w:sz w:val="20"/>
              </w:rPr>
            </w:pPr>
            <w:r w:rsidRPr="00E12AD6">
              <w:rPr>
                <w:sz w:val="20"/>
              </w:rPr>
              <w:t>98%</w:t>
            </w:r>
          </w:p>
        </w:tc>
      </w:tr>
    </w:tbl>
    <w:p w:rsidR="009D21DD" w:rsidRPr="00E3085F" w:rsidRDefault="009D21DD" w:rsidP="009D21DD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  <w:t>Несмотря на общий рост качества по сравнению с результатами 6 классов в прошлом году, наблюдается сокращение числа учащихся, получивших «5», о чем свидетельствует снижение среднего балла.</w:t>
      </w:r>
    </w:p>
    <w:p w:rsidR="009D21DD" w:rsidRPr="004846EC" w:rsidRDefault="009D21DD" w:rsidP="009D21DD">
      <w:pPr>
        <w:jc w:val="both"/>
        <w:rPr>
          <w:b/>
          <w:sz w:val="24"/>
          <w:szCs w:val="24"/>
        </w:rPr>
      </w:pPr>
      <w:r w:rsidRPr="004846EC">
        <w:rPr>
          <w:b/>
          <w:sz w:val="24"/>
          <w:szCs w:val="24"/>
        </w:rPr>
        <w:t>Результаты по классам:</w:t>
      </w:r>
    </w:p>
    <w:tbl>
      <w:tblPr>
        <w:tblW w:w="9296" w:type="dxa"/>
        <w:jc w:val="center"/>
        <w:tblInd w:w="3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9"/>
        <w:gridCol w:w="2127"/>
        <w:gridCol w:w="1108"/>
        <w:gridCol w:w="946"/>
        <w:gridCol w:w="821"/>
        <w:gridCol w:w="914"/>
        <w:gridCol w:w="1290"/>
        <w:gridCol w:w="1191"/>
      </w:tblGrid>
      <w:tr w:rsidR="009D21DD" w:rsidRPr="00E12AD6" w:rsidTr="00E12AD6">
        <w:trPr>
          <w:trHeight w:val="131"/>
          <w:jc w:val="center"/>
        </w:trPr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21DD" w:rsidRPr="00E12AD6" w:rsidRDefault="009D21DD" w:rsidP="00E12AD6">
            <w:pPr>
              <w:spacing w:line="0" w:lineRule="atLeast"/>
              <w:contextualSpacing/>
              <w:jc w:val="center"/>
              <w:rPr>
                <w:b/>
                <w:bCs/>
                <w:sz w:val="20"/>
                <w:lang w:eastAsia="en-US"/>
              </w:rPr>
            </w:pPr>
            <w:r w:rsidRPr="00E12AD6">
              <w:rPr>
                <w:b/>
                <w:bCs/>
                <w:sz w:val="20"/>
                <w:lang w:eastAsia="en-US"/>
              </w:rPr>
              <w:t>Класс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21DD" w:rsidRPr="00E12AD6" w:rsidRDefault="009D21DD" w:rsidP="00E12AD6">
            <w:pPr>
              <w:spacing w:line="0" w:lineRule="atLeast"/>
              <w:contextualSpacing/>
              <w:jc w:val="center"/>
              <w:rPr>
                <w:b/>
                <w:bCs/>
                <w:sz w:val="20"/>
                <w:lang w:eastAsia="en-US"/>
              </w:rPr>
            </w:pPr>
            <w:r w:rsidRPr="00E12AD6">
              <w:rPr>
                <w:b/>
                <w:bCs/>
                <w:sz w:val="20"/>
                <w:lang w:eastAsia="en-US"/>
              </w:rPr>
              <w:t>Кол-во участников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21DD" w:rsidRPr="00E12AD6" w:rsidRDefault="009D21DD" w:rsidP="00E12AD6">
            <w:pPr>
              <w:spacing w:line="0" w:lineRule="atLeast"/>
              <w:contextualSpacing/>
              <w:jc w:val="center"/>
              <w:rPr>
                <w:b/>
                <w:bCs/>
                <w:sz w:val="20"/>
                <w:lang w:eastAsia="en-US"/>
              </w:rPr>
            </w:pPr>
            <w:r w:rsidRPr="00E12AD6">
              <w:rPr>
                <w:b/>
                <w:bCs/>
                <w:sz w:val="20"/>
                <w:lang w:eastAsia="en-US"/>
              </w:rPr>
              <w:t>«5»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21DD" w:rsidRPr="00E12AD6" w:rsidRDefault="009D21DD" w:rsidP="00E12AD6">
            <w:pPr>
              <w:spacing w:line="0" w:lineRule="atLeast"/>
              <w:contextualSpacing/>
              <w:jc w:val="center"/>
              <w:rPr>
                <w:b/>
                <w:bCs/>
                <w:sz w:val="20"/>
                <w:lang w:eastAsia="en-US"/>
              </w:rPr>
            </w:pPr>
            <w:r w:rsidRPr="00E12AD6">
              <w:rPr>
                <w:b/>
                <w:bCs/>
                <w:sz w:val="20"/>
                <w:lang w:eastAsia="en-US"/>
              </w:rPr>
              <w:t>«4»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21DD" w:rsidRPr="00E12AD6" w:rsidRDefault="009D21DD" w:rsidP="00E12AD6">
            <w:pPr>
              <w:spacing w:line="0" w:lineRule="atLeast"/>
              <w:contextualSpacing/>
              <w:jc w:val="center"/>
              <w:rPr>
                <w:b/>
                <w:bCs/>
                <w:sz w:val="20"/>
                <w:lang w:eastAsia="en-US"/>
              </w:rPr>
            </w:pPr>
            <w:r w:rsidRPr="00E12AD6">
              <w:rPr>
                <w:b/>
                <w:bCs/>
                <w:sz w:val="20"/>
                <w:lang w:eastAsia="en-US"/>
              </w:rPr>
              <w:t>«3»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21DD" w:rsidRPr="00E12AD6" w:rsidRDefault="009D21DD" w:rsidP="00E12AD6">
            <w:pPr>
              <w:spacing w:line="0" w:lineRule="atLeast"/>
              <w:contextualSpacing/>
              <w:jc w:val="center"/>
              <w:rPr>
                <w:b/>
                <w:bCs/>
                <w:sz w:val="20"/>
                <w:lang w:eastAsia="en-US"/>
              </w:rPr>
            </w:pPr>
            <w:r w:rsidRPr="00E12AD6">
              <w:rPr>
                <w:b/>
                <w:bCs/>
                <w:sz w:val="20"/>
                <w:lang w:eastAsia="en-US"/>
              </w:rPr>
              <w:t>«2»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21DD" w:rsidRPr="00E12AD6" w:rsidRDefault="009D21DD" w:rsidP="00E12AD6">
            <w:pPr>
              <w:spacing w:line="0" w:lineRule="atLeast"/>
              <w:contextualSpacing/>
              <w:jc w:val="center"/>
              <w:rPr>
                <w:b/>
                <w:bCs/>
                <w:sz w:val="20"/>
                <w:lang w:eastAsia="en-US"/>
              </w:rPr>
            </w:pPr>
            <w:r w:rsidRPr="00E12AD6">
              <w:rPr>
                <w:b/>
                <w:bCs/>
                <w:sz w:val="20"/>
                <w:lang w:eastAsia="en-US"/>
              </w:rPr>
              <w:t xml:space="preserve">% </w:t>
            </w:r>
            <w:proofErr w:type="spellStart"/>
            <w:r w:rsidRPr="00E12AD6">
              <w:rPr>
                <w:b/>
                <w:bCs/>
                <w:sz w:val="20"/>
                <w:lang w:eastAsia="en-US"/>
              </w:rPr>
              <w:t>усп</w:t>
            </w:r>
            <w:proofErr w:type="spellEnd"/>
            <w:r w:rsidRPr="00E12AD6">
              <w:rPr>
                <w:b/>
                <w:bCs/>
                <w:sz w:val="20"/>
                <w:lang w:eastAsia="en-US"/>
              </w:rPr>
              <w:t>.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21DD" w:rsidRPr="00E12AD6" w:rsidRDefault="009D21DD" w:rsidP="00E12AD6">
            <w:pPr>
              <w:spacing w:line="0" w:lineRule="atLeast"/>
              <w:contextualSpacing/>
              <w:jc w:val="center"/>
              <w:rPr>
                <w:b/>
                <w:bCs/>
                <w:sz w:val="20"/>
                <w:lang w:eastAsia="en-US"/>
              </w:rPr>
            </w:pPr>
            <w:r w:rsidRPr="00E12AD6">
              <w:rPr>
                <w:b/>
                <w:bCs/>
                <w:sz w:val="20"/>
                <w:lang w:eastAsia="en-US"/>
              </w:rPr>
              <w:t>% качества</w:t>
            </w:r>
          </w:p>
        </w:tc>
      </w:tr>
      <w:tr w:rsidR="009D21DD" w:rsidRPr="00E12AD6" w:rsidTr="00E12AD6">
        <w:trPr>
          <w:trHeight w:val="103"/>
          <w:jc w:val="center"/>
        </w:trPr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21DD" w:rsidRPr="00E12AD6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E12AD6">
              <w:rPr>
                <w:sz w:val="20"/>
                <w:lang w:eastAsia="en-US"/>
              </w:rPr>
              <w:t>6А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21DD" w:rsidRPr="00E12AD6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E12AD6">
              <w:rPr>
                <w:sz w:val="20"/>
                <w:lang w:eastAsia="en-US"/>
              </w:rPr>
              <w:t>25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D21DD" w:rsidRPr="00E12AD6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E12AD6">
              <w:rPr>
                <w:sz w:val="20"/>
                <w:lang w:eastAsia="en-US"/>
              </w:rPr>
              <w:t>1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D21DD" w:rsidRPr="00E12AD6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E12AD6">
              <w:rPr>
                <w:sz w:val="20"/>
                <w:lang w:eastAsia="en-US"/>
              </w:rPr>
              <w:t>7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D21DD" w:rsidRPr="00E12AD6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E12AD6">
              <w:rPr>
                <w:sz w:val="20"/>
                <w:lang w:eastAsia="en-US"/>
              </w:rPr>
              <w:t>15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D21DD" w:rsidRPr="00E12AD6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E12AD6">
              <w:rPr>
                <w:sz w:val="20"/>
                <w:lang w:eastAsia="en-US"/>
              </w:rPr>
              <w:t>2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21DD" w:rsidRPr="00E12AD6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E12AD6">
              <w:rPr>
                <w:sz w:val="20"/>
                <w:lang w:eastAsia="en-US"/>
              </w:rPr>
              <w:t>92%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21DD" w:rsidRPr="00E12AD6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E12AD6">
              <w:rPr>
                <w:sz w:val="20"/>
                <w:lang w:eastAsia="en-US"/>
              </w:rPr>
              <w:t>32%</w:t>
            </w:r>
          </w:p>
        </w:tc>
      </w:tr>
      <w:tr w:rsidR="009D21DD" w:rsidRPr="00E12AD6" w:rsidTr="00E12AD6">
        <w:trPr>
          <w:trHeight w:val="56"/>
          <w:jc w:val="center"/>
        </w:trPr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21DD" w:rsidRPr="00E12AD6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E12AD6">
              <w:rPr>
                <w:sz w:val="20"/>
                <w:lang w:eastAsia="en-US"/>
              </w:rPr>
              <w:t>6Б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21DD" w:rsidRPr="00E12AD6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E12AD6">
              <w:rPr>
                <w:sz w:val="20"/>
                <w:lang w:eastAsia="en-US"/>
              </w:rPr>
              <w:t>26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D21DD" w:rsidRPr="00E12AD6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E12AD6">
              <w:rPr>
                <w:sz w:val="20"/>
                <w:lang w:eastAsia="en-US"/>
              </w:rPr>
              <w:t>7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D21DD" w:rsidRPr="00E12AD6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E12AD6">
              <w:rPr>
                <w:sz w:val="20"/>
                <w:lang w:eastAsia="en-US"/>
              </w:rPr>
              <w:t>10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D21DD" w:rsidRPr="00E12AD6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E12AD6">
              <w:rPr>
                <w:sz w:val="20"/>
                <w:lang w:eastAsia="en-US"/>
              </w:rPr>
              <w:t>9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D21DD" w:rsidRPr="00E12AD6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E12AD6">
              <w:rPr>
                <w:sz w:val="20"/>
                <w:lang w:eastAsia="en-US"/>
              </w:rPr>
              <w:t>0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1DD" w:rsidRPr="00E12AD6" w:rsidRDefault="009D21DD" w:rsidP="00E12AD6">
            <w:pPr>
              <w:jc w:val="center"/>
              <w:rPr>
                <w:sz w:val="20"/>
              </w:rPr>
            </w:pPr>
            <w:r w:rsidRPr="00E12AD6">
              <w:rPr>
                <w:sz w:val="20"/>
              </w:rPr>
              <w:t>100%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21DD" w:rsidRPr="00E12AD6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E12AD6">
              <w:rPr>
                <w:sz w:val="20"/>
                <w:lang w:eastAsia="en-US"/>
              </w:rPr>
              <w:t>65%</w:t>
            </w:r>
          </w:p>
        </w:tc>
      </w:tr>
      <w:tr w:rsidR="009D21DD" w:rsidRPr="00E12AD6" w:rsidTr="00E12AD6">
        <w:trPr>
          <w:trHeight w:val="24"/>
          <w:jc w:val="center"/>
        </w:trPr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21DD" w:rsidRPr="00E12AD6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E12AD6">
              <w:rPr>
                <w:sz w:val="20"/>
                <w:lang w:eastAsia="en-US"/>
              </w:rPr>
              <w:t>6В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21DD" w:rsidRPr="00E12AD6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E12AD6">
              <w:rPr>
                <w:sz w:val="20"/>
                <w:lang w:eastAsia="en-US"/>
              </w:rPr>
              <w:t>28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D21DD" w:rsidRPr="00E12AD6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E12AD6">
              <w:rPr>
                <w:sz w:val="20"/>
                <w:lang w:eastAsia="en-US"/>
              </w:rPr>
              <w:t>11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D21DD" w:rsidRPr="00E12AD6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E12AD6">
              <w:rPr>
                <w:sz w:val="20"/>
                <w:lang w:eastAsia="en-US"/>
              </w:rPr>
              <w:t>14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D21DD" w:rsidRPr="00E12AD6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E12AD6">
              <w:rPr>
                <w:sz w:val="20"/>
                <w:lang w:eastAsia="en-US"/>
              </w:rPr>
              <w:t>3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D21DD" w:rsidRPr="00E12AD6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E12AD6">
              <w:rPr>
                <w:sz w:val="20"/>
                <w:lang w:eastAsia="en-US"/>
              </w:rPr>
              <w:t>0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1DD" w:rsidRPr="00E12AD6" w:rsidRDefault="009D21DD" w:rsidP="00E12AD6">
            <w:pPr>
              <w:jc w:val="center"/>
              <w:rPr>
                <w:sz w:val="20"/>
              </w:rPr>
            </w:pPr>
            <w:r w:rsidRPr="00E12AD6">
              <w:rPr>
                <w:sz w:val="20"/>
              </w:rPr>
              <w:t>100%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21DD" w:rsidRPr="00E12AD6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E12AD6">
              <w:rPr>
                <w:sz w:val="20"/>
                <w:lang w:eastAsia="en-US"/>
              </w:rPr>
              <w:t>89%</w:t>
            </w:r>
          </w:p>
        </w:tc>
      </w:tr>
      <w:tr w:rsidR="009D21DD" w:rsidRPr="00E12AD6" w:rsidTr="00E12AD6">
        <w:trPr>
          <w:trHeight w:val="44"/>
          <w:jc w:val="center"/>
        </w:trPr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21DD" w:rsidRPr="00E12AD6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E12AD6">
              <w:rPr>
                <w:sz w:val="20"/>
                <w:lang w:eastAsia="en-US"/>
              </w:rPr>
              <w:t>6Г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21DD" w:rsidRPr="00E12AD6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E12AD6">
              <w:rPr>
                <w:sz w:val="20"/>
                <w:lang w:eastAsia="en-US"/>
              </w:rPr>
              <w:t>15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D21DD" w:rsidRPr="00E12AD6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E12AD6">
              <w:rPr>
                <w:sz w:val="20"/>
                <w:lang w:eastAsia="en-US"/>
              </w:rPr>
              <w:t>0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D21DD" w:rsidRPr="00E12AD6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E12AD6">
              <w:rPr>
                <w:sz w:val="20"/>
                <w:lang w:eastAsia="en-US"/>
              </w:rPr>
              <w:t>11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D21DD" w:rsidRPr="00E12AD6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E12AD6">
              <w:rPr>
                <w:sz w:val="20"/>
                <w:lang w:eastAsia="en-US"/>
              </w:rPr>
              <w:t>4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D21DD" w:rsidRPr="00E12AD6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E12AD6">
              <w:rPr>
                <w:sz w:val="20"/>
                <w:lang w:eastAsia="en-US"/>
              </w:rPr>
              <w:t>0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1DD" w:rsidRPr="00E12AD6" w:rsidRDefault="009D21DD" w:rsidP="00E12AD6">
            <w:pPr>
              <w:jc w:val="center"/>
              <w:rPr>
                <w:sz w:val="20"/>
              </w:rPr>
            </w:pPr>
            <w:r w:rsidRPr="00E12AD6">
              <w:rPr>
                <w:sz w:val="20"/>
              </w:rPr>
              <w:t>100%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21DD" w:rsidRPr="00E12AD6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E12AD6">
              <w:rPr>
                <w:sz w:val="20"/>
                <w:lang w:eastAsia="en-US"/>
              </w:rPr>
              <w:t>73%</w:t>
            </w:r>
          </w:p>
        </w:tc>
      </w:tr>
      <w:tr w:rsidR="009D21DD" w:rsidRPr="00E12AD6" w:rsidTr="00E12AD6">
        <w:trPr>
          <w:trHeight w:val="44"/>
          <w:jc w:val="center"/>
        </w:trPr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21DD" w:rsidRPr="00E12AD6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E12AD6">
              <w:rPr>
                <w:sz w:val="20"/>
                <w:lang w:eastAsia="en-US"/>
              </w:rPr>
              <w:t>6Д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21DD" w:rsidRPr="00E12AD6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E12AD6">
              <w:rPr>
                <w:sz w:val="20"/>
                <w:lang w:eastAsia="en-US"/>
              </w:rPr>
              <w:t>21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D21DD" w:rsidRPr="00E12AD6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E12AD6">
              <w:rPr>
                <w:sz w:val="20"/>
                <w:lang w:eastAsia="en-US"/>
              </w:rPr>
              <w:t>2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D21DD" w:rsidRPr="00E12AD6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E12AD6">
              <w:rPr>
                <w:sz w:val="20"/>
                <w:lang w:eastAsia="en-US"/>
              </w:rPr>
              <w:t>14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D21DD" w:rsidRPr="00E12AD6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E12AD6">
              <w:rPr>
                <w:sz w:val="20"/>
                <w:lang w:eastAsia="en-US"/>
              </w:rPr>
              <w:t>5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D21DD" w:rsidRPr="00E12AD6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E12AD6">
              <w:rPr>
                <w:sz w:val="20"/>
                <w:lang w:eastAsia="en-US"/>
              </w:rPr>
              <w:t>0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1DD" w:rsidRPr="00E12AD6" w:rsidRDefault="009D21DD" w:rsidP="00E12AD6">
            <w:pPr>
              <w:jc w:val="center"/>
              <w:rPr>
                <w:sz w:val="20"/>
              </w:rPr>
            </w:pPr>
            <w:r w:rsidRPr="00E12AD6">
              <w:rPr>
                <w:sz w:val="20"/>
              </w:rPr>
              <w:t>100%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21DD" w:rsidRPr="00E12AD6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E12AD6">
              <w:rPr>
                <w:sz w:val="20"/>
                <w:lang w:eastAsia="en-US"/>
              </w:rPr>
              <w:t>76%</w:t>
            </w:r>
          </w:p>
        </w:tc>
      </w:tr>
      <w:tr w:rsidR="009D21DD" w:rsidRPr="00E12AD6" w:rsidTr="00E12AD6">
        <w:trPr>
          <w:trHeight w:val="69"/>
          <w:jc w:val="center"/>
        </w:trPr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21DD" w:rsidRPr="00E12AD6" w:rsidRDefault="009D21DD" w:rsidP="00E12AD6">
            <w:pPr>
              <w:jc w:val="center"/>
              <w:rPr>
                <w:b/>
                <w:bCs/>
                <w:sz w:val="20"/>
                <w:lang w:eastAsia="en-US"/>
              </w:rPr>
            </w:pPr>
            <w:r w:rsidRPr="00E12AD6">
              <w:rPr>
                <w:b/>
                <w:bCs/>
                <w:sz w:val="20"/>
                <w:lang w:eastAsia="en-US"/>
              </w:rPr>
              <w:t>Всего: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21DD" w:rsidRPr="00E12AD6" w:rsidRDefault="009D21DD" w:rsidP="00E12AD6">
            <w:pPr>
              <w:jc w:val="center"/>
              <w:rPr>
                <w:b/>
                <w:bCs/>
                <w:sz w:val="20"/>
                <w:lang w:eastAsia="en-US"/>
              </w:rPr>
            </w:pPr>
            <w:r w:rsidRPr="00E12AD6">
              <w:rPr>
                <w:b/>
                <w:bCs/>
                <w:sz w:val="20"/>
                <w:lang w:eastAsia="en-US"/>
              </w:rPr>
              <w:t>115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21DD" w:rsidRPr="00E12AD6" w:rsidRDefault="009D21DD" w:rsidP="00E12AD6">
            <w:pPr>
              <w:jc w:val="center"/>
              <w:rPr>
                <w:b/>
                <w:bCs/>
                <w:sz w:val="20"/>
                <w:lang w:eastAsia="en-US"/>
              </w:rPr>
            </w:pPr>
            <w:r w:rsidRPr="00E12AD6">
              <w:rPr>
                <w:b/>
                <w:bCs/>
                <w:sz w:val="20"/>
                <w:lang w:eastAsia="en-US"/>
              </w:rPr>
              <w:t>21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21DD" w:rsidRPr="00E12AD6" w:rsidRDefault="009D21DD" w:rsidP="00E12AD6">
            <w:pPr>
              <w:jc w:val="center"/>
              <w:rPr>
                <w:b/>
                <w:bCs/>
                <w:sz w:val="20"/>
                <w:lang w:eastAsia="en-US"/>
              </w:rPr>
            </w:pPr>
            <w:r w:rsidRPr="00E12AD6">
              <w:rPr>
                <w:b/>
                <w:bCs/>
                <w:sz w:val="20"/>
                <w:lang w:eastAsia="en-US"/>
              </w:rPr>
              <w:t>56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21DD" w:rsidRPr="00E12AD6" w:rsidRDefault="009D21DD" w:rsidP="00E12AD6">
            <w:pPr>
              <w:jc w:val="center"/>
              <w:rPr>
                <w:b/>
                <w:bCs/>
                <w:sz w:val="20"/>
                <w:lang w:eastAsia="en-US"/>
              </w:rPr>
            </w:pPr>
            <w:r w:rsidRPr="00E12AD6">
              <w:rPr>
                <w:b/>
                <w:bCs/>
                <w:sz w:val="20"/>
                <w:lang w:eastAsia="en-US"/>
              </w:rPr>
              <w:t>36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21DD" w:rsidRPr="00E12AD6" w:rsidRDefault="009D21DD" w:rsidP="00E12AD6">
            <w:pPr>
              <w:jc w:val="center"/>
              <w:rPr>
                <w:b/>
                <w:bCs/>
                <w:sz w:val="20"/>
                <w:lang w:eastAsia="en-US"/>
              </w:rPr>
            </w:pPr>
            <w:r w:rsidRPr="00E12AD6">
              <w:rPr>
                <w:b/>
                <w:bCs/>
                <w:sz w:val="20"/>
                <w:lang w:eastAsia="en-US"/>
              </w:rPr>
              <w:t>2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1DD" w:rsidRPr="00E12AD6" w:rsidRDefault="009D21DD" w:rsidP="00E12AD6">
            <w:pPr>
              <w:jc w:val="center"/>
              <w:rPr>
                <w:b/>
                <w:sz w:val="20"/>
              </w:rPr>
            </w:pPr>
            <w:r w:rsidRPr="00E12AD6">
              <w:rPr>
                <w:b/>
                <w:sz w:val="20"/>
              </w:rPr>
              <w:t>98%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21DD" w:rsidRPr="00E12AD6" w:rsidRDefault="009D21DD" w:rsidP="00E12AD6">
            <w:pPr>
              <w:jc w:val="center"/>
              <w:rPr>
                <w:b/>
                <w:sz w:val="20"/>
                <w:lang w:eastAsia="en-US"/>
              </w:rPr>
            </w:pPr>
            <w:r w:rsidRPr="00E12AD6">
              <w:rPr>
                <w:b/>
                <w:sz w:val="20"/>
                <w:lang w:eastAsia="en-US"/>
              </w:rPr>
              <w:t>67%</w:t>
            </w:r>
          </w:p>
        </w:tc>
      </w:tr>
    </w:tbl>
    <w:p w:rsidR="009D21DD" w:rsidRPr="004846EC" w:rsidRDefault="009D21DD" w:rsidP="009D21DD">
      <w:pPr>
        <w:jc w:val="both"/>
        <w:rPr>
          <w:b/>
          <w:sz w:val="24"/>
          <w:szCs w:val="24"/>
        </w:rPr>
      </w:pPr>
    </w:p>
    <w:p w:rsidR="009D21DD" w:rsidRPr="005E27AB" w:rsidRDefault="009D21DD" w:rsidP="009D21DD">
      <w:pPr>
        <w:jc w:val="both"/>
        <w:rPr>
          <w:b/>
          <w:sz w:val="24"/>
          <w:szCs w:val="24"/>
        </w:rPr>
      </w:pPr>
      <w:r w:rsidRPr="005E27AB">
        <w:rPr>
          <w:b/>
          <w:sz w:val="24"/>
          <w:szCs w:val="24"/>
        </w:rPr>
        <w:t>Результаты по классам (диаграмма):</w:t>
      </w:r>
    </w:p>
    <w:p w:rsidR="009D21DD" w:rsidRPr="005E27AB" w:rsidRDefault="009D21DD" w:rsidP="009D21DD">
      <w:pPr>
        <w:jc w:val="both"/>
        <w:rPr>
          <w:b/>
          <w:sz w:val="24"/>
          <w:szCs w:val="24"/>
        </w:rPr>
      </w:pPr>
      <w:r w:rsidRPr="005E27AB">
        <w:rPr>
          <w:b/>
          <w:noProof/>
          <w:sz w:val="24"/>
          <w:szCs w:val="24"/>
        </w:rPr>
        <w:drawing>
          <wp:inline distT="0" distB="0" distL="0" distR="0" wp14:anchorId="373A39E7" wp14:editId="4FCC25DD">
            <wp:extent cx="5486400" cy="1518699"/>
            <wp:effectExtent l="0" t="0" r="19050" b="24765"/>
            <wp:docPr id="101" name="Диаграмма 10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9"/>
              </a:graphicData>
            </a:graphic>
          </wp:inline>
        </w:drawing>
      </w:r>
    </w:p>
    <w:p w:rsidR="009D21DD" w:rsidRPr="004846EC" w:rsidRDefault="009D21DD" w:rsidP="009D21DD">
      <w:pPr>
        <w:jc w:val="both"/>
        <w:rPr>
          <w:b/>
          <w:sz w:val="24"/>
          <w:szCs w:val="24"/>
          <w:highlight w:val="yellow"/>
        </w:rPr>
      </w:pPr>
    </w:p>
    <w:p w:rsidR="009D21DD" w:rsidRPr="009317CC" w:rsidRDefault="009D21DD" w:rsidP="009D21DD">
      <w:pPr>
        <w:jc w:val="both"/>
        <w:rPr>
          <w:b/>
          <w:sz w:val="24"/>
          <w:szCs w:val="24"/>
        </w:rPr>
      </w:pPr>
      <w:r w:rsidRPr="009317CC">
        <w:rPr>
          <w:b/>
          <w:sz w:val="24"/>
          <w:szCs w:val="24"/>
        </w:rPr>
        <w:t>Статистика по отметкам:</w:t>
      </w:r>
    </w:p>
    <w:tbl>
      <w:tblPr>
        <w:tblW w:w="725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4"/>
        <w:gridCol w:w="1500"/>
        <w:gridCol w:w="1471"/>
        <w:gridCol w:w="688"/>
        <w:gridCol w:w="778"/>
        <w:gridCol w:w="984"/>
      </w:tblGrid>
      <w:tr w:rsidR="009D21DD" w:rsidRPr="009317CC" w:rsidTr="009317CC">
        <w:trPr>
          <w:trHeight w:val="226"/>
        </w:trPr>
        <w:tc>
          <w:tcPr>
            <w:tcW w:w="1834" w:type="dxa"/>
            <w:shd w:val="clear" w:color="auto" w:fill="auto"/>
            <w:noWrap/>
            <w:vAlign w:val="bottom"/>
            <w:hideMark/>
          </w:tcPr>
          <w:p w:rsidR="009D21DD" w:rsidRPr="009317CC" w:rsidRDefault="009D21DD" w:rsidP="00E12AD6">
            <w:pPr>
              <w:jc w:val="both"/>
              <w:rPr>
                <w:sz w:val="20"/>
              </w:rPr>
            </w:pPr>
            <w:r w:rsidRPr="009317CC">
              <w:rPr>
                <w:sz w:val="20"/>
              </w:rPr>
              <w:t>Группы участников</w:t>
            </w: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9D21DD" w:rsidRPr="009317CC" w:rsidRDefault="009D21DD" w:rsidP="00E12AD6">
            <w:pPr>
              <w:jc w:val="both"/>
              <w:rPr>
                <w:sz w:val="20"/>
              </w:rPr>
            </w:pPr>
            <w:r w:rsidRPr="009317CC">
              <w:rPr>
                <w:sz w:val="20"/>
              </w:rPr>
              <w:t>Количество участников</w:t>
            </w:r>
          </w:p>
        </w:tc>
        <w:tc>
          <w:tcPr>
            <w:tcW w:w="3921" w:type="dxa"/>
            <w:gridSpan w:val="4"/>
            <w:shd w:val="clear" w:color="auto" w:fill="auto"/>
            <w:noWrap/>
            <w:vAlign w:val="bottom"/>
            <w:hideMark/>
          </w:tcPr>
          <w:p w:rsidR="009D21DD" w:rsidRPr="009317CC" w:rsidRDefault="009D21DD" w:rsidP="00E12AD6">
            <w:pPr>
              <w:jc w:val="both"/>
              <w:rPr>
                <w:sz w:val="20"/>
              </w:rPr>
            </w:pPr>
            <w:r w:rsidRPr="009317CC">
              <w:rPr>
                <w:sz w:val="20"/>
              </w:rPr>
              <w:t xml:space="preserve">Распределение групп баллов </w:t>
            </w:r>
            <w:proofErr w:type="gramStart"/>
            <w:r w:rsidRPr="009317CC">
              <w:rPr>
                <w:sz w:val="20"/>
              </w:rPr>
              <w:t>в</w:t>
            </w:r>
            <w:proofErr w:type="gramEnd"/>
            <w:r w:rsidRPr="009317CC">
              <w:rPr>
                <w:sz w:val="20"/>
              </w:rPr>
              <w:t xml:space="preserve"> %</w:t>
            </w:r>
          </w:p>
        </w:tc>
      </w:tr>
      <w:tr w:rsidR="009D21DD" w:rsidRPr="009317CC" w:rsidTr="009317CC">
        <w:trPr>
          <w:trHeight w:val="226"/>
        </w:trPr>
        <w:tc>
          <w:tcPr>
            <w:tcW w:w="1834" w:type="dxa"/>
            <w:shd w:val="clear" w:color="auto" w:fill="auto"/>
            <w:noWrap/>
            <w:vAlign w:val="bottom"/>
            <w:hideMark/>
          </w:tcPr>
          <w:p w:rsidR="009D21DD" w:rsidRPr="009317CC" w:rsidRDefault="009D21DD" w:rsidP="00E12AD6">
            <w:pPr>
              <w:jc w:val="both"/>
              <w:rPr>
                <w:sz w:val="20"/>
              </w:rPr>
            </w:pPr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9D21DD" w:rsidRPr="009317CC" w:rsidRDefault="009D21DD" w:rsidP="00E12AD6">
            <w:pPr>
              <w:jc w:val="both"/>
              <w:rPr>
                <w:sz w:val="20"/>
              </w:rPr>
            </w:pPr>
          </w:p>
        </w:tc>
        <w:tc>
          <w:tcPr>
            <w:tcW w:w="1471" w:type="dxa"/>
            <w:shd w:val="clear" w:color="auto" w:fill="auto"/>
            <w:noWrap/>
            <w:vAlign w:val="bottom"/>
            <w:hideMark/>
          </w:tcPr>
          <w:p w:rsidR="009D21DD" w:rsidRPr="009317CC" w:rsidRDefault="009D21DD" w:rsidP="009317CC">
            <w:pPr>
              <w:jc w:val="center"/>
              <w:rPr>
                <w:sz w:val="20"/>
              </w:rPr>
            </w:pPr>
            <w:r w:rsidRPr="009317CC">
              <w:rPr>
                <w:sz w:val="20"/>
              </w:rPr>
              <w:t>2</w:t>
            </w:r>
          </w:p>
        </w:tc>
        <w:tc>
          <w:tcPr>
            <w:tcW w:w="688" w:type="dxa"/>
            <w:shd w:val="clear" w:color="auto" w:fill="auto"/>
            <w:noWrap/>
            <w:vAlign w:val="bottom"/>
            <w:hideMark/>
          </w:tcPr>
          <w:p w:rsidR="009D21DD" w:rsidRPr="009317CC" w:rsidRDefault="009D21DD" w:rsidP="009317CC">
            <w:pPr>
              <w:jc w:val="center"/>
              <w:rPr>
                <w:sz w:val="20"/>
              </w:rPr>
            </w:pPr>
            <w:r w:rsidRPr="009317CC">
              <w:rPr>
                <w:sz w:val="20"/>
              </w:rPr>
              <w:t>3</w:t>
            </w:r>
          </w:p>
        </w:tc>
        <w:tc>
          <w:tcPr>
            <w:tcW w:w="778" w:type="dxa"/>
            <w:shd w:val="clear" w:color="auto" w:fill="auto"/>
            <w:noWrap/>
            <w:vAlign w:val="bottom"/>
            <w:hideMark/>
          </w:tcPr>
          <w:p w:rsidR="009D21DD" w:rsidRPr="009317CC" w:rsidRDefault="009D21DD" w:rsidP="009317CC">
            <w:pPr>
              <w:jc w:val="center"/>
              <w:rPr>
                <w:sz w:val="20"/>
              </w:rPr>
            </w:pPr>
            <w:r w:rsidRPr="009317CC">
              <w:rPr>
                <w:sz w:val="20"/>
              </w:rPr>
              <w:t>4</w:t>
            </w:r>
          </w:p>
        </w:tc>
        <w:tc>
          <w:tcPr>
            <w:tcW w:w="984" w:type="dxa"/>
            <w:shd w:val="clear" w:color="auto" w:fill="auto"/>
            <w:noWrap/>
            <w:vAlign w:val="bottom"/>
            <w:hideMark/>
          </w:tcPr>
          <w:p w:rsidR="009D21DD" w:rsidRPr="009317CC" w:rsidRDefault="009D21DD" w:rsidP="009317CC">
            <w:pPr>
              <w:jc w:val="center"/>
              <w:rPr>
                <w:sz w:val="20"/>
              </w:rPr>
            </w:pPr>
            <w:r w:rsidRPr="009317CC">
              <w:rPr>
                <w:sz w:val="20"/>
              </w:rPr>
              <w:t>5</w:t>
            </w:r>
          </w:p>
        </w:tc>
      </w:tr>
      <w:tr w:rsidR="009317CC" w:rsidRPr="009317CC" w:rsidTr="009317CC">
        <w:trPr>
          <w:trHeight w:val="226"/>
        </w:trPr>
        <w:tc>
          <w:tcPr>
            <w:tcW w:w="1834" w:type="dxa"/>
            <w:shd w:val="clear" w:color="auto" w:fill="auto"/>
            <w:noWrap/>
            <w:vAlign w:val="bottom"/>
            <w:hideMark/>
          </w:tcPr>
          <w:p w:rsidR="009317CC" w:rsidRPr="009317CC" w:rsidRDefault="009317CC" w:rsidP="00E12AD6">
            <w:pPr>
              <w:jc w:val="both"/>
              <w:rPr>
                <w:sz w:val="20"/>
              </w:rPr>
            </w:pPr>
            <w:r w:rsidRPr="009317CC">
              <w:rPr>
                <w:sz w:val="20"/>
              </w:rPr>
              <w:t>РФ</w:t>
            </w:r>
          </w:p>
        </w:tc>
        <w:tc>
          <w:tcPr>
            <w:tcW w:w="1500" w:type="dxa"/>
            <w:shd w:val="clear" w:color="auto" w:fill="auto"/>
            <w:noWrap/>
            <w:vAlign w:val="center"/>
          </w:tcPr>
          <w:p w:rsidR="009317CC" w:rsidRPr="009317CC" w:rsidRDefault="009317CC" w:rsidP="008B6F0F">
            <w:pPr>
              <w:widowControl w:val="0"/>
              <w:autoSpaceDE w:val="0"/>
              <w:autoSpaceDN w:val="0"/>
              <w:adjustRightInd w:val="0"/>
              <w:spacing w:before="14" w:line="180" w:lineRule="exact"/>
              <w:ind w:left="8"/>
              <w:rPr>
                <w:color w:val="000000"/>
                <w:sz w:val="20"/>
              </w:rPr>
            </w:pPr>
            <w:r w:rsidRPr="009317CC">
              <w:rPr>
                <w:color w:val="000000"/>
                <w:sz w:val="20"/>
              </w:rPr>
              <w:t>1284448</w:t>
            </w:r>
          </w:p>
        </w:tc>
        <w:tc>
          <w:tcPr>
            <w:tcW w:w="1471" w:type="dxa"/>
            <w:shd w:val="clear" w:color="auto" w:fill="auto"/>
            <w:noWrap/>
            <w:vAlign w:val="center"/>
          </w:tcPr>
          <w:p w:rsidR="009317CC" w:rsidRPr="009317CC" w:rsidRDefault="009317CC" w:rsidP="009317CC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color w:val="000000"/>
                <w:sz w:val="20"/>
              </w:rPr>
            </w:pPr>
            <w:r w:rsidRPr="009317CC">
              <w:rPr>
                <w:color w:val="000000"/>
                <w:sz w:val="20"/>
              </w:rPr>
              <w:t>6.7</w:t>
            </w:r>
          </w:p>
        </w:tc>
        <w:tc>
          <w:tcPr>
            <w:tcW w:w="688" w:type="dxa"/>
            <w:shd w:val="clear" w:color="auto" w:fill="auto"/>
            <w:noWrap/>
            <w:vAlign w:val="center"/>
          </w:tcPr>
          <w:p w:rsidR="009317CC" w:rsidRPr="009317CC" w:rsidRDefault="009317CC" w:rsidP="009317CC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color w:val="000000"/>
                <w:sz w:val="20"/>
              </w:rPr>
            </w:pPr>
            <w:r w:rsidRPr="009317CC">
              <w:rPr>
                <w:color w:val="000000"/>
                <w:sz w:val="20"/>
              </w:rPr>
              <w:t>38</w:t>
            </w:r>
          </w:p>
        </w:tc>
        <w:tc>
          <w:tcPr>
            <w:tcW w:w="778" w:type="dxa"/>
            <w:shd w:val="clear" w:color="auto" w:fill="auto"/>
            <w:noWrap/>
            <w:vAlign w:val="center"/>
          </w:tcPr>
          <w:p w:rsidR="009317CC" w:rsidRPr="009317CC" w:rsidRDefault="009317CC" w:rsidP="009317CC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bCs/>
                <w:color w:val="000000"/>
                <w:sz w:val="20"/>
              </w:rPr>
            </w:pPr>
            <w:r w:rsidRPr="009317CC">
              <w:rPr>
                <w:bCs/>
                <w:color w:val="000000"/>
                <w:sz w:val="20"/>
              </w:rPr>
              <w:t>40.1</w:t>
            </w:r>
          </w:p>
        </w:tc>
        <w:tc>
          <w:tcPr>
            <w:tcW w:w="984" w:type="dxa"/>
            <w:shd w:val="clear" w:color="auto" w:fill="auto"/>
            <w:noWrap/>
            <w:vAlign w:val="center"/>
          </w:tcPr>
          <w:p w:rsidR="009317CC" w:rsidRPr="009317CC" w:rsidRDefault="009317CC" w:rsidP="009317CC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bCs/>
                <w:color w:val="000000"/>
                <w:sz w:val="20"/>
              </w:rPr>
            </w:pPr>
            <w:r w:rsidRPr="009317CC">
              <w:rPr>
                <w:bCs/>
                <w:color w:val="000000"/>
                <w:sz w:val="20"/>
              </w:rPr>
              <w:t>15.2</w:t>
            </w:r>
          </w:p>
        </w:tc>
      </w:tr>
      <w:tr w:rsidR="009317CC" w:rsidRPr="009317CC" w:rsidTr="009317CC">
        <w:trPr>
          <w:trHeight w:val="226"/>
        </w:trPr>
        <w:tc>
          <w:tcPr>
            <w:tcW w:w="1834" w:type="dxa"/>
            <w:shd w:val="clear" w:color="auto" w:fill="auto"/>
            <w:noWrap/>
            <w:vAlign w:val="bottom"/>
            <w:hideMark/>
          </w:tcPr>
          <w:p w:rsidR="009317CC" w:rsidRPr="009317CC" w:rsidRDefault="009317CC" w:rsidP="00E12AD6">
            <w:pPr>
              <w:jc w:val="both"/>
              <w:rPr>
                <w:sz w:val="20"/>
              </w:rPr>
            </w:pPr>
            <w:r w:rsidRPr="009317CC">
              <w:rPr>
                <w:sz w:val="20"/>
              </w:rPr>
              <w:t>Школа</w:t>
            </w:r>
          </w:p>
        </w:tc>
        <w:tc>
          <w:tcPr>
            <w:tcW w:w="1500" w:type="dxa"/>
            <w:shd w:val="clear" w:color="auto" w:fill="auto"/>
            <w:noWrap/>
            <w:vAlign w:val="center"/>
          </w:tcPr>
          <w:p w:rsidR="009317CC" w:rsidRPr="009317CC" w:rsidRDefault="009317CC" w:rsidP="008B6F0F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rPr>
                <w:color w:val="000000"/>
                <w:sz w:val="20"/>
              </w:rPr>
            </w:pPr>
            <w:r w:rsidRPr="009317CC">
              <w:rPr>
                <w:color w:val="000000"/>
                <w:sz w:val="20"/>
              </w:rPr>
              <w:t>115</w:t>
            </w:r>
          </w:p>
        </w:tc>
        <w:tc>
          <w:tcPr>
            <w:tcW w:w="1471" w:type="dxa"/>
            <w:shd w:val="clear" w:color="auto" w:fill="auto"/>
            <w:noWrap/>
            <w:vAlign w:val="center"/>
          </w:tcPr>
          <w:p w:rsidR="009317CC" w:rsidRPr="009317CC" w:rsidRDefault="009317CC" w:rsidP="009317CC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20"/>
              </w:rPr>
            </w:pPr>
            <w:r w:rsidRPr="009317CC">
              <w:rPr>
                <w:color w:val="000000"/>
                <w:sz w:val="20"/>
              </w:rPr>
              <w:t>2.6</w:t>
            </w:r>
          </w:p>
        </w:tc>
        <w:tc>
          <w:tcPr>
            <w:tcW w:w="688" w:type="dxa"/>
            <w:shd w:val="clear" w:color="auto" w:fill="auto"/>
            <w:noWrap/>
            <w:vAlign w:val="center"/>
          </w:tcPr>
          <w:p w:rsidR="009317CC" w:rsidRPr="009317CC" w:rsidRDefault="009317CC" w:rsidP="009317CC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20"/>
              </w:rPr>
            </w:pPr>
            <w:r w:rsidRPr="009317CC">
              <w:rPr>
                <w:color w:val="000000"/>
                <w:sz w:val="20"/>
              </w:rPr>
              <w:t>27</w:t>
            </w:r>
          </w:p>
        </w:tc>
        <w:tc>
          <w:tcPr>
            <w:tcW w:w="778" w:type="dxa"/>
            <w:shd w:val="clear" w:color="auto" w:fill="auto"/>
            <w:noWrap/>
            <w:vAlign w:val="center"/>
          </w:tcPr>
          <w:p w:rsidR="009317CC" w:rsidRPr="009317CC" w:rsidRDefault="009317CC" w:rsidP="009317CC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bCs/>
                <w:color w:val="000000"/>
                <w:sz w:val="20"/>
              </w:rPr>
            </w:pPr>
            <w:r w:rsidRPr="009317CC">
              <w:rPr>
                <w:bCs/>
                <w:color w:val="000000"/>
                <w:sz w:val="20"/>
              </w:rPr>
              <w:t>52.2</w:t>
            </w:r>
          </w:p>
        </w:tc>
        <w:tc>
          <w:tcPr>
            <w:tcW w:w="984" w:type="dxa"/>
            <w:shd w:val="clear" w:color="auto" w:fill="auto"/>
            <w:noWrap/>
            <w:vAlign w:val="center"/>
          </w:tcPr>
          <w:p w:rsidR="009317CC" w:rsidRPr="009317CC" w:rsidRDefault="009317CC" w:rsidP="009317CC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bCs/>
                <w:color w:val="000000"/>
                <w:sz w:val="20"/>
              </w:rPr>
            </w:pPr>
            <w:r w:rsidRPr="009317CC">
              <w:rPr>
                <w:bCs/>
                <w:color w:val="000000"/>
                <w:sz w:val="20"/>
              </w:rPr>
              <w:t>18.3</w:t>
            </w:r>
          </w:p>
        </w:tc>
      </w:tr>
    </w:tbl>
    <w:p w:rsidR="009D21DD" w:rsidRPr="004846EC" w:rsidRDefault="009D21DD" w:rsidP="009D21DD">
      <w:pPr>
        <w:jc w:val="both"/>
        <w:rPr>
          <w:b/>
          <w:sz w:val="24"/>
          <w:szCs w:val="24"/>
          <w:highlight w:val="yellow"/>
        </w:rPr>
      </w:pPr>
    </w:p>
    <w:p w:rsidR="009D21DD" w:rsidRPr="009317CC" w:rsidRDefault="009D21DD" w:rsidP="009D21DD">
      <w:pPr>
        <w:jc w:val="both"/>
        <w:rPr>
          <w:b/>
          <w:sz w:val="24"/>
          <w:szCs w:val="24"/>
        </w:rPr>
      </w:pPr>
      <w:r w:rsidRPr="009317CC">
        <w:rPr>
          <w:b/>
          <w:sz w:val="24"/>
          <w:szCs w:val="24"/>
        </w:rPr>
        <w:t>Статистика по отметкам (диаграмма):</w:t>
      </w:r>
    </w:p>
    <w:p w:rsidR="009D21DD" w:rsidRPr="009317CC" w:rsidRDefault="009D21DD" w:rsidP="009D21DD">
      <w:pPr>
        <w:jc w:val="both"/>
        <w:rPr>
          <w:sz w:val="24"/>
          <w:szCs w:val="24"/>
        </w:rPr>
      </w:pPr>
      <w:r w:rsidRPr="009317CC">
        <w:rPr>
          <w:noProof/>
          <w:sz w:val="24"/>
          <w:szCs w:val="24"/>
        </w:rPr>
        <w:drawing>
          <wp:inline distT="0" distB="0" distL="0" distR="0" wp14:anchorId="490DE4DD" wp14:editId="3511C169">
            <wp:extent cx="5200153" cy="1868557"/>
            <wp:effectExtent l="0" t="0" r="19685" b="17780"/>
            <wp:docPr id="102" name="Диаграмма 10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0"/>
              </a:graphicData>
            </a:graphic>
          </wp:inline>
        </w:drawing>
      </w:r>
    </w:p>
    <w:p w:rsidR="009D21DD" w:rsidRPr="009317CC" w:rsidRDefault="009317CC" w:rsidP="009D21DD">
      <w:pPr>
        <w:jc w:val="both"/>
        <w:rPr>
          <w:sz w:val="24"/>
          <w:szCs w:val="24"/>
        </w:rPr>
      </w:pPr>
      <w:r w:rsidRPr="009317CC">
        <w:rPr>
          <w:sz w:val="24"/>
          <w:szCs w:val="24"/>
        </w:rPr>
        <w:t xml:space="preserve">Видно, что </w:t>
      </w:r>
      <w:r w:rsidR="009D21DD" w:rsidRPr="009317CC">
        <w:rPr>
          <w:sz w:val="24"/>
          <w:szCs w:val="24"/>
        </w:rPr>
        <w:t xml:space="preserve">на параллели 6-х </w:t>
      </w:r>
      <w:r w:rsidRPr="009317CC">
        <w:rPr>
          <w:sz w:val="24"/>
          <w:szCs w:val="24"/>
        </w:rPr>
        <w:t xml:space="preserve">классов </w:t>
      </w:r>
      <w:r w:rsidR="009D21DD" w:rsidRPr="009317CC">
        <w:rPr>
          <w:sz w:val="24"/>
          <w:szCs w:val="24"/>
        </w:rPr>
        <w:t xml:space="preserve">по </w:t>
      </w:r>
      <w:r w:rsidRPr="009317CC">
        <w:rPr>
          <w:sz w:val="24"/>
          <w:szCs w:val="24"/>
        </w:rPr>
        <w:t>обществознанию</w:t>
      </w:r>
      <w:r w:rsidR="009D21DD" w:rsidRPr="009317CC">
        <w:rPr>
          <w:sz w:val="24"/>
          <w:szCs w:val="24"/>
        </w:rPr>
        <w:t xml:space="preserve"> качественные показатели по</w:t>
      </w:r>
      <w:r w:rsidR="00C053BE">
        <w:rPr>
          <w:sz w:val="24"/>
          <w:szCs w:val="24"/>
        </w:rPr>
        <w:t xml:space="preserve"> школе превышают общероссийские, </w:t>
      </w:r>
      <w:r w:rsidR="00C053BE">
        <w:rPr>
          <w:rFonts w:eastAsia="Calibri"/>
          <w:sz w:val="24"/>
          <w:szCs w:val="24"/>
        </w:rPr>
        <w:t xml:space="preserve">что </w:t>
      </w:r>
      <w:r w:rsidR="00C053BE">
        <w:rPr>
          <w:sz w:val="24"/>
          <w:szCs w:val="24"/>
        </w:rPr>
        <w:t>может свидетельствовать о наличии проблемы объективности оценивания</w:t>
      </w:r>
      <w:r w:rsidR="00C053BE">
        <w:rPr>
          <w:rFonts w:eastAsia="Calibri"/>
          <w:sz w:val="24"/>
          <w:szCs w:val="24"/>
        </w:rPr>
        <w:t>.</w:t>
      </w:r>
    </w:p>
    <w:p w:rsidR="009D21DD" w:rsidRPr="005E27AB" w:rsidRDefault="009D21DD" w:rsidP="009D21DD">
      <w:pPr>
        <w:jc w:val="both"/>
        <w:rPr>
          <w:sz w:val="24"/>
          <w:szCs w:val="24"/>
        </w:rPr>
      </w:pPr>
    </w:p>
    <w:p w:rsidR="009D21DD" w:rsidRPr="005E27AB" w:rsidRDefault="009D21DD" w:rsidP="009D21DD">
      <w:pPr>
        <w:jc w:val="both"/>
        <w:rPr>
          <w:b/>
          <w:sz w:val="24"/>
          <w:szCs w:val="24"/>
        </w:rPr>
      </w:pPr>
      <w:r w:rsidRPr="005E27AB">
        <w:rPr>
          <w:b/>
          <w:sz w:val="24"/>
          <w:szCs w:val="24"/>
        </w:rPr>
        <w:t>Максимальное число баллов (23 из 23):</w:t>
      </w:r>
    </w:p>
    <w:tbl>
      <w:tblPr>
        <w:tblStyle w:val="ab"/>
        <w:tblW w:w="4992" w:type="dxa"/>
        <w:tblInd w:w="108" w:type="dxa"/>
        <w:tblLook w:val="04A0" w:firstRow="1" w:lastRow="0" w:firstColumn="1" w:lastColumn="0" w:noHBand="0" w:noVBand="1"/>
      </w:tblPr>
      <w:tblGrid>
        <w:gridCol w:w="3969"/>
        <w:gridCol w:w="1023"/>
      </w:tblGrid>
      <w:tr w:rsidR="009D21DD" w:rsidRPr="005E27AB" w:rsidTr="00E12AD6">
        <w:trPr>
          <w:trHeight w:val="255"/>
        </w:trPr>
        <w:tc>
          <w:tcPr>
            <w:tcW w:w="3969" w:type="dxa"/>
          </w:tcPr>
          <w:p w:rsidR="009D21DD" w:rsidRPr="005E27AB" w:rsidRDefault="009D21DD" w:rsidP="00E12AD6">
            <w:pPr>
              <w:jc w:val="both"/>
              <w:rPr>
                <w:sz w:val="22"/>
                <w:szCs w:val="22"/>
              </w:rPr>
            </w:pPr>
            <w:r w:rsidRPr="005E27AB">
              <w:rPr>
                <w:sz w:val="22"/>
                <w:szCs w:val="22"/>
              </w:rPr>
              <w:t>ФИО</w:t>
            </w:r>
          </w:p>
        </w:tc>
        <w:tc>
          <w:tcPr>
            <w:tcW w:w="1023" w:type="dxa"/>
          </w:tcPr>
          <w:p w:rsidR="009D21DD" w:rsidRPr="005E27AB" w:rsidRDefault="009D21DD" w:rsidP="00E12AD6">
            <w:pPr>
              <w:jc w:val="both"/>
              <w:rPr>
                <w:sz w:val="22"/>
                <w:szCs w:val="22"/>
              </w:rPr>
            </w:pPr>
            <w:r w:rsidRPr="005E27AB">
              <w:rPr>
                <w:sz w:val="22"/>
                <w:szCs w:val="22"/>
              </w:rPr>
              <w:t>Класс</w:t>
            </w:r>
          </w:p>
        </w:tc>
      </w:tr>
      <w:tr w:rsidR="009D21DD" w:rsidRPr="005E27AB" w:rsidTr="00E12AD6">
        <w:trPr>
          <w:trHeight w:val="255"/>
        </w:trPr>
        <w:tc>
          <w:tcPr>
            <w:tcW w:w="3969" w:type="dxa"/>
          </w:tcPr>
          <w:p w:rsidR="009D21DD" w:rsidRPr="005E27AB" w:rsidRDefault="009D21DD" w:rsidP="00E12AD6">
            <w:pPr>
              <w:jc w:val="both"/>
              <w:rPr>
                <w:color w:val="000000"/>
                <w:sz w:val="22"/>
                <w:szCs w:val="22"/>
              </w:rPr>
            </w:pPr>
            <w:r w:rsidRPr="005E27AB">
              <w:rPr>
                <w:color w:val="000000"/>
                <w:sz w:val="22"/>
                <w:szCs w:val="22"/>
              </w:rPr>
              <w:t>Малых Тимур Евгеньевич</w:t>
            </w:r>
          </w:p>
        </w:tc>
        <w:tc>
          <w:tcPr>
            <w:tcW w:w="1023" w:type="dxa"/>
          </w:tcPr>
          <w:p w:rsidR="009D21DD" w:rsidRPr="005E27AB" w:rsidRDefault="009D21DD" w:rsidP="00E12AD6">
            <w:pPr>
              <w:jc w:val="both"/>
              <w:rPr>
                <w:sz w:val="22"/>
                <w:szCs w:val="22"/>
              </w:rPr>
            </w:pPr>
            <w:r w:rsidRPr="005E27AB">
              <w:rPr>
                <w:sz w:val="22"/>
                <w:szCs w:val="22"/>
              </w:rPr>
              <w:t>6в</w:t>
            </w:r>
          </w:p>
        </w:tc>
      </w:tr>
    </w:tbl>
    <w:p w:rsidR="009D21DD" w:rsidRPr="005E27AB" w:rsidRDefault="009D21DD" w:rsidP="009D21DD">
      <w:pPr>
        <w:jc w:val="both"/>
        <w:rPr>
          <w:b/>
          <w:sz w:val="24"/>
          <w:szCs w:val="24"/>
        </w:rPr>
      </w:pPr>
    </w:p>
    <w:p w:rsidR="009D21DD" w:rsidRPr="005E27AB" w:rsidRDefault="009D21DD" w:rsidP="009D21DD">
      <w:pPr>
        <w:jc w:val="both"/>
        <w:rPr>
          <w:b/>
          <w:sz w:val="24"/>
          <w:szCs w:val="24"/>
        </w:rPr>
      </w:pPr>
      <w:r w:rsidRPr="005E27AB">
        <w:rPr>
          <w:b/>
          <w:sz w:val="24"/>
          <w:szCs w:val="24"/>
        </w:rPr>
        <w:t>Соответствие отметок за 3 четверть и результатов ВПР:</w:t>
      </w:r>
    </w:p>
    <w:p w:rsidR="009D21DD" w:rsidRPr="005E27AB" w:rsidRDefault="009D21DD" w:rsidP="009D21DD">
      <w:pPr>
        <w:jc w:val="both"/>
        <w:rPr>
          <w:b/>
          <w:sz w:val="24"/>
          <w:szCs w:val="24"/>
        </w:rPr>
      </w:pPr>
    </w:p>
    <w:p w:rsidR="009D21DD" w:rsidRPr="005E27AB" w:rsidRDefault="009D21DD" w:rsidP="009D21DD">
      <w:pPr>
        <w:jc w:val="both"/>
        <w:rPr>
          <w:sz w:val="24"/>
          <w:szCs w:val="24"/>
        </w:rPr>
      </w:pPr>
      <w:r w:rsidRPr="005E27AB">
        <w:rPr>
          <w:noProof/>
          <w:sz w:val="24"/>
          <w:szCs w:val="24"/>
        </w:rPr>
        <w:drawing>
          <wp:inline distT="0" distB="0" distL="0" distR="0" wp14:anchorId="349AD8BC" wp14:editId="33798122">
            <wp:extent cx="5486400" cy="1590260"/>
            <wp:effectExtent l="0" t="0" r="19050" b="10160"/>
            <wp:docPr id="103" name="Диаграмма 10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1"/>
              </a:graphicData>
            </a:graphic>
          </wp:inline>
        </w:drawing>
      </w:r>
    </w:p>
    <w:p w:rsidR="009D21DD" w:rsidRDefault="009D21DD" w:rsidP="009D21DD">
      <w:pPr>
        <w:ind w:firstLine="709"/>
        <w:jc w:val="both"/>
        <w:rPr>
          <w:sz w:val="24"/>
          <w:szCs w:val="24"/>
        </w:rPr>
      </w:pPr>
      <w:r w:rsidRPr="00865A02">
        <w:rPr>
          <w:sz w:val="24"/>
          <w:szCs w:val="24"/>
        </w:rPr>
        <w:t xml:space="preserve">Несмотря на то, что </w:t>
      </w:r>
      <w:r w:rsidR="009317CC">
        <w:rPr>
          <w:sz w:val="24"/>
          <w:szCs w:val="24"/>
        </w:rPr>
        <w:t>54,78</w:t>
      </w:r>
      <w:r w:rsidRPr="00865A02">
        <w:rPr>
          <w:sz w:val="24"/>
          <w:szCs w:val="24"/>
        </w:rPr>
        <w:t xml:space="preserve">% учащихся подтвердили свои отметки, большая доля </w:t>
      </w:r>
      <w:r w:rsidR="009317CC">
        <w:rPr>
          <w:sz w:val="24"/>
          <w:szCs w:val="24"/>
        </w:rPr>
        <w:t xml:space="preserve">учащихся </w:t>
      </w:r>
      <w:r w:rsidRPr="00865A02">
        <w:rPr>
          <w:sz w:val="24"/>
          <w:szCs w:val="24"/>
        </w:rPr>
        <w:t>(3</w:t>
      </w:r>
      <w:r w:rsidR="009317CC">
        <w:rPr>
          <w:sz w:val="24"/>
          <w:szCs w:val="24"/>
        </w:rPr>
        <w:t>3</w:t>
      </w:r>
      <w:r w:rsidRPr="00865A02">
        <w:rPr>
          <w:sz w:val="24"/>
          <w:szCs w:val="24"/>
        </w:rPr>
        <w:t>,</w:t>
      </w:r>
      <w:r w:rsidR="009317CC">
        <w:rPr>
          <w:sz w:val="24"/>
          <w:szCs w:val="24"/>
        </w:rPr>
        <w:t>91</w:t>
      </w:r>
      <w:r w:rsidRPr="00865A02">
        <w:rPr>
          <w:sz w:val="24"/>
          <w:szCs w:val="24"/>
        </w:rPr>
        <w:t xml:space="preserve">%) понизила результаты 3 четверти. </w:t>
      </w:r>
    </w:p>
    <w:p w:rsidR="009D21DD" w:rsidRPr="00865A02" w:rsidRDefault="009D21DD" w:rsidP="009D21DD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Наблюдается значительное сокращение доли учащихся, подтвердивших результаты 3 четверти и увеличение доли учащихся, понизивших результаты</w:t>
      </w:r>
      <w:r w:rsidR="009317CC">
        <w:rPr>
          <w:sz w:val="24"/>
          <w:szCs w:val="24"/>
        </w:rPr>
        <w:t>, по сравнению с прошлым годом</w:t>
      </w:r>
      <w:r>
        <w:rPr>
          <w:sz w:val="24"/>
          <w:szCs w:val="24"/>
        </w:rPr>
        <w:t>, что свидетельствует о наличии проблем объективности оценивания.</w:t>
      </w:r>
    </w:p>
    <w:p w:rsidR="009D21DD" w:rsidRPr="004846EC" w:rsidRDefault="009D21DD" w:rsidP="009D21DD">
      <w:pPr>
        <w:jc w:val="both"/>
        <w:rPr>
          <w:b/>
          <w:sz w:val="24"/>
          <w:szCs w:val="24"/>
          <w:highlight w:val="yellow"/>
        </w:rPr>
      </w:pPr>
    </w:p>
    <w:p w:rsidR="009D21DD" w:rsidRPr="009317CC" w:rsidRDefault="009D21DD" w:rsidP="009D21DD">
      <w:pPr>
        <w:jc w:val="both"/>
        <w:rPr>
          <w:b/>
          <w:sz w:val="24"/>
          <w:szCs w:val="24"/>
        </w:rPr>
      </w:pPr>
      <w:r w:rsidRPr="009317CC">
        <w:rPr>
          <w:b/>
          <w:sz w:val="24"/>
          <w:szCs w:val="24"/>
        </w:rPr>
        <w:t>Достижение планируемых результатов:</w:t>
      </w:r>
    </w:p>
    <w:tbl>
      <w:tblPr>
        <w:tblW w:w="9513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0"/>
        <w:gridCol w:w="8863"/>
      </w:tblGrid>
      <w:tr w:rsidR="009317CC" w:rsidRPr="009317CC" w:rsidTr="008B6F0F">
        <w:trPr>
          <w:trHeight w:val="315"/>
        </w:trPr>
        <w:tc>
          <w:tcPr>
            <w:tcW w:w="650" w:type="dxa"/>
            <w:shd w:val="clear" w:color="auto" w:fill="auto"/>
            <w:noWrap/>
            <w:vAlign w:val="center"/>
          </w:tcPr>
          <w:p w:rsidR="009317CC" w:rsidRPr="009317CC" w:rsidRDefault="009317CC" w:rsidP="008B6F0F">
            <w:pPr>
              <w:widowControl w:val="0"/>
              <w:autoSpaceDE w:val="0"/>
              <w:autoSpaceDN w:val="0"/>
              <w:adjustRightInd w:val="0"/>
              <w:spacing w:line="157" w:lineRule="exact"/>
              <w:jc w:val="center"/>
              <w:rPr>
                <w:bCs/>
                <w:color w:val="000000"/>
                <w:sz w:val="18"/>
                <w:szCs w:val="18"/>
              </w:rPr>
            </w:pPr>
            <w:r w:rsidRPr="009317CC">
              <w:rPr>
                <w:bCs/>
                <w:color w:val="000000"/>
                <w:sz w:val="18"/>
                <w:szCs w:val="18"/>
              </w:rPr>
              <w:t>1(1)</w:t>
            </w:r>
          </w:p>
        </w:tc>
        <w:tc>
          <w:tcPr>
            <w:tcW w:w="8863" w:type="dxa"/>
            <w:shd w:val="clear" w:color="auto" w:fill="auto"/>
            <w:noWrap/>
          </w:tcPr>
          <w:p w:rsidR="009317CC" w:rsidRPr="009317CC" w:rsidRDefault="009317CC" w:rsidP="008B6F0F">
            <w:pPr>
              <w:widowControl w:val="0"/>
              <w:autoSpaceDE w:val="0"/>
              <w:autoSpaceDN w:val="0"/>
              <w:adjustRightInd w:val="0"/>
              <w:spacing w:before="30" w:line="186" w:lineRule="exact"/>
              <w:ind w:left="15"/>
              <w:rPr>
                <w:color w:val="000000"/>
                <w:sz w:val="18"/>
                <w:szCs w:val="18"/>
              </w:rPr>
            </w:pPr>
            <w:proofErr w:type="gramStart"/>
            <w:r w:rsidRPr="009317CC">
              <w:rPr>
                <w:color w:val="000000"/>
                <w:sz w:val="18"/>
                <w:szCs w:val="18"/>
              </w:rPr>
              <w:t>Приобретение теоретических знаний и опыта применения полученных знаний и умений для определения собственной активной позиции в общественной жизни, для решения типичных задач в области социальных отношений, адекватных возрасту обучающихся, межличностных отношений, включая отношения между людьми различных национальностей и вероисповеданий, возрастов и социальных групп;</w:t>
            </w:r>
            <w:r w:rsidRPr="009317CC">
              <w:rPr>
                <w:color w:val="000000"/>
                <w:sz w:val="18"/>
                <w:szCs w:val="18"/>
              </w:rPr>
              <w:br/>
              <w:t>развитие социального кругозора и формирование познавательного интереса к изучению общественных дисциплин</w:t>
            </w:r>
            <w:proofErr w:type="gramEnd"/>
          </w:p>
        </w:tc>
      </w:tr>
      <w:tr w:rsidR="009317CC" w:rsidRPr="009317CC" w:rsidTr="008B6F0F">
        <w:trPr>
          <w:trHeight w:val="315"/>
        </w:trPr>
        <w:tc>
          <w:tcPr>
            <w:tcW w:w="650" w:type="dxa"/>
            <w:shd w:val="clear" w:color="auto" w:fill="auto"/>
            <w:noWrap/>
            <w:vAlign w:val="center"/>
          </w:tcPr>
          <w:p w:rsidR="009317CC" w:rsidRPr="009317CC" w:rsidRDefault="009317CC" w:rsidP="008B6F0F">
            <w:pPr>
              <w:widowControl w:val="0"/>
              <w:autoSpaceDE w:val="0"/>
              <w:autoSpaceDN w:val="0"/>
              <w:adjustRightInd w:val="0"/>
              <w:spacing w:line="157" w:lineRule="exact"/>
              <w:jc w:val="center"/>
              <w:rPr>
                <w:bCs/>
                <w:color w:val="000000"/>
                <w:sz w:val="18"/>
                <w:szCs w:val="18"/>
              </w:rPr>
            </w:pPr>
            <w:r w:rsidRPr="009317CC">
              <w:rPr>
                <w:bCs/>
                <w:color w:val="000000"/>
                <w:sz w:val="18"/>
                <w:szCs w:val="18"/>
              </w:rPr>
              <w:t>1(2)</w:t>
            </w:r>
          </w:p>
        </w:tc>
        <w:tc>
          <w:tcPr>
            <w:tcW w:w="8863" w:type="dxa"/>
            <w:shd w:val="clear" w:color="auto" w:fill="auto"/>
            <w:noWrap/>
          </w:tcPr>
          <w:p w:rsidR="009317CC" w:rsidRPr="009317CC" w:rsidRDefault="009317CC" w:rsidP="008B6F0F">
            <w:pPr>
              <w:widowControl w:val="0"/>
              <w:autoSpaceDE w:val="0"/>
              <w:autoSpaceDN w:val="0"/>
              <w:adjustRightInd w:val="0"/>
              <w:spacing w:before="30" w:line="186" w:lineRule="exact"/>
              <w:ind w:left="15"/>
              <w:rPr>
                <w:color w:val="000000"/>
                <w:sz w:val="18"/>
                <w:szCs w:val="18"/>
              </w:rPr>
            </w:pPr>
            <w:r w:rsidRPr="009317CC">
              <w:rPr>
                <w:color w:val="000000"/>
                <w:sz w:val="18"/>
                <w:szCs w:val="18"/>
              </w:rPr>
              <w:t>В модельных и реальных ситуациях выделять сущностные характеристики и основные виды деятельности людей, объяснять роль мотивов в деятельности человека;</w:t>
            </w:r>
            <w:r w:rsidRPr="009317CC">
              <w:rPr>
                <w:color w:val="000000"/>
                <w:sz w:val="18"/>
                <w:szCs w:val="18"/>
              </w:rPr>
              <w:br/>
              <w:t>Выполнять несложные практические задания по анализу ситуаций, связанных с различными способами разрешения межличностных конфликтов; выражать собственное отношение к различным способам разрешения межличностных конфликтов</w:t>
            </w:r>
          </w:p>
        </w:tc>
      </w:tr>
      <w:tr w:rsidR="009317CC" w:rsidRPr="009317CC" w:rsidTr="008B6F0F">
        <w:trPr>
          <w:trHeight w:val="315"/>
        </w:trPr>
        <w:tc>
          <w:tcPr>
            <w:tcW w:w="650" w:type="dxa"/>
            <w:shd w:val="clear" w:color="auto" w:fill="auto"/>
            <w:noWrap/>
            <w:vAlign w:val="center"/>
          </w:tcPr>
          <w:p w:rsidR="009317CC" w:rsidRPr="009317CC" w:rsidRDefault="009317CC" w:rsidP="008B6F0F">
            <w:pPr>
              <w:widowControl w:val="0"/>
              <w:autoSpaceDE w:val="0"/>
              <w:autoSpaceDN w:val="0"/>
              <w:adjustRightInd w:val="0"/>
              <w:spacing w:line="157" w:lineRule="exact"/>
              <w:jc w:val="center"/>
              <w:rPr>
                <w:bCs/>
                <w:color w:val="000000"/>
                <w:sz w:val="18"/>
                <w:szCs w:val="18"/>
              </w:rPr>
            </w:pPr>
            <w:r w:rsidRPr="009317CC">
              <w:rPr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8863" w:type="dxa"/>
            <w:shd w:val="clear" w:color="auto" w:fill="auto"/>
            <w:noWrap/>
          </w:tcPr>
          <w:p w:rsidR="009317CC" w:rsidRPr="009317CC" w:rsidRDefault="009317CC" w:rsidP="008B6F0F">
            <w:pPr>
              <w:widowControl w:val="0"/>
              <w:autoSpaceDE w:val="0"/>
              <w:autoSpaceDN w:val="0"/>
              <w:adjustRightInd w:val="0"/>
              <w:spacing w:before="30" w:line="186" w:lineRule="exact"/>
              <w:ind w:left="15"/>
              <w:rPr>
                <w:color w:val="000000"/>
                <w:sz w:val="18"/>
                <w:szCs w:val="18"/>
              </w:rPr>
            </w:pPr>
            <w:r w:rsidRPr="009317CC">
              <w:rPr>
                <w:color w:val="000000"/>
                <w:sz w:val="18"/>
                <w:szCs w:val="18"/>
              </w:rPr>
              <w:t>Приобретение теоретических знаний и опыта применения полученных знаний и умений для определения собственной активной позиции в общественной жизни, для решения типичных задач в области социальных отношений, адекватных возрасту обучающихся, межличностных отношений, включая отношения между людьми различных национальностей и вероисповеданий, возрастов и социальных групп; развитие социального кругозора и формирование познавательного интереса к изучению общественных дисциплин</w:t>
            </w:r>
            <w:proofErr w:type="gramStart"/>
            <w:r w:rsidRPr="009317CC">
              <w:rPr>
                <w:color w:val="000000"/>
                <w:sz w:val="18"/>
                <w:szCs w:val="18"/>
              </w:rPr>
              <w:t xml:space="preserve"> </w:t>
            </w:r>
            <w:r w:rsidRPr="009317CC">
              <w:rPr>
                <w:color w:val="000000"/>
                <w:sz w:val="18"/>
                <w:szCs w:val="18"/>
              </w:rPr>
              <w:br/>
              <w:t>И</w:t>
            </w:r>
            <w:proofErr w:type="gramEnd"/>
            <w:r w:rsidRPr="009317CC">
              <w:rPr>
                <w:color w:val="000000"/>
                <w:sz w:val="18"/>
                <w:szCs w:val="18"/>
              </w:rPr>
              <w:t xml:space="preserve">спользовать знания о биологическом и социальном в человеке для характеристики его природы; </w:t>
            </w:r>
          </w:p>
        </w:tc>
      </w:tr>
      <w:tr w:rsidR="009317CC" w:rsidRPr="009317CC" w:rsidTr="008B6F0F">
        <w:trPr>
          <w:trHeight w:val="315"/>
        </w:trPr>
        <w:tc>
          <w:tcPr>
            <w:tcW w:w="650" w:type="dxa"/>
            <w:shd w:val="clear" w:color="auto" w:fill="auto"/>
            <w:noWrap/>
            <w:vAlign w:val="center"/>
          </w:tcPr>
          <w:p w:rsidR="009317CC" w:rsidRPr="009317CC" w:rsidRDefault="009317CC" w:rsidP="008B6F0F">
            <w:pPr>
              <w:widowControl w:val="0"/>
              <w:autoSpaceDE w:val="0"/>
              <w:autoSpaceDN w:val="0"/>
              <w:adjustRightInd w:val="0"/>
              <w:spacing w:line="157" w:lineRule="exact"/>
              <w:jc w:val="center"/>
              <w:rPr>
                <w:bCs/>
                <w:color w:val="000000"/>
                <w:sz w:val="18"/>
                <w:szCs w:val="18"/>
              </w:rPr>
            </w:pPr>
            <w:r w:rsidRPr="009317CC">
              <w:rPr>
                <w:bCs/>
                <w:color w:val="000000"/>
                <w:sz w:val="18"/>
                <w:szCs w:val="18"/>
              </w:rPr>
              <w:t>3(1)</w:t>
            </w:r>
          </w:p>
        </w:tc>
        <w:tc>
          <w:tcPr>
            <w:tcW w:w="8863" w:type="dxa"/>
            <w:vMerge w:val="restart"/>
            <w:shd w:val="clear" w:color="auto" w:fill="auto"/>
            <w:noWrap/>
          </w:tcPr>
          <w:p w:rsidR="009317CC" w:rsidRPr="009317CC" w:rsidRDefault="009317CC" w:rsidP="008B6F0F">
            <w:pPr>
              <w:widowControl w:val="0"/>
              <w:autoSpaceDE w:val="0"/>
              <w:autoSpaceDN w:val="0"/>
              <w:adjustRightInd w:val="0"/>
              <w:spacing w:before="30" w:line="186" w:lineRule="exact"/>
              <w:ind w:left="15"/>
              <w:rPr>
                <w:color w:val="000000"/>
                <w:sz w:val="18"/>
                <w:szCs w:val="18"/>
              </w:rPr>
            </w:pPr>
            <w:r w:rsidRPr="009317CC">
              <w:rPr>
                <w:color w:val="000000"/>
                <w:sz w:val="18"/>
                <w:szCs w:val="18"/>
              </w:rPr>
              <w:t>Освоение приемов работы с социально значимой информацией, ее осмысление; развитие способностей обучающихся делать необходимые выводы и давать обоснованные оценки социальным событиям и процессам;</w:t>
            </w:r>
            <w:r w:rsidRPr="009317CC">
              <w:rPr>
                <w:color w:val="000000"/>
                <w:sz w:val="18"/>
                <w:szCs w:val="18"/>
              </w:rPr>
              <w:br/>
              <w:t>развитие социального кругозора и формирование познавательного интереса к изучению общественных дисциплин</w:t>
            </w:r>
          </w:p>
        </w:tc>
      </w:tr>
      <w:tr w:rsidR="009317CC" w:rsidRPr="009317CC" w:rsidTr="008B6F0F">
        <w:trPr>
          <w:trHeight w:val="315"/>
        </w:trPr>
        <w:tc>
          <w:tcPr>
            <w:tcW w:w="650" w:type="dxa"/>
            <w:shd w:val="clear" w:color="auto" w:fill="auto"/>
            <w:noWrap/>
            <w:vAlign w:val="center"/>
          </w:tcPr>
          <w:p w:rsidR="009317CC" w:rsidRPr="009317CC" w:rsidRDefault="009317CC" w:rsidP="008B6F0F">
            <w:pPr>
              <w:widowControl w:val="0"/>
              <w:autoSpaceDE w:val="0"/>
              <w:autoSpaceDN w:val="0"/>
              <w:adjustRightInd w:val="0"/>
              <w:spacing w:line="157" w:lineRule="exact"/>
              <w:jc w:val="center"/>
              <w:rPr>
                <w:bCs/>
                <w:color w:val="000000"/>
                <w:sz w:val="18"/>
                <w:szCs w:val="18"/>
              </w:rPr>
            </w:pPr>
            <w:r w:rsidRPr="009317CC">
              <w:rPr>
                <w:bCs/>
                <w:color w:val="000000"/>
                <w:sz w:val="18"/>
                <w:szCs w:val="18"/>
              </w:rPr>
              <w:t>3(2)</w:t>
            </w:r>
          </w:p>
        </w:tc>
        <w:tc>
          <w:tcPr>
            <w:tcW w:w="8863" w:type="dxa"/>
            <w:vMerge/>
            <w:shd w:val="clear" w:color="auto" w:fill="auto"/>
            <w:noWrap/>
          </w:tcPr>
          <w:p w:rsidR="009317CC" w:rsidRPr="009317CC" w:rsidRDefault="009317CC" w:rsidP="008B6F0F">
            <w:pPr>
              <w:widowControl w:val="0"/>
              <w:autoSpaceDE w:val="0"/>
              <w:autoSpaceDN w:val="0"/>
              <w:adjustRightInd w:val="0"/>
              <w:spacing w:before="30" w:line="186" w:lineRule="exact"/>
              <w:ind w:left="15"/>
              <w:rPr>
                <w:color w:val="000000"/>
                <w:sz w:val="18"/>
                <w:szCs w:val="18"/>
              </w:rPr>
            </w:pPr>
          </w:p>
        </w:tc>
      </w:tr>
      <w:tr w:rsidR="009317CC" w:rsidRPr="009317CC" w:rsidTr="008B6F0F">
        <w:trPr>
          <w:trHeight w:val="315"/>
        </w:trPr>
        <w:tc>
          <w:tcPr>
            <w:tcW w:w="650" w:type="dxa"/>
            <w:shd w:val="clear" w:color="auto" w:fill="auto"/>
            <w:noWrap/>
            <w:vAlign w:val="center"/>
          </w:tcPr>
          <w:p w:rsidR="009317CC" w:rsidRPr="009317CC" w:rsidRDefault="009317CC" w:rsidP="008B6F0F">
            <w:pPr>
              <w:widowControl w:val="0"/>
              <w:autoSpaceDE w:val="0"/>
              <w:autoSpaceDN w:val="0"/>
              <w:adjustRightInd w:val="0"/>
              <w:spacing w:line="157" w:lineRule="exact"/>
              <w:jc w:val="center"/>
              <w:rPr>
                <w:bCs/>
                <w:color w:val="000000"/>
                <w:sz w:val="18"/>
                <w:szCs w:val="18"/>
              </w:rPr>
            </w:pPr>
            <w:r w:rsidRPr="009317CC">
              <w:rPr>
                <w:bCs/>
                <w:color w:val="000000"/>
                <w:sz w:val="18"/>
                <w:szCs w:val="18"/>
              </w:rPr>
              <w:t>3(3)</w:t>
            </w:r>
          </w:p>
        </w:tc>
        <w:tc>
          <w:tcPr>
            <w:tcW w:w="8863" w:type="dxa"/>
            <w:shd w:val="clear" w:color="auto" w:fill="auto"/>
            <w:noWrap/>
          </w:tcPr>
          <w:p w:rsidR="009317CC" w:rsidRPr="009317CC" w:rsidRDefault="009317CC" w:rsidP="008B6F0F">
            <w:pPr>
              <w:widowControl w:val="0"/>
              <w:autoSpaceDE w:val="0"/>
              <w:autoSpaceDN w:val="0"/>
              <w:adjustRightInd w:val="0"/>
              <w:spacing w:before="30" w:line="186" w:lineRule="exact"/>
              <w:ind w:left="15"/>
              <w:rPr>
                <w:color w:val="000000"/>
                <w:sz w:val="18"/>
                <w:szCs w:val="18"/>
              </w:rPr>
            </w:pPr>
            <w:r w:rsidRPr="009317CC">
              <w:rPr>
                <w:color w:val="000000"/>
                <w:sz w:val="18"/>
                <w:szCs w:val="18"/>
              </w:rPr>
              <w:t>Находить, извлекать и осмысливать информацию различного характера, полученную из доступных источников (диаграмм), систематизировать, анализировать полученные данные; применять полученную информацию для соотнесения собственного поведения и поступков других людей с нормами поведения, установленными законом</w:t>
            </w:r>
          </w:p>
        </w:tc>
      </w:tr>
      <w:tr w:rsidR="009317CC" w:rsidRPr="009317CC" w:rsidTr="008B6F0F">
        <w:trPr>
          <w:trHeight w:val="315"/>
        </w:trPr>
        <w:tc>
          <w:tcPr>
            <w:tcW w:w="650" w:type="dxa"/>
            <w:shd w:val="clear" w:color="auto" w:fill="auto"/>
            <w:noWrap/>
            <w:vAlign w:val="center"/>
          </w:tcPr>
          <w:p w:rsidR="009317CC" w:rsidRPr="009317CC" w:rsidRDefault="009317CC" w:rsidP="008B6F0F">
            <w:pPr>
              <w:widowControl w:val="0"/>
              <w:autoSpaceDE w:val="0"/>
              <w:autoSpaceDN w:val="0"/>
              <w:adjustRightInd w:val="0"/>
              <w:spacing w:line="157" w:lineRule="exact"/>
              <w:jc w:val="center"/>
              <w:rPr>
                <w:bCs/>
                <w:color w:val="000000"/>
                <w:sz w:val="18"/>
                <w:szCs w:val="18"/>
              </w:rPr>
            </w:pPr>
            <w:r w:rsidRPr="009317CC">
              <w:rPr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8863" w:type="dxa"/>
            <w:shd w:val="clear" w:color="auto" w:fill="auto"/>
            <w:noWrap/>
          </w:tcPr>
          <w:p w:rsidR="009317CC" w:rsidRPr="009317CC" w:rsidRDefault="009317CC" w:rsidP="008B6F0F">
            <w:pPr>
              <w:widowControl w:val="0"/>
              <w:autoSpaceDE w:val="0"/>
              <w:autoSpaceDN w:val="0"/>
              <w:adjustRightInd w:val="0"/>
              <w:spacing w:before="30" w:line="186" w:lineRule="exact"/>
              <w:ind w:left="15"/>
              <w:rPr>
                <w:color w:val="000000"/>
                <w:sz w:val="18"/>
                <w:szCs w:val="18"/>
              </w:rPr>
            </w:pPr>
            <w:r w:rsidRPr="009317CC">
              <w:rPr>
                <w:color w:val="000000"/>
                <w:sz w:val="18"/>
                <w:szCs w:val="18"/>
              </w:rPr>
              <w:t>Приобретение теоретических знаний и опыта применения полученных знаний и умений для определения собственной активной позиции в общественной жизни, для решения типичных задач в области социальных отношений, адекватных возрасту обучающихся, межличностных отношений, включая отношения между людьми различных национальностей и вероисповеданий, возрастов и социальных групп; развитие социального кругозора и формирование познавательного интереса к изучению общественных дисциплин</w:t>
            </w:r>
            <w:proofErr w:type="gramStart"/>
            <w:r w:rsidRPr="009317CC">
              <w:rPr>
                <w:color w:val="000000"/>
                <w:sz w:val="18"/>
                <w:szCs w:val="18"/>
              </w:rPr>
              <w:t xml:space="preserve"> </w:t>
            </w:r>
            <w:r w:rsidRPr="009317CC">
              <w:rPr>
                <w:color w:val="000000"/>
                <w:sz w:val="18"/>
                <w:szCs w:val="18"/>
              </w:rPr>
              <w:br/>
              <w:t>И</w:t>
            </w:r>
            <w:proofErr w:type="gramEnd"/>
            <w:r w:rsidRPr="009317CC">
              <w:rPr>
                <w:color w:val="000000"/>
                <w:sz w:val="18"/>
                <w:szCs w:val="18"/>
              </w:rPr>
              <w:t>спользовать знания о биологическом и социальном в человеке для характеристики его природы</w:t>
            </w:r>
          </w:p>
        </w:tc>
      </w:tr>
      <w:tr w:rsidR="009317CC" w:rsidRPr="009317CC" w:rsidTr="008B6F0F">
        <w:trPr>
          <w:trHeight w:val="315"/>
        </w:trPr>
        <w:tc>
          <w:tcPr>
            <w:tcW w:w="650" w:type="dxa"/>
            <w:shd w:val="clear" w:color="auto" w:fill="auto"/>
            <w:noWrap/>
            <w:vAlign w:val="center"/>
          </w:tcPr>
          <w:p w:rsidR="009317CC" w:rsidRPr="009317CC" w:rsidRDefault="009317CC" w:rsidP="008B6F0F">
            <w:pPr>
              <w:widowControl w:val="0"/>
              <w:autoSpaceDE w:val="0"/>
              <w:autoSpaceDN w:val="0"/>
              <w:adjustRightInd w:val="0"/>
              <w:spacing w:line="157" w:lineRule="exact"/>
              <w:jc w:val="center"/>
              <w:rPr>
                <w:bCs/>
                <w:color w:val="000000"/>
                <w:sz w:val="18"/>
                <w:szCs w:val="18"/>
              </w:rPr>
            </w:pPr>
            <w:r w:rsidRPr="009317CC">
              <w:rPr>
                <w:bCs/>
                <w:color w:val="000000"/>
                <w:sz w:val="18"/>
                <w:szCs w:val="18"/>
              </w:rPr>
              <w:t>5(1)</w:t>
            </w:r>
          </w:p>
        </w:tc>
        <w:tc>
          <w:tcPr>
            <w:tcW w:w="8863" w:type="dxa"/>
            <w:shd w:val="clear" w:color="auto" w:fill="auto"/>
            <w:noWrap/>
          </w:tcPr>
          <w:p w:rsidR="009317CC" w:rsidRPr="009317CC" w:rsidRDefault="009317CC" w:rsidP="009317CC">
            <w:pPr>
              <w:widowControl w:val="0"/>
              <w:autoSpaceDE w:val="0"/>
              <w:autoSpaceDN w:val="0"/>
              <w:adjustRightInd w:val="0"/>
              <w:spacing w:before="30" w:line="186" w:lineRule="exact"/>
              <w:ind w:left="15"/>
              <w:rPr>
                <w:color w:val="000000"/>
                <w:sz w:val="18"/>
                <w:szCs w:val="18"/>
              </w:rPr>
            </w:pPr>
            <w:proofErr w:type="gramStart"/>
            <w:r w:rsidRPr="009317CC">
              <w:rPr>
                <w:color w:val="000000"/>
                <w:sz w:val="18"/>
                <w:szCs w:val="18"/>
              </w:rPr>
              <w:t>Понимание основных принципов жизни общества, основ современных научных теорий общественного развития;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Pr="009317CC">
              <w:rPr>
                <w:color w:val="000000"/>
                <w:sz w:val="18"/>
                <w:szCs w:val="18"/>
              </w:rPr>
              <w:t>формирование основ правосознания для соотнесения собственного поведения и поступков других людей с нравственными ценностями и нормами поведения, установленными законодательством Российской Федерации, убежденности в необходимости защищать правопорядок правовыми способами и средствами, умений реализовывать основные социальные роли в пределах своей дееспособности;</w:t>
            </w:r>
            <w:proofErr w:type="gramEnd"/>
          </w:p>
        </w:tc>
      </w:tr>
      <w:tr w:rsidR="009317CC" w:rsidRPr="009317CC" w:rsidTr="008B6F0F">
        <w:trPr>
          <w:trHeight w:val="315"/>
        </w:trPr>
        <w:tc>
          <w:tcPr>
            <w:tcW w:w="650" w:type="dxa"/>
            <w:shd w:val="clear" w:color="auto" w:fill="auto"/>
            <w:noWrap/>
            <w:vAlign w:val="center"/>
          </w:tcPr>
          <w:p w:rsidR="009317CC" w:rsidRPr="009317CC" w:rsidRDefault="009317CC" w:rsidP="008B6F0F">
            <w:pPr>
              <w:widowControl w:val="0"/>
              <w:autoSpaceDE w:val="0"/>
              <w:autoSpaceDN w:val="0"/>
              <w:adjustRightInd w:val="0"/>
              <w:spacing w:line="157" w:lineRule="exact"/>
              <w:jc w:val="center"/>
              <w:rPr>
                <w:bCs/>
                <w:color w:val="000000"/>
                <w:sz w:val="18"/>
                <w:szCs w:val="18"/>
              </w:rPr>
            </w:pPr>
            <w:r w:rsidRPr="009317CC">
              <w:rPr>
                <w:bCs/>
                <w:color w:val="000000"/>
                <w:sz w:val="18"/>
                <w:szCs w:val="18"/>
              </w:rPr>
              <w:t>5(2)</w:t>
            </w:r>
          </w:p>
        </w:tc>
        <w:tc>
          <w:tcPr>
            <w:tcW w:w="8863" w:type="dxa"/>
            <w:shd w:val="clear" w:color="auto" w:fill="auto"/>
            <w:noWrap/>
          </w:tcPr>
          <w:p w:rsidR="009317CC" w:rsidRPr="009317CC" w:rsidRDefault="009317CC" w:rsidP="008B6F0F">
            <w:pPr>
              <w:widowControl w:val="0"/>
              <w:autoSpaceDE w:val="0"/>
              <w:autoSpaceDN w:val="0"/>
              <w:adjustRightInd w:val="0"/>
              <w:spacing w:before="30" w:line="186" w:lineRule="exact"/>
              <w:ind w:left="15"/>
              <w:rPr>
                <w:color w:val="000000"/>
                <w:sz w:val="18"/>
                <w:szCs w:val="18"/>
              </w:rPr>
            </w:pPr>
            <w:r w:rsidRPr="009317CC">
              <w:rPr>
                <w:color w:val="000000"/>
                <w:sz w:val="18"/>
                <w:szCs w:val="18"/>
              </w:rPr>
              <w:t>развитие социального кругозора и формирование познавательного интереса к изучению общественных дисциплин</w:t>
            </w:r>
          </w:p>
        </w:tc>
      </w:tr>
      <w:tr w:rsidR="009317CC" w:rsidRPr="009317CC" w:rsidTr="008B6F0F">
        <w:trPr>
          <w:trHeight w:val="315"/>
        </w:trPr>
        <w:tc>
          <w:tcPr>
            <w:tcW w:w="650" w:type="dxa"/>
            <w:shd w:val="clear" w:color="auto" w:fill="auto"/>
            <w:noWrap/>
            <w:vAlign w:val="center"/>
          </w:tcPr>
          <w:p w:rsidR="009317CC" w:rsidRPr="009317CC" w:rsidRDefault="009317CC" w:rsidP="008B6F0F">
            <w:pPr>
              <w:widowControl w:val="0"/>
              <w:autoSpaceDE w:val="0"/>
              <w:autoSpaceDN w:val="0"/>
              <w:adjustRightInd w:val="0"/>
              <w:spacing w:line="157" w:lineRule="exact"/>
              <w:jc w:val="center"/>
              <w:rPr>
                <w:bCs/>
                <w:color w:val="000000"/>
                <w:sz w:val="18"/>
                <w:szCs w:val="18"/>
              </w:rPr>
            </w:pPr>
            <w:r w:rsidRPr="009317CC">
              <w:rPr>
                <w:bCs/>
                <w:color w:val="000000"/>
                <w:sz w:val="18"/>
                <w:szCs w:val="18"/>
              </w:rPr>
              <w:t>5(3)</w:t>
            </w:r>
          </w:p>
        </w:tc>
        <w:tc>
          <w:tcPr>
            <w:tcW w:w="8863" w:type="dxa"/>
            <w:shd w:val="clear" w:color="auto" w:fill="auto"/>
            <w:noWrap/>
          </w:tcPr>
          <w:p w:rsidR="009317CC" w:rsidRPr="009317CC" w:rsidRDefault="009317CC" w:rsidP="008B6F0F">
            <w:pPr>
              <w:widowControl w:val="0"/>
              <w:autoSpaceDE w:val="0"/>
              <w:autoSpaceDN w:val="0"/>
              <w:adjustRightInd w:val="0"/>
              <w:spacing w:before="30" w:line="186" w:lineRule="exact"/>
              <w:ind w:left="15"/>
              <w:rPr>
                <w:color w:val="000000"/>
                <w:sz w:val="18"/>
                <w:szCs w:val="18"/>
              </w:rPr>
            </w:pPr>
            <w:r w:rsidRPr="009317CC">
              <w:rPr>
                <w:color w:val="000000"/>
                <w:sz w:val="18"/>
                <w:szCs w:val="18"/>
              </w:rPr>
              <w:t>Наблюдать и характеризовать явления и события, происходящие в различных сферах общественной жизни</w:t>
            </w:r>
          </w:p>
        </w:tc>
      </w:tr>
      <w:tr w:rsidR="009317CC" w:rsidRPr="009317CC" w:rsidTr="008B6F0F">
        <w:trPr>
          <w:trHeight w:val="315"/>
        </w:trPr>
        <w:tc>
          <w:tcPr>
            <w:tcW w:w="650" w:type="dxa"/>
            <w:shd w:val="clear" w:color="auto" w:fill="auto"/>
            <w:noWrap/>
            <w:vAlign w:val="center"/>
          </w:tcPr>
          <w:p w:rsidR="009317CC" w:rsidRPr="009317CC" w:rsidRDefault="009317CC" w:rsidP="008B6F0F">
            <w:pPr>
              <w:widowControl w:val="0"/>
              <w:autoSpaceDE w:val="0"/>
              <w:autoSpaceDN w:val="0"/>
              <w:adjustRightInd w:val="0"/>
              <w:spacing w:line="152" w:lineRule="exact"/>
              <w:jc w:val="center"/>
              <w:rPr>
                <w:bCs/>
                <w:color w:val="000000"/>
                <w:sz w:val="18"/>
                <w:szCs w:val="18"/>
              </w:rPr>
            </w:pPr>
            <w:r w:rsidRPr="009317CC">
              <w:rPr>
                <w:bCs/>
                <w:color w:val="000000"/>
                <w:sz w:val="18"/>
                <w:szCs w:val="18"/>
              </w:rPr>
              <w:lastRenderedPageBreak/>
              <w:t>6(1)</w:t>
            </w:r>
          </w:p>
        </w:tc>
        <w:tc>
          <w:tcPr>
            <w:tcW w:w="8863" w:type="dxa"/>
            <w:shd w:val="clear" w:color="auto" w:fill="auto"/>
            <w:noWrap/>
          </w:tcPr>
          <w:p w:rsidR="009317CC" w:rsidRPr="009317CC" w:rsidRDefault="009317CC" w:rsidP="008B6F0F">
            <w:pPr>
              <w:widowControl w:val="0"/>
              <w:autoSpaceDE w:val="0"/>
              <w:autoSpaceDN w:val="0"/>
              <w:adjustRightInd w:val="0"/>
              <w:spacing w:before="29" w:line="180" w:lineRule="exact"/>
              <w:ind w:left="15"/>
              <w:rPr>
                <w:color w:val="000000"/>
                <w:sz w:val="18"/>
                <w:szCs w:val="18"/>
              </w:rPr>
            </w:pPr>
            <w:proofErr w:type="gramStart"/>
            <w:r w:rsidRPr="009317CC">
              <w:rPr>
                <w:color w:val="000000"/>
                <w:sz w:val="18"/>
                <w:szCs w:val="18"/>
              </w:rPr>
              <w:t>Приобретение теоретических знаний и опыта применения полученных знаний и умений для определения собственной активной позиции в общественной жизни, для решения типичных задач в области социальных отношений, адекватных возрасту обучающихся, межличностных отношений, включая отношения между людьми различных национальностей и вероисповеданий, возрастов и социальных групп; развитие социального кругозора и формирование познавательного интереса к изучению общественных дисциплин</w:t>
            </w:r>
            <w:proofErr w:type="gramEnd"/>
          </w:p>
        </w:tc>
      </w:tr>
      <w:tr w:rsidR="009317CC" w:rsidRPr="009317CC" w:rsidTr="008B6F0F">
        <w:trPr>
          <w:trHeight w:val="315"/>
        </w:trPr>
        <w:tc>
          <w:tcPr>
            <w:tcW w:w="650" w:type="dxa"/>
            <w:shd w:val="clear" w:color="auto" w:fill="auto"/>
            <w:noWrap/>
            <w:vAlign w:val="center"/>
          </w:tcPr>
          <w:p w:rsidR="009317CC" w:rsidRPr="009317CC" w:rsidRDefault="009317CC" w:rsidP="008B6F0F">
            <w:pPr>
              <w:widowControl w:val="0"/>
              <w:autoSpaceDE w:val="0"/>
              <w:autoSpaceDN w:val="0"/>
              <w:adjustRightInd w:val="0"/>
              <w:spacing w:line="152" w:lineRule="exact"/>
              <w:jc w:val="center"/>
              <w:rPr>
                <w:bCs/>
                <w:color w:val="000000"/>
                <w:sz w:val="18"/>
                <w:szCs w:val="18"/>
              </w:rPr>
            </w:pPr>
            <w:r w:rsidRPr="009317CC">
              <w:rPr>
                <w:bCs/>
                <w:color w:val="000000"/>
                <w:sz w:val="18"/>
                <w:szCs w:val="18"/>
              </w:rPr>
              <w:t>6(2)</w:t>
            </w:r>
          </w:p>
        </w:tc>
        <w:tc>
          <w:tcPr>
            <w:tcW w:w="8863" w:type="dxa"/>
            <w:shd w:val="clear" w:color="auto" w:fill="auto"/>
            <w:noWrap/>
          </w:tcPr>
          <w:p w:rsidR="009317CC" w:rsidRPr="009317CC" w:rsidRDefault="009317CC" w:rsidP="008B6F0F">
            <w:pPr>
              <w:widowControl w:val="0"/>
              <w:autoSpaceDE w:val="0"/>
              <w:autoSpaceDN w:val="0"/>
              <w:adjustRightInd w:val="0"/>
              <w:spacing w:before="29" w:line="180" w:lineRule="exact"/>
              <w:ind w:left="15"/>
              <w:rPr>
                <w:color w:val="000000"/>
                <w:sz w:val="18"/>
                <w:szCs w:val="18"/>
              </w:rPr>
            </w:pPr>
            <w:r w:rsidRPr="009317CC">
              <w:rPr>
                <w:color w:val="000000"/>
                <w:sz w:val="18"/>
                <w:szCs w:val="18"/>
              </w:rPr>
              <w:t>Выполнять несложные практические задания, основанные на ситуациях жизнедеятельности человека в разных сферах общества</w:t>
            </w:r>
          </w:p>
        </w:tc>
      </w:tr>
      <w:tr w:rsidR="009317CC" w:rsidRPr="009317CC" w:rsidTr="008B6F0F">
        <w:trPr>
          <w:trHeight w:val="315"/>
        </w:trPr>
        <w:tc>
          <w:tcPr>
            <w:tcW w:w="650" w:type="dxa"/>
            <w:shd w:val="clear" w:color="auto" w:fill="auto"/>
            <w:noWrap/>
            <w:vAlign w:val="center"/>
          </w:tcPr>
          <w:p w:rsidR="009317CC" w:rsidRPr="009317CC" w:rsidRDefault="009317CC" w:rsidP="008B6F0F">
            <w:pPr>
              <w:widowControl w:val="0"/>
              <w:autoSpaceDE w:val="0"/>
              <w:autoSpaceDN w:val="0"/>
              <w:adjustRightInd w:val="0"/>
              <w:spacing w:line="152" w:lineRule="exact"/>
              <w:jc w:val="center"/>
              <w:rPr>
                <w:bCs/>
                <w:color w:val="000000"/>
                <w:sz w:val="18"/>
                <w:szCs w:val="18"/>
              </w:rPr>
            </w:pPr>
            <w:r w:rsidRPr="009317CC">
              <w:rPr>
                <w:bCs/>
                <w:color w:val="000000"/>
                <w:sz w:val="18"/>
                <w:szCs w:val="18"/>
              </w:rPr>
              <w:t>7(1)</w:t>
            </w:r>
          </w:p>
        </w:tc>
        <w:tc>
          <w:tcPr>
            <w:tcW w:w="8863" w:type="dxa"/>
            <w:shd w:val="clear" w:color="auto" w:fill="auto"/>
            <w:noWrap/>
          </w:tcPr>
          <w:p w:rsidR="009317CC" w:rsidRPr="009317CC" w:rsidRDefault="009317CC" w:rsidP="008B6F0F">
            <w:pPr>
              <w:widowControl w:val="0"/>
              <w:autoSpaceDE w:val="0"/>
              <w:autoSpaceDN w:val="0"/>
              <w:adjustRightInd w:val="0"/>
              <w:spacing w:before="29" w:line="180" w:lineRule="exact"/>
              <w:ind w:left="15"/>
              <w:rPr>
                <w:color w:val="000000"/>
                <w:sz w:val="18"/>
                <w:szCs w:val="18"/>
              </w:rPr>
            </w:pPr>
            <w:r w:rsidRPr="009317CC">
              <w:rPr>
                <w:color w:val="000000"/>
                <w:sz w:val="18"/>
                <w:szCs w:val="18"/>
              </w:rPr>
              <w:t>Освоение приемов работы с социально значимой информацией, ее осмысление; развитие способностей обучающихся делать необходимые выводы и давать обоснованные оценки социальным событиям и процессам; развитие социального кругозора и формирование познавательного интереса к изучению общественных дисциплин</w:t>
            </w:r>
          </w:p>
        </w:tc>
      </w:tr>
      <w:tr w:rsidR="009317CC" w:rsidRPr="009317CC" w:rsidTr="008B6F0F">
        <w:trPr>
          <w:trHeight w:val="315"/>
        </w:trPr>
        <w:tc>
          <w:tcPr>
            <w:tcW w:w="650" w:type="dxa"/>
            <w:shd w:val="clear" w:color="auto" w:fill="auto"/>
            <w:noWrap/>
            <w:vAlign w:val="center"/>
          </w:tcPr>
          <w:p w:rsidR="009317CC" w:rsidRPr="009317CC" w:rsidRDefault="009317CC" w:rsidP="008B6F0F">
            <w:pPr>
              <w:widowControl w:val="0"/>
              <w:autoSpaceDE w:val="0"/>
              <w:autoSpaceDN w:val="0"/>
              <w:adjustRightInd w:val="0"/>
              <w:spacing w:line="152" w:lineRule="exact"/>
              <w:jc w:val="center"/>
              <w:rPr>
                <w:bCs/>
                <w:color w:val="000000"/>
                <w:sz w:val="18"/>
                <w:szCs w:val="18"/>
              </w:rPr>
            </w:pPr>
            <w:r w:rsidRPr="009317CC">
              <w:rPr>
                <w:bCs/>
                <w:color w:val="000000"/>
                <w:sz w:val="18"/>
                <w:szCs w:val="18"/>
              </w:rPr>
              <w:t>7(2)</w:t>
            </w:r>
          </w:p>
        </w:tc>
        <w:tc>
          <w:tcPr>
            <w:tcW w:w="8863" w:type="dxa"/>
            <w:shd w:val="clear" w:color="auto" w:fill="auto"/>
            <w:noWrap/>
          </w:tcPr>
          <w:p w:rsidR="009317CC" w:rsidRPr="009317CC" w:rsidRDefault="009317CC" w:rsidP="008B6F0F">
            <w:pPr>
              <w:widowControl w:val="0"/>
              <w:autoSpaceDE w:val="0"/>
              <w:autoSpaceDN w:val="0"/>
              <w:adjustRightInd w:val="0"/>
              <w:spacing w:before="29" w:line="180" w:lineRule="exact"/>
              <w:ind w:left="15"/>
              <w:rPr>
                <w:color w:val="000000"/>
                <w:sz w:val="18"/>
                <w:szCs w:val="18"/>
              </w:rPr>
            </w:pPr>
            <w:r w:rsidRPr="009317CC">
              <w:rPr>
                <w:color w:val="000000"/>
                <w:sz w:val="18"/>
                <w:szCs w:val="18"/>
              </w:rPr>
              <w:t>Находить, извлекать и осмысливать информацию различного характера, полученную из доступных источников (фотоизображений),  систематизировать, анализировать полученные данные; применять полученную информацию для соотнесения собственного поведения и поступков других людей с нормами поведения, установленными законом</w:t>
            </w:r>
          </w:p>
        </w:tc>
      </w:tr>
      <w:tr w:rsidR="009317CC" w:rsidRPr="009317CC" w:rsidTr="008B6F0F">
        <w:trPr>
          <w:trHeight w:val="315"/>
        </w:trPr>
        <w:tc>
          <w:tcPr>
            <w:tcW w:w="650" w:type="dxa"/>
            <w:shd w:val="clear" w:color="auto" w:fill="auto"/>
            <w:noWrap/>
            <w:vAlign w:val="center"/>
          </w:tcPr>
          <w:p w:rsidR="009317CC" w:rsidRPr="009317CC" w:rsidRDefault="009317CC" w:rsidP="008B6F0F">
            <w:pPr>
              <w:widowControl w:val="0"/>
              <w:autoSpaceDE w:val="0"/>
              <w:autoSpaceDN w:val="0"/>
              <w:adjustRightInd w:val="0"/>
              <w:spacing w:line="152" w:lineRule="exact"/>
              <w:jc w:val="center"/>
              <w:rPr>
                <w:bCs/>
                <w:color w:val="000000"/>
                <w:sz w:val="18"/>
                <w:szCs w:val="18"/>
              </w:rPr>
            </w:pPr>
            <w:r w:rsidRPr="009317CC">
              <w:rPr>
                <w:bCs/>
                <w:color w:val="000000"/>
                <w:sz w:val="18"/>
                <w:szCs w:val="18"/>
              </w:rPr>
              <w:t>8(1)</w:t>
            </w:r>
          </w:p>
        </w:tc>
        <w:tc>
          <w:tcPr>
            <w:tcW w:w="8863" w:type="dxa"/>
            <w:vMerge w:val="restart"/>
            <w:shd w:val="clear" w:color="auto" w:fill="auto"/>
            <w:noWrap/>
          </w:tcPr>
          <w:p w:rsidR="009317CC" w:rsidRPr="009317CC" w:rsidRDefault="009317CC" w:rsidP="008B6F0F">
            <w:pPr>
              <w:widowControl w:val="0"/>
              <w:autoSpaceDE w:val="0"/>
              <w:autoSpaceDN w:val="0"/>
              <w:adjustRightInd w:val="0"/>
              <w:spacing w:before="29" w:line="180" w:lineRule="exact"/>
              <w:ind w:left="15"/>
              <w:rPr>
                <w:color w:val="000000"/>
                <w:sz w:val="18"/>
                <w:szCs w:val="18"/>
              </w:rPr>
            </w:pPr>
            <w:r w:rsidRPr="009317CC">
              <w:rPr>
                <w:color w:val="000000"/>
                <w:sz w:val="18"/>
                <w:szCs w:val="18"/>
              </w:rPr>
              <w:t>Формирование у обучающихся личностных представлений об основах российской гражданской идентичности, патриотизма, гражданственности, социальной ответственности, правового самосознания, толерантности, приверженности ценностям, закрепленным в Конституции Российской Федерации</w:t>
            </w:r>
          </w:p>
        </w:tc>
      </w:tr>
      <w:tr w:rsidR="009317CC" w:rsidRPr="009317CC" w:rsidTr="008B6F0F">
        <w:trPr>
          <w:trHeight w:val="315"/>
        </w:trPr>
        <w:tc>
          <w:tcPr>
            <w:tcW w:w="650" w:type="dxa"/>
            <w:shd w:val="clear" w:color="auto" w:fill="auto"/>
            <w:noWrap/>
            <w:vAlign w:val="center"/>
          </w:tcPr>
          <w:p w:rsidR="009317CC" w:rsidRPr="009317CC" w:rsidRDefault="009317CC" w:rsidP="008B6F0F">
            <w:pPr>
              <w:widowControl w:val="0"/>
              <w:autoSpaceDE w:val="0"/>
              <w:autoSpaceDN w:val="0"/>
              <w:adjustRightInd w:val="0"/>
              <w:spacing w:line="152" w:lineRule="exact"/>
              <w:jc w:val="center"/>
              <w:rPr>
                <w:bCs/>
                <w:color w:val="000000"/>
                <w:sz w:val="18"/>
                <w:szCs w:val="18"/>
              </w:rPr>
            </w:pPr>
            <w:r w:rsidRPr="009317CC">
              <w:rPr>
                <w:bCs/>
                <w:color w:val="000000"/>
                <w:sz w:val="18"/>
                <w:szCs w:val="18"/>
              </w:rPr>
              <w:t>8(2)</w:t>
            </w:r>
          </w:p>
        </w:tc>
        <w:tc>
          <w:tcPr>
            <w:tcW w:w="8863" w:type="dxa"/>
            <w:vMerge/>
            <w:shd w:val="clear" w:color="auto" w:fill="auto"/>
            <w:noWrap/>
          </w:tcPr>
          <w:p w:rsidR="009317CC" w:rsidRPr="009317CC" w:rsidRDefault="009317CC" w:rsidP="008B6F0F">
            <w:pPr>
              <w:widowControl w:val="0"/>
              <w:autoSpaceDE w:val="0"/>
              <w:autoSpaceDN w:val="0"/>
              <w:adjustRightInd w:val="0"/>
              <w:spacing w:before="29" w:line="180" w:lineRule="exact"/>
              <w:ind w:left="15"/>
              <w:rPr>
                <w:color w:val="000000"/>
                <w:sz w:val="18"/>
                <w:szCs w:val="18"/>
              </w:rPr>
            </w:pPr>
          </w:p>
        </w:tc>
      </w:tr>
      <w:tr w:rsidR="009317CC" w:rsidRPr="009317CC" w:rsidTr="008B6F0F">
        <w:trPr>
          <w:trHeight w:val="315"/>
        </w:trPr>
        <w:tc>
          <w:tcPr>
            <w:tcW w:w="650" w:type="dxa"/>
            <w:shd w:val="clear" w:color="auto" w:fill="auto"/>
            <w:noWrap/>
            <w:vAlign w:val="center"/>
          </w:tcPr>
          <w:p w:rsidR="009317CC" w:rsidRPr="009317CC" w:rsidRDefault="009317CC" w:rsidP="008B6F0F">
            <w:pPr>
              <w:widowControl w:val="0"/>
              <w:autoSpaceDE w:val="0"/>
              <w:autoSpaceDN w:val="0"/>
              <w:adjustRightInd w:val="0"/>
              <w:spacing w:line="152" w:lineRule="exact"/>
              <w:jc w:val="center"/>
              <w:rPr>
                <w:bCs/>
                <w:color w:val="000000"/>
                <w:sz w:val="18"/>
                <w:szCs w:val="18"/>
              </w:rPr>
            </w:pPr>
            <w:r w:rsidRPr="009317CC">
              <w:rPr>
                <w:bCs/>
                <w:color w:val="000000"/>
                <w:sz w:val="18"/>
                <w:szCs w:val="18"/>
              </w:rPr>
              <w:t>8(3)</w:t>
            </w:r>
          </w:p>
        </w:tc>
        <w:tc>
          <w:tcPr>
            <w:tcW w:w="8863" w:type="dxa"/>
            <w:shd w:val="clear" w:color="auto" w:fill="auto"/>
            <w:noWrap/>
          </w:tcPr>
          <w:p w:rsidR="009317CC" w:rsidRPr="009317CC" w:rsidRDefault="009317CC" w:rsidP="008B6F0F">
            <w:pPr>
              <w:widowControl w:val="0"/>
              <w:autoSpaceDE w:val="0"/>
              <w:autoSpaceDN w:val="0"/>
              <w:adjustRightInd w:val="0"/>
              <w:spacing w:before="29" w:line="180" w:lineRule="exact"/>
              <w:ind w:left="15"/>
              <w:rPr>
                <w:color w:val="000000"/>
                <w:sz w:val="18"/>
                <w:szCs w:val="18"/>
              </w:rPr>
            </w:pPr>
            <w:r w:rsidRPr="009317CC">
              <w:rPr>
                <w:color w:val="000000"/>
                <w:sz w:val="18"/>
                <w:szCs w:val="18"/>
              </w:rPr>
              <w:t>Характеризовать государственное устройство Российской Федерации, называть органы государственной власти страны; раскрывать достижения российского народа; осознавать значение патриотической позиции в укреплении нашего государства</w:t>
            </w:r>
          </w:p>
        </w:tc>
      </w:tr>
    </w:tbl>
    <w:p w:rsidR="009D21DD" w:rsidRPr="004846EC" w:rsidRDefault="009D21DD" w:rsidP="009D21DD">
      <w:pPr>
        <w:jc w:val="both"/>
        <w:rPr>
          <w:b/>
          <w:sz w:val="24"/>
          <w:szCs w:val="24"/>
          <w:highlight w:val="yellow"/>
        </w:rPr>
      </w:pPr>
    </w:p>
    <w:p w:rsidR="009D21DD" w:rsidRPr="008B6F0F" w:rsidRDefault="009D21DD" w:rsidP="009D21DD">
      <w:pPr>
        <w:jc w:val="both"/>
        <w:rPr>
          <w:sz w:val="24"/>
          <w:szCs w:val="24"/>
        </w:rPr>
      </w:pPr>
      <w:r w:rsidRPr="008B6F0F">
        <w:rPr>
          <w:noProof/>
          <w:sz w:val="24"/>
          <w:szCs w:val="24"/>
        </w:rPr>
        <w:drawing>
          <wp:inline distT="0" distB="0" distL="0" distR="0" wp14:anchorId="73A93515" wp14:editId="3D666209">
            <wp:extent cx="5486400" cy="1765190"/>
            <wp:effectExtent l="0" t="0" r="19050" b="26035"/>
            <wp:docPr id="104" name="Диаграмма 10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2"/>
              </a:graphicData>
            </a:graphic>
          </wp:inline>
        </w:drawing>
      </w:r>
    </w:p>
    <w:p w:rsidR="009D21DD" w:rsidRPr="004846EC" w:rsidRDefault="009D21DD" w:rsidP="009D21DD">
      <w:pPr>
        <w:jc w:val="both"/>
        <w:rPr>
          <w:sz w:val="24"/>
          <w:szCs w:val="24"/>
          <w:highlight w:val="yellow"/>
        </w:rPr>
      </w:pPr>
    </w:p>
    <w:tbl>
      <w:tblPr>
        <w:tblW w:w="94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07"/>
        <w:gridCol w:w="1202"/>
        <w:gridCol w:w="2466"/>
        <w:gridCol w:w="2330"/>
        <w:gridCol w:w="1918"/>
      </w:tblGrid>
      <w:tr w:rsidR="009D21DD" w:rsidRPr="004C7BC1" w:rsidTr="004C7BC1">
        <w:trPr>
          <w:trHeight w:val="52"/>
        </w:trPr>
        <w:tc>
          <w:tcPr>
            <w:tcW w:w="1507" w:type="dxa"/>
            <w:shd w:val="clear" w:color="auto" w:fill="auto"/>
            <w:vAlign w:val="center"/>
            <w:hideMark/>
          </w:tcPr>
          <w:p w:rsidR="009D21DD" w:rsidRPr="004C7BC1" w:rsidRDefault="009D21DD" w:rsidP="003F06AC">
            <w:pPr>
              <w:contextualSpacing/>
              <w:jc w:val="center"/>
              <w:rPr>
                <w:sz w:val="20"/>
              </w:rPr>
            </w:pPr>
            <w:r w:rsidRPr="004C7BC1">
              <w:rPr>
                <w:sz w:val="20"/>
              </w:rPr>
              <w:t>№</w:t>
            </w:r>
          </w:p>
        </w:tc>
        <w:tc>
          <w:tcPr>
            <w:tcW w:w="1202" w:type="dxa"/>
            <w:shd w:val="clear" w:color="auto" w:fill="auto"/>
            <w:vAlign w:val="center"/>
            <w:hideMark/>
          </w:tcPr>
          <w:p w:rsidR="009D21DD" w:rsidRPr="004C7BC1" w:rsidRDefault="009D21DD" w:rsidP="003F06AC">
            <w:pPr>
              <w:contextualSpacing/>
              <w:jc w:val="center"/>
              <w:rPr>
                <w:sz w:val="20"/>
              </w:rPr>
            </w:pPr>
            <w:r w:rsidRPr="004C7BC1">
              <w:rPr>
                <w:sz w:val="20"/>
              </w:rPr>
              <w:t>Макс. балл</w:t>
            </w:r>
          </w:p>
        </w:tc>
        <w:tc>
          <w:tcPr>
            <w:tcW w:w="2466" w:type="dxa"/>
            <w:shd w:val="clear" w:color="auto" w:fill="auto"/>
            <w:vAlign w:val="center"/>
            <w:hideMark/>
          </w:tcPr>
          <w:p w:rsidR="009D21DD" w:rsidRPr="004C7BC1" w:rsidRDefault="009D21DD" w:rsidP="003F06AC">
            <w:pPr>
              <w:contextualSpacing/>
              <w:jc w:val="center"/>
              <w:rPr>
                <w:sz w:val="20"/>
              </w:rPr>
            </w:pPr>
            <w:proofErr w:type="gramStart"/>
            <w:r w:rsidRPr="004C7BC1">
              <w:rPr>
                <w:sz w:val="20"/>
              </w:rPr>
              <w:t>Средний</w:t>
            </w:r>
            <w:proofErr w:type="gramEnd"/>
            <w:r w:rsidRPr="004C7BC1">
              <w:rPr>
                <w:sz w:val="20"/>
              </w:rPr>
              <w:t xml:space="preserve"> % выполнения по школе</w:t>
            </w:r>
          </w:p>
        </w:tc>
        <w:tc>
          <w:tcPr>
            <w:tcW w:w="2330" w:type="dxa"/>
            <w:shd w:val="clear" w:color="auto" w:fill="auto"/>
            <w:vAlign w:val="center"/>
            <w:hideMark/>
          </w:tcPr>
          <w:p w:rsidR="009D21DD" w:rsidRPr="004C7BC1" w:rsidRDefault="009D21DD" w:rsidP="003F06AC">
            <w:pPr>
              <w:contextualSpacing/>
              <w:jc w:val="center"/>
              <w:rPr>
                <w:sz w:val="20"/>
              </w:rPr>
            </w:pPr>
            <w:proofErr w:type="gramStart"/>
            <w:r w:rsidRPr="004C7BC1">
              <w:rPr>
                <w:sz w:val="20"/>
              </w:rPr>
              <w:t>Средний</w:t>
            </w:r>
            <w:proofErr w:type="gramEnd"/>
            <w:r w:rsidRPr="004C7BC1">
              <w:rPr>
                <w:sz w:val="20"/>
              </w:rPr>
              <w:t xml:space="preserve"> % выполнения по России</w:t>
            </w:r>
          </w:p>
        </w:tc>
        <w:tc>
          <w:tcPr>
            <w:tcW w:w="1918" w:type="dxa"/>
            <w:shd w:val="clear" w:color="auto" w:fill="auto"/>
            <w:vAlign w:val="center"/>
          </w:tcPr>
          <w:p w:rsidR="009D21DD" w:rsidRPr="004C7BC1" w:rsidRDefault="009D21DD" w:rsidP="003F06AC">
            <w:pPr>
              <w:contextualSpacing/>
              <w:jc w:val="center"/>
              <w:rPr>
                <w:sz w:val="20"/>
              </w:rPr>
            </w:pPr>
            <w:r w:rsidRPr="004C7BC1">
              <w:rPr>
                <w:sz w:val="20"/>
              </w:rPr>
              <w:t>Отклонение: Ш-Р</w:t>
            </w:r>
          </w:p>
        </w:tc>
      </w:tr>
      <w:tr w:rsidR="003F06AC" w:rsidRPr="004C7BC1" w:rsidTr="004C7BC1">
        <w:trPr>
          <w:trHeight w:val="44"/>
        </w:trPr>
        <w:tc>
          <w:tcPr>
            <w:tcW w:w="1507" w:type="dxa"/>
            <w:shd w:val="clear" w:color="auto" w:fill="auto"/>
            <w:vAlign w:val="center"/>
          </w:tcPr>
          <w:p w:rsidR="003F06AC" w:rsidRPr="004C7BC1" w:rsidRDefault="003F06AC" w:rsidP="003F06AC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bCs/>
                <w:color w:val="000000"/>
                <w:sz w:val="20"/>
              </w:rPr>
            </w:pPr>
            <w:r w:rsidRPr="004C7BC1">
              <w:rPr>
                <w:bCs/>
                <w:color w:val="000000"/>
                <w:sz w:val="20"/>
              </w:rPr>
              <w:t>1(1)</w:t>
            </w:r>
          </w:p>
        </w:tc>
        <w:tc>
          <w:tcPr>
            <w:tcW w:w="1202" w:type="dxa"/>
            <w:shd w:val="clear" w:color="auto" w:fill="auto"/>
            <w:vAlign w:val="center"/>
          </w:tcPr>
          <w:p w:rsidR="003F06AC" w:rsidRPr="004C7BC1" w:rsidRDefault="003F06AC" w:rsidP="003F06AC">
            <w:pPr>
              <w:widowControl w:val="0"/>
              <w:autoSpaceDE w:val="0"/>
              <w:autoSpaceDN w:val="0"/>
              <w:adjustRightInd w:val="0"/>
              <w:ind w:left="15"/>
              <w:contextualSpacing/>
              <w:jc w:val="center"/>
              <w:rPr>
                <w:bCs/>
                <w:color w:val="000000"/>
                <w:sz w:val="20"/>
              </w:rPr>
            </w:pPr>
            <w:r w:rsidRPr="004C7BC1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2466" w:type="dxa"/>
            <w:shd w:val="clear" w:color="auto" w:fill="auto"/>
            <w:vAlign w:val="center"/>
          </w:tcPr>
          <w:p w:rsidR="003F06AC" w:rsidRPr="004C7BC1" w:rsidRDefault="003F06AC" w:rsidP="003F06AC">
            <w:pPr>
              <w:widowControl w:val="0"/>
              <w:autoSpaceDE w:val="0"/>
              <w:autoSpaceDN w:val="0"/>
              <w:adjustRightInd w:val="0"/>
              <w:ind w:left="15"/>
              <w:contextualSpacing/>
              <w:jc w:val="center"/>
              <w:rPr>
                <w:color w:val="000000"/>
                <w:sz w:val="20"/>
              </w:rPr>
            </w:pPr>
            <w:r w:rsidRPr="004C7BC1">
              <w:rPr>
                <w:color w:val="000000"/>
                <w:sz w:val="20"/>
              </w:rPr>
              <w:t>94</w:t>
            </w:r>
          </w:p>
        </w:tc>
        <w:tc>
          <w:tcPr>
            <w:tcW w:w="2330" w:type="dxa"/>
            <w:shd w:val="clear" w:color="auto" w:fill="auto"/>
            <w:vAlign w:val="center"/>
          </w:tcPr>
          <w:p w:rsidR="003F06AC" w:rsidRPr="004C7BC1" w:rsidRDefault="003F06AC" w:rsidP="003F06AC">
            <w:pPr>
              <w:widowControl w:val="0"/>
              <w:autoSpaceDE w:val="0"/>
              <w:autoSpaceDN w:val="0"/>
              <w:adjustRightInd w:val="0"/>
              <w:ind w:left="15"/>
              <w:contextualSpacing/>
              <w:jc w:val="center"/>
              <w:rPr>
                <w:bCs/>
                <w:color w:val="000000"/>
                <w:sz w:val="20"/>
              </w:rPr>
            </w:pPr>
            <w:r w:rsidRPr="004C7BC1">
              <w:rPr>
                <w:bCs/>
                <w:color w:val="000000"/>
                <w:sz w:val="20"/>
              </w:rPr>
              <w:t>84</w:t>
            </w:r>
          </w:p>
        </w:tc>
        <w:tc>
          <w:tcPr>
            <w:tcW w:w="1918" w:type="dxa"/>
            <w:shd w:val="clear" w:color="auto" w:fill="auto"/>
            <w:vAlign w:val="center"/>
          </w:tcPr>
          <w:p w:rsidR="003F06AC" w:rsidRPr="004C7BC1" w:rsidRDefault="003F06AC" w:rsidP="003F06AC">
            <w:pPr>
              <w:contextualSpacing/>
              <w:jc w:val="center"/>
              <w:rPr>
                <w:color w:val="000000"/>
                <w:sz w:val="20"/>
              </w:rPr>
            </w:pPr>
            <w:r w:rsidRPr="004C7BC1">
              <w:rPr>
                <w:color w:val="000000"/>
                <w:sz w:val="20"/>
              </w:rPr>
              <w:t>10</w:t>
            </w:r>
          </w:p>
        </w:tc>
      </w:tr>
      <w:tr w:rsidR="003F06AC" w:rsidRPr="004C7BC1" w:rsidTr="004C7BC1">
        <w:trPr>
          <w:trHeight w:val="124"/>
        </w:trPr>
        <w:tc>
          <w:tcPr>
            <w:tcW w:w="1507" w:type="dxa"/>
            <w:shd w:val="clear" w:color="auto" w:fill="auto"/>
            <w:vAlign w:val="center"/>
          </w:tcPr>
          <w:p w:rsidR="003F06AC" w:rsidRPr="004C7BC1" w:rsidRDefault="003F06AC" w:rsidP="003F06AC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bCs/>
                <w:color w:val="000000"/>
                <w:sz w:val="20"/>
              </w:rPr>
            </w:pPr>
            <w:r w:rsidRPr="004C7BC1">
              <w:rPr>
                <w:bCs/>
                <w:color w:val="000000"/>
                <w:sz w:val="20"/>
              </w:rPr>
              <w:t>1(2)</w:t>
            </w:r>
          </w:p>
        </w:tc>
        <w:tc>
          <w:tcPr>
            <w:tcW w:w="1202" w:type="dxa"/>
            <w:shd w:val="clear" w:color="auto" w:fill="auto"/>
            <w:vAlign w:val="center"/>
          </w:tcPr>
          <w:p w:rsidR="003F06AC" w:rsidRPr="004C7BC1" w:rsidRDefault="003F06AC" w:rsidP="003F06AC">
            <w:pPr>
              <w:widowControl w:val="0"/>
              <w:autoSpaceDE w:val="0"/>
              <w:autoSpaceDN w:val="0"/>
              <w:adjustRightInd w:val="0"/>
              <w:ind w:left="15"/>
              <w:contextualSpacing/>
              <w:jc w:val="center"/>
              <w:rPr>
                <w:bCs/>
                <w:color w:val="000000"/>
                <w:sz w:val="20"/>
              </w:rPr>
            </w:pPr>
            <w:r w:rsidRPr="004C7BC1">
              <w:rPr>
                <w:bCs/>
                <w:color w:val="000000"/>
                <w:sz w:val="20"/>
              </w:rPr>
              <w:t>3</w:t>
            </w:r>
          </w:p>
        </w:tc>
        <w:tc>
          <w:tcPr>
            <w:tcW w:w="2466" w:type="dxa"/>
            <w:shd w:val="clear" w:color="auto" w:fill="auto"/>
            <w:vAlign w:val="center"/>
          </w:tcPr>
          <w:p w:rsidR="003F06AC" w:rsidRPr="004C7BC1" w:rsidRDefault="003F06AC" w:rsidP="003F06AC">
            <w:pPr>
              <w:widowControl w:val="0"/>
              <w:autoSpaceDE w:val="0"/>
              <w:autoSpaceDN w:val="0"/>
              <w:adjustRightInd w:val="0"/>
              <w:ind w:left="15"/>
              <w:contextualSpacing/>
              <w:jc w:val="center"/>
              <w:rPr>
                <w:color w:val="000000"/>
                <w:sz w:val="20"/>
              </w:rPr>
            </w:pPr>
            <w:r w:rsidRPr="004C7BC1">
              <w:rPr>
                <w:color w:val="000000"/>
                <w:sz w:val="20"/>
              </w:rPr>
              <w:t>64</w:t>
            </w:r>
          </w:p>
        </w:tc>
        <w:tc>
          <w:tcPr>
            <w:tcW w:w="2330" w:type="dxa"/>
            <w:shd w:val="clear" w:color="auto" w:fill="auto"/>
            <w:vAlign w:val="center"/>
          </w:tcPr>
          <w:p w:rsidR="003F06AC" w:rsidRPr="004C7BC1" w:rsidRDefault="003F06AC" w:rsidP="003F06AC">
            <w:pPr>
              <w:widowControl w:val="0"/>
              <w:autoSpaceDE w:val="0"/>
              <w:autoSpaceDN w:val="0"/>
              <w:adjustRightInd w:val="0"/>
              <w:ind w:left="15"/>
              <w:contextualSpacing/>
              <w:jc w:val="center"/>
              <w:rPr>
                <w:bCs/>
                <w:color w:val="000000"/>
                <w:sz w:val="20"/>
              </w:rPr>
            </w:pPr>
            <w:r w:rsidRPr="004C7BC1">
              <w:rPr>
                <w:bCs/>
                <w:color w:val="000000"/>
                <w:sz w:val="20"/>
              </w:rPr>
              <w:t>66</w:t>
            </w:r>
          </w:p>
        </w:tc>
        <w:tc>
          <w:tcPr>
            <w:tcW w:w="1918" w:type="dxa"/>
            <w:shd w:val="clear" w:color="auto" w:fill="E5B8B7" w:themeFill="accent2" w:themeFillTint="66"/>
            <w:vAlign w:val="center"/>
          </w:tcPr>
          <w:p w:rsidR="003F06AC" w:rsidRPr="004C7BC1" w:rsidRDefault="003F06AC" w:rsidP="003F06AC">
            <w:pPr>
              <w:contextualSpacing/>
              <w:jc w:val="center"/>
              <w:rPr>
                <w:color w:val="000000"/>
                <w:sz w:val="20"/>
              </w:rPr>
            </w:pPr>
            <w:r w:rsidRPr="004C7BC1">
              <w:rPr>
                <w:color w:val="000000"/>
                <w:sz w:val="20"/>
              </w:rPr>
              <w:t>-2</w:t>
            </w:r>
          </w:p>
        </w:tc>
      </w:tr>
      <w:tr w:rsidR="003F06AC" w:rsidRPr="004C7BC1" w:rsidTr="004C7BC1">
        <w:trPr>
          <w:trHeight w:val="129"/>
        </w:trPr>
        <w:tc>
          <w:tcPr>
            <w:tcW w:w="1507" w:type="dxa"/>
            <w:shd w:val="clear" w:color="auto" w:fill="auto"/>
            <w:vAlign w:val="center"/>
          </w:tcPr>
          <w:p w:rsidR="003F06AC" w:rsidRPr="004C7BC1" w:rsidRDefault="003F06AC" w:rsidP="003F06AC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bCs/>
                <w:color w:val="000000"/>
                <w:sz w:val="20"/>
              </w:rPr>
            </w:pPr>
            <w:r w:rsidRPr="004C7BC1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1202" w:type="dxa"/>
            <w:shd w:val="clear" w:color="auto" w:fill="auto"/>
            <w:vAlign w:val="center"/>
          </w:tcPr>
          <w:p w:rsidR="003F06AC" w:rsidRPr="004C7BC1" w:rsidRDefault="003F06AC" w:rsidP="003F06AC">
            <w:pPr>
              <w:widowControl w:val="0"/>
              <w:autoSpaceDE w:val="0"/>
              <w:autoSpaceDN w:val="0"/>
              <w:adjustRightInd w:val="0"/>
              <w:ind w:left="15"/>
              <w:contextualSpacing/>
              <w:jc w:val="center"/>
              <w:rPr>
                <w:bCs/>
                <w:color w:val="000000"/>
                <w:sz w:val="20"/>
              </w:rPr>
            </w:pPr>
            <w:r w:rsidRPr="004C7BC1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2466" w:type="dxa"/>
            <w:shd w:val="clear" w:color="auto" w:fill="auto"/>
            <w:vAlign w:val="center"/>
          </w:tcPr>
          <w:p w:rsidR="003F06AC" w:rsidRPr="004C7BC1" w:rsidRDefault="003F06AC" w:rsidP="003F06AC">
            <w:pPr>
              <w:widowControl w:val="0"/>
              <w:autoSpaceDE w:val="0"/>
              <w:autoSpaceDN w:val="0"/>
              <w:adjustRightInd w:val="0"/>
              <w:ind w:left="15"/>
              <w:contextualSpacing/>
              <w:jc w:val="center"/>
              <w:rPr>
                <w:color w:val="000000"/>
                <w:sz w:val="20"/>
              </w:rPr>
            </w:pPr>
            <w:r w:rsidRPr="004C7BC1">
              <w:rPr>
                <w:color w:val="000000"/>
                <w:sz w:val="20"/>
              </w:rPr>
              <w:t>70</w:t>
            </w:r>
          </w:p>
        </w:tc>
        <w:tc>
          <w:tcPr>
            <w:tcW w:w="2330" w:type="dxa"/>
            <w:shd w:val="clear" w:color="auto" w:fill="auto"/>
            <w:vAlign w:val="center"/>
          </w:tcPr>
          <w:p w:rsidR="003F06AC" w:rsidRPr="004C7BC1" w:rsidRDefault="003F06AC" w:rsidP="003F06AC">
            <w:pPr>
              <w:widowControl w:val="0"/>
              <w:autoSpaceDE w:val="0"/>
              <w:autoSpaceDN w:val="0"/>
              <w:adjustRightInd w:val="0"/>
              <w:ind w:left="15"/>
              <w:contextualSpacing/>
              <w:jc w:val="center"/>
              <w:rPr>
                <w:bCs/>
                <w:color w:val="000000"/>
                <w:sz w:val="20"/>
              </w:rPr>
            </w:pPr>
            <w:r w:rsidRPr="004C7BC1">
              <w:rPr>
                <w:bCs/>
                <w:color w:val="000000"/>
                <w:sz w:val="20"/>
              </w:rPr>
              <w:t>65</w:t>
            </w:r>
          </w:p>
        </w:tc>
        <w:tc>
          <w:tcPr>
            <w:tcW w:w="1918" w:type="dxa"/>
            <w:shd w:val="clear" w:color="auto" w:fill="auto"/>
            <w:vAlign w:val="center"/>
          </w:tcPr>
          <w:p w:rsidR="003F06AC" w:rsidRPr="004C7BC1" w:rsidRDefault="003F06AC" w:rsidP="003F06AC">
            <w:pPr>
              <w:contextualSpacing/>
              <w:jc w:val="center"/>
              <w:rPr>
                <w:color w:val="000000"/>
                <w:sz w:val="20"/>
              </w:rPr>
            </w:pPr>
            <w:r w:rsidRPr="004C7BC1">
              <w:rPr>
                <w:color w:val="000000"/>
                <w:sz w:val="20"/>
              </w:rPr>
              <w:t>5</w:t>
            </w:r>
          </w:p>
        </w:tc>
      </w:tr>
      <w:tr w:rsidR="003F06AC" w:rsidRPr="004C7BC1" w:rsidTr="004C7BC1">
        <w:trPr>
          <w:trHeight w:val="58"/>
        </w:trPr>
        <w:tc>
          <w:tcPr>
            <w:tcW w:w="1507" w:type="dxa"/>
            <w:shd w:val="clear" w:color="auto" w:fill="auto"/>
            <w:vAlign w:val="center"/>
          </w:tcPr>
          <w:p w:rsidR="003F06AC" w:rsidRPr="004C7BC1" w:rsidRDefault="003F06AC" w:rsidP="003F06AC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bCs/>
                <w:color w:val="000000"/>
                <w:sz w:val="20"/>
              </w:rPr>
            </w:pPr>
            <w:r w:rsidRPr="004C7BC1">
              <w:rPr>
                <w:bCs/>
                <w:color w:val="000000"/>
                <w:sz w:val="20"/>
              </w:rPr>
              <w:t>3(1)</w:t>
            </w:r>
          </w:p>
        </w:tc>
        <w:tc>
          <w:tcPr>
            <w:tcW w:w="1202" w:type="dxa"/>
            <w:shd w:val="clear" w:color="auto" w:fill="auto"/>
            <w:vAlign w:val="center"/>
          </w:tcPr>
          <w:p w:rsidR="003F06AC" w:rsidRPr="004C7BC1" w:rsidRDefault="003F06AC" w:rsidP="003F06AC">
            <w:pPr>
              <w:widowControl w:val="0"/>
              <w:autoSpaceDE w:val="0"/>
              <w:autoSpaceDN w:val="0"/>
              <w:adjustRightInd w:val="0"/>
              <w:ind w:left="15"/>
              <w:contextualSpacing/>
              <w:jc w:val="center"/>
              <w:rPr>
                <w:bCs/>
                <w:color w:val="000000"/>
                <w:sz w:val="20"/>
              </w:rPr>
            </w:pPr>
            <w:r w:rsidRPr="004C7BC1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2466" w:type="dxa"/>
            <w:shd w:val="clear" w:color="auto" w:fill="auto"/>
            <w:vAlign w:val="center"/>
          </w:tcPr>
          <w:p w:rsidR="003F06AC" w:rsidRPr="004C7BC1" w:rsidRDefault="003F06AC" w:rsidP="003F06AC">
            <w:pPr>
              <w:widowControl w:val="0"/>
              <w:autoSpaceDE w:val="0"/>
              <w:autoSpaceDN w:val="0"/>
              <w:adjustRightInd w:val="0"/>
              <w:ind w:left="15"/>
              <w:contextualSpacing/>
              <w:jc w:val="center"/>
              <w:rPr>
                <w:color w:val="000000"/>
                <w:sz w:val="20"/>
              </w:rPr>
            </w:pPr>
            <w:r w:rsidRPr="004C7BC1">
              <w:rPr>
                <w:color w:val="000000"/>
                <w:sz w:val="20"/>
              </w:rPr>
              <w:t>84</w:t>
            </w:r>
          </w:p>
        </w:tc>
        <w:tc>
          <w:tcPr>
            <w:tcW w:w="2330" w:type="dxa"/>
            <w:shd w:val="clear" w:color="auto" w:fill="auto"/>
            <w:vAlign w:val="center"/>
          </w:tcPr>
          <w:p w:rsidR="003F06AC" w:rsidRPr="004C7BC1" w:rsidRDefault="003F06AC" w:rsidP="003F06AC">
            <w:pPr>
              <w:widowControl w:val="0"/>
              <w:autoSpaceDE w:val="0"/>
              <w:autoSpaceDN w:val="0"/>
              <w:adjustRightInd w:val="0"/>
              <w:ind w:left="15"/>
              <w:contextualSpacing/>
              <w:jc w:val="center"/>
              <w:rPr>
                <w:bCs/>
                <w:color w:val="000000"/>
                <w:sz w:val="20"/>
              </w:rPr>
            </w:pPr>
            <w:r w:rsidRPr="004C7BC1">
              <w:rPr>
                <w:bCs/>
                <w:color w:val="000000"/>
                <w:sz w:val="20"/>
              </w:rPr>
              <w:t>75</w:t>
            </w:r>
          </w:p>
        </w:tc>
        <w:tc>
          <w:tcPr>
            <w:tcW w:w="1918" w:type="dxa"/>
            <w:shd w:val="clear" w:color="auto" w:fill="auto"/>
            <w:vAlign w:val="center"/>
          </w:tcPr>
          <w:p w:rsidR="003F06AC" w:rsidRPr="004C7BC1" w:rsidRDefault="003F06AC" w:rsidP="003F06AC">
            <w:pPr>
              <w:contextualSpacing/>
              <w:jc w:val="center"/>
              <w:rPr>
                <w:color w:val="000000"/>
                <w:sz w:val="20"/>
              </w:rPr>
            </w:pPr>
            <w:r w:rsidRPr="004C7BC1">
              <w:rPr>
                <w:color w:val="000000"/>
                <w:sz w:val="20"/>
              </w:rPr>
              <w:t>9</w:t>
            </w:r>
          </w:p>
        </w:tc>
      </w:tr>
      <w:tr w:rsidR="003F06AC" w:rsidRPr="004C7BC1" w:rsidTr="004C7BC1">
        <w:trPr>
          <w:trHeight w:val="47"/>
        </w:trPr>
        <w:tc>
          <w:tcPr>
            <w:tcW w:w="1507" w:type="dxa"/>
            <w:shd w:val="clear" w:color="auto" w:fill="auto"/>
            <w:vAlign w:val="center"/>
          </w:tcPr>
          <w:p w:rsidR="003F06AC" w:rsidRPr="004C7BC1" w:rsidRDefault="003F06AC" w:rsidP="003F06AC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bCs/>
                <w:color w:val="000000"/>
                <w:sz w:val="20"/>
              </w:rPr>
            </w:pPr>
            <w:r w:rsidRPr="004C7BC1">
              <w:rPr>
                <w:bCs/>
                <w:color w:val="000000"/>
                <w:sz w:val="20"/>
              </w:rPr>
              <w:t>3(2)</w:t>
            </w:r>
          </w:p>
        </w:tc>
        <w:tc>
          <w:tcPr>
            <w:tcW w:w="1202" w:type="dxa"/>
            <w:shd w:val="clear" w:color="auto" w:fill="auto"/>
            <w:vAlign w:val="center"/>
          </w:tcPr>
          <w:p w:rsidR="003F06AC" w:rsidRPr="004C7BC1" w:rsidRDefault="003F06AC" w:rsidP="003F06AC">
            <w:pPr>
              <w:widowControl w:val="0"/>
              <w:autoSpaceDE w:val="0"/>
              <w:autoSpaceDN w:val="0"/>
              <w:adjustRightInd w:val="0"/>
              <w:ind w:left="15"/>
              <w:contextualSpacing/>
              <w:jc w:val="center"/>
              <w:rPr>
                <w:bCs/>
                <w:color w:val="000000"/>
                <w:sz w:val="20"/>
              </w:rPr>
            </w:pPr>
            <w:r w:rsidRPr="004C7BC1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2466" w:type="dxa"/>
            <w:shd w:val="clear" w:color="auto" w:fill="auto"/>
            <w:vAlign w:val="center"/>
          </w:tcPr>
          <w:p w:rsidR="003F06AC" w:rsidRPr="004C7BC1" w:rsidRDefault="003F06AC" w:rsidP="003F06AC">
            <w:pPr>
              <w:widowControl w:val="0"/>
              <w:autoSpaceDE w:val="0"/>
              <w:autoSpaceDN w:val="0"/>
              <w:adjustRightInd w:val="0"/>
              <w:ind w:left="15"/>
              <w:contextualSpacing/>
              <w:jc w:val="center"/>
              <w:rPr>
                <w:color w:val="000000"/>
                <w:sz w:val="20"/>
              </w:rPr>
            </w:pPr>
            <w:r w:rsidRPr="004C7BC1">
              <w:rPr>
                <w:color w:val="000000"/>
                <w:sz w:val="20"/>
              </w:rPr>
              <w:t>71</w:t>
            </w:r>
          </w:p>
        </w:tc>
        <w:tc>
          <w:tcPr>
            <w:tcW w:w="2330" w:type="dxa"/>
            <w:shd w:val="clear" w:color="auto" w:fill="auto"/>
            <w:vAlign w:val="center"/>
          </w:tcPr>
          <w:p w:rsidR="003F06AC" w:rsidRPr="004C7BC1" w:rsidRDefault="003F06AC" w:rsidP="003F06AC">
            <w:pPr>
              <w:widowControl w:val="0"/>
              <w:autoSpaceDE w:val="0"/>
              <w:autoSpaceDN w:val="0"/>
              <w:adjustRightInd w:val="0"/>
              <w:ind w:left="15"/>
              <w:contextualSpacing/>
              <w:jc w:val="center"/>
              <w:rPr>
                <w:bCs/>
                <w:color w:val="000000"/>
                <w:sz w:val="20"/>
              </w:rPr>
            </w:pPr>
            <w:r w:rsidRPr="004C7BC1">
              <w:rPr>
                <w:bCs/>
                <w:color w:val="000000"/>
                <w:sz w:val="20"/>
              </w:rPr>
              <w:t>75</w:t>
            </w:r>
          </w:p>
        </w:tc>
        <w:tc>
          <w:tcPr>
            <w:tcW w:w="1918" w:type="dxa"/>
            <w:shd w:val="clear" w:color="auto" w:fill="E5B8B7" w:themeFill="accent2" w:themeFillTint="66"/>
            <w:vAlign w:val="center"/>
          </w:tcPr>
          <w:p w:rsidR="003F06AC" w:rsidRPr="004C7BC1" w:rsidRDefault="003F06AC" w:rsidP="003F06AC">
            <w:pPr>
              <w:contextualSpacing/>
              <w:jc w:val="center"/>
              <w:rPr>
                <w:color w:val="000000"/>
                <w:sz w:val="20"/>
              </w:rPr>
            </w:pPr>
            <w:r w:rsidRPr="004C7BC1">
              <w:rPr>
                <w:color w:val="000000"/>
                <w:sz w:val="20"/>
              </w:rPr>
              <w:t>-4</w:t>
            </w:r>
          </w:p>
        </w:tc>
      </w:tr>
      <w:tr w:rsidR="003F06AC" w:rsidRPr="004C7BC1" w:rsidTr="004C7BC1">
        <w:trPr>
          <w:trHeight w:val="35"/>
        </w:trPr>
        <w:tc>
          <w:tcPr>
            <w:tcW w:w="1507" w:type="dxa"/>
            <w:shd w:val="clear" w:color="auto" w:fill="auto"/>
            <w:vAlign w:val="center"/>
          </w:tcPr>
          <w:p w:rsidR="003F06AC" w:rsidRPr="004C7BC1" w:rsidRDefault="003F06AC" w:rsidP="003F06AC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bCs/>
                <w:color w:val="000000"/>
                <w:sz w:val="20"/>
              </w:rPr>
            </w:pPr>
            <w:r w:rsidRPr="004C7BC1">
              <w:rPr>
                <w:bCs/>
                <w:color w:val="000000"/>
                <w:sz w:val="20"/>
              </w:rPr>
              <w:t>3(3)</w:t>
            </w:r>
          </w:p>
        </w:tc>
        <w:tc>
          <w:tcPr>
            <w:tcW w:w="1202" w:type="dxa"/>
            <w:shd w:val="clear" w:color="auto" w:fill="auto"/>
            <w:vAlign w:val="center"/>
          </w:tcPr>
          <w:p w:rsidR="003F06AC" w:rsidRPr="004C7BC1" w:rsidRDefault="003F06AC" w:rsidP="003F06AC">
            <w:pPr>
              <w:widowControl w:val="0"/>
              <w:autoSpaceDE w:val="0"/>
              <w:autoSpaceDN w:val="0"/>
              <w:adjustRightInd w:val="0"/>
              <w:ind w:left="15"/>
              <w:contextualSpacing/>
              <w:jc w:val="center"/>
              <w:rPr>
                <w:bCs/>
                <w:color w:val="000000"/>
                <w:sz w:val="20"/>
              </w:rPr>
            </w:pPr>
            <w:r w:rsidRPr="004C7BC1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2466" w:type="dxa"/>
            <w:shd w:val="clear" w:color="auto" w:fill="auto"/>
            <w:vAlign w:val="center"/>
          </w:tcPr>
          <w:p w:rsidR="003F06AC" w:rsidRPr="004C7BC1" w:rsidRDefault="003F06AC" w:rsidP="003F06AC">
            <w:pPr>
              <w:widowControl w:val="0"/>
              <w:autoSpaceDE w:val="0"/>
              <w:autoSpaceDN w:val="0"/>
              <w:adjustRightInd w:val="0"/>
              <w:ind w:left="15"/>
              <w:contextualSpacing/>
              <w:jc w:val="center"/>
              <w:rPr>
                <w:color w:val="000000"/>
                <w:sz w:val="20"/>
              </w:rPr>
            </w:pPr>
            <w:r w:rsidRPr="004C7BC1">
              <w:rPr>
                <w:color w:val="000000"/>
                <w:sz w:val="20"/>
              </w:rPr>
              <w:t>96</w:t>
            </w:r>
          </w:p>
        </w:tc>
        <w:tc>
          <w:tcPr>
            <w:tcW w:w="2330" w:type="dxa"/>
            <w:shd w:val="clear" w:color="auto" w:fill="auto"/>
            <w:vAlign w:val="center"/>
          </w:tcPr>
          <w:p w:rsidR="003F06AC" w:rsidRPr="004C7BC1" w:rsidRDefault="003F06AC" w:rsidP="003F06AC">
            <w:pPr>
              <w:widowControl w:val="0"/>
              <w:autoSpaceDE w:val="0"/>
              <w:autoSpaceDN w:val="0"/>
              <w:adjustRightInd w:val="0"/>
              <w:ind w:left="15"/>
              <w:contextualSpacing/>
              <w:jc w:val="center"/>
              <w:rPr>
                <w:bCs/>
                <w:color w:val="000000"/>
                <w:sz w:val="20"/>
              </w:rPr>
            </w:pPr>
            <w:r w:rsidRPr="004C7BC1">
              <w:rPr>
                <w:bCs/>
                <w:color w:val="000000"/>
                <w:sz w:val="20"/>
              </w:rPr>
              <w:t>87</w:t>
            </w:r>
          </w:p>
        </w:tc>
        <w:tc>
          <w:tcPr>
            <w:tcW w:w="1918" w:type="dxa"/>
            <w:shd w:val="clear" w:color="auto" w:fill="auto"/>
            <w:vAlign w:val="center"/>
          </w:tcPr>
          <w:p w:rsidR="003F06AC" w:rsidRPr="004C7BC1" w:rsidRDefault="003F06AC" w:rsidP="003F06AC">
            <w:pPr>
              <w:contextualSpacing/>
              <w:jc w:val="center"/>
              <w:rPr>
                <w:color w:val="000000"/>
                <w:sz w:val="20"/>
              </w:rPr>
            </w:pPr>
            <w:r w:rsidRPr="004C7BC1">
              <w:rPr>
                <w:color w:val="000000"/>
                <w:sz w:val="20"/>
              </w:rPr>
              <w:t>9</w:t>
            </w:r>
          </w:p>
        </w:tc>
      </w:tr>
      <w:tr w:rsidR="003F06AC" w:rsidRPr="004C7BC1" w:rsidTr="004C7BC1">
        <w:trPr>
          <w:trHeight w:val="22"/>
        </w:trPr>
        <w:tc>
          <w:tcPr>
            <w:tcW w:w="1507" w:type="dxa"/>
            <w:shd w:val="clear" w:color="auto" w:fill="auto"/>
            <w:vAlign w:val="center"/>
          </w:tcPr>
          <w:p w:rsidR="003F06AC" w:rsidRPr="004C7BC1" w:rsidRDefault="003F06AC" w:rsidP="003F06AC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bCs/>
                <w:color w:val="000000"/>
                <w:sz w:val="20"/>
              </w:rPr>
            </w:pPr>
            <w:r w:rsidRPr="004C7BC1">
              <w:rPr>
                <w:bCs/>
                <w:color w:val="000000"/>
                <w:sz w:val="20"/>
              </w:rPr>
              <w:t>4</w:t>
            </w:r>
          </w:p>
        </w:tc>
        <w:tc>
          <w:tcPr>
            <w:tcW w:w="1202" w:type="dxa"/>
            <w:shd w:val="clear" w:color="auto" w:fill="auto"/>
            <w:vAlign w:val="center"/>
          </w:tcPr>
          <w:p w:rsidR="003F06AC" w:rsidRPr="004C7BC1" w:rsidRDefault="003F06AC" w:rsidP="003F06AC">
            <w:pPr>
              <w:widowControl w:val="0"/>
              <w:autoSpaceDE w:val="0"/>
              <w:autoSpaceDN w:val="0"/>
              <w:adjustRightInd w:val="0"/>
              <w:ind w:left="15"/>
              <w:contextualSpacing/>
              <w:jc w:val="center"/>
              <w:rPr>
                <w:bCs/>
                <w:color w:val="000000"/>
                <w:sz w:val="20"/>
              </w:rPr>
            </w:pPr>
            <w:r w:rsidRPr="004C7BC1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2466" w:type="dxa"/>
            <w:shd w:val="clear" w:color="auto" w:fill="auto"/>
            <w:vAlign w:val="center"/>
          </w:tcPr>
          <w:p w:rsidR="003F06AC" w:rsidRPr="004C7BC1" w:rsidRDefault="003F06AC" w:rsidP="003F06AC">
            <w:pPr>
              <w:widowControl w:val="0"/>
              <w:autoSpaceDE w:val="0"/>
              <w:autoSpaceDN w:val="0"/>
              <w:adjustRightInd w:val="0"/>
              <w:ind w:left="15"/>
              <w:contextualSpacing/>
              <w:jc w:val="center"/>
              <w:rPr>
                <w:color w:val="000000"/>
                <w:sz w:val="20"/>
              </w:rPr>
            </w:pPr>
            <w:r w:rsidRPr="004C7BC1">
              <w:rPr>
                <w:color w:val="000000"/>
                <w:sz w:val="20"/>
              </w:rPr>
              <w:t>91</w:t>
            </w:r>
          </w:p>
        </w:tc>
        <w:tc>
          <w:tcPr>
            <w:tcW w:w="2330" w:type="dxa"/>
            <w:shd w:val="clear" w:color="auto" w:fill="auto"/>
            <w:vAlign w:val="center"/>
          </w:tcPr>
          <w:p w:rsidR="003F06AC" w:rsidRPr="004C7BC1" w:rsidRDefault="003F06AC" w:rsidP="003F06AC">
            <w:pPr>
              <w:widowControl w:val="0"/>
              <w:autoSpaceDE w:val="0"/>
              <w:autoSpaceDN w:val="0"/>
              <w:adjustRightInd w:val="0"/>
              <w:ind w:left="15"/>
              <w:contextualSpacing/>
              <w:jc w:val="center"/>
              <w:rPr>
                <w:bCs/>
                <w:color w:val="000000"/>
                <w:sz w:val="20"/>
              </w:rPr>
            </w:pPr>
            <w:r w:rsidRPr="004C7BC1">
              <w:rPr>
                <w:bCs/>
                <w:color w:val="000000"/>
                <w:sz w:val="20"/>
              </w:rPr>
              <w:t>75</w:t>
            </w:r>
          </w:p>
        </w:tc>
        <w:tc>
          <w:tcPr>
            <w:tcW w:w="1918" w:type="dxa"/>
            <w:shd w:val="clear" w:color="auto" w:fill="auto"/>
            <w:vAlign w:val="center"/>
          </w:tcPr>
          <w:p w:rsidR="003F06AC" w:rsidRPr="004C7BC1" w:rsidRDefault="003F06AC" w:rsidP="003F06AC">
            <w:pPr>
              <w:contextualSpacing/>
              <w:jc w:val="center"/>
              <w:rPr>
                <w:color w:val="000000"/>
                <w:sz w:val="20"/>
              </w:rPr>
            </w:pPr>
            <w:r w:rsidRPr="004C7BC1">
              <w:rPr>
                <w:color w:val="000000"/>
                <w:sz w:val="20"/>
              </w:rPr>
              <w:t>16</w:t>
            </w:r>
          </w:p>
        </w:tc>
      </w:tr>
      <w:tr w:rsidR="003F06AC" w:rsidRPr="004C7BC1" w:rsidTr="004C7BC1">
        <w:trPr>
          <w:trHeight w:val="124"/>
        </w:trPr>
        <w:tc>
          <w:tcPr>
            <w:tcW w:w="1507" w:type="dxa"/>
            <w:shd w:val="clear" w:color="auto" w:fill="auto"/>
            <w:vAlign w:val="center"/>
          </w:tcPr>
          <w:p w:rsidR="003F06AC" w:rsidRPr="004C7BC1" w:rsidRDefault="003F06AC" w:rsidP="003F06AC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bCs/>
                <w:color w:val="000000"/>
                <w:sz w:val="20"/>
              </w:rPr>
            </w:pPr>
            <w:r w:rsidRPr="004C7BC1">
              <w:rPr>
                <w:bCs/>
                <w:color w:val="000000"/>
                <w:sz w:val="20"/>
              </w:rPr>
              <w:t>5(1)</w:t>
            </w:r>
          </w:p>
        </w:tc>
        <w:tc>
          <w:tcPr>
            <w:tcW w:w="1202" w:type="dxa"/>
            <w:shd w:val="clear" w:color="auto" w:fill="auto"/>
            <w:vAlign w:val="center"/>
          </w:tcPr>
          <w:p w:rsidR="003F06AC" w:rsidRPr="004C7BC1" w:rsidRDefault="003F06AC" w:rsidP="003F06AC">
            <w:pPr>
              <w:widowControl w:val="0"/>
              <w:autoSpaceDE w:val="0"/>
              <w:autoSpaceDN w:val="0"/>
              <w:adjustRightInd w:val="0"/>
              <w:ind w:left="15"/>
              <w:contextualSpacing/>
              <w:jc w:val="center"/>
              <w:rPr>
                <w:bCs/>
                <w:color w:val="000000"/>
                <w:sz w:val="20"/>
              </w:rPr>
            </w:pPr>
            <w:r w:rsidRPr="004C7BC1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2466" w:type="dxa"/>
            <w:shd w:val="clear" w:color="auto" w:fill="auto"/>
            <w:vAlign w:val="center"/>
          </w:tcPr>
          <w:p w:rsidR="003F06AC" w:rsidRPr="004C7BC1" w:rsidRDefault="003F06AC" w:rsidP="003F06AC">
            <w:pPr>
              <w:widowControl w:val="0"/>
              <w:autoSpaceDE w:val="0"/>
              <w:autoSpaceDN w:val="0"/>
              <w:adjustRightInd w:val="0"/>
              <w:ind w:left="15"/>
              <w:contextualSpacing/>
              <w:jc w:val="center"/>
              <w:rPr>
                <w:color w:val="000000"/>
                <w:sz w:val="20"/>
              </w:rPr>
            </w:pPr>
            <w:r w:rsidRPr="004C7BC1">
              <w:rPr>
                <w:color w:val="000000"/>
                <w:sz w:val="20"/>
              </w:rPr>
              <w:t>89</w:t>
            </w:r>
          </w:p>
        </w:tc>
        <w:tc>
          <w:tcPr>
            <w:tcW w:w="2330" w:type="dxa"/>
            <w:shd w:val="clear" w:color="auto" w:fill="auto"/>
            <w:vAlign w:val="center"/>
          </w:tcPr>
          <w:p w:rsidR="003F06AC" w:rsidRPr="004C7BC1" w:rsidRDefault="003F06AC" w:rsidP="003F06AC">
            <w:pPr>
              <w:widowControl w:val="0"/>
              <w:autoSpaceDE w:val="0"/>
              <w:autoSpaceDN w:val="0"/>
              <w:adjustRightInd w:val="0"/>
              <w:ind w:left="15"/>
              <w:contextualSpacing/>
              <w:jc w:val="center"/>
              <w:rPr>
                <w:bCs/>
                <w:color w:val="000000"/>
                <w:sz w:val="20"/>
              </w:rPr>
            </w:pPr>
            <w:r w:rsidRPr="004C7BC1">
              <w:rPr>
                <w:bCs/>
                <w:color w:val="000000"/>
                <w:sz w:val="20"/>
              </w:rPr>
              <w:t>78</w:t>
            </w:r>
          </w:p>
        </w:tc>
        <w:tc>
          <w:tcPr>
            <w:tcW w:w="1918" w:type="dxa"/>
            <w:shd w:val="clear" w:color="auto" w:fill="auto"/>
            <w:vAlign w:val="center"/>
          </w:tcPr>
          <w:p w:rsidR="003F06AC" w:rsidRPr="004C7BC1" w:rsidRDefault="003F06AC" w:rsidP="003F06AC">
            <w:pPr>
              <w:contextualSpacing/>
              <w:jc w:val="center"/>
              <w:rPr>
                <w:color w:val="000000"/>
                <w:sz w:val="20"/>
              </w:rPr>
            </w:pPr>
            <w:r w:rsidRPr="004C7BC1">
              <w:rPr>
                <w:color w:val="000000"/>
                <w:sz w:val="20"/>
              </w:rPr>
              <w:t>11</w:t>
            </w:r>
          </w:p>
        </w:tc>
      </w:tr>
      <w:tr w:rsidR="003F06AC" w:rsidRPr="004C7BC1" w:rsidTr="004C7BC1">
        <w:trPr>
          <w:trHeight w:val="124"/>
        </w:trPr>
        <w:tc>
          <w:tcPr>
            <w:tcW w:w="1507" w:type="dxa"/>
            <w:shd w:val="clear" w:color="auto" w:fill="auto"/>
            <w:vAlign w:val="center"/>
          </w:tcPr>
          <w:p w:rsidR="003F06AC" w:rsidRPr="004C7BC1" w:rsidRDefault="003F06AC" w:rsidP="003F06AC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bCs/>
                <w:color w:val="000000"/>
                <w:sz w:val="20"/>
              </w:rPr>
            </w:pPr>
            <w:r w:rsidRPr="004C7BC1">
              <w:rPr>
                <w:bCs/>
                <w:color w:val="000000"/>
                <w:sz w:val="20"/>
              </w:rPr>
              <w:t>5(2)</w:t>
            </w:r>
          </w:p>
        </w:tc>
        <w:tc>
          <w:tcPr>
            <w:tcW w:w="1202" w:type="dxa"/>
            <w:shd w:val="clear" w:color="auto" w:fill="auto"/>
            <w:vAlign w:val="center"/>
          </w:tcPr>
          <w:p w:rsidR="003F06AC" w:rsidRPr="004C7BC1" w:rsidRDefault="003F06AC" w:rsidP="003F06AC">
            <w:pPr>
              <w:widowControl w:val="0"/>
              <w:autoSpaceDE w:val="0"/>
              <w:autoSpaceDN w:val="0"/>
              <w:adjustRightInd w:val="0"/>
              <w:ind w:left="15"/>
              <w:contextualSpacing/>
              <w:jc w:val="center"/>
              <w:rPr>
                <w:bCs/>
                <w:color w:val="000000"/>
                <w:sz w:val="20"/>
              </w:rPr>
            </w:pPr>
            <w:r w:rsidRPr="004C7BC1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2466" w:type="dxa"/>
            <w:shd w:val="clear" w:color="auto" w:fill="auto"/>
            <w:vAlign w:val="center"/>
          </w:tcPr>
          <w:p w:rsidR="003F06AC" w:rsidRPr="004C7BC1" w:rsidRDefault="003F06AC" w:rsidP="003F06AC">
            <w:pPr>
              <w:widowControl w:val="0"/>
              <w:autoSpaceDE w:val="0"/>
              <w:autoSpaceDN w:val="0"/>
              <w:adjustRightInd w:val="0"/>
              <w:ind w:left="15"/>
              <w:contextualSpacing/>
              <w:jc w:val="center"/>
              <w:rPr>
                <w:color w:val="000000"/>
                <w:sz w:val="20"/>
              </w:rPr>
            </w:pPr>
            <w:r w:rsidRPr="004C7BC1">
              <w:rPr>
                <w:color w:val="000000"/>
                <w:sz w:val="20"/>
              </w:rPr>
              <w:t>77</w:t>
            </w:r>
          </w:p>
        </w:tc>
        <w:tc>
          <w:tcPr>
            <w:tcW w:w="2330" w:type="dxa"/>
            <w:shd w:val="clear" w:color="auto" w:fill="auto"/>
            <w:vAlign w:val="center"/>
          </w:tcPr>
          <w:p w:rsidR="003F06AC" w:rsidRPr="004C7BC1" w:rsidRDefault="003F06AC" w:rsidP="003F06AC">
            <w:pPr>
              <w:widowControl w:val="0"/>
              <w:autoSpaceDE w:val="0"/>
              <w:autoSpaceDN w:val="0"/>
              <w:adjustRightInd w:val="0"/>
              <w:ind w:left="15"/>
              <w:contextualSpacing/>
              <w:jc w:val="center"/>
              <w:rPr>
                <w:bCs/>
                <w:color w:val="000000"/>
                <w:sz w:val="20"/>
              </w:rPr>
            </w:pPr>
            <w:r w:rsidRPr="004C7BC1">
              <w:rPr>
                <w:bCs/>
                <w:color w:val="000000"/>
                <w:sz w:val="20"/>
              </w:rPr>
              <w:t>59</w:t>
            </w:r>
          </w:p>
        </w:tc>
        <w:tc>
          <w:tcPr>
            <w:tcW w:w="1918" w:type="dxa"/>
            <w:shd w:val="clear" w:color="auto" w:fill="auto"/>
            <w:vAlign w:val="center"/>
          </w:tcPr>
          <w:p w:rsidR="003F06AC" w:rsidRPr="004C7BC1" w:rsidRDefault="003F06AC" w:rsidP="003F06AC">
            <w:pPr>
              <w:contextualSpacing/>
              <w:jc w:val="center"/>
              <w:rPr>
                <w:color w:val="000000"/>
                <w:sz w:val="20"/>
              </w:rPr>
            </w:pPr>
            <w:r w:rsidRPr="004C7BC1">
              <w:rPr>
                <w:color w:val="000000"/>
                <w:sz w:val="20"/>
              </w:rPr>
              <w:t>18</w:t>
            </w:r>
          </w:p>
        </w:tc>
      </w:tr>
      <w:tr w:rsidR="003F06AC" w:rsidRPr="004C7BC1" w:rsidTr="004C7BC1">
        <w:trPr>
          <w:trHeight w:val="27"/>
        </w:trPr>
        <w:tc>
          <w:tcPr>
            <w:tcW w:w="1507" w:type="dxa"/>
            <w:shd w:val="clear" w:color="auto" w:fill="auto"/>
            <w:vAlign w:val="center"/>
          </w:tcPr>
          <w:p w:rsidR="003F06AC" w:rsidRPr="004C7BC1" w:rsidRDefault="003F06AC" w:rsidP="003F06AC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bCs/>
                <w:color w:val="000000"/>
                <w:sz w:val="20"/>
              </w:rPr>
            </w:pPr>
            <w:r w:rsidRPr="004C7BC1">
              <w:rPr>
                <w:bCs/>
                <w:color w:val="000000"/>
                <w:sz w:val="20"/>
              </w:rPr>
              <w:t>5(3)</w:t>
            </w:r>
          </w:p>
        </w:tc>
        <w:tc>
          <w:tcPr>
            <w:tcW w:w="1202" w:type="dxa"/>
            <w:shd w:val="clear" w:color="auto" w:fill="auto"/>
            <w:vAlign w:val="center"/>
          </w:tcPr>
          <w:p w:rsidR="003F06AC" w:rsidRPr="004C7BC1" w:rsidRDefault="003F06AC" w:rsidP="003F06AC">
            <w:pPr>
              <w:widowControl w:val="0"/>
              <w:autoSpaceDE w:val="0"/>
              <w:autoSpaceDN w:val="0"/>
              <w:adjustRightInd w:val="0"/>
              <w:ind w:left="15"/>
              <w:contextualSpacing/>
              <w:jc w:val="center"/>
              <w:rPr>
                <w:bCs/>
                <w:color w:val="000000"/>
                <w:sz w:val="20"/>
              </w:rPr>
            </w:pPr>
            <w:r w:rsidRPr="004C7BC1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2466" w:type="dxa"/>
            <w:shd w:val="clear" w:color="auto" w:fill="auto"/>
            <w:vAlign w:val="center"/>
          </w:tcPr>
          <w:p w:rsidR="003F06AC" w:rsidRPr="004C7BC1" w:rsidRDefault="003F06AC" w:rsidP="003F06AC">
            <w:pPr>
              <w:widowControl w:val="0"/>
              <w:autoSpaceDE w:val="0"/>
              <w:autoSpaceDN w:val="0"/>
              <w:adjustRightInd w:val="0"/>
              <w:ind w:left="15"/>
              <w:contextualSpacing/>
              <w:jc w:val="center"/>
              <w:rPr>
                <w:color w:val="000000"/>
                <w:sz w:val="20"/>
              </w:rPr>
            </w:pPr>
            <w:r w:rsidRPr="004C7BC1">
              <w:rPr>
                <w:color w:val="000000"/>
                <w:sz w:val="20"/>
              </w:rPr>
              <w:t>89</w:t>
            </w:r>
          </w:p>
        </w:tc>
        <w:tc>
          <w:tcPr>
            <w:tcW w:w="2330" w:type="dxa"/>
            <w:shd w:val="clear" w:color="auto" w:fill="auto"/>
            <w:vAlign w:val="center"/>
          </w:tcPr>
          <w:p w:rsidR="003F06AC" w:rsidRPr="004C7BC1" w:rsidRDefault="003F06AC" w:rsidP="003F06AC">
            <w:pPr>
              <w:widowControl w:val="0"/>
              <w:autoSpaceDE w:val="0"/>
              <w:autoSpaceDN w:val="0"/>
              <w:adjustRightInd w:val="0"/>
              <w:ind w:left="15"/>
              <w:contextualSpacing/>
              <w:jc w:val="center"/>
              <w:rPr>
                <w:bCs/>
                <w:color w:val="000000"/>
                <w:sz w:val="20"/>
              </w:rPr>
            </w:pPr>
            <w:r w:rsidRPr="004C7BC1">
              <w:rPr>
                <w:bCs/>
                <w:color w:val="000000"/>
                <w:sz w:val="20"/>
              </w:rPr>
              <w:t>73</w:t>
            </w:r>
          </w:p>
        </w:tc>
        <w:tc>
          <w:tcPr>
            <w:tcW w:w="1918" w:type="dxa"/>
            <w:shd w:val="clear" w:color="auto" w:fill="auto"/>
            <w:vAlign w:val="center"/>
          </w:tcPr>
          <w:p w:rsidR="003F06AC" w:rsidRPr="004C7BC1" w:rsidRDefault="003F06AC" w:rsidP="003F06AC">
            <w:pPr>
              <w:contextualSpacing/>
              <w:jc w:val="center"/>
              <w:rPr>
                <w:color w:val="000000"/>
                <w:sz w:val="20"/>
              </w:rPr>
            </w:pPr>
            <w:r w:rsidRPr="004C7BC1">
              <w:rPr>
                <w:color w:val="000000"/>
                <w:sz w:val="20"/>
              </w:rPr>
              <w:t>16</w:t>
            </w:r>
          </w:p>
        </w:tc>
      </w:tr>
      <w:tr w:rsidR="003F06AC" w:rsidRPr="004C7BC1" w:rsidTr="004C7BC1">
        <w:trPr>
          <w:trHeight w:val="124"/>
        </w:trPr>
        <w:tc>
          <w:tcPr>
            <w:tcW w:w="1507" w:type="dxa"/>
            <w:shd w:val="clear" w:color="auto" w:fill="auto"/>
            <w:vAlign w:val="center"/>
          </w:tcPr>
          <w:p w:rsidR="003F06AC" w:rsidRPr="004C7BC1" w:rsidRDefault="003F06AC" w:rsidP="003F06AC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bCs/>
                <w:color w:val="000000"/>
                <w:sz w:val="20"/>
              </w:rPr>
            </w:pPr>
            <w:r w:rsidRPr="004C7BC1">
              <w:rPr>
                <w:bCs/>
                <w:color w:val="000000"/>
                <w:sz w:val="20"/>
              </w:rPr>
              <w:t>6(1)</w:t>
            </w:r>
          </w:p>
        </w:tc>
        <w:tc>
          <w:tcPr>
            <w:tcW w:w="1202" w:type="dxa"/>
            <w:shd w:val="clear" w:color="auto" w:fill="auto"/>
            <w:vAlign w:val="center"/>
          </w:tcPr>
          <w:p w:rsidR="003F06AC" w:rsidRPr="004C7BC1" w:rsidRDefault="003F06AC" w:rsidP="003F06AC">
            <w:pPr>
              <w:widowControl w:val="0"/>
              <w:autoSpaceDE w:val="0"/>
              <w:autoSpaceDN w:val="0"/>
              <w:adjustRightInd w:val="0"/>
              <w:ind w:left="15"/>
              <w:contextualSpacing/>
              <w:jc w:val="center"/>
              <w:rPr>
                <w:bCs/>
                <w:color w:val="000000"/>
                <w:sz w:val="20"/>
              </w:rPr>
            </w:pPr>
            <w:r w:rsidRPr="004C7BC1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2466" w:type="dxa"/>
            <w:shd w:val="clear" w:color="auto" w:fill="auto"/>
            <w:vAlign w:val="center"/>
          </w:tcPr>
          <w:p w:rsidR="003F06AC" w:rsidRPr="004C7BC1" w:rsidRDefault="003F06AC" w:rsidP="003F06AC">
            <w:pPr>
              <w:widowControl w:val="0"/>
              <w:autoSpaceDE w:val="0"/>
              <w:autoSpaceDN w:val="0"/>
              <w:adjustRightInd w:val="0"/>
              <w:ind w:left="15"/>
              <w:contextualSpacing/>
              <w:jc w:val="center"/>
              <w:rPr>
                <w:color w:val="000000"/>
                <w:sz w:val="20"/>
              </w:rPr>
            </w:pPr>
            <w:r w:rsidRPr="004C7BC1">
              <w:rPr>
                <w:color w:val="000000"/>
                <w:sz w:val="20"/>
              </w:rPr>
              <w:t>57</w:t>
            </w:r>
          </w:p>
        </w:tc>
        <w:tc>
          <w:tcPr>
            <w:tcW w:w="2330" w:type="dxa"/>
            <w:shd w:val="clear" w:color="auto" w:fill="auto"/>
            <w:vAlign w:val="center"/>
          </w:tcPr>
          <w:p w:rsidR="003F06AC" w:rsidRPr="004C7BC1" w:rsidRDefault="003F06AC" w:rsidP="003F06AC">
            <w:pPr>
              <w:widowControl w:val="0"/>
              <w:autoSpaceDE w:val="0"/>
              <w:autoSpaceDN w:val="0"/>
              <w:adjustRightInd w:val="0"/>
              <w:ind w:left="15"/>
              <w:contextualSpacing/>
              <w:jc w:val="center"/>
              <w:rPr>
                <w:bCs/>
                <w:color w:val="000000"/>
                <w:sz w:val="20"/>
              </w:rPr>
            </w:pPr>
            <w:r w:rsidRPr="004C7BC1">
              <w:rPr>
                <w:bCs/>
                <w:color w:val="000000"/>
                <w:sz w:val="20"/>
              </w:rPr>
              <w:t>42</w:t>
            </w:r>
          </w:p>
        </w:tc>
        <w:tc>
          <w:tcPr>
            <w:tcW w:w="1918" w:type="dxa"/>
            <w:shd w:val="clear" w:color="auto" w:fill="auto"/>
            <w:vAlign w:val="center"/>
          </w:tcPr>
          <w:p w:rsidR="003F06AC" w:rsidRPr="004C7BC1" w:rsidRDefault="003F06AC" w:rsidP="003F06AC">
            <w:pPr>
              <w:contextualSpacing/>
              <w:jc w:val="center"/>
              <w:rPr>
                <w:color w:val="000000"/>
                <w:sz w:val="20"/>
              </w:rPr>
            </w:pPr>
            <w:r w:rsidRPr="004C7BC1">
              <w:rPr>
                <w:color w:val="000000"/>
                <w:sz w:val="20"/>
              </w:rPr>
              <w:t>15</w:t>
            </w:r>
          </w:p>
        </w:tc>
      </w:tr>
      <w:tr w:rsidR="003F06AC" w:rsidRPr="004C7BC1" w:rsidTr="004C7BC1">
        <w:trPr>
          <w:trHeight w:val="72"/>
        </w:trPr>
        <w:tc>
          <w:tcPr>
            <w:tcW w:w="1507" w:type="dxa"/>
            <w:shd w:val="clear" w:color="auto" w:fill="auto"/>
            <w:vAlign w:val="center"/>
          </w:tcPr>
          <w:p w:rsidR="003F06AC" w:rsidRPr="004C7BC1" w:rsidRDefault="003F06AC" w:rsidP="003F06AC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bCs/>
                <w:color w:val="000000"/>
                <w:sz w:val="20"/>
              </w:rPr>
            </w:pPr>
            <w:r w:rsidRPr="004C7BC1">
              <w:rPr>
                <w:bCs/>
                <w:color w:val="000000"/>
                <w:sz w:val="20"/>
              </w:rPr>
              <w:t>6(2)</w:t>
            </w:r>
          </w:p>
        </w:tc>
        <w:tc>
          <w:tcPr>
            <w:tcW w:w="1202" w:type="dxa"/>
            <w:shd w:val="clear" w:color="auto" w:fill="auto"/>
            <w:vAlign w:val="center"/>
          </w:tcPr>
          <w:p w:rsidR="003F06AC" w:rsidRPr="004C7BC1" w:rsidRDefault="003F06AC" w:rsidP="003F06AC">
            <w:pPr>
              <w:widowControl w:val="0"/>
              <w:autoSpaceDE w:val="0"/>
              <w:autoSpaceDN w:val="0"/>
              <w:adjustRightInd w:val="0"/>
              <w:ind w:left="15"/>
              <w:contextualSpacing/>
              <w:jc w:val="center"/>
              <w:rPr>
                <w:bCs/>
                <w:color w:val="000000"/>
                <w:sz w:val="20"/>
              </w:rPr>
            </w:pPr>
            <w:r w:rsidRPr="004C7BC1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2466" w:type="dxa"/>
            <w:shd w:val="clear" w:color="auto" w:fill="auto"/>
            <w:vAlign w:val="center"/>
          </w:tcPr>
          <w:p w:rsidR="003F06AC" w:rsidRPr="004C7BC1" w:rsidRDefault="003F06AC" w:rsidP="003F06AC">
            <w:pPr>
              <w:widowControl w:val="0"/>
              <w:autoSpaceDE w:val="0"/>
              <w:autoSpaceDN w:val="0"/>
              <w:adjustRightInd w:val="0"/>
              <w:ind w:left="15"/>
              <w:contextualSpacing/>
              <w:jc w:val="center"/>
              <w:rPr>
                <w:color w:val="000000"/>
                <w:sz w:val="20"/>
              </w:rPr>
            </w:pPr>
            <w:r w:rsidRPr="004C7BC1">
              <w:rPr>
                <w:color w:val="000000"/>
                <w:sz w:val="20"/>
              </w:rPr>
              <w:t>42</w:t>
            </w:r>
          </w:p>
        </w:tc>
        <w:tc>
          <w:tcPr>
            <w:tcW w:w="2330" w:type="dxa"/>
            <w:shd w:val="clear" w:color="auto" w:fill="auto"/>
            <w:vAlign w:val="center"/>
          </w:tcPr>
          <w:p w:rsidR="003F06AC" w:rsidRPr="004C7BC1" w:rsidRDefault="003F06AC" w:rsidP="003F06AC">
            <w:pPr>
              <w:widowControl w:val="0"/>
              <w:autoSpaceDE w:val="0"/>
              <w:autoSpaceDN w:val="0"/>
              <w:adjustRightInd w:val="0"/>
              <w:ind w:left="15"/>
              <w:contextualSpacing/>
              <w:jc w:val="center"/>
              <w:rPr>
                <w:bCs/>
                <w:color w:val="000000"/>
                <w:sz w:val="20"/>
              </w:rPr>
            </w:pPr>
            <w:r w:rsidRPr="004C7BC1">
              <w:rPr>
                <w:bCs/>
                <w:color w:val="000000"/>
                <w:sz w:val="20"/>
              </w:rPr>
              <w:t>25</w:t>
            </w:r>
          </w:p>
        </w:tc>
        <w:tc>
          <w:tcPr>
            <w:tcW w:w="1918" w:type="dxa"/>
            <w:shd w:val="clear" w:color="auto" w:fill="auto"/>
            <w:vAlign w:val="center"/>
          </w:tcPr>
          <w:p w:rsidR="003F06AC" w:rsidRPr="004C7BC1" w:rsidRDefault="003F06AC" w:rsidP="003F06AC">
            <w:pPr>
              <w:contextualSpacing/>
              <w:jc w:val="center"/>
              <w:rPr>
                <w:color w:val="000000"/>
                <w:sz w:val="20"/>
              </w:rPr>
            </w:pPr>
            <w:r w:rsidRPr="004C7BC1">
              <w:rPr>
                <w:color w:val="000000"/>
                <w:sz w:val="20"/>
              </w:rPr>
              <w:t>17</w:t>
            </w:r>
          </w:p>
        </w:tc>
      </w:tr>
      <w:tr w:rsidR="003F06AC" w:rsidRPr="004C7BC1" w:rsidTr="004C7BC1">
        <w:trPr>
          <w:trHeight w:val="72"/>
        </w:trPr>
        <w:tc>
          <w:tcPr>
            <w:tcW w:w="1507" w:type="dxa"/>
            <w:shd w:val="clear" w:color="auto" w:fill="auto"/>
            <w:vAlign w:val="center"/>
          </w:tcPr>
          <w:p w:rsidR="003F06AC" w:rsidRPr="004C7BC1" w:rsidRDefault="003F06AC" w:rsidP="003F06AC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bCs/>
                <w:color w:val="000000"/>
                <w:sz w:val="20"/>
              </w:rPr>
            </w:pPr>
            <w:r w:rsidRPr="004C7BC1">
              <w:rPr>
                <w:bCs/>
                <w:color w:val="000000"/>
                <w:sz w:val="20"/>
              </w:rPr>
              <w:t>7(1)</w:t>
            </w:r>
          </w:p>
        </w:tc>
        <w:tc>
          <w:tcPr>
            <w:tcW w:w="1202" w:type="dxa"/>
            <w:shd w:val="clear" w:color="auto" w:fill="auto"/>
            <w:vAlign w:val="center"/>
          </w:tcPr>
          <w:p w:rsidR="003F06AC" w:rsidRPr="004C7BC1" w:rsidRDefault="003F06AC" w:rsidP="003F06AC">
            <w:pPr>
              <w:widowControl w:val="0"/>
              <w:autoSpaceDE w:val="0"/>
              <w:autoSpaceDN w:val="0"/>
              <w:adjustRightInd w:val="0"/>
              <w:ind w:left="15"/>
              <w:contextualSpacing/>
              <w:jc w:val="center"/>
              <w:rPr>
                <w:bCs/>
                <w:color w:val="000000"/>
                <w:sz w:val="20"/>
              </w:rPr>
            </w:pPr>
            <w:r w:rsidRPr="004C7BC1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2466" w:type="dxa"/>
            <w:shd w:val="clear" w:color="auto" w:fill="auto"/>
            <w:vAlign w:val="center"/>
          </w:tcPr>
          <w:p w:rsidR="003F06AC" w:rsidRPr="004C7BC1" w:rsidRDefault="003F06AC" w:rsidP="003F06AC">
            <w:pPr>
              <w:widowControl w:val="0"/>
              <w:autoSpaceDE w:val="0"/>
              <w:autoSpaceDN w:val="0"/>
              <w:adjustRightInd w:val="0"/>
              <w:ind w:left="15"/>
              <w:contextualSpacing/>
              <w:jc w:val="center"/>
              <w:rPr>
                <w:color w:val="000000"/>
                <w:sz w:val="20"/>
              </w:rPr>
            </w:pPr>
            <w:r w:rsidRPr="004C7BC1">
              <w:rPr>
                <w:color w:val="000000"/>
                <w:sz w:val="20"/>
              </w:rPr>
              <w:t>78</w:t>
            </w:r>
          </w:p>
        </w:tc>
        <w:tc>
          <w:tcPr>
            <w:tcW w:w="2330" w:type="dxa"/>
            <w:shd w:val="clear" w:color="auto" w:fill="auto"/>
            <w:vAlign w:val="center"/>
          </w:tcPr>
          <w:p w:rsidR="003F06AC" w:rsidRPr="004C7BC1" w:rsidRDefault="003F06AC" w:rsidP="003F06AC">
            <w:pPr>
              <w:widowControl w:val="0"/>
              <w:autoSpaceDE w:val="0"/>
              <w:autoSpaceDN w:val="0"/>
              <w:adjustRightInd w:val="0"/>
              <w:ind w:left="15"/>
              <w:contextualSpacing/>
              <w:jc w:val="center"/>
              <w:rPr>
                <w:bCs/>
                <w:color w:val="000000"/>
                <w:sz w:val="20"/>
              </w:rPr>
            </w:pPr>
            <w:r w:rsidRPr="004C7BC1">
              <w:rPr>
                <w:bCs/>
                <w:color w:val="000000"/>
                <w:sz w:val="20"/>
              </w:rPr>
              <w:t>71</w:t>
            </w:r>
          </w:p>
        </w:tc>
        <w:tc>
          <w:tcPr>
            <w:tcW w:w="1918" w:type="dxa"/>
            <w:shd w:val="clear" w:color="auto" w:fill="auto"/>
            <w:vAlign w:val="center"/>
          </w:tcPr>
          <w:p w:rsidR="003F06AC" w:rsidRPr="004C7BC1" w:rsidRDefault="003F06AC" w:rsidP="003F06AC">
            <w:pPr>
              <w:contextualSpacing/>
              <w:jc w:val="center"/>
              <w:rPr>
                <w:color w:val="000000"/>
                <w:sz w:val="20"/>
              </w:rPr>
            </w:pPr>
            <w:r w:rsidRPr="004C7BC1">
              <w:rPr>
                <w:color w:val="000000"/>
                <w:sz w:val="20"/>
              </w:rPr>
              <w:t>7</w:t>
            </w:r>
          </w:p>
        </w:tc>
      </w:tr>
      <w:tr w:rsidR="003F06AC" w:rsidRPr="004C7BC1" w:rsidTr="004C7BC1">
        <w:trPr>
          <w:trHeight w:val="72"/>
        </w:trPr>
        <w:tc>
          <w:tcPr>
            <w:tcW w:w="1507" w:type="dxa"/>
            <w:shd w:val="clear" w:color="auto" w:fill="auto"/>
            <w:vAlign w:val="center"/>
          </w:tcPr>
          <w:p w:rsidR="003F06AC" w:rsidRPr="004C7BC1" w:rsidRDefault="003F06AC" w:rsidP="003F06AC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bCs/>
                <w:color w:val="000000"/>
                <w:sz w:val="20"/>
              </w:rPr>
            </w:pPr>
            <w:r w:rsidRPr="004C7BC1">
              <w:rPr>
                <w:bCs/>
                <w:color w:val="000000"/>
                <w:sz w:val="20"/>
              </w:rPr>
              <w:t>7(2)</w:t>
            </w:r>
          </w:p>
        </w:tc>
        <w:tc>
          <w:tcPr>
            <w:tcW w:w="1202" w:type="dxa"/>
            <w:shd w:val="clear" w:color="auto" w:fill="auto"/>
            <w:vAlign w:val="center"/>
          </w:tcPr>
          <w:p w:rsidR="003F06AC" w:rsidRPr="004C7BC1" w:rsidRDefault="003F06AC" w:rsidP="003F06AC">
            <w:pPr>
              <w:widowControl w:val="0"/>
              <w:autoSpaceDE w:val="0"/>
              <w:autoSpaceDN w:val="0"/>
              <w:adjustRightInd w:val="0"/>
              <w:ind w:left="15"/>
              <w:contextualSpacing/>
              <w:jc w:val="center"/>
              <w:rPr>
                <w:bCs/>
                <w:color w:val="000000"/>
                <w:sz w:val="20"/>
              </w:rPr>
            </w:pPr>
            <w:r w:rsidRPr="004C7BC1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2466" w:type="dxa"/>
            <w:shd w:val="clear" w:color="auto" w:fill="auto"/>
            <w:vAlign w:val="center"/>
          </w:tcPr>
          <w:p w:rsidR="003F06AC" w:rsidRPr="004C7BC1" w:rsidRDefault="003F06AC" w:rsidP="003F06AC">
            <w:pPr>
              <w:widowControl w:val="0"/>
              <w:autoSpaceDE w:val="0"/>
              <w:autoSpaceDN w:val="0"/>
              <w:adjustRightInd w:val="0"/>
              <w:ind w:left="15"/>
              <w:contextualSpacing/>
              <w:jc w:val="center"/>
              <w:rPr>
                <w:color w:val="000000"/>
                <w:sz w:val="20"/>
              </w:rPr>
            </w:pPr>
            <w:r w:rsidRPr="004C7BC1">
              <w:rPr>
                <w:color w:val="000000"/>
                <w:sz w:val="20"/>
              </w:rPr>
              <w:t>74</w:t>
            </w:r>
          </w:p>
        </w:tc>
        <w:tc>
          <w:tcPr>
            <w:tcW w:w="2330" w:type="dxa"/>
            <w:shd w:val="clear" w:color="auto" w:fill="auto"/>
            <w:vAlign w:val="center"/>
          </w:tcPr>
          <w:p w:rsidR="003F06AC" w:rsidRPr="004C7BC1" w:rsidRDefault="003F06AC" w:rsidP="003F06AC">
            <w:pPr>
              <w:widowControl w:val="0"/>
              <w:autoSpaceDE w:val="0"/>
              <w:autoSpaceDN w:val="0"/>
              <w:adjustRightInd w:val="0"/>
              <w:ind w:left="15"/>
              <w:contextualSpacing/>
              <w:jc w:val="center"/>
              <w:rPr>
                <w:bCs/>
                <w:color w:val="000000"/>
                <w:sz w:val="20"/>
              </w:rPr>
            </w:pPr>
            <w:r w:rsidRPr="004C7BC1">
              <w:rPr>
                <w:bCs/>
                <w:color w:val="000000"/>
                <w:sz w:val="20"/>
              </w:rPr>
              <w:t>70</w:t>
            </w:r>
          </w:p>
        </w:tc>
        <w:tc>
          <w:tcPr>
            <w:tcW w:w="1918" w:type="dxa"/>
            <w:shd w:val="clear" w:color="auto" w:fill="auto"/>
            <w:vAlign w:val="center"/>
          </w:tcPr>
          <w:p w:rsidR="003F06AC" w:rsidRPr="004C7BC1" w:rsidRDefault="003F06AC" w:rsidP="003F06AC">
            <w:pPr>
              <w:contextualSpacing/>
              <w:jc w:val="center"/>
              <w:rPr>
                <w:color w:val="000000"/>
                <w:sz w:val="20"/>
              </w:rPr>
            </w:pPr>
            <w:r w:rsidRPr="004C7BC1">
              <w:rPr>
                <w:color w:val="000000"/>
                <w:sz w:val="20"/>
              </w:rPr>
              <w:t>4</w:t>
            </w:r>
          </w:p>
        </w:tc>
      </w:tr>
      <w:tr w:rsidR="003F06AC" w:rsidRPr="004C7BC1" w:rsidTr="004C7BC1">
        <w:trPr>
          <w:trHeight w:val="72"/>
        </w:trPr>
        <w:tc>
          <w:tcPr>
            <w:tcW w:w="1507" w:type="dxa"/>
            <w:shd w:val="clear" w:color="auto" w:fill="auto"/>
            <w:vAlign w:val="center"/>
          </w:tcPr>
          <w:p w:rsidR="003F06AC" w:rsidRPr="004C7BC1" w:rsidRDefault="003F06AC" w:rsidP="003F06AC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bCs/>
                <w:color w:val="000000"/>
                <w:sz w:val="20"/>
              </w:rPr>
            </w:pPr>
            <w:r w:rsidRPr="004C7BC1">
              <w:rPr>
                <w:bCs/>
                <w:color w:val="000000"/>
                <w:sz w:val="20"/>
              </w:rPr>
              <w:t>8(1)</w:t>
            </w:r>
          </w:p>
        </w:tc>
        <w:tc>
          <w:tcPr>
            <w:tcW w:w="1202" w:type="dxa"/>
            <w:shd w:val="clear" w:color="auto" w:fill="auto"/>
            <w:vAlign w:val="center"/>
          </w:tcPr>
          <w:p w:rsidR="003F06AC" w:rsidRPr="004C7BC1" w:rsidRDefault="003F06AC" w:rsidP="003F06AC">
            <w:pPr>
              <w:widowControl w:val="0"/>
              <w:autoSpaceDE w:val="0"/>
              <w:autoSpaceDN w:val="0"/>
              <w:adjustRightInd w:val="0"/>
              <w:ind w:left="15"/>
              <w:contextualSpacing/>
              <w:jc w:val="center"/>
              <w:rPr>
                <w:bCs/>
                <w:color w:val="000000"/>
                <w:sz w:val="20"/>
              </w:rPr>
            </w:pPr>
            <w:r w:rsidRPr="004C7BC1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2466" w:type="dxa"/>
            <w:shd w:val="clear" w:color="auto" w:fill="auto"/>
            <w:vAlign w:val="center"/>
          </w:tcPr>
          <w:p w:rsidR="003F06AC" w:rsidRPr="004C7BC1" w:rsidRDefault="003F06AC" w:rsidP="003F06AC">
            <w:pPr>
              <w:widowControl w:val="0"/>
              <w:autoSpaceDE w:val="0"/>
              <w:autoSpaceDN w:val="0"/>
              <w:adjustRightInd w:val="0"/>
              <w:ind w:left="15"/>
              <w:contextualSpacing/>
              <w:jc w:val="center"/>
              <w:rPr>
                <w:color w:val="000000"/>
                <w:sz w:val="20"/>
              </w:rPr>
            </w:pPr>
            <w:r w:rsidRPr="004C7BC1">
              <w:rPr>
                <w:color w:val="000000"/>
                <w:sz w:val="20"/>
              </w:rPr>
              <w:t>67</w:t>
            </w:r>
          </w:p>
        </w:tc>
        <w:tc>
          <w:tcPr>
            <w:tcW w:w="2330" w:type="dxa"/>
            <w:shd w:val="clear" w:color="auto" w:fill="auto"/>
            <w:vAlign w:val="center"/>
          </w:tcPr>
          <w:p w:rsidR="003F06AC" w:rsidRPr="004C7BC1" w:rsidRDefault="003F06AC" w:rsidP="003F06AC">
            <w:pPr>
              <w:widowControl w:val="0"/>
              <w:autoSpaceDE w:val="0"/>
              <w:autoSpaceDN w:val="0"/>
              <w:adjustRightInd w:val="0"/>
              <w:ind w:left="15"/>
              <w:contextualSpacing/>
              <w:jc w:val="center"/>
              <w:rPr>
                <w:bCs/>
                <w:color w:val="000000"/>
                <w:sz w:val="20"/>
              </w:rPr>
            </w:pPr>
            <w:r w:rsidRPr="004C7BC1">
              <w:rPr>
                <w:bCs/>
                <w:color w:val="000000"/>
                <w:sz w:val="20"/>
              </w:rPr>
              <w:t>67</w:t>
            </w:r>
          </w:p>
        </w:tc>
        <w:tc>
          <w:tcPr>
            <w:tcW w:w="1918" w:type="dxa"/>
            <w:shd w:val="clear" w:color="auto" w:fill="auto"/>
            <w:vAlign w:val="center"/>
          </w:tcPr>
          <w:p w:rsidR="003F06AC" w:rsidRPr="004C7BC1" w:rsidRDefault="003F06AC" w:rsidP="003F06AC">
            <w:pPr>
              <w:contextualSpacing/>
              <w:jc w:val="center"/>
              <w:rPr>
                <w:color w:val="000000"/>
                <w:sz w:val="20"/>
              </w:rPr>
            </w:pPr>
            <w:r w:rsidRPr="004C7BC1">
              <w:rPr>
                <w:color w:val="000000"/>
                <w:sz w:val="20"/>
              </w:rPr>
              <w:t>0</w:t>
            </w:r>
          </w:p>
        </w:tc>
      </w:tr>
      <w:tr w:rsidR="003F06AC" w:rsidRPr="004C7BC1" w:rsidTr="004C7BC1">
        <w:trPr>
          <w:trHeight w:val="72"/>
        </w:trPr>
        <w:tc>
          <w:tcPr>
            <w:tcW w:w="1507" w:type="dxa"/>
            <w:shd w:val="clear" w:color="auto" w:fill="auto"/>
            <w:vAlign w:val="center"/>
          </w:tcPr>
          <w:p w:rsidR="003F06AC" w:rsidRPr="004C7BC1" w:rsidRDefault="003F06AC" w:rsidP="003F06AC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bCs/>
                <w:color w:val="000000"/>
                <w:sz w:val="20"/>
              </w:rPr>
            </w:pPr>
            <w:r w:rsidRPr="004C7BC1">
              <w:rPr>
                <w:bCs/>
                <w:color w:val="000000"/>
                <w:sz w:val="20"/>
              </w:rPr>
              <w:t>8(2)</w:t>
            </w:r>
          </w:p>
        </w:tc>
        <w:tc>
          <w:tcPr>
            <w:tcW w:w="1202" w:type="dxa"/>
            <w:shd w:val="clear" w:color="auto" w:fill="auto"/>
            <w:vAlign w:val="center"/>
          </w:tcPr>
          <w:p w:rsidR="003F06AC" w:rsidRPr="004C7BC1" w:rsidRDefault="003F06AC" w:rsidP="003F06AC">
            <w:pPr>
              <w:widowControl w:val="0"/>
              <w:autoSpaceDE w:val="0"/>
              <w:autoSpaceDN w:val="0"/>
              <w:adjustRightInd w:val="0"/>
              <w:ind w:left="15"/>
              <w:contextualSpacing/>
              <w:jc w:val="center"/>
              <w:rPr>
                <w:bCs/>
                <w:color w:val="000000"/>
                <w:sz w:val="20"/>
              </w:rPr>
            </w:pPr>
            <w:r w:rsidRPr="004C7BC1">
              <w:rPr>
                <w:bCs/>
                <w:color w:val="000000"/>
                <w:sz w:val="20"/>
              </w:rPr>
              <w:t>3</w:t>
            </w:r>
          </w:p>
        </w:tc>
        <w:tc>
          <w:tcPr>
            <w:tcW w:w="2466" w:type="dxa"/>
            <w:shd w:val="clear" w:color="auto" w:fill="auto"/>
            <w:vAlign w:val="center"/>
          </w:tcPr>
          <w:p w:rsidR="003F06AC" w:rsidRPr="004C7BC1" w:rsidRDefault="003F06AC" w:rsidP="003F06AC">
            <w:pPr>
              <w:widowControl w:val="0"/>
              <w:autoSpaceDE w:val="0"/>
              <w:autoSpaceDN w:val="0"/>
              <w:adjustRightInd w:val="0"/>
              <w:ind w:left="15"/>
              <w:contextualSpacing/>
              <w:jc w:val="center"/>
              <w:rPr>
                <w:color w:val="000000"/>
                <w:sz w:val="20"/>
              </w:rPr>
            </w:pPr>
            <w:r w:rsidRPr="004C7BC1">
              <w:rPr>
                <w:color w:val="000000"/>
                <w:sz w:val="20"/>
              </w:rPr>
              <w:t>40</w:t>
            </w:r>
          </w:p>
        </w:tc>
        <w:tc>
          <w:tcPr>
            <w:tcW w:w="2330" w:type="dxa"/>
            <w:shd w:val="clear" w:color="auto" w:fill="auto"/>
            <w:vAlign w:val="center"/>
          </w:tcPr>
          <w:p w:rsidR="003F06AC" w:rsidRPr="004C7BC1" w:rsidRDefault="003F06AC" w:rsidP="003F06AC">
            <w:pPr>
              <w:widowControl w:val="0"/>
              <w:autoSpaceDE w:val="0"/>
              <w:autoSpaceDN w:val="0"/>
              <w:adjustRightInd w:val="0"/>
              <w:ind w:left="15"/>
              <w:contextualSpacing/>
              <w:jc w:val="center"/>
              <w:rPr>
                <w:bCs/>
                <w:color w:val="000000"/>
                <w:sz w:val="20"/>
              </w:rPr>
            </w:pPr>
            <w:r w:rsidRPr="004C7BC1">
              <w:rPr>
                <w:bCs/>
                <w:color w:val="000000"/>
                <w:sz w:val="20"/>
              </w:rPr>
              <w:t>38</w:t>
            </w:r>
          </w:p>
        </w:tc>
        <w:tc>
          <w:tcPr>
            <w:tcW w:w="1918" w:type="dxa"/>
            <w:shd w:val="clear" w:color="auto" w:fill="auto"/>
            <w:vAlign w:val="center"/>
          </w:tcPr>
          <w:p w:rsidR="003F06AC" w:rsidRPr="004C7BC1" w:rsidRDefault="003F06AC" w:rsidP="003F06AC">
            <w:pPr>
              <w:contextualSpacing/>
              <w:jc w:val="center"/>
              <w:rPr>
                <w:color w:val="000000"/>
                <w:sz w:val="20"/>
              </w:rPr>
            </w:pPr>
            <w:r w:rsidRPr="004C7BC1">
              <w:rPr>
                <w:color w:val="000000"/>
                <w:sz w:val="20"/>
              </w:rPr>
              <w:t>2</w:t>
            </w:r>
          </w:p>
        </w:tc>
      </w:tr>
      <w:tr w:rsidR="003F06AC" w:rsidRPr="004C7BC1" w:rsidTr="004C7BC1">
        <w:trPr>
          <w:trHeight w:val="72"/>
        </w:trPr>
        <w:tc>
          <w:tcPr>
            <w:tcW w:w="1507" w:type="dxa"/>
            <w:shd w:val="clear" w:color="auto" w:fill="auto"/>
            <w:vAlign w:val="center"/>
          </w:tcPr>
          <w:p w:rsidR="003F06AC" w:rsidRPr="004C7BC1" w:rsidRDefault="003F06AC" w:rsidP="003F06AC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bCs/>
                <w:color w:val="000000"/>
                <w:sz w:val="20"/>
              </w:rPr>
            </w:pPr>
            <w:r w:rsidRPr="004C7BC1">
              <w:rPr>
                <w:bCs/>
                <w:color w:val="000000"/>
                <w:sz w:val="20"/>
              </w:rPr>
              <w:t>8(3)</w:t>
            </w:r>
          </w:p>
        </w:tc>
        <w:tc>
          <w:tcPr>
            <w:tcW w:w="1202" w:type="dxa"/>
            <w:shd w:val="clear" w:color="auto" w:fill="auto"/>
            <w:vAlign w:val="center"/>
          </w:tcPr>
          <w:p w:rsidR="003F06AC" w:rsidRPr="004C7BC1" w:rsidRDefault="003F06AC" w:rsidP="003F06AC">
            <w:pPr>
              <w:widowControl w:val="0"/>
              <w:autoSpaceDE w:val="0"/>
              <w:autoSpaceDN w:val="0"/>
              <w:adjustRightInd w:val="0"/>
              <w:ind w:left="15"/>
              <w:contextualSpacing/>
              <w:jc w:val="center"/>
              <w:rPr>
                <w:bCs/>
                <w:color w:val="000000"/>
                <w:sz w:val="20"/>
              </w:rPr>
            </w:pPr>
            <w:r w:rsidRPr="004C7BC1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2466" w:type="dxa"/>
            <w:shd w:val="clear" w:color="auto" w:fill="auto"/>
            <w:vAlign w:val="center"/>
          </w:tcPr>
          <w:p w:rsidR="003F06AC" w:rsidRPr="004C7BC1" w:rsidRDefault="003F06AC" w:rsidP="003F06AC">
            <w:pPr>
              <w:widowControl w:val="0"/>
              <w:autoSpaceDE w:val="0"/>
              <w:autoSpaceDN w:val="0"/>
              <w:adjustRightInd w:val="0"/>
              <w:ind w:left="15"/>
              <w:contextualSpacing/>
              <w:jc w:val="center"/>
              <w:rPr>
                <w:color w:val="000000"/>
                <w:sz w:val="20"/>
              </w:rPr>
            </w:pPr>
            <w:r w:rsidRPr="004C7BC1">
              <w:rPr>
                <w:color w:val="000000"/>
                <w:sz w:val="20"/>
              </w:rPr>
              <w:t>43</w:t>
            </w:r>
          </w:p>
        </w:tc>
        <w:tc>
          <w:tcPr>
            <w:tcW w:w="2330" w:type="dxa"/>
            <w:shd w:val="clear" w:color="auto" w:fill="auto"/>
            <w:vAlign w:val="center"/>
          </w:tcPr>
          <w:p w:rsidR="003F06AC" w:rsidRPr="004C7BC1" w:rsidRDefault="003F06AC" w:rsidP="003F06AC">
            <w:pPr>
              <w:widowControl w:val="0"/>
              <w:autoSpaceDE w:val="0"/>
              <w:autoSpaceDN w:val="0"/>
              <w:adjustRightInd w:val="0"/>
              <w:ind w:left="15"/>
              <w:contextualSpacing/>
              <w:jc w:val="center"/>
              <w:rPr>
                <w:bCs/>
                <w:color w:val="000000"/>
                <w:sz w:val="20"/>
              </w:rPr>
            </w:pPr>
            <w:r w:rsidRPr="004C7BC1">
              <w:rPr>
                <w:bCs/>
                <w:color w:val="000000"/>
                <w:sz w:val="20"/>
              </w:rPr>
              <w:t>47</w:t>
            </w:r>
          </w:p>
        </w:tc>
        <w:tc>
          <w:tcPr>
            <w:tcW w:w="1918" w:type="dxa"/>
            <w:shd w:val="clear" w:color="auto" w:fill="E5B8B7" w:themeFill="accent2" w:themeFillTint="66"/>
            <w:vAlign w:val="center"/>
          </w:tcPr>
          <w:p w:rsidR="003F06AC" w:rsidRPr="004C7BC1" w:rsidRDefault="003F06AC" w:rsidP="003F06AC">
            <w:pPr>
              <w:contextualSpacing/>
              <w:jc w:val="center"/>
              <w:rPr>
                <w:color w:val="000000"/>
                <w:sz w:val="20"/>
              </w:rPr>
            </w:pPr>
            <w:r w:rsidRPr="004C7BC1">
              <w:rPr>
                <w:color w:val="000000"/>
                <w:sz w:val="20"/>
              </w:rPr>
              <w:t>-4</w:t>
            </w:r>
          </w:p>
        </w:tc>
      </w:tr>
    </w:tbl>
    <w:p w:rsidR="009D21DD" w:rsidRPr="004846EC" w:rsidRDefault="009D21DD" w:rsidP="009D21DD">
      <w:pPr>
        <w:ind w:firstLine="709"/>
        <w:jc w:val="both"/>
        <w:rPr>
          <w:sz w:val="24"/>
          <w:szCs w:val="24"/>
          <w:highlight w:val="yellow"/>
        </w:rPr>
      </w:pPr>
    </w:p>
    <w:p w:rsidR="009D21DD" w:rsidRPr="003F06AC" w:rsidRDefault="009D21DD" w:rsidP="009D21DD">
      <w:pPr>
        <w:ind w:firstLine="709"/>
        <w:jc w:val="both"/>
        <w:rPr>
          <w:sz w:val="24"/>
          <w:szCs w:val="24"/>
        </w:rPr>
      </w:pPr>
      <w:r w:rsidRPr="003F06AC">
        <w:rPr>
          <w:sz w:val="24"/>
          <w:szCs w:val="24"/>
        </w:rPr>
        <w:t>Наибольшие затруднения у учащихся вызвали задания:</w:t>
      </w:r>
    </w:p>
    <w:p w:rsidR="003F06AC" w:rsidRPr="003F06AC" w:rsidRDefault="003F06AC" w:rsidP="009D21DD">
      <w:pPr>
        <w:ind w:firstLine="709"/>
        <w:jc w:val="both"/>
        <w:rPr>
          <w:sz w:val="24"/>
          <w:szCs w:val="24"/>
        </w:rPr>
      </w:pPr>
      <w:r w:rsidRPr="003F06AC">
        <w:rPr>
          <w:sz w:val="24"/>
          <w:szCs w:val="24"/>
        </w:rPr>
        <w:t>8(2)</w:t>
      </w:r>
      <w:r>
        <w:rPr>
          <w:sz w:val="24"/>
          <w:szCs w:val="24"/>
        </w:rPr>
        <w:t>, 8(3)</w:t>
      </w:r>
      <w:r w:rsidRPr="003F06AC">
        <w:rPr>
          <w:sz w:val="24"/>
          <w:szCs w:val="24"/>
        </w:rPr>
        <w:t xml:space="preserve"> – </w:t>
      </w:r>
      <w:r>
        <w:rPr>
          <w:sz w:val="24"/>
          <w:szCs w:val="24"/>
        </w:rPr>
        <w:t>умение х</w:t>
      </w:r>
      <w:r w:rsidRPr="003F06AC">
        <w:rPr>
          <w:sz w:val="24"/>
          <w:szCs w:val="24"/>
        </w:rPr>
        <w:t>арактеризовать государственное устройство Российской Федерации, называть органы государственной власти страны; раскрывать достижения российского народа; осознавать значение патриотической позиции в укреплении нашего государства</w:t>
      </w:r>
    </w:p>
    <w:p w:rsidR="003F06AC" w:rsidRPr="003F06AC" w:rsidRDefault="003F06AC" w:rsidP="009D21DD">
      <w:pPr>
        <w:ind w:firstLine="709"/>
        <w:jc w:val="both"/>
        <w:rPr>
          <w:sz w:val="24"/>
          <w:szCs w:val="24"/>
        </w:rPr>
      </w:pPr>
      <w:r w:rsidRPr="003F06AC">
        <w:rPr>
          <w:sz w:val="24"/>
          <w:szCs w:val="24"/>
        </w:rPr>
        <w:t xml:space="preserve">6(2) – </w:t>
      </w:r>
      <w:r>
        <w:rPr>
          <w:sz w:val="24"/>
          <w:szCs w:val="24"/>
        </w:rPr>
        <w:t>умение в</w:t>
      </w:r>
      <w:r w:rsidRPr="003F06AC">
        <w:rPr>
          <w:sz w:val="24"/>
          <w:szCs w:val="24"/>
        </w:rPr>
        <w:t>ыполнять несложные практические задания, основанные на ситуациях жизнедеятельности человека в разных сферах общества</w:t>
      </w:r>
      <w:r w:rsidR="00F101A9">
        <w:rPr>
          <w:sz w:val="24"/>
          <w:szCs w:val="24"/>
        </w:rPr>
        <w:t>.</w:t>
      </w:r>
    </w:p>
    <w:p w:rsidR="003F06AC" w:rsidRDefault="009D21DD" w:rsidP="003F06AC">
      <w:pPr>
        <w:ind w:firstLine="709"/>
        <w:jc w:val="both"/>
        <w:rPr>
          <w:sz w:val="24"/>
          <w:szCs w:val="24"/>
        </w:rPr>
      </w:pPr>
      <w:proofErr w:type="gramStart"/>
      <w:r w:rsidRPr="003F06AC">
        <w:rPr>
          <w:sz w:val="24"/>
          <w:szCs w:val="24"/>
        </w:rPr>
        <w:lastRenderedPageBreak/>
        <w:t xml:space="preserve">Ниже, чем в целом по России, доля выполненных заданий </w:t>
      </w:r>
      <w:r w:rsidR="003F06AC" w:rsidRPr="003F06AC">
        <w:rPr>
          <w:sz w:val="24"/>
          <w:szCs w:val="24"/>
        </w:rPr>
        <w:t xml:space="preserve">3(2), 1(2) – </w:t>
      </w:r>
      <w:r w:rsidR="003F06AC">
        <w:rPr>
          <w:sz w:val="24"/>
          <w:szCs w:val="24"/>
        </w:rPr>
        <w:t>на о</w:t>
      </w:r>
      <w:r w:rsidR="003F06AC" w:rsidRPr="003F06AC">
        <w:rPr>
          <w:sz w:val="24"/>
          <w:szCs w:val="24"/>
        </w:rPr>
        <w:t>своение приемов работы с социально значимой информацией, ее осмысление; развитие способностей обучающихся делать необходимые выводы и давать обоснованные оценки социальным событиям и процессам;</w:t>
      </w:r>
      <w:r w:rsidR="003F06AC">
        <w:rPr>
          <w:sz w:val="24"/>
          <w:szCs w:val="24"/>
        </w:rPr>
        <w:t xml:space="preserve"> на умение в</w:t>
      </w:r>
      <w:r w:rsidR="003F06AC" w:rsidRPr="003F06AC">
        <w:rPr>
          <w:sz w:val="24"/>
          <w:szCs w:val="24"/>
        </w:rPr>
        <w:t>ыполнять несложные практические задания по анализу ситуаций, связанных с различными способами разрешения межличностных конфликтов;</w:t>
      </w:r>
      <w:proofErr w:type="gramEnd"/>
      <w:r w:rsidR="003F06AC" w:rsidRPr="003F06AC">
        <w:rPr>
          <w:sz w:val="24"/>
          <w:szCs w:val="24"/>
        </w:rPr>
        <w:t xml:space="preserve"> выражать собственное отношение к различным способам разрешения межличностных конфликтов</w:t>
      </w:r>
      <w:r w:rsidR="003F06AC">
        <w:rPr>
          <w:sz w:val="24"/>
          <w:szCs w:val="24"/>
        </w:rPr>
        <w:t>.</w:t>
      </w:r>
    </w:p>
    <w:p w:rsidR="009D21DD" w:rsidRPr="003F06AC" w:rsidRDefault="009D21DD" w:rsidP="009D21DD">
      <w:pPr>
        <w:jc w:val="both"/>
        <w:rPr>
          <w:sz w:val="24"/>
          <w:szCs w:val="24"/>
        </w:rPr>
      </w:pPr>
    </w:p>
    <w:p w:rsidR="009D21DD" w:rsidRPr="003F06AC" w:rsidRDefault="009D21DD" w:rsidP="009D21DD">
      <w:pPr>
        <w:jc w:val="both"/>
        <w:rPr>
          <w:b/>
          <w:sz w:val="24"/>
          <w:szCs w:val="24"/>
        </w:rPr>
      </w:pPr>
      <w:r w:rsidRPr="003F06AC">
        <w:rPr>
          <w:b/>
          <w:sz w:val="24"/>
          <w:szCs w:val="24"/>
        </w:rPr>
        <w:t>Выводы:</w:t>
      </w:r>
    </w:p>
    <w:p w:rsidR="009D21DD" w:rsidRPr="003F06AC" w:rsidRDefault="009D21DD" w:rsidP="009D21DD">
      <w:pPr>
        <w:ind w:firstLine="709"/>
        <w:jc w:val="both"/>
        <w:rPr>
          <w:sz w:val="24"/>
          <w:szCs w:val="24"/>
        </w:rPr>
      </w:pPr>
      <w:r w:rsidRPr="003F06AC">
        <w:rPr>
          <w:sz w:val="24"/>
          <w:szCs w:val="24"/>
        </w:rPr>
        <w:t xml:space="preserve">Сравнительный анализ показателей ОО и показателей по России свидетельствует о том, что качественные результаты выполнения ВПР по </w:t>
      </w:r>
      <w:r w:rsidR="003F06AC" w:rsidRPr="003F06AC">
        <w:rPr>
          <w:sz w:val="24"/>
          <w:szCs w:val="24"/>
        </w:rPr>
        <w:t>обществознанию</w:t>
      </w:r>
      <w:r w:rsidRPr="003F06AC">
        <w:rPr>
          <w:sz w:val="24"/>
          <w:szCs w:val="24"/>
        </w:rPr>
        <w:t xml:space="preserve"> в 6-х классах достаточно высокие и превышают средние показатели по России</w:t>
      </w:r>
      <w:proofErr w:type="gramStart"/>
      <w:r w:rsidRPr="003F06AC">
        <w:rPr>
          <w:sz w:val="24"/>
          <w:szCs w:val="24"/>
        </w:rPr>
        <w:t>.</w:t>
      </w:r>
      <w:proofErr w:type="gramEnd"/>
      <w:r w:rsidR="00C053BE">
        <w:rPr>
          <w:sz w:val="24"/>
          <w:szCs w:val="24"/>
        </w:rPr>
        <w:t xml:space="preserve"> </w:t>
      </w:r>
      <w:r w:rsidR="00C053BE">
        <w:rPr>
          <w:rFonts w:eastAsia="Calibri"/>
          <w:sz w:val="24"/>
          <w:szCs w:val="24"/>
        </w:rPr>
        <w:t xml:space="preserve">Это, в свою очередь, </w:t>
      </w:r>
      <w:r w:rsidR="00C053BE">
        <w:rPr>
          <w:rFonts w:eastAsia="Calibri"/>
          <w:sz w:val="24"/>
          <w:szCs w:val="24"/>
        </w:rPr>
        <w:t xml:space="preserve"> </w:t>
      </w:r>
      <w:r w:rsidR="00C053BE">
        <w:rPr>
          <w:sz w:val="24"/>
          <w:szCs w:val="24"/>
        </w:rPr>
        <w:t xml:space="preserve">может </w:t>
      </w:r>
      <w:r w:rsidR="00C053BE">
        <w:rPr>
          <w:sz w:val="24"/>
          <w:szCs w:val="24"/>
        </w:rPr>
        <w:t>означать наличие</w:t>
      </w:r>
      <w:r w:rsidR="00C053BE">
        <w:rPr>
          <w:sz w:val="24"/>
          <w:szCs w:val="24"/>
        </w:rPr>
        <w:t xml:space="preserve"> проблемы объективности оценивания</w:t>
      </w:r>
      <w:r w:rsidR="00C053BE">
        <w:rPr>
          <w:rFonts w:eastAsia="Calibri"/>
          <w:sz w:val="24"/>
          <w:szCs w:val="24"/>
        </w:rPr>
        <w:t>.</w:t>
      </w:r>
    </w:p>
    <w:p w:rsidR="009D21DD" w:rsidRPr="003F06AC" w:rsidRDefault="009D21DD" w:rsidP="009D21DD">
      <w:pPr>
        <w:ind w:firstLine="709"/>
        <w:jc w:val="both"/>
        <w:rPr>
          <w:sz w:val="24"/>
          <w:szCs w:val="24"/>
        </w:rPr>
      </w:pPr>
      <w:proofErr w:type="spellStart"/>
      <w:r w:rsidRPr="003F06AC">
        <w:rPr>
          <w:sz w:val="24"/>
          <w:szCs w:val="24"/>
        </w:rPr>
        <w:t>Бóльшая</w:t>
      </w:r>
      <w:proofErr w:type="spellEnd"/>
      <w:r w:rsidRPr="003F06AC">
        <w:rPr>
          <w:sz w:val="24"/>
          <w:szCs w:val="24"/>
        </w:rPr>
        <w:t xml:space="preserve"> часть </w:t>
      </w:r>
      <w:proofErr w:type="gramStart"/>
      <w:r w:rsidRPr="003F06AC">
        <w:rPr>
          <w:sz w:val="24"/>
          <w:szCs w:val="24"/>
        </w:rPr>
        <w:t>обучающихся</w:t>
      </w:r>
      <w:proofErr w:type="gramEnd"/>
      <w:r w:rsidRPr="003F06AC">
        <w:rPr>
          <w:sz w:val="24"/>
          <w:szCs w:val="24"/>
        </w:rPr>
        <w:t xml:space="preserve"> могут усваивать учебный материал на уровне выше базового.</w:t>
      </w:r>
    </w:p>
    <w:p w:rsidR="00F101A9" w:rsidRDefault="009D21DD" w:rsidP="009D21DD">
      <w:pPr>
        <w:ind w:firstLine="709"/>
        <w:jc w:val="both"/>
        <w:rPr>
          <w:sz w:val="24"/>
          <w:szCs w:val="24"/>
          <w:highlight w:val="yellow"/>
        </w:rPr>
      </w:pPr>
      <w:r w:rsidRPr="00F101A9">
        <w:rPr>
          <w:sz w:val="24"/>
          <w:szCs w:val="24"/>
        </w:rPr>
        <w:t xml:space="preserve">Отмечается ряд проблем с формированием умений учащихся, связанных с </w:t>
      </w:r>
      <w:r w:rsidR="00F101A9" w:rsidRPr="00F101A9">
        <w:rPr>
          <w:sz w:val="24"/>
          <w:szCs w:val="24"/>
        </w:rPr>
        <w:t>умением</w:t>
      </w:r>
      <w:r w:rsidR="00F101A9">
        <w:rPr>
          <w:sz w:val="24"/>
          <w:szCs w:val="24"/>
        </w:rPr>
        <w:t xml:space="preserve"> в</w:t>
      </w:r>
      <w:r w:rsidR="00F101A9" w:rsidRPr="003F06AC">
        <w:rPr>
          <w:sz w:val="24"/>
          <w:szCs w:val="24"/>
        </w:rPr>
        <w:t>ыполнять несложные практические задания, основанные на ситуациях жизнедеятельности человека в разных сферах общества</w:t>
      </w:r>
      <w:r w:rsidR="00F101A9">
        <w:rPr>
          <w:sz w:val="24"/>
          <w:szCs w:val="24"/>
        </w:rPr>
        <w:t>, умением  х</w:t>
      </w:r>
      <w:r w:rsidR="00F101A9" w:rsidRPr="003F06AC">
        <w:rPr>
          <w:sz w:val="24"/>
          <w:szCs w:val="24"/>
        </w:rPr>
        <w:t>арактеризовать государственное устройство Российской Федерации, называть органы государственной власти страны; раскрывать достижения российского народа; осознавать значение патриотической позиции в укреплении нашего государства</w:t>
      </w:r>
      <w:r w:rsidR="00F101A9">
        <w:rPr>
          <w:sz w:val="24"/>
          <w:szCs w:val="24"/>
        </w:rPr>
        <w:t>.</w:t>
      </w:r>
    </w:p>
    <w:p w:rsidR="00F101A9" w:rsidRDefault="00F101A9" w:rsidP="009D21DD">
      <w:pPr>
        <w:ind w:firstLine="709"/>
        <w:jc w:val="both"/>
        <w:rPr>
          <w:sz w:val="24"/>
          <w:szCs w:val="24"/>
          <w:highlight w:val="yellow"/>
        </w:rPr>
      </w:pPr>
    </w:p>
    <w:p w:rsidR="00FA0367" w:rsidRDefault="00FA0367">
      <w:pPr>
        <w:rPr>
          <w:b/>
          <w:sz w:val="24"/>
          <w:szCs w:val="24"/>
        </w:rPr>
      </w:pPr>
    </w:p>
    <w:p w:rsidR="009D21DD" w:rsidRPr="00865A02" w:rsidRDefault="009D21DD" w:rsidP="000D5C3F">
      <w:pPr>
        <w:pStyle w:val="1"/>
        <w:jc w:val="center"/>
        <w:rPr>
          <w:b/>
          <w:sz w:val="24"/>
          <w:szCs w:val="24"/>
        </w:rPr>
      </w:pPr>
      <w:bookmarkStart w:id="5" w:name="_Toc12010961"/>
      <w:r w:rsidRPr="00865A02">
        <w:rPr>
          <w:b/>
          <w:sz w:val="24"/>
          <w:szCs w:val="24"/>
        </w:rPr>
        <w:t>Обществознание</w:t>
      </w:r>
      <w:bookmarkEnd w:id="5"/>
    </w:p>
    <w:p w:rsidR="009D21DD" w:rsidRPr="00865A02" w:rsidRDefault="009D21DD" w:rsidP="000D5C3F">
      <w:pPr>
        <w:jc w:val="center"/>
        <w:rPr>
          <w:b/>
          <w:sz w:val="24"/>
          <w:szCs w:val="24"/>
        </w:rPr>
      </w:pPr>
      <w:r w:rsidRPr="00865A02">
        <w:rPr>
          <w:b/>
          <w:sz w:val="24"/>
          <w:szCs w:val="24"/>
        </w:rPr>
        <w:t>7 класс</w:t>
      </w:r>
    </w:p>
    <w:p w:rsidR="009D21DD" w:rsidRPr="00B90352" w:rsidRDefault="009D21DD" w:rsidP="009D21DD">
      <w:pPr>
        <w:ind w:firstLine="709"/>
        <w:jc w:val="both"/>
        <w:rPr>
          <w:sz w:val="24"/>
          <w:szCs w:val="24"/>
        </w:rPr>
      </w:pPr>
      <w:r w:rsidRPr="00B90352">
        <w:rPr>
          <w:sz w:val="24"/>
          <w:szCs w:val="24"/>
        </w:rPr>
        <w:t>Работа включала в себя 9 заданий. Максимально возможное число баллов – 23.</w:t>
      </w:r>
    </w:p>
    <w:p w:rsidR="009D21DD" w:rsidRPr="00B90352" w:rsidRDefault="009D21DD" w:rsidP="009D21DD">
      <w:pPr>
        <w:ind w:firstLine="709"/>
        <w:jc w:val="both"/>
        <w:rPr>
          <w:sz w:val="24"/>
          <w:szCs w:val="24"/>
        </w:rPr>
      </w:pPr>
      <w:r w:rsidRPr="00B90352">
        <w:rPr>
          <w:sz w:val="24"/>
          <w:szCs w:val="24"/>
        </w:rPr>
        <w:t>Работу выполняло 99 человек.</w:t>
      </w:r>
    </w:p>
    <w:p w:rsidR="009D21DD" w:rsidRPr="00B90352" w:rsidRDefault="009D21DD" w:rsidP="009D21DD">
      <w:pPr>
        <w:jc w:val="both"/>
        <w:rPr>
          <w:b/>
          <w:sz w:val="24"/>
          <w:szCs w:val="24"/>
        </w:rPr>
      </w:pPr>
      <w:r w:rsidRPr="00B90352">
        <w:rPr>
          <w:b/>
          <w:sz w:val="24"/>
          <w:szCs w:val="24"/>
        </w:rPr>
        <w:t>Общие результаты: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335"/>
        <w:gridCol w:w="2335"/>
        <w:gridCol w:w="2329"/>
        <w:gridCol w:w="2335"/>
      </w:tblGrid>
      <w:tr w:rsidR="009D21DD" w:rsidRPr="004C7BC1" w:rsidTr="004C7BC1">
        <w:trPr>
          <w:trHeight w:hRule="exact" w:val="295"/>
        </w:trPr>
        <w:tc>
          <w:tcPr>
            <w:tcW w:w="23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D21DD" w:rsidRPr="004C7BC1" w:rsidRDefault="009D21DD" w:rsidP="00E12AD6">
            <w:pPr>
              <w:contextualSpacing/>
              <w:jc w:val="center"/>
              <w:rPr>
                <w:rStyle w:val="22"/>
                <w:sz w:val="20"/>
                <w:szCs w:val="20"/>
              </w:rPr>
            </w:pPr>
            <w:r w:rsidRPr="004C7BC1">
              <w:rPr>
                <w:rStyle w:val="22"/>
                <w:sz w:val="20"/>
                <w:szCs w:val="20"/>
              </w:rPr>
              <w:t>Учебный год</w:t>
            </w: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D21DD" w:rsidRPr="004C7BC1" w:rsidRDefault="009D21DD" w:rsidP="00E12AD6">
            <w:pPr>
              <w:contextualSpacing/>
              <w:jc w:val="center"/>
              <w:rPr>
                <w:sz w:val="20"/>
              </w:rPr>
            </w:pPr>
            <w:r w:rsidRPr="004C7BC1">
              <w:rPr>
                <w:rStyle w:val="22"/>
                <w:sz w:val="20"/>
                <w:szCs w:val="20"/>
              </w:rPr>
              <w:t>Средний балл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D21DD" w:rsidRPr="004C7BC1" w:rsidRDefault="009D21DD" w:rsidP="00E12AD6">
            <w:pPr>
              <w:contextualSpacing/>
              <w:jc w:val="center"/>
              <w:rPr>
                <w:sz w:val="20"/>
              </w:rPr>
            </w:pPr>
            <w:r w:rsidRPr="004C7BC1">
              <w:rPr>
                <w:rStyle w:val="22"/>
                <w:sz w:val="20"/>
                <w:szCs w:val="20"/>
              </w:rPr>
              <w:t>Процент качества</w:t>
            </w: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D21DD" w:rsidRPr="004C7BC1" w:rsidRDefault="009D21DD" w:rsidP="00E12AD6">
            <w:pPr>
              <w:contextualSpacing/>
              <w:jc w:val="center"/>
              <w:rPr>
                <w:sz w:val="20"/>
              </w:rPr>
            </w:pPr>
            <w:r w:rsidRPr="004C7BC1">
              <w:rPr>
                <w:rStyle w:val="22"/>
                <w:sz w:val="20"/>
                <w:szCs w:val="20"/>
              </w:rPr>
              <w:t>Процент успеваемости</w:t>
            </w:r>
          </w:p>
        </w:tc>
      </w:tr>
      <w:tr w:rsidR="009D21DD" w:rsidRPr="004C7BC1" w:rsidTr="004C7BC1">
        <w:trPr>
          <w:trHeight w:hRule="exact" w:val="251"/>
        </w:trPr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D21DD" w:rsidRPr="004C7BC1" w:rsidRDefault="009D21DD" w:rsidP="00E12AD6">
            <w:pPr>
              <w:contextualSpacing/>
              <w:jc w:val="center"/>
              <w:rPr>
                <w:sz w:val="20"/>
              </w:rPr>
            </w:pPr>
            <w:r w:rsidRPr="004C7BC1">
              <w:rPr>
                <w:sz w:val="20"/>
              </w:rPr>
              <w:t>2017/2018 – 6 класс</w:t>
            </w: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D21DD" w:rsidRPr="004C7BC1" w:rsidRDefault="009D21DD" w:rsidP="00E12AD6">
            <w:pPr>
              <w:contextualSpacing/>
              <w:jc w:val="center"/>
              <w:rPr>
                <w:sz w:val="20"/>
              </w:rPr>
            </w:pPr>
            <w:r w:rsidRPr="004C7BC1">
              <w:rPr>
                <w:sz w:val="20"/>
              </w:rPr>
              <w:t>4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D21DD" w:rsidRPr="004C7BC1" w:rsidRDefault="009D21DD" w:rsidP="00E12AD6">
            <w:pPr>
              <w:contextualSpacing/>
              <w:jc w:val="center"/>
              <w:rPr>
                <w:sz w:val="20"/>
              </w:rPr>
            </w:pPr>
            <w:r w:rsidRPr="004C7BC1">
              <w:rPr>
                <w:sz w:val="20"/>
              </w:rPr>
              <w:t>58,9</w:t>
            </w: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D21DD" w:rsidRPr="004C7BC1" w:rsidRDefault="009D21DD" w:rsidP="00E12AD6">
            <w:pPr>
              <w:contextualSpacing/>
              <w:jc w:val="center"/>
              <w:rPr>
                <w:sz w:val="20"/>
              </w:rPr>
            </w:pPr>
            <w:r w:rsidRPr="004C7BC1">
              <w:rPr>
                <w:sz w:val="20"/>
              </w:rPr>
              <w:t>98,18</w:t>
            </w:r>
          </w:p>
        </w:tc>
      </w:tr>
      <w:tr w:rsidR="009D21DD" w:rsidRPr="004C7BC1" w:rsidTr="004C7BC1">
        <w:trPr>
          <w:trHeight w:hRule="exact" w:val="251"/>
        </w:trPr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D21DD" w:rsidRPr="004C7BC1" w:rsidRDefault="009D21DD" w:rsidP="00E12AD6">
            <w:pPr>
              <w:contextualSpacing/>
              <w:jc w:val="center"/>
              <w:rPr>
                <w:sz w:val="20"/>
              </w:rPr>
            </w:pPr>
            <w:r w:rsidRPr="004C7BC1">
              <w:rPr>
                <w:sz w:val="20"/>
              </w:rPr>
              <w:t>2018/2019 – 7 класс</w:t>
            </w: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D21DD" w:rsidRPr="004C7BC1" w:rsidRDefault="009D21DD" w:rsidP="00E12AD6">
            <w:pPr>
              <w:contextualSpacing/>
              <w:jc w:val="center"/>
              <w:rPr>
                <w:sz w:val="20"/>
              </w:rPr>
            </w:pPr>
            <w:r w:rsidRPr="004C7BC1">
              <w:rPr>
                <w:sz w:val="20"/>
              </w:rPr>
              <w:t>3,6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D21DD" w:rsidRPr="004C7BC1" w:rsidRDefault="009D21DD" w:rsidP="00E12AD6">
            <w:pPr>
              <w:contextualSpacing/>
              <w:jc w:val="center"/>
              <w:rPr>
                <w:sz w:val="20"/>
              </w:rPr>
            </w:pPr>
            <w:r w:rsidRPr="004C7BC1">
              <w:rPr>
                <w:sz w:val="20"/>
              </w:rPr>
              <w:t>63%</w:t>
            </w: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D21DD" w:rsidRPr="004C7BC1" w:rsidRDefault="009D21DD" w:rsidP="00E12AD6">
            <w:pPr>
              <w:contextualSpacing/>
              <w:jc w:val="center"/>
              <w:rPr>
                <w:sz w:val="20"/>
              </w:rPr>
            </w:pPr>
            <w:r w:rsidRPr="004C7BC1">
              <w:rPr>
                <w:sz w:val="20"/>
              </w:rPr>
              <w:t>94%</w:t>
            </w:r>
          </w:p>
        </w:tc>
      </w:tr>
    </w:tbl>
    <w:p w:rsidR="009D21DD" w:rsidRPr="00E3085F" w:rsidRDefault="009D21DD" w:rsidP="009D21DD">
      <w:pPr>
        <w:jc w:val="both"/>
        <w:rPr>
          <w:sz w:val="24"/>
          <w:szCs w:val="24"/>
        </w:rPr>
      </w:pPr>
      <w:r w:rsidRPr="00E3085F">
        <w:rPr>
          <w:sz w:val="24"/>
          <w:szCs w:val="24"/>
        </w:rPr>
        <w:tab/>
        <w:t xml:space="preserve">Несмотря на рост качества, </w:t>
      </w:r>
      <w:r>
        <w:rPr>
          <w:sz w:val="24"/>
          <w:szCs w:val="24"/>
        </w:rPr>
        <w:t>произошло снижение успеваемости относительно результатов этих же учащихся в прошлом году в 6 классе.</w:t>
      </w:r>
    </w:p>
    <w:p w:rsidR="009D21DD" w:rsidRPr="00B90352" w:rsidRDefault="009D21DD" w:rsidP="009D21DD">
      <w:pPr>
        <w:jc w:val="both"/>
        <w:rPr>
          <w:b/>
          <w:sz w:val="24"/>
          <w:szCs w:val="24"/>
        </w:rPr>
      </w:pPr>
      <w:r w:rsidRPr="00B90352">
        <w:rPr>
          <w:b/>
          <w:sz w:val="24"/>
          <w:szCs w:val="24"/>
        </w:rPr>
        <w:t>Результаты по классам:</w:t>
      </w:r>
    </w:p>
    <w:tbl>
      <w:tblPr>
        <w:tblW w:w="9284" w:type="dxa"/>
        <w:jc w:val="center"/>
        <w:tblInd w:w="3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8"/>
        <w:gridCol w:w="2124"/>
        <w:gridCol w:w="1107"/>
        <w:gridCol w:w="945"/>
        <w:gridCol w:w="820"/>
        <w:gridCol w:w="913"/>
        <w:gridCol w:w="1288"/>
        <w:gridCol w:w="1189"/>
      </w:tblGrid>
      <w:tr w:rsidR="009D21DD" w:rsidRPr="004C7BC1" w:rsidTr="004C7BC1">
        <w:trPr>
          <w:trHeight w:val="102"/>
          <w:jc w:val="center"/>
        </w:trPr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21DD" w:rsidRPr="004C7BC1" w:rsidRDefault="009D21DD" w:rsidP="00E12AD6">
            <w:pPr>
              <w:spacing w:line="0" w:lineRule="atLeast"/>
              <w:contextualSpacing/>
              <w:jc w:val="center"/>
              <w:rPr>
                <w:b/>
                <w:bCs/>
                <w:sz w:val="20"/>
                <w:lang w:eastAsia="en-US"/>
              </w:rPr>
            </w:pPr>
            <w:r w:rsidRPr="004C7BC1">
              <w:rPr>
                <w:b/>
                <w:bCs/>
                <w:sz w:val="20"/>
                <w:lang w:eastAsia="en-US"/>
              </w:rPr>
              <w:t>Класс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21DD" w:rsidRPr="004C7BC1" w:rsidRDefault="009D21DD" w:rsidP="00E12AD6">
            <w:pPr>
              <w:spacing w:line="0" w:lineRule="atLeast"/>
              <w:contextualSpacing/>
              <w:jc w:val="center"/>
              <w:rPr>
                <w:b/>
                <w:bCs/>
                <w:sz w:val="20"/>
                <w:lang w:eastAsia="en-US"/>
              </w:rPr>
            </w:pPr>
            <w:r w:rsidRPr="004C7BC1">
              <w:rPr>
                <w:b/>
                <w:bCs/>
                <w:sz w:val="20"/>
                <w:lang w:eastAsia="en-US"/>
              </w:rPr>
              <w:t>Кол-во участников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21DD" w:rsidRPr="004C7BC1" w:rsidRDefault="009D21DD" w:rsidP="00E12AD6">
            <w:pPr>
              <w:spacing w:line="0" w:lineRule="atLeast"/>
              <w:contextualSpacing/>
              <w:jc w:val="center"/>
              <w:rPr>
                <w:b/>
                <w:bCs/>
                <w:sz w:val="20"/>
                <w:lang w:eastAsia="en-US"/>
              </w:rPr>
            </w:pPr>
            <w:r w:rsidRPr="004C7BC1">
              <w:rPr>
                <w:b/>
                <w:bCs/>
                <w:sz w:val="20"/>
                <w:lang w:eastAsia="en-US"/>
              </w:rPr>
              <w:t>«5»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21DD" w:rsidRPr="004C7BC1" w:rsidRDefault="009D21DD" w:rsidP="00E12AD6">
            <w:pPr>
              <w:spacing w:line="0" w:lineRule="atLeast"/>
              <w:contextualSpacing/>
              <w:jc w:val="center"/>
              <w:rPr>
                <w:b/>
                <w:bCs/>
                <w:sz w:val="20"/>
                <w:lang w:eastAsia="en-US"/>
              </w:rPr>
            </w:pPr>
            <w:r w:rsidRPr="004C7BC1">
              <w:rPr>
                <w:b/>
                <w:bCs/>
                <w:sz w:val="20"/>
                <w:lang w:eastAsia="en-US"/>
              </w:rPr>
              <w:t>«4»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21DD" w:rsidRPr="004C7BC1" w:rsidRDefault="009D21DD" w:rsidP="00E12AD6">
            <w:pPr>
              <w:spacing w:line="0" w:lineRule="atLeast"/>
              <w:contextualSpacing/>
              <w:jc w:val="center"/>
              <w:rPr>
                <w:b/>
                <w:bCs/>
                <w:sz w:val="20"/>
                <w:lang w:eastAsia="en-US"/>
              </w:rPr>
            </w:pPr>
            <w:r w:rsidRPr="004C7BC1">
              <w:rPr>
                <w:b/>
                <w:bCs/>
                <w:sz w:val="20"/>
                <w:lang w:eastAsia="en-US"/>
              </w:rPr>
              <w:t>«3»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21DD" w:rsidRPr="004C7BC1" w:rsidRDefault="009D21DD" w:rsidP="00E12AD6">
            <w:pPr>
              <w:spacing w:line="0" w:lineRule="atLeast"/>
              <w:contextualSpacing/>
              <w:jc w:val="center"/>
              <w:rPr>
                <w:b/>
                <w:bCs/>
                <w:sz w:val="20"/>
                <w:lang w:eastAsia="en-US"/>
              </w:rPr>
            </w:pPr>
            <w:r w:rsidRPr="004C7BC1">
              <w:rPr>
                <w:b/>
                <w:bCs/>
                <w:sz w:val="20"/>
                <w:lang w:eastAsia="en-US"/>
              </w:rPr>
              <w:t>«2»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21DD" w:rsidRPr="004C7BC1" w:rsidRDefault="009D21DD" w:rsidP="00E12AD6">
            <w:pPr>
              <w:spacing w:line="0" w:lineRule="atLeast"/>
              <w:contextualSpacing/>
              <w:jc w:val="center"/>
              <w:rPr>
                <w:b/>
                <w:bCs/>
                <w:sz w:val="20"/>
                <w:lang w:eastAsia="en-US"/>
              </w:rPr>
            </w:pPr>
            <w:r w:rsidRPr="004C7BC1">
              <w:rPr>
                <w:b/>
                <w:bCs/>
                <w:sz w:val="20"/>
                <w:lang w:eastAsia="en-US"/>
              </w:rPr>
              <w:t xml:space="preserve">% </w:t>
            </w:r>
            <w:proofErr w:type="spellStart"/>
            <w:r w:rsidRPr="004C7BC1">
              <w:rPr>
                <w:b/>
                <w:bCs/>
                <w:sz w:val="20"/>
                <w:lang w:eastAsia="en-US"/>
              </w:rPr>
              <w:t>усп</w:t>
            </w:r>
            <w:proofErr w:type="spellEnd"/>
            <w:r w:rsidRPr="004C7BC1">
              <w:rPr>
                <w:b/>
                <w:bCs/>
                <w:sz w:val="20"/>
                <w:lang w:eastAsia="en-US"/>
              </w:rPr>
              <w:t>.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21DD" w:rsidRPr="004C7BC1" w:rsidRDefault="009D21DD" w:rsidP="00E12AD6">
            <w:pPr>
              <w:spacing w:line="0" w:lineRule="atLeast"/>
              <w:contextualSpacing/>
              <w:jc w:val="center"/>
              <w:rPr>
                <w:b/>
                <w:bCs/>
                <w:sz w:val="20"/>
                <w:lang w:eastAsia="en-US"/>
              </w:rPr>
            </w:pPr>
            <w:r w:rsidRPr="004C7BC1">
              <w:rPr>
                <w:b/>
                <w:bCs/>
                <w:sz w:val="20"/>
                <w:lang w:eastAsia="en-US"/>
              </w:rPr>
              <w:t>% качества</w:t>
            </w:r>
          </w:p>
        </w:tc>
      </w:tr>
      <w:tr w:rsidR="009D21DD" w:rsidRPr="004C7BC1" w:rsidTr="004C7BC1">
        <w:trPr>
          <w:trHeight w:val="81"/>
          <w:jc w:val="center"/>
        </w:trPr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21DD" w:rsidRPr="004C7BC1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4C7BC1">
              <w:rPr>
                <w:sz w:val="20"/>
                <w:lang w:eastAsia="en-US"/>
              </w:rPr>
              <w:t>7А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21DD" w:rsidRPr="004C7BC1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4C7BC1">
              <w:rPr>
                <w:sz w:val="20"/>
                <w:lang w:eastAsia="en-US"/>
              </w:rPr>
              <w:t>23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D21DD" w:rsidRPr="004C7BC1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4C7BC1">
              <w:rPr>
                <w:sz w:val="20"/>
                <w:lang w:eastAsia="en-US"/>
              </w:rPr>
              <w:t>5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D21DD" w:rsidRPr="004C7BC1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4C7BC1">
              <w:rPr>
                <w:sz w:val="20"/>
                <w:lang w:eastAsia="en-US"/>
              </w:rPr>
              <w:t>14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D21DD" w:rsidRPr="004C7BC1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4C7BC1">
              <w:rPr>
                <w:sz w:val="20"/>
                <w:lang w:eastAsia="en-US"/>
              </w:rPr>
              <w:t>4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D21DD" w:rsidRPr="004C7BC1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4C7BC1">
              <w:rPr>
                <w:sz w:val="20"/>
                <w:lang w:eastAsia="en-US"/>
              </w:rPr>
              <w:t>0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21DD" w:rsidRPr="004C7BC1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4C7BC1">
              <w:rPr>
                <w:sz w:val="20"/>
                <w:lang w:eastAsia="en-US"/>
              </w:rPr>
              <w:t>100%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21DD" w:rsidRPr="004C7BC1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4C7BC1">
              <w:rPr>
                <w:sz w:val="20"/>
                <w:lang w:eastAsia="en-US"/>
              </w:rPr>
              <w:t>83%</w:t>
            </w:r>
          </w:p>
        </w:tc>
      </w:tr>
      <w:tr w:rsidR="009D21DD" w:rsidRPr="004C7BC1" w:rsidTr="004C7BC1">
        <w:trPr>
          <w:trHeight w:val="44"/>
          <w:jc w:val="center"/>
        </w:trPr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21DD" w:rsidRPr="004C7BC1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4C7BC1">
              <w:rPr>
                <w:sz w:val="20"/>
                <w:lang w:eastAsia="en-US"/>
              </w:rPr>
              <w:t>7Б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21DD" w:rsidRPr="004C7BC1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4C7BC1">
              <w:rPr>
                <w:sz w:val="20"/>
                <w:lang w:eastAsia="en-US"/>
              </w:rPr>
              <w:t>22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D21DD" w:rsidRPr="004C7BC1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4C7BC1">
              <w:rPr>
                <w:sz w:val="20"/>
                <w:lang w:eastAsia="en-US"/>
              </w:rPr>
              <w:t>1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D21DD" w:rsidRPr="004C7BC1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4C7BC1">
              <w:rPr>
                <w:sz w:val="20"/>
                <w:lang w:eastAsia="en-US"/>
              </w:rPr>
              <w:t>11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D21DD" w:rsidRPr="004C7BC1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4C7BC1">
              <w:rPr>
                <w:sz w:val="20"/>
                <w:lang w:eastAsia="en-US"/>
              </w:rPr>
              <w:t>9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D21DD" w:rsidRPr="004C7BC1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4C7BC1">
              <w:rPr>
                <w:sz w:val="20"/>
                <w:lang w:eastAsia="en-US"/>
              </w:rPr>
              <w:t>1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1DD" w:rsidRPr="004C7BC1" w:rsidRDefault="009D21DD" w:rsidP="00E12AD6">
            <w:pPr>
              <w:jc w:val="center"/>
              <w:rPr>
                <w:sz w:val="20"/>
              </w:rPr>
            </w:pPr>
            <w:r w:rsidRPr="004C7BC1">
              <w:rPr>
                <w:sz w:val="20"/>
              </w:rPr>
              <w:t>95%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21DD" w:rsidRPr="004C7BC1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4C7BC1">
              <w:rPr>
                <w:sz w:val="20"/>
                <w:lang w:eastAsia="en-US"/>
              </w:rPr>
              <w:t>55%</w:t>
            </w:r>
          </w:p>
        </w:tc>
      </w:tr>
      <w:tr w:rsidR="009D21DD" w:rsidRPr="004C7BC1" w:rsidTr="004C7BC1">
        <w:trPr>
          <w:trHeight w:val="19"/>
          <w:jc w:val="center"/>
        </w:trPr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21DD" w:rsidRPr="004C7BC1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4C7BC1">
              <w:rPr>
                <w:sz w:val="20"/>
                <w:lang w:eastAsia="en-US"/>
              </w:rPr>
              <w:t>7В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21DD" w:rsidRPr="004C7BC1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4C7BC1">
              <w:rPr>
                <w:sz w:val="20"/>
                <w:lang w:eastAsia="en-US"/>
              </w:rPr>
              <w:t>20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D21DD" w:rsidRPr="004C7BC1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4C7BC1">
              <w:rPr>
                <w:sz w:val="20"/>
                <w:lang w:eastAsia="en-US"/>
              </w:rPr>
              <w:t>0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D21DD" w:rsidRPr="004C7BC1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4C7BC1">
              <w:rPr>
                <w:sz w:val="20"/>
                <w:lang w:eastAsia="en-US"/>
              </w:rPr>
              <w:t>5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D21DD" w:rsidRPr="004C7BC1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4C7BC1">
              <w:rPr>
                <w:sz w:val="20"/>
                <w:lang w:eastAsia="en-US"/>
              </w:rPr>
              <w:t>13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D21DD" w:rsidRPr="004C7BC1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4C7BC1">
              <w:rPr>
                <w:sz w:val="20"/>
                <w:lang w:eastAsia="en-US"/>
              </w:rPr>
              <w:t>2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1DD" w:rsidRPr="004C7BC1" w:rsidRDefault="009D21DD" w:rsidP="00E12AD6">
            <w:pPr>
              <w:jc w:val="center"/>
              <w:rPr>
                <w:sz w:val="20"/>
              </w:rPr>
            </w:pPr>
            <w:r w:rsidRPr="004C7BC1">
              <w:rPr>
                <w:sz w:val="20"/>
              </w:rPr>
              <w:t>90%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21DD" w:rsidRPr="004C7BC1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4C7BC1">
              <w:rPr>
                <w:sz w:val="20"/>
                <w:lang w:eastAsia="en-US"/>
              </w:rPr>
              <w:t>25%</w:t>
            </w:r>
          </w:p>
        </w:tc>
      </w:tr>
      <w:tr w:rsidR="009D21DD" w:rsidRPr="004C7BC1" w:rsidTr="004C7BC1">
        <w:trPr>
          <w:trHeight w:val="34"/>
          <w:jc w:val="center"/>
        </w:trPr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21DD" w:rsidRPr="004C7BC1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4C7BC1">
              <w:rPr>
                <w:sz w:val="20"/>
                <w:lang w:eastAsia="en-US"/>
              </w:rPr>
              <w:t>7Г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21DD" w:rsidRPr="004C7BC1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4C7BC1">
              <w:rPr>
                <w:sz w:val="20"/>
                <w:lang w:eastAsia="en-US"/>
              </w:rPr>
              <w:t>20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D21DD" w:rsidRPr="004C7BC1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4C7BC1">
              <w:rPr>
                <w:sz w:val="20"/>
                <w:lang w:eastAsia="en-US"/>
              </w:rPr>
              <w:t>1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D21DD" w:rsidRPr="004C7BC1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4C7BC1">
              <w:rPr>
                <w:sz w:val="20"/>
                <w:lang w:eastAsia="en-US"/>
              </w:rPr>
              <w:t>16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D21DD" w:rsidRPr="004C7BC1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4C7BC1">
              <w:rPr>
                <w:sz w:val="20"/>
                <w:lang w:eastAsia="en-US"/>
              </w:rPr>
              <w:t>2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D21DD" w:rsidRPr="004C7BC1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4C7BC1">
              <w:rPr>
                <w:sz w:val="20"/>
                <w:lang w:eastAsia="en-US"/>
              </w:rPr>
              <w:t>1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1DD" w:rsidRPr="004C7BC1" w:rsidRDefault="009D21DD" w:rsidP="00E12AD6">
            <w:pPr>
              <w:jc w:val="center"/>
              <w:rPr>
                <w:sz w:val="20"/>
              </w:rPr>
            </w:pPr>
            <w:r w:rsidRPr="004C7BC1">
              <w:rPr>
                <w:sz w:val="20"/>
              </w:rPr>
              <w:t>95%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21DD" w:rsidRPr="004C7BC1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4C7BC1">
              <w:rPr>
                <w:sz w:val="20"/>
                <w:lang w:eastAsia="en-US"/>
              </w:rPr>
              <w:t>85%</w:t>
            </w:r>
          </w:p>
        </w:tc>
      </w:tr>
      <w:tr w:rsidR="009D21DD" w:rsidRPr="004C7BC1" w:rsidTr="004C7BC1">
        <w:trPr>
          <w:trHeight w:val="34"/>
          <w:jc w:val="center"/>
        </w:trPr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21DD" w:rsidRPr="004C7BC1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4C7BC1">
              <w:rPr>
                <w:sz w:val="20"/>
                <w:lang w:eastAsia="en-US"/>
              </w:rPr>
              <w:t>7Д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21DD" w:rsidRPr="004C7BC1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4C7BC1">
              <w:rPr>
                <w:sz w:val="20"/>
                <w:lang w:eastAsia="en-US"/>
              </w:rPr>
              <w:t>14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D21DD" w:rsidRPr="004C7BC1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4C7BC1">
              <w:rPr>
                <w:sz w:val="20"/>
                <w:lang w:eastAsia="en-US"/>
              </w:rPr>
              <w:t>0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D21DD" w:rsidRPr="004C7BC1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4C7BC1">
              <w:rPr>
                <w:sz w:val="20"/>
                <w:lang w:eastAsia="en-US"/>
              </w:rPr>
              <w:t>9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D21DD" w:rsidRPr="004C7BC1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4C7BC1">
              <w:rPr>
                <w:sz w:val="20"/>
                <w:lang w:eastAsia="en-US"/>
              </w:rPr>
              <w:t>3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D21DD" w:rsidRPr="004C7BC1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4C7BC1">
              <w:rPr>
                <w:sz w:val="20"/>
                <w:lang w:eastAsia="en-US"/>
              </w:rPr>
              <w:t>2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1DD" w:rsidRPr="004C7BC1" w:rsidRDefault="009D21DD" w:rsidP="00E12AD6">
            <w:pPr>
              <w:jc w:val="center"/>
              <w:rPr>
                <w:sz w:val="20"/>
              </w:rPr>
            </w:pPr>
            <w:r w:rsidRPr="004C7BC1">
              <w:rPr>
                <w:sz w:val="20"/>
              </w:rPr>
              <w:t>86%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21DD" w:rsidRPr="004C7BC1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4C7BC1">
              <w:rPr>
                <w:sz w:val="20"/>
                <w:lang w:eastAsia="en-US"/>
              </w:rPr>
              <w:t>64%</w:t>
            </w:r>
          </w:p>
        </w:tc>
      </w:tr>
      <w:tr w:rsidR="009D21DD" w:rsidRPr="004C7BC1" w:rsidTr="004C7BC1">
        <w:trPr>
          <w:trHeight w:val="54"/>
          <w:jc w:val="center"/>
        </w:trPr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21DD" w:rsidRPr="004C7BC1" w:rsidRDefault="009D21DD" w:rsidP="00E12AD6">
            <w:pPr>
              <w:jc w:val="center"/>
              <w:rPr>
                <w:b/>
                <w:bCs/>
                <w:sz w:val="20"/>
                <w:lang w:eastAsia="en-US"/>
              </w:rPr>
            </w:pPr>
            <w:r w:rsidRPr="004C7BC1">
              <w:rPr>
                <w:b/>
                <w:bCs/>
                <w:sz w:val="20"/>
                <w:lang w:eastAsia="en-US"/>
              </w:rPr>
              <w:t>Всего: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21DD" w:rsidRPr="004C7BC1" w:rsidRDefault="009D21DD" w:rsidP="00E12AD6">
            <w:pPr>
              <w:jc w:val="center"/>
              <w:rPr>
                <w:b/>
                <w:bCs/>
                <w:sz w:val="20"/>
                <w:lang w:eastAsia="en-US"/>
              </w:rPr>
            </w:pPr>
            <w:r w:rsidRPr="004C7BC1">
              <w:rPr>
                <w:b/>
                <w:bCs/>
                <w:sz w:val="20"/>
                <w:lang w:eastAsia="en-US"/>
              </w:rPr>
              <w:t>99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21DD" w:rsidRPr="004C7BC1" w:rsidRDefault="009D21DD" w:rsidP="00E12AD6">
            <w:pPr>
              <w:jc w:val="center"/>
              <w:rPr>
                <w:b/>
                <w:bCs/>
                <w:sz w:val="20"/>
                <w:lang w:eastAsia="en-US"/>
              </w:rPr>
            </w:pPr>
            <w:r w:rsidRPr="004C7BC1">
              <w:rPr>
                <w:b/>
                <w:bCs/>
                <w:sz w:val="20"/>
                <w:lang w:eastAsia="en-US"/>
              </w:rPr>
              <w:t>7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21DD" w:rsidRPr="004C7BC1" w:rsidRDefault="009D21DD" w:rsidP="00E12AD6">
            <w:pPr>
              <w:jc w:val="center"/>
              <w:rPr>
                <w:b/>
                <w:bCs/>
                <w:sz w:val="20"/>
                <w:lang w:eastAsia="en-US"/>
              </w:rPr>
            </w:pPr>
            <w:r w:rsidRPr="004C7BC1">
              <w:rPr>
                <w:b/>
                <w:bCs/>
                <w:sz w:val="20"/>
                <w:lang w:eastAsia="en-US"/>
              </w:rPr>
              <w:t>55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21DD" w:rsidRPr="004C7BC1" w:rsidRDefault="009D21DD" w:rsidP="00E12AD6">
            <w:pPr>
              <w:jc w:val="center"/>
              <w:rPr>
                <w:b/>
                <w:bCs/>
                <w:sz w:val="20"/>
                <w:lang w:eastAsia="en-US"/>
              </w:rPr>
            </w:pPr>
            <w:r w:rsidRPr="004C7BC1">
              <w:rPr>
                <w:b/>
                <w:bCs/>
                <w:sz w:val="20"/>
                <w:lang w:eastAsia="en-US"/>
              </w:rPr>
              <w:t>31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21DD" w:rsidRPr="004C7BC1" w:rsidRDefault="009D21DD" w:rsidP="00E12AD6">
            <w:pPr>
              <w:jc w:val="center"/>
              <w:rPr>
                <w:b/>
                <w:bCs/>
                <w:sz w:val="20"/>
                <w:lang w:eastAsia="en-US"/>
              </w:rPr>
            </w:pPr>
            <w:r w:rsidRPr="004C7BC1">
              <w:rPr>
                <w:b/>
                <w:bCs/>
                <w:sz w:val="20"/>
                <w:lang w:eastAsia="en-US"/>
              </w:rPr>
              <w:t>6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1DD" w:rsidRPr="004C7BC1" w:rsidRDefault="009D21DD" w:rsidP="00E12AD6">
            <w:pPr>
              <w:jc w:val="center"/>
              <w:rPr>
                <w:b/>
                <w:sz w:val="20"/>
              </w:rPr>
            </w:pPr>
            <w:r w:rsidRPr="004C7BC1">
              <w:rPr>
                <w:b/>
                <w:sz w:val="20"/>
              </w:rPr>
              <w:t>94%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21DD" w:rsidRPr="004C7BC1" w:rsidRDefault="009D21DD" w:rsidP="00E12AD6">
            <w:pPr>
              <w:jc w:val="center"/>
              <w:rPr>
                <w:b/>
                <w:sz w:val="20"/>
                <w:lang w:eastAsia="en-US"/>
              </w:rPr>
            </w:pPr>
            <w:r w:rsidRPr="004C7BC1">
              <w:rPr>
                <w:b/>
                <w:sz w:val="20"/>
                <w:lang w:eastAsia="en-US"/>
              </w:rPr>
              <w:t>63%</w:t>
            </w:r>
          </w:p>
        </w:tc>
      </w:tr>
    </w:tbl>
    <w:p w:rsidR="009D21DD" w:rsidRPr="00B90352" w:rsidRDefault="009D21DD" w:rsidP="009D21DD">
      <w:pPr>
        <w:jc w:val="both"/>
        <w:rPr>
          <w:b/>
          <w:sz w:val="24"/>
          <w:szCs w:val="24"/>
        </w:rPr>
      </w:pPr>
    </w:p>
    <w:p w:rsidR="009D21DD" w:rsidRPr="00B90352" w:rsidRDefault="009D21DD" w:rsidP="009D21DD">
      <w:pPr>
        <w:jc w:val="both"/>
        <w:rPr>
          <w:b/>
          <w:sz w:val="24"/>
          <w:szCs w:val="24"/>
        </w:rPr>
      </w:pPr>
      <w:r w:rsidRPr="00B90352">
        <w:rPr>
          <w:b/>
          <w:sz w:val="24"/>
          <w:szCs w:val="24"/>
        </w:rPr>
        <w:t>Результаты по классам (диаграмма):</w:t>
      </w:r>
    </w:p>
    <w:p w:rsidR="009D21DD" w:rsidRPr="00B90352" w:rsidRDefault="009D21DD" w:rsidP="009D21DD">
      <w:pPr>
        <w:jc w:val="both"/>
        <w:rPr>
          <w:b/>
          <w:sz w:val="24"/>
          <w:szCs w:val="24"/>
        </w:rPr>
      </w:pPr>
      <w:r w:rsidRPr="00B90352">
        <w:rPr>
          <w:b/>
          <w:noProof/>
          <w:sz w:val="24"/>
          <w:szCs w:val="24"/>
        </w:rPr>
        <w:drawing>
          <wp:inline distT="0" distB="0" distL="0" distR="0" wp14:anchorId="60DD9265" wp14:editId="2F460509">
            <wp:extent cx="5486400" cy="1518699"/>
            <wp:effectExtent l="0" t="0" r="19050" b="24765"/>
            <wp:docPr id="105" name="Диаграмма 10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3"/>
              </a:graphicData>
            </a:graphic>
          </wp:inline>
        </w:drawing>
      </w:r>
    </w:p>
    <w:p w:rsidR="009D21DD" w:rsidRPr="004846EC" w:rsidRDefault="009D21DD" w:rsidP="009D21DD">
      <w:pPr>
        <w:jc w:val="both"/>
        <w:rPr>
          <w:b/>
          <w:sz w:val="24"/>
          <w:szCs w:val="24"/>
          <w:highlight w:val="yellow"/>
        </w:rPr>
      </w:pPr>
    </w:p>
    <w:p w:rsidR="009D21DD" w:rsidRPr="008B6F0F" w:rsidRDefault="009D21DD" w:rsidP="009D21DD">
      <w:pPr>
        <w:jc w:val="both"/>
        <w:rPr>
          <w:b/>
          <w:sz w:val="24"/>
          <w:szCs w:val="24"/>
        </w:rPr>
      </w:pPr>
      <w:r w:rsidRPr="008B6F0F">
        <w:rPr>
          <w:b/>
          <w:sz w:val="24"/>
          <w:szCs w:val="24"/>
        </w:rPr>
        <w:t>Статистика по отметкам:</w:t>
      </w:r>
    </w:p>
    <w:tbl>
      <w:tblPr>
        <w:tblW w:w="726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7"/>
        <w:gridCol w:w="1503"/>
        <w:gridCol w:w="1474"/>
        <w:gridCol w:w="689"/>
        <w:gridCol w:w="779"/>
        <w:gridCol w:w="986"/>
      </w:tblGrid>
      <w:tr w:rsidR="009D21DD" w:rsidRPr="008B6F0F" w:rsidTr="00E12AD6">
        <w:trPr>
          <w:trHeight w:val="294"/>
        </w:trPr>
        <w:tc>
          <w:tcPr>
            <w:tcW w:w="1837" w:type="dxa"/>
            <w:shd w:val="clear" w:color="auto" w:fill="auto"/>
            <w:noWrap/>
            <w:vAlign w:val="bottom"/>
            <w:hideMark/>
          </w:tcPr>
          <w:p w:rsidR="009D21DD" w:rsidRPr="008B6F0F" w:rsidRDefault="009D21DD" w:rsidP="00E12AD6">
            <w:pPr>
              <w:jc w:val="both"/>
              <w:rPr>
                <w:sz w:val="20"/>
              </w:rPr>
            </w:pPr>
            <w:r w:rsidRPr="008B6F0F">
              <w:rPr>
                <w:sz w:val="20"/>
              </w:rPr>
              <w:t>Группы участников</w:t>
            </w:r>
          </w:p>
        </w:tc>
        <w:tc>
          <w:tcPr>
            <w:tcW w:w="1503" w:type="dxa"/>
            <w:shd w:val="clear" w:color="auto" w:fill="auto"/>
            <w:noWrap/>
            <w:vAlign w:val="bottom"/>
            <w:hideMark/>
          </w:tcPr>
          <w:p w:rsidR="009D21DD" w:rsidRPr="008B6F0F" w:rsidRDefault="009D21DD" w:rsidP="00E12AD6">
            <w:pPr>
              <w:jc w:val="both"/>
              <w:rPr>
                <w:sz w:val="20"/>
              </w:rPr>
            </w:pPr>
            <w:r w:rsidRPr="008B6F0F">
              <w:rPr>
                <w:sz w:val="20"/>
              </w:rPr>
              <w:t>Количество участников</w:t>
            </w:r>
          </w:p>
        </w:tc>
        <w:tc>
          <w:tcPr>
            <w:tcW w:w="3928" w:type="dxa"/>
            <w:gridSpan w:val="4"/>
            <w:shd w:val="clear" w:color="auto" w:fill="auto"/>
            <w:noWrap/>
            <w:vAlign w:val="bottom"/>
            <w:hideMark/>
          </w:tcPr>
          <w:p w:rsidR="009D21DD" w:rsidRPr="008B6F0F" w:rsidRDefault="009D21DD" w:rsidP="00E12AD6">
            <w:pPr>
              <w:jc w:val="both"/>
              <w:rPr>
                <w:sz w:val="20"/>
              </w:rPr>
            </w:pPr>
            <w:r w:rsidRPr="008B6F0F">
              <w:rPr>
                <w:sz w:val="20"/>
              </w:rPr>
              <w:t xml:space="preserve">Распределение групп баллов </w:t>
            </w:r>
            <w:proofErr w:type="gramStart"/>
            <w:r w:rsidRPr="008B6F0F">
              <w:rPr>
                <w:sz w:val="20"/>
              </w:rPr>
              <w:t>в</w:t>
            </w:r>
            <w:proofErr w:type="gramEnd"/>
            <w:r w:rsidRPr="008B6F0F">
              <w:rPr>
                <w:sz w:val="20"/>
              </w:rPr>
              <w:t xml:space="preserve"> %</w:t>
            </w:r>
          </w:p>
        </w:tc>
      </w:tr>
      <w:tr w:rsidR="009D21DD" w:rsidRPr="008B6F0F" w:rsidTr="00E12AD6">
        <w:trPr>
          <w:trHeight w:val="294"/>
        </w:trPr>
        <w:tc>
          <w:tcPr>
            <w:tcW w:w="1837" w:type="dxa"/>
            <w:shd w:val="clear" w:color="auto" w:fill="auto"/>
            <w:noWrap/>
            <w:vAlign w:val="bottom"/>
            <w:hideMark/>
          </w:tcPr>
          <w:p w:rsidR="009D21DD" w:rsidRPr="008B6F0F" w:rsidRDefault="009D21DD" w:rsidP="00E12AD6">
            <w:pPr>
              <w:jc w:val="both"/>
              <w:rPr>
                <w:sz w:val="20"/>
              </w:rPr>
            </w:pPr>
          </w:p>
        </w:tc>
        <w:tc>
          <w:tcPr>
            <w:tcW w:w="1503" w:type="dxa"/>
            <w:shd w:val="clear" w:color="auto" w:fill="auto"/>
            <w:noWrap/>
            <w:vAlign w:val="bottom"/>
            <w:hideMark/>
          </w:tcPr>
          <w:p w:rsidR="009D21DD" w:rsidRPr="008B6F0F" w:rsidRDefault="009D21DD" w:rsidP="00E12AD6">
            <w:pPr>
              <w:jc w:val="both"/>
              <w:rPr>
                <w:sz w:val="20"/>
              </w:rPr>
            </w:pP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9D21DD" w:rsidRPr="008B6F0F" w:rsidRDefault="009D21DD" w:rsidP="00E12AD6">
            <w:pPr>
              <w:jc w:val="both"/>
              <w:rPr>
                <w:sz w:val="20"/>
              </w:rPr>
            </w:pPr>
            <w:r w:rsidRPr="008B6F0F">
              <w:rPr>
                <w:sz w:val="20"/>
              </w:rPr>
              <w:t>2</w:t>
            </w:r>
          </w:p>
        </w:tc>
        <w:tc>
          <w:tcPr>
            <w:tcW w:w="689" w:type="dxa"/>
            <w:shd w:val="clear" w:color="auto" w:fill="auto"/>
            <w:noWrap/>
            <w:vAlign w:val="bottom"/>
            <w:hideMark/>
          </w:tcPr>
          <w:p w:rsidR="009D21DD" w:rsidRPr="008B6F0F" w:rsidRDefault="009D21DD" w:rsidP="00E12AD6">
            <w:pPr>
              <w:jc w:val="both"/>
              <w:rPr>
                <w:sz w:val="20"/>
              </w:rPr>
            </w:pPr>
            <w:r w:rsidRPr="008B6F0F">
              <w:rPr>
                <w:sz w:val="20"/>
              </w:rPr>
              <w:t>3</w:t>
            </w:r>
          </w:p>
        </w:tc>
        <w:tc>
          <w:tcPr>
            <w:tcW w:w="779" w:type="dxa"/>
            <w:shd w:val="clear" w:color="auto" w:fill="auto"/>
            <w:noWrap/>
            <w:vAlign w:val="bottom"/>
            <w:hideMark/>
          </w:tcPr>
          <w:p w:rsidR="009D21DD" w:rsidRPr="008B6F0F" w:rsidRDefault="009D21DD" w:rsidP="00E12AD6">
            <w:pPr>
              <w:jc w:val="both"/>
              <w:rPr>
                <w:sz w:val="20"/>
              </w:rPr>
            </w:pPr>
            <w:r w:rsidRPr="008B6F0F">
              <w:rPr>
                <w:sz w:val="20"/>
              </w:rPr>
              <w:t>4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9D21DD" w:rsidRPr="008B6F0F" w:rsidRDefault="009D21DD" w:rsidP="00E12AD6">
            <w:pPr>
              <w:jc w:val="both"/>
              <w:rPr>
                <w:sz w:val="20"/>
              </w:rPr>
            </w:pPr>
            <w:r w:rsidRPr="008B6F0F">
              <w:rPr>
                <w:sz w:val="20"/>
              </w:rPr>
              <w:t>5</w:t>
            </w:r>
          </w:p>
        </w:tc>
      </w:tr>
      <w:tr w:rsidR="008B6F0F" w:rsidRPr="008B6F0F" w:rsidTr="008B6F0F">
        <w:trPr>
          <w:trHeight w:val="294"/>
        </w:trPr>
        <w:tc>
          <w:tcPr>
            <w:tcW w:w="1837" w:type="dxa"/>
            <w:shd w:val="clear" w:color="auto" w:fill="auto"/>
            <w:noWrap/>
            <w:vAlign w:val="bottom"/>
            <w:hideMark/>
          </w:tcPr>
          <w:p w:rsidR="008B6F0F" w:rsidRPr="008B6F0F" w:rsidRDefault="008B6F0F" w:rsidP="00E12AD6">
            <w:pPr>
              <w:jc w:val="both"/>
              <w:rPr>
                <w:sz w:val="20"/>
              </w:rPr>
            </w:pPr>
            <w:r w:rsidRPr="008B6F0F">
              <w:rPr>
                <w:sz w:val="20"/>
              </w:rPr>
              <w:t>РФ</w:t>
            </w:r>
          </w:p>
        </w:tc>
        <w:tc>
          <w:tcPr>
            <w:tcW w:w="1503" w:type="dxa"/>
            <w:shd w:val="clear" w:color="auto" w:fill="auto"/>
            <w:noWrap/>
            <w:vAlign w:val="center"/>
          </w:tcPr>
          <w:p w:rsidR="008B6F0F" w:rsidRPr="008B6F0F" w:rsidRDefault="008B6F0F" w:rsidP="008B6F0F">
            <w:pPr>
              <w:widowControl w:val="0"/>
              <w:autoSpaceDE w:val="0"/>
              <w:autoSpaceDN w:val="0"/>
              <w:adjustRightInd w:val="0"/>
              <w:spacing w:before="14" w:line="180" w:lineRule="exact"/>
              <w:ind w:left="8"/>
              <w:rPr>
                <w:color w:val="000000"/>
                <w:sz w:val="20"/>
              </w:rPr>
            </w:pPr>
            <w:r w:rsidRPr="008B6F0F">
              <w:rPr>
                <w:color w:val="000000"/>
                <w:sz w:val="20"/>
              </w:rPr>
              <w:t>612248</w:t>
            </w:r>
          </w:p>
        </w:tc>
        <w:tc>
          <w:tcPr>
            <w:tcW w:w="1474" w:type="dxa"/>
            <w:shd w:val="clear" w:color="auto" w:fill="auto"/>
            <w:noWrap/>
            <w:vAlign w:val="center"/>
          </w:tcPr>
          <w:p w:rsidR="008B6F0F" w:rsidRPr="008B6F0F" w:rsidRDefault="008B6F0F" w:rsidP="008B6F0F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color w:val="000000"/>
                <w:sz w:val="20"/>
              </w:rPr>
            </w:pPr>
            <w:r w:rsidRPr="008B6F0F">
              <w:rPr>
                <w:color w:val="000000"/>
                <w:sz w:val="20"/>
              </w:rPr>
              <w:t>14.9</w:t>
            </w:r>
          </w:p>
        </w:tc>
        <w:tc>
          <w:tcPr>
            <w:tcW w:w="689" w:type="dxa"/>
            <w:shd w:val="clear" w:color="auto" w:fill="auto"/>
            <w:noWrap/>
            <w:vAlign w:val="center"/>
          </w:tcPr>
          <w:p w:rsidR="008B6F0F" w:rsidRPr="008B6F0F" w:rsidRDefault="008B6F0F" w:rsidP="008B6F0F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color w:val="000000"/>
                <w:sz w:val="20"/>
              </w:rPr>
            </w:pPr>
            <w:r w:rsidRPr="008B6F0F">
              <w:rPr>
                <w:color w:val="000000"/>
                <w:sz w:val="20"/>
              </w:rPr>
              <w:t>45.7</w:t>
            </w:r>
          </w:p>
        </w:tc>
        <w:tc>
          <w:tcPr>
            <w:tcW w:w="779" w:type="dxa"/>
            <w:shd w:val="clear" w:color="auto" w:fill="auto"/>
            <w:noWrap/>
            <w:vAlign w:val="center"/>
          </w:tcPr>
          <w:p w:rsidR="008B6F0F" w:rsidRPr="008B6F0F" w:rsidRDefault="008B6F0F" w:rsidP="008B6F0F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color w:val="000000"/>
                <w:sz w:val="20"/>
              </w:rPr>
            </w:pPr>
            <w:r w:rsidRPr="008B6F0F">
              <w:rPr>
                <w:color w:val="000000"/>
                <w:sz w:val="20"/>
              </w:rPr>
              <w:t>32.2</w:t>
            </w:r>
          </w:p>
        </w:tc>
        <w:tc>
          <w:tcPr>
            <w:tcW w:w="986" w:type="dxa"/>
            <w:shd w:val="clear" w:color="auto" w:fill="auto"/>
            <w:noWrap/>
            <w:vAlign w:val="center"/>
          </w:tcPr>
          <w:p w:rsidR="008B6F0F" w:rsidRPr="008B6F0F" w:rsidRDefault="008B6F0F" w:rsidP="008B6F0F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color w:val="000000"/>
                <w:sz w:val="20"/>
              </w:rPr>
            </w:pPr>
            <w:r w:rsidRPr="008B6F0F">
              <w:rPr>
                <w:color w:val="000000"/>
                <w:sz w:val="20"/>
              </w:rPr>
              <w:t>7.2</w:t>
            </w:r>
          </w:p>
        </w:tc>
      </w:tr>
      <w:tr w:rsidR="008B6F0F" w:rsidRPr="008B6F0F" w:rsidTr="008B6F0F">
        <w:trPr>
          <w:trHeight w:val="294"/>
        </w:trPr>
        <w:tc>
          <w:tcPr>
            <w:tcW w:w="1837" w:type="dxa"/>
            <w:shd w:val="clear" w:color="auto" w:fill="auto"/>
            <w:noWrap/>
            <w:vAlign w:val="bottom"/>
            <w:hideMark/>
          </w:tcPr>
          <w:p w:rsidR="008B6F0F" w:rsidRPr="008B6F0F" w:rsidRDefault="008B6F0F" w:rsidP="00E12AD6">
            <w:pPr>
              <w:jc w:val="both"/>
              <w:rPr>
                <w:sz w:val="20"/>
              </w:rPr>
            </w:pPr>
            <w:r w:rsidRPr="008B6F0F">
              <w:rPr>
                <w:sz w:val="20"/>
              </w:rPr>
              <w:t>Школа</w:t>
            </w:r>
          </w:p>
        </w:tc>
        <w:tc>
          <w:tcPr>
            <w:tcW w:w="1503" w:type="dxa"/>
            <w:shd w:val="clear" w:color="auto" w:fill="auto"/>
            <w:noWrap/>
            <w:vAlign w:val="center"/>
          </w:tcPr>
          <w:p w:rsidR="008B6F0F" w:rsidRPr="008B6F0F" w:rsidRDefault="008B6F0F" w:rsidP="008B6F0F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rPr>
                <w:color w:val="000000"/>
                <w:sz w:val="20"/>
              </w:rPr>
            </w:pPr>
            <w:r w:rsidRPr="008B6F0F">
              <w:rPr>
                <w:color w:val="000000"/>
                <w:sz w:val="20"/>
              </w:rPr>
              <w:t>99</w:t>
            </w:r>
          </w:p>
        </w:tc>
        <w:tc>
          <w:tcPr>
            <w:tcW w:w="1474" w:type="dxa"/>
            <w:shd w:val="clear" w:color="auto" w:fill="auto"/>
            <w:noWrap/>
            <w:vAlign w:val="center"/>
          </w:tcPr>
          <w:p w:rsidR="008B6F0F" w:rsidRPr="008B6F0F" w:rsidRDefault="008B6F0F" w:rsidP="008B6F0F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20"/>
              </w:rPr>
            </w:pPr>
            <w:r w:rsidRPr="008B6F0F">
              <w:rPr>
                <w:color w:val="000000"/>
                <w:sz w:val="20"/>
              </w:rPr>
              <w:t>6.1</w:t>
            </w:r>
          </w:p>
        </w:tc>
        <w:tc>
          <w:tcPr>
            <w:tcW w:w="689" w:type="dxa"/>
            <w:shd w:val="clear" w:color="auto" w:fill="auto"/>
            <w:noWrap/>
            <w:vAlign w:val="center"/>
          </w:tcPr>
          <w:p w:rsidR="008B6F0F" w:rsidRPr="008B6F0F" w:rsidRDefault="008B6F0F" w:rsidP="008B6F0F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20"/>
              </w:rPr>
            </w:pPr>
            <w:r w:rsidRPr="008B6F0F">
              <w:rPr>
                <w:color w:val="000000"/>
                <w:sz w:val="20"/>
              </w:rPr>
              <w:t>33.3</w:t>
            </w:r>
          </w:p>
        </w:tc>
        <w:tc>
          <w:tcPr>
            <w:tcW w:w="779" w:type="dxa"/>
            <w:shd w:val="clear" w:color="auto" w:fill="auto"/>
            <w:noWrap/>
            <w:vAlign w:val="center"/>
          </w:tcPr>
          <w:p w:rsidR="008B6F0F" w:rsidRPr="008B6F0F" w:rsidRDefault="008B6F0F" w:rsidP="008B6F0F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bCs/>
                <w:color w:val="000000"/>
                <w:sz w:val="20"/>
              </w:rPr>
            </w:pPr>
            <w:r w:rsidRPr="008B6F0F">
              <w:rPr>
                <w:bCs/>
                <w:color w:val="000000"/>
                <w:sz w:val="20"/>
              </w:rPr>
              <w:t>58.6</w:t>
            </w:r>
          </w:p>
        </w:tc>
        <w:tc>
          <w:tcPr>
            <w:tcW w:w="986" w:type="dxa"/>
            <w:shd w:val="clear" w:color="auto" w:fill="auto"/>
            <w:noWrap/>
            <w:vAlign w:val="center"/>
          </w:tcPr>
          <w:p w:rsidR="008B6F0F" w:rsidRPr="008B6F0F" w:rsidRDefault="008B6F0F" w:rsidP="008B6F0F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bCs/>
                <w:color w:val="000000"/>
                <w:sz w:val="20"/>
              </w:rPr>
            </w:pPr>
            <w:r w:rsidRPr="008B6F0F">
              <w:rPr>
                <w:bCs/>
                <w:color w:val="000000"/>
                <w:sz w:val="20"/>
              </w:rPr>
              <w:t>2</w:t>
            </w:r>
          </w:p>
        </w:tc>
      </w:tr>
    </w:tbl>
    <w:p w:rsidR="009D21DD" w:rsidRPr="008B6F0F" w:rsidRDefault="009D21DD" w:rsidP="009D21DD">
      <w:pPr>
        <w:jc w:val="both"/>
        <w:rPr>
          <w:b/>
          <w:sz w:val="24"/>
          <w:szCs w:val="24"/>
        </w:rPr>
      </w:pPr>
    </w:p>
    <w:p w:rsidR="009D21DD" w:rsidRPr="008B6F0F" w:rsidRDefault="009D21DD" w:rsidP="009D21DD">
      <w:pPr>
        <w:jc w:val="both"/>
        <w:rPr>
          <w:b/>
          <w:sz w:val="24"/>
          <w:szCs w:val="24"/>
        </w:rPr>
      </w:pPr>
      <w:r w:rsidRPr="008B6F0F">
        <w:rPr>
          <w:b/>
          <w:sz w:val="24"/>
          <w:szCs w:val="24"/>
        </w:rPr>
        <w:t>Статистика по отметкам (диаграмма):</w:t>
      </w:r>
    </w:p>
    <w:p w:rsidR="009D21DD" w:rsidRPr="008B6F0F" w:rsidRDefault="009D21DD" w:rsidP="009D21DD">
      <w:pPr>
        <w:jc w:val="both"/>
        <w:rPr>
          <w:sz w:val="24"/>
          <w:szCs w:val="24"/>
        </w:rPr>
      </w:pPr>
      <w:r w:rsidRPr="008B6F0F">
        <w:rPr>
          <w:noProof/>
          <w:sz w:val="24"/>
          <w:szCs w:val="24"/>
        </w:rPr>
        <w:drawing>
          <wp:inline distT="0" distB="0" distL="0" distR="0" wp14:anchorId="7FD2AF0F" wp14:editId="5092C47D">
            <wp:extent cx="5200153" cy="1208598"/>
            <wp:effectExtent l="0" t="0" r="19685" b="10795"/>
            <wp:docPr id="106" name="Диаграмма 10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4"/>
              </a:graphicData>
            </a:graphic>
          </wp:inline>
        </w:drawing>
      </w:r>
    </w:p>
    <w:p w:rsidR="009D21DD" w:rsidRPr="008B6F0F" w:rsidRDefault="009D21DD" w:rsidP="009D21DD">
      <w:pPr>
        <w:jc w:val="both"/>
        <w:rPr>
          <w:sz w:val="24"/>
          <w:szCs w:val="24"/>
        </w:rPr>
      </w:pPr>
      <w:r w:rsidRPr="008B6F0F">
        <w:rPr>
          <w:sz w:val="24"/>
          <w:szCs w:val="24"/>
        </w:rPr>
        <w:t xml:space="preserve">Качественные показатели по школе </w:t>
      </w:r>
      <w:r w:rsidR="008B6F0F" w:rsidRPr="008B6F0F">
        <w:rPr>
          <w:sz w:val="24"/>
          <w:szCs w:val="24"/>
        </w:rPr>
        <w:t xml:space="preserve"> значительно (!) </w:t>
      </w:r>
      <w:r w:rsidRPr="008B6F0F">
        <w:rPr>
          <w:sz w:val="24"/>
          <w:szCs w:val="24"/>
        </w:rPr>
        <w:t>превышают общероссийские</w:t>
      </w:r>
      <w:r w:rsidR="00C053BE">
        <w:rPr>
          <w:sz w:val="24"/>
          <w:szCs w:val="24"/>
        </w:rPr>
        <w:t xml:space="preserve">, </w:t>
      </w:r>
      <w:r w:rsidR="00C053BE">
        <w:rPr>
          <w:rFonts w:eastAsia="Calibri"/>
          <w:sz w:val="24"/>
          <w:szCs w:val="24"/>
        </w:rPr>
        <w:t xml:space="preserve">что </w:t>
      </w:r>
      <w:r w:rsidR="00C053BE">
        <w:rPr>
          <w:sz w:val="24"/>
          <w:szCs w:val="24"/>
        </w:rPr>
        <w:t>может свидетельствовать о наличии проблемы объективности оценивания</w:t>
      </w:r>
      <w:r w:rsidR="00C053BE">
        <w:rPr>
          <w:rFonts w:eastAsia="Calibri"/>
          <w:sz w:val="24"/>
          <w:szCs w:val="24"/>
        </w:rPr>
        <w:t>.</w:t>
      </w:r>
    </w:p>
    <w:p w:rsidR="009D21DD" w:rsidRPr="00B90352" w:rsidRDefault="009D21DD" w:rsidP="009D21DD">
      <w:pPr>
        <w:jc w:val="both"/>
        <w:rPr>
          <w:sz w:val="24"/>
          <w:szCs w:val="24"/>
        </w:rPr>
      </w:pPr>
    </w:p>
    <w:p w:rsidR="009D21DD" w:rsidRPr="00B90352" w:rsidRDefault="009D21DD" w:rsidP="009D21DD">
      <w:pPr>
        <w:jc w:val="both"/>
        <w:rPr>
          <w:b/>
          <w:sz w:val="24"/>
          <w:szCs w:val="24"/>
        </w:rPr>
      </w:pPr>
      <w:r w:rsidRPr="00B90352">
        <w:rPr>
          <w:b/>
          <w:sz w:val="24"/>
          <w:szCs w:val="24"/>
        </w:rPr>
        <w:t>Максимальное число баллов (22 из 23):</w:t>
      </w:r>
    </w:p>
    <w:tbl>
      <w:tblPr>
        <w:tblStyle w:val="ab"/>
        <w:tblW w:w="4992" w:type="dxa"/>
        <w:tblInd w:w="108" w:type="dxa"/>
        <w:tblLook w:val="04A0" w:firstRow="1" w:lastRow="0" w:firstColumn="1" w:lastColumn="0" w:noHBand="0" w:noVBand="1"/>
      </w:tblPr>
      <w:tblGrid>
        <w:gridCol w:w="3969"/>
        <w:gridCol w:w="1023"/>
      </w:tblGrid>
      <w:tr w:rsidR="009D21DD" w:rsidRPr="004C7BC1" w:rsidTr="00E12AD6">
        <w:trPr>
          <w:trHeight w:val="255"/>
        </w:trPr>
        <w:tc>
          <w:tcPr>
            <w:tcW w:w="3969" w:type="dxa"/>
          </w:tcPr>
          <w:p w:rsidR="009D21DD" w:rsidRPr="004C7BC1" w:rsidRDefault="009D21DD" w:rsidP="00E12AD6">
            <w:pPr>
              <w:jc w:val="both"/>
              <w:rPr>
                <w:sz w:val="20"/>
              </w:rPr>
            </w:pPr>
            <w:r w:rsidRPr="004C7BC1">
              <w:rPr>
                <w:sz w:val="20"/>
              </w:rPr>
              <w:t>ФИО</w:t>
            </w:r>
          </w:p>
        </w:tc>
        <w:tc>
          <w:tcPr>
            <w:tcW w:w="1023" w:type="dxa"/>
          </w:tcPr>
          <w:p w:rsidR="009D21DD" w:rsidRPr="004C7BC1" w:rsidRDefault="009D21DD" w:rsidP="00E12AD6">
            <w:pPr>
              <w:jc w:val="both"/>
              <w:rPr>
                <w:sz w:val="20"/>
              </w:rPr>
            </w:pPr>
            <w:r w:rsidRPr="004C7BC1">
              <w:rPr>
                <w:sz w:val="20"/>
              </w:rPr>
              <w:t>Класс</w:t>
            </w:r>
          </w:p>
        </w:tc>
      </w:tr>
      <w:tr w:rsidR="009D21DD" w:rsidRPr="004C7BC1" w:rsidTr="00E12AD6">
        <w:trPr>
          <w:trHeight w:val="255"/>
        </w:trPr>
        <w:tc>
          <w:tcPr>
            <w:tcW w:w="3969" w:type="dxa"/>
            <w:vAlign w:val="bottom"/>
          </w:tcPr>
          <w:p w:rsidR="009D21DD" w:rsidRPr="004C7BC1" w:rsidRDefault="009D21DD" w:rsidP="00E12AD6">
            <w:pPr>
              <w:rPr>
                <w:color w:val="000000"/>
                <w:sz w:val="20"/>
              </w:rPr>
            </w:pPr>
            <w:proofErr w:type="spellStart"/>
            <w:r w:rsidRPr="004C7BC1">
              <w:rPr>
                <w:color w:val="000000"/>
                <w:sz w:val="20"/>
              </w:rPr>
              <w:t>Рзгоян</w:t>
            </w:r>
            <w:proofErr w:type="spellEnd"/>
            <w:r w:rsidRPr="004C7BC1">
              <w:rPr>
                <w:color w:val="000000"/>
                <w:sz w:val="20"/>
              </w:rPr>
              <w:t xml:space="preserve"> </w:t>
            </w:r>
            <w:proofErr w:type="spellStart"/>
            <w:r w:rsidRPr="004C7BC1">
              <w:rPr>
                <w:color w:val="000000"/>
                <w:sz w:val="20"/>
              </w:rPr>
              <w:t>Нателла</w:t>
            </w:r>
            <w:proofErr w:type="spellEnd"/>
            <w:r w:rsidRPr="004C7BC1">
              <w:rPr>
                <w:color w:val="000000"/>
                <w:sz w:val="20"/>
              </w:rPr>
              <w:t xml:space="preserve"> Романовна</w:t>
            </w:r>
          </w:p>
        </w:tc>
        <w:tc>
          <w:tcPr>
            <w:tcW w:w="1023" w:type="dxa"/>
          </w:tcPr>
          <w:p w:rsidR="009D21DD" w:rsidRPr="004C7BC1" w:rsidRDefault="009D21DD" w:rsidP="00E12AD6">
            <w:pPr>
              <w:jc w:val="both"/>
              <w:rPr>
                <w:sz w:val="20"/>
              </w:rPr>
            </w:pPr>
            <w:r w:rsidRPr="004C7BC1">
              <w:rPr>
                <w:sz w:val="20"/>
              </w:rPr>
              <w:t>7а</w:t>
            </w:r>
          </w:p>
        </w:tc>
      </w:tr>
    </w:tbl>
    <w:p w:rsidR="009D21DD" w:rsidRPr="004846EC" w:rsidRDefault="009D21DD" w:rsidP="009D21DD">
      <w:pPr>
        <w:jc w:val="both"/>
        <w:rPr>
          <w:b/>
          <w:sz w:val="24"/>
          <w:szCs w:val="24"/>
          <w:highlight w:val="yellow"/>
        </w:rPr>
      </w:pPr>
    </w:p>
    <w:p w:rsidR="009D21DD" w:rsidRPr="00B90352" w:rsidRDefault="009D21DD" w:rsidP="009D21DD">
      <w:pPr>
        <w:jc w:val="both"/>
        <w:rPr>
          <w:b/>
          <w:sz w:val="24"/>
          <w:szCs w:val="24"/>
        </w:rPr>
      </w:pPr>
      <w:r w:rsidRPr="00B90352">
        <w:rPr>
          <w:b/>
          <w:sz w:val="24"/>
          <w:szCs w:val="24"/>
        </w:rPr>
        <w:t>Соответствие отметок за 3 четверть и результатов ВПР:</w:t>
      </w:r>
    </w:p>
    <w:p w:rsidR="009D21DD" w:rsidRPr="00B90352" w:rsidRDefault="009D21DD" w:rsidP="009D21DD">
      <w:pPr>
        <w:jc w:val="both"/>
        <w:rPr>
          <w:b/>
          <w:sz w:val="24"/>
          <w:szCs w:val="24"/>
        </w:rPr>
      </w:pPr>
    </w:p>
    <w:p w:rsidR="009D21DD" w:rsidRPr="00B90352" w:rsidRDefault="009D21DD" w:rsidP="009D21DD">
      <w:pPr>
        <w:jc w:val="both"/>
        <w:rPr>
          <w:sz w:val="24"/>
          <w:szCs w:val="24"/>
        </w:rPr>
      </w:pPr>
      <w:r w:rsidRPr="00B90352">
        <w:rPr>
          <w:noProof/>
          <w:sz w:val="24"/>
          <w:szCs w:val="24"/>
        </w:rPr>
        <w:drawing>
          <wp:inline distT="0" distB="0" distL="0" distR="0" wp14:anchorId="77C75833" wp14:editId="358F885A">
            <wp:extent cx="5486400" cy="1144987"/>
            <wp:effectExtent l="0" t="0" r="19050" b="17145"/>
            <wp:docPr id="107" name="Диаграмма 10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5"/>
              </a:graphicData>
            </a:graphic>
          </wp:inline>
        </w:drawing>
      </w:r>
    </w:p>
    <w:p w:rsidR="009D21DD" w:rsidRDefault="009D21DD" w:rsidP="009D21DD">
      <w:pPr>
        <w:tabs>
          <w:tab w:val="left" w:pos="2694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Довольно большая доля (38,38%) учащихся понизила свои результаты по сравнению с 3 четвертью.</w:t>
      </w:r>
    </w:p>
    <w:p w:rsidR="009D21DD" w:rsidRPr="00B90352" w:rsidRDefault="009D21DD" w:rsidP="009D21DD">
      <w:pPr>
        <w:tabs>
          <w:tab w:val="left" w:pos="2694"/>
        </w:tabs>
        <w:ind w:firstLine="709"/>
        <w:jc w:val="both"/>
        <w:rPr>
          <w:sz w:val="24"/>
          <w:szCs w:val="24"/>
        </w:rPr>
      </w:pPr>
    </w:p>
    <w:p w:rsidR="009D21DD" w:rsidRPr="008B6F0F" w:rsidRDefault="009D21DD" w:rsidP="009D21DD">
      <w:pPr>
        <w:jc w:val="both"/>
        <w:rPr>
          <w:b/>
          <w:sz w:val="24"/>
          <w:szCs w:val="24"/>
        </w:rPr>
      </w:pPr>
      <w:r w:rsidRPr="008B6F0F">
        <w:rPr>
          <w:b/>
          <w:sz w:val="24"/>
          <w:szCs w:val="24"/>
        </w:rPr>
        <w:t>Достижение планируемых результатов:</w:t>
      </w:r>
    </w:p>
    <w:tbl>
      <w:tblPr>
        <w:tblW w:w="9654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1"/>
        <w:gridCol w:w="9153"/>
      </w:tblGrid>
      <w:tr w:rsidR="009D21DD" w:rsidRPr="000D5C3F" w:rsidTr="003D3EAC">
        <w:trPr>
          <w:trHeight w:val="315"/>
        </w:trPr>
        <w:tc>
          <w:tcPr>
            <w:tcW w:w="501" w:type="dxa"/>
            <w:shd w:val="clear" w:color="auto" w:fill="auto"/>
            <w:noWrap/>
            <w:hideMark/>
          </w:tcPr>
          <w:p w:rsidR="009D21DD" w:rsidRPr="000D5C3F" w:rsidRDefault="009D21DD" w:rsidP="00E12AD6">
            <w:pPr>
              <w:rPr>
                <w:color w:val="000000"/>
                <w:sz w:val="18"/>
                <w:szCs w:val="18"/>
              </w:rPr>
            </w:pPr>
            <w:r w:rsidRPr="000D5C3F">
              <w:rPr>
                <w:color w:val="000000"/>
                <w:sz w:val="18"/>
                <w:szCs w:val="18"/>
              </w:rPr>
              <w:t>№</w:t>
            </w:r>
          </w:p>
        </w:tc>
        <w:tc>
          <w:tcPr>
            <w:tcW w:w="9153" w:type="dxa"/>
            <w:shd w:val="clear" w:color="auto" w:fill="auto"/>
            <w:noWrap/>
            <w:hideMark/>
          </w:tcPr>
          <w:p w:rsidR="009D21DD" w:rsidRPr="000D5C3F" w:rsidRDefault="009D21DD" w:rsidP="00E12AD6">
            <w:pPr>
              <w:rPr>
                <w:color w:val="000000"/>
                <w:sz w:val="18"/>
                <w:szCs w:val="18"/>
              </w:rPr>
            </w:pPr>
            <w:r w:rsidRPr="000D5C3F">
              <w:rPr>
                <w:color w:val="000000"/>
                <w:sz w:val="18"/>
                <w:szCs w:val="18"/>
              </w:rPr>
              <w:t>Требования</w:t>
            </w:r>
          </w:p>
        </w:tc>
      </w:tr>
      <w:tr w:rsidR="008B6F0F" w:rsidRPr="000D5C3F" w:rsidTr="003D3EAC">
        <w:trPr>
          <w:trHeight w:val="315"/>
        </w:trPr>
        <w:tc>
          <w:tcPr>
            <w:tcW w:w="501" w:type="dxa"/>
            <w:shd w:val="clear" w:color="auto" w:fill="auto"/>
            <w:noWrap/>
            <w:vAlign w:val="center"/>
          </w:tcPr>
          <w:p w:rsidR="008B6F0F" w:rsidRPr="000D5C3F" w:rsidRDefault="008B6F0F" w:rsidP="008B6F0F">
            <w:pPr>
              <w:widowControl w:val="0"/>
              <w:autoSpaceDE w:val="0"/>
              <w:autoSpaceDN w:val="0"/>
              <w:adjustRightInd w:val="0"/>
              <w:spacing w:line="157" w:lineRule="exact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0D5C3F">
              <w:rPr>
                <w:b/>
                <w:bCs/>
                <w:color w:val="000000"/>
                <w:sz w:val="16"/>
                <w:szCs w:val="16"/>
              </w:rPr>
              <w:t>1(1)</w:t>
            </w:r>
          </w:p>
        </w:tc>
        <w:tc>
          <w:tcPr>
            <w:tcW w:w="9153" w:type="dxa"/>
            <w:shd w:val="clear" w:color="auto" w:fill="auto"/>
            <w:noWrap/>
          </w:tcPr>
          <w:p w:rsidR="008B6F0F" w:rsidRPr="000D5C3F" w:rsidRDefault="008B6F0F" w:rsidP="008B6F0F">
            <w:pPr>
              <w:widowControl w:val="0"/>
              <w:autoSpaceDE w:val="0"/>
              <w:autoSpaceDN w:val="0"/>
              <w:adjustRightInd w:val="0"/>
              <w:spacing w:before="30" w:line="186" w:lineRule="exact"/>
              <w:ind w:left="15"/>
              <w:rPr>
                <w:color w:val="000000"/>
                <w:sz w:val="16"/>
                <w:szCs w:val="16"/>
              </w:rPr>
            </w:pPr>
            <w:proofErr w:type="gramStart"/>
            <w:r w:rsidRPr="000D5C3F">
              <w:rPr>
                <w:color w:val="000000"/>
                <w:sz w:val="16"/>
                <w:szCs w:val="16"/>
              </w:rPr>
              <w:t>Приобретение теоретических знаний и опыта применения полученных знаний и умений для определения собственной активной позиции в общественной жизни, для решения типичных задач в области социальных отношений, адекватных возрасту обучающихся, межличностных отношений, включая отношения между людьми различных национальностей и вероисповеданий, возрастов и социальных групп;</w:t>
            </w:r>
            <w:r w:rsidRPr="000D5C3F">
              <w:rPr>
                <w:color w:val="000000"/>
                <w:sz w:val="16"/>
                <w:szCs w:val="16"/>
              </w:rPr>
              <w:br/>
              <w:t>развитие социального кругозора и формирование познавательного интереса к изучению общественных дисциплин;</w:t>
            </w:r>
            <w:proofErr w:type="gramEnd"/>
          </w:p>
        </w:tc>
      </w:tr>
      <w:tr w:rsidR="008B6F0F" w:rsidRPr="000D5C3F" w:rsidTr="003D3EAC">
        <w:trPr>
          <w:trHeight w:val="315"/>
        </w:trPr>
        <w:tc>
          <w:tcPr>
            <w:tcW w:w="501" w:type="dxa"/>
            <w:shd w:val="clear" w:color="auto" w:fill="auto"/>
            <w:noWrap/>
            <w:vAlign w:val="center"/>
          </w:tcPr>
          <w:p w:rsidR="008B6F0F" w:rsidRPr="000D5C3F" w:rsidRDefault="008B6F0F" w:rsidP="008B6F0F">
            <w:pPr>
              <w:widowControl w:val="0"/>
              <w:autoSpaceDE w:val="0"/>
              <w:autoSpaceDN w:val="0"/>
              <w:adjustRightInd w:val="0"/>
              <w:spacing w:line="157" w:lineRule="exact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0D5C3F">
              <w:rPr>
                <w:b/>
                <w:bCs/>
                <w:color w:val="000000"/>
                <w:sz w:val="16"/>
                <w:szCs w:val="16"/>
              </w:rPr>
              <w:t>1(2)</w:t>
            </w:r>
          </w:p>
        </w:tc>
        <w:tc>
          <w:tcPr>
            <w:tcW w:w="9153" w:type="dxa"/>
            <w:shd w:val="clear" w:color="auto" w:fill="auto"/>
            <w:noWrap/>
          </w:tcPr>
          <w:p w:rsidR="008B6F0F" w:rsidRPr="000D5C3F" w:rsidRDefault="008B6F0F" w:rsidP="008B6F0F">
            <w:pPr>
              <w:widowControl w:val="0"/>
              <w:autoSpaceDE w:val="0"/>
              <w:autoSpaceDN w:val="0"/>
              <w:adjustRightInd w:val="0"/>
              <w:spacing w:before="30" w:line="186" w:lineRule="exact"/>
              <w:ind w:left="15"/>
              <w:rPr>
                <w:color w:val="000000"/>
                <w:sz w:val="16"/>
                <w:szCs w:val="16"/>
              </w:rPr>
            </w:pPr>
            <w:r w:rsidRPr="000D5C3F">
              <w:rPr>
                <w:color w:val="000000"/>
                <w:sz w:val="16"/>
                <w:szCs w:val="16"/>
              </w:rPr>
              <w:t>В модельных и реальных ситуациях выделять сущностные характеристики и основные виды деятельности людей, объяснять роль мотивов в деятельности человека;</w:t>
            </w:r>
            <w:r w:rsidRPr="000D5C3F">
              <w:rPr>
                <w:color w:val="000000"/>
                <w:sz w:val="16"/>
                <w:szCs w:val="16"/>
              </w:rPr>
              <w:br/>
              <w:t xml:space="preserve">Выполнять несложные практические задания по анализу ситуаций, связанных с различными способами разрешения межличностных конфликтов; </w:t>
            </w:r>
            <w:r w:rsidRPr="000D5C3F">
              <w:rPr>
                <w:color w:val="000000"/>
                <w:sz w:val="16"/>
                <w:szCs w:val="16"/>
              </w:rPr>
              <w:br/>
              <w:t>Выражать собственное отношение к различным способам разрешения межличностных конфликтов.</w:t>
            </w:r>
          </w:p>
        </w:tc>
      </w:tr>
      <w:tr w:rsidR="008B6F0F" w:rsidRPr="000D5C3F" w:rsidTr="003D3EAC">
        <w:trPr>
          <w:trHeight w:val="315"/>
        </w:trPr>
        <w:tc>
          <w:tcPr>
            <w:tcW w:w="501" w:type="dxa"/>
            <w:shd w:val="clear" w:color="auto" w:fill="auto"/>
            <w:noWrap/>
            <w:vAlign w:val="center"/>
          </w:tcPr>
          <w:p w:rsidR="008B6F0F" w:rsidRPr="000D5C3F" w:rsidRDefault="008B6F0F" w:rsidP="008B6F0F">
            <w:pPr>
              <w:widowControl w:val="0"/>
              <w:autoSpaceDE w:val="0"/>
              <w:autoSpaceDN w:val="0"/>
              <w:adjustRightInd w:val="0"/>
              <w:spacing w:line="157" w:lineRule="exact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0D5C3F">
              <w:rPr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9153" w:type="dxa"/>
            <w:shd w:val="clear" w:color="auto" w:fill="auto"/>
            <w:noWrap/>
          </w:tcPr>
          <w:p w:rsidR="008B6F0F" w:rsidRPr="000D5C3F" w:rsidRDefault="008B6F0F" w:rsidP="008B6F0F">
            <w:pPr>
              <w:widowControl w:val="0"/>
              <w:autoSpaceDE w:val="0"/>
              <w:autoSpaceDN w:val="0"/>
              <w:adjustRightInd w:val="0"/>
              <w:spacing w:before="30" w:line="186" w:lineRule="exact"/>
              <w:ind w:left="15"/>
              <w:rPr>
                <w:color w:val="000000"/>
                <w:sz w:val="16"/>
                <w:szCs w:val="16"/>
              </w:rPr>
            </w:pPr>
            <w:proofErr w:type="gramStart"/>
            <w:r w:rsidRPr="000D5C3F">
              <w:rPr>
                <w:color w:val="000000"/>
                <w:sz w:val="16"/>
                <w:szCs w:val="16"/>
              </w:rPr>
              <w:t>Использовать знания о биологическом и социальном в человеке для характеристики его природы; характеризовать и иллюстрировать конкретными примерами группы потребностей человека; приводить примеры основных видов деятельности человека; различать экономические, социальные, политические, культурные явления и процессы общественной жизни.</w:t>
            </w:r>
            <w:proofErr w:type="gramEnd"/>
          </w:p>
        </w:tc>
      </w:tr>
      <w:tr w:rsidR="008B6F0F" w:rsidRPr="000D5C3F" w:rsidTr="003D3EAC">
        <w:trPr>
          <w:trHeight w:val="315"/>
        </w:trPr>
        <w:tc>
          <w:tcPr>
            <w:tcW w:w="501" w:type="dxa"/>
            <w:shd w:val="clear" w:color="auto" w:fill="auto"/>
            <w:noWrap/>
            <w:vAlign w:val="center"/>
          </w:tcPr>
          <w:p w:rsidR="008B6F0F" w:rsidRPr="000D5C3F" w:rsidRDefault="008B6F0F" w:rsidP="008B6F0F">
            <w:pPr>
              <w:widowControl w:val="0"/>
              <w:autoSpaceDE w:val="0"/>
              <w:autoSpaceDN w:val="0"/>
              <w:adjustRightInd w:val="0"/>
              <w:spacing w:line="157" w:lineRule="exact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0D5C3F">
              <w:rPr>
                <w:b/>
                <w:bCs/>
                <w:color w:val="000000"/>
                <w:sz w:val="16"/>
                <w:szCs w:val="16"/>
              </w:rPr>
              <w:t>3(1)</w:t>
            </w:r>
          </w:p>
        </w:tc>
        <w:tc>
          <w:tcPr>
            <w:tcW w:w="9153" w:type="dxa"/>
            <w:shd w:val="clear" w:color="auto" w:fill="auto"/>
            <w:noWrap/>
          </w:tcPr>
          <w:p w:rsidR="008B6F0F" w:rsidRPr="000D5C3F" w:rsidRDefault="008B6F0F" w:rsidP="008B6F0F">
            <w:pPr>
              <w:widowControl w:val="0"/>
              <w:autoSpaceDE w:val="0"/>
              <w:autoSpaceDN w:val="0"/>
              <w:adjustRightInd w:val="0"/>
              <w:spacing w:before="30" w:line="186" w:lineRule="exact"/>
              <w:ind w:left="15"/>
              <w:rPr>
                <w:color w:val="000000"/>
                <w:sz w:val="16"/>
                <w:szCs w:val="16"/>
              </w:rPr>
            </w:pPr>
            <w:r w:rsidRPr="000D5C3F">
              <w:rPr>
                <w:color w:val="000000"/>
                <w:sz w:val="16"/>
                <w:szCs w:val="16"/>
              </w:rPr>
              <w:t>Освоение приемов работы с социально значимой информацией, ее осмысление; развитие способностей обучающихся делать необходимые выводы и давать обоснованные оценки социальным событиям и процессам;</w:t>
            </w:r>
            <w:r w:rsidRPr="000D5C3F">
              <w:rPr>
                <w:color w:val="000000"/>
                <w:sz w:val="16"/>
                <w:szCs w:val="16"/>
              </w:rPr>
              <w:br/>
              <w:t>развитие социального кругозора и формирование познавательного интереса к изучению общественных дисциплин</w:t>
            </w:r>
          </w:p>
        </w:tc>
      </w:tr>
      <w:tr w:rsidR="008B6F0F" w:rsidRPr="000D5C3F" w:rsidTr="003D3EAC">
        <w:trPr>
          <w:trHeight w:val="315"/>
        </w:trPr>
        <w:tc>
          <w:tcPr>
            <w:tcW w:w="501" w:type="dxa"/>
            <w:shd w:val="clear" w:color="auto" w:fill="auto"/>
            <w:noWrap/>
            <w:vAlign w:val="center"/>
          </w:tcPr>
          <w:p w:rsidR="008B6F0F" w:rsidRPr="000D5C3F" w:rsidRDefault="008B6F0F" w:rsidP="008B6F0F">
            <w:pPr>
              <w:widowControl w:val="0"/>
              <w:autoSpaceDE w:val="0"/>
              <w:autoSpaceDN w:val="0"/>
              <w:adjustRightInd w:val="0"/>
              <w:spacing w:line="157" w:lineRule="exact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0D5C3F">
              <w:rPr>
                <w:b/>
                <w:bCs/>
                <w:color w:val="000000"/>
                <w:sz w:val="16"/>
                <w:szCs w:val="16"/>
              </w:rPr>
              <w:t>3(2)</w:t>
            </w:r>
          </w:p>
        </w:tc>
        <w:tc>
          <w:tcPr>
            <w:tcW w:w="9153" w:type="dxa"/>
            <w:vMerge w:val="restart"/>
            <w:shd w:val="clear" w:color="auto" w:fill="auto"/>
            <w:noWrap/>
          </w:tcPr>
          <w:p w:rsidR="008B6F0F" w:rsidRPr="000D5C3F" w:rsidRDefault="008B6F0F" w:rsidP="008B6F0F">
            <w:pPr>
              <w:widowControl w:val="0"/>
              <w:autoSpaceDE w:val="0"/>
              <w:autoSpaceDN w:val="0"/>
              <w:adjustRightInd w:val="0"/>
              <w:spacing w:before="30" w:line="186" w:lineRule="exact"/>
              <w:ind w:left="15"/>
              <w:rPr>
                <w:color w:val="000000"/>
                <w:sz w:val="16"/>
                <w:szCs w:val="16"/>
              </w:rPr>
            </w:pPr>
            <w:r w:rsidRPr="000D5C3F">
              <w:rPr>
                <w:color w:val="000000"/>
                <w:sz w:val="16"/>
                <w:szCs w:val="16"/>
              </w:rPr>
              <w:t xml:space="preserve">Находить, извлекать и осмысливать информацию различного характера, полученную из доступных источников (фотоизображений), </w:t>
            </w:r>
            <w:r w:rsidRPr="000D5C3F">
              <w:rPr>
                <w:color w:val="000000"/>
                <w:sz w:val="16"/>
                <w:szCs w:val="16"/>
              </w:rPr>
              <w:br/>
              <w:t>систематизировать, анализировать полученные данные; применять полученную информацию для соотнесения собственного поведения и поступков других людей с нормами поведения, установленными законом</w:t>
            </w:r>
          </w:p>
        </w:tc>
      </w:tr>
      <w:tr w:rsidR="008B6F0F" w:rsidRPr="000D5C3F" w:rsidTr="003D3EAC">
        <w:trPr>
          <w:trHeight w:val="315"/>
        </w:trPr>
        <w:tc>
          <w:tcPr>
            <w:tcW w:w="501" w:type="dxa"/>
            <w:shd w:val="clear" w:color="auto" w:fill="auto"/>
            <w:noWrap/>
            <w:vAlign w:val="center"/>
          </w:tcPr>
          <w:p w:rsidR="008B6F0F" w:rsidRPr="000D5C3F" w:rsidRDefault="008B6F0F" w:rsidP="008B6F0F">
            <w:pPr>
              <w:widowControl w:val="0"/>
              <w:autoSpaceDE w:val="0"/>
              <w:autoSpaceDN w:val="0"/>
              <w:adjustRightInd w:val="0"/>
              <w:spacing w:line="157" w:lineRule="exact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0D5C3F">
              <w:rPr>
                <w:b/>
                <w:bCs/>
                <w:color w:val="000000"/>
                <w:sz w:val="16"/>
                <w:szCs w:val="16"/>
              </w:rPr>
              <w:t>3(3)</w:t>
            </w:r>
          </w:p>
        </w:tc>
        <w:tc>
          <w:tcPr>
            <w:tcW w:w="9153" w:type="dxa"/>
            <w:vMerge/>
            <w:shd w:val="clear" w:color="auto" w:fill="auto"/>
            <w:noWrap/>
          </w:tcPr>
          <w:p w:rsidR="008B6F0F" w:rsidRPr="000D5C3F" w:rsidRDefault="008B6F0F" w:rsidP="008B6F0F">
            <w:pPr>
              <w:widowControl w:val="0"/>
              <w:autoSpaceDE w:val="0"/>
              <w:autoSpaceDN w:val="0"/>
              <w:adjustRightInd w:val="0"/>
              <w:spacing w:before="30" w:line="186" w:lineRule="exact"/>
              <w:ind w:left="15"/>
              <w:rPr>
                <w:color w:val="000000"/>
                <w:sz w:val="16"/>
                <w:szCs w:val="16"/>
              </w:rPr>
            </w:pPr>
          </w:p>
        </w:tc>
      </w:tr>
      <w:tr w:rsidR="008B6F0F" w:rsidRPr="000D5C3F" w:rsidTr="003D3EAC">
        <w:trPr>
          <w:trHeight w:val="315"/>
        </w:trPr>
        <w:tc>
          <w:tcPr>
            <w:tcW w:w="501" w:type="dxa"/>
            <w:shd w:val="clear" w:color="auto" w:fill="auto"/>
            <w:noWrap/>
            <w:vAlign w:val="center"/>
          </w:tcPr>
          <w:p w:rsidR="008B6F0F" w:rsidRPr="000D5C3F" w:rsidRDefault="008B6F0F" w:rsidP="008B6F0F">
            <w:pPr>
              <w:widowControl w:val="0"/>
              <w:autoSpaceDE w:val="0"/>
              <w:autoSpaceDN w:val="0"/>
              <w:adjustRightInd w:val="0"/>
              <w:spacing w:line="157" w:lineRule="exact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0D5C3F">
              <w:rPr>
                <w:b/>
                <w:bCs/>
                <w:color w:val="000000"/>
                <w:sz w:val="16"/>
                <w:szCs w:val="16"/>
              </w:rPr>
              <w:lastRenderedPageBreak/>
              <w:t>4</w:t>
            </w:r>
          </w:p>
        </w:tc>
        <w:tc>
          <w:tcPr>
            <w:tcW w:w="9153" w:type="dxa"/>
            <w:shd w:val="clear" w:color="auto" w:fill="auto"/>
            <w:noWrap/>
          </w:tcPr>
          <w:p w:rsidR="008B6F0F" w:rsidRPr="000D5C3F" w:rsidRDefault="008B6F0F" w:rsidP="008B6F0F">
            <w:pPr>
              <w:widowControl w:val="0"/>
              <w:autoSpaceDE w:val="0"/>
              <w:autoSpaceDN w:val="0"/>
              <w:adjustRightInd w:val="0"/>
              <w:spacing w:before="30" w:line="186" w:lineRule="exact"/>
              <w:ind w:left="15"/>
              <w:rPr>
                <w:color w:val="000000"/>
                <w:sz w:val="16"/>
                <w:szCs w:val="16"/>
              </w:rPr>
            </w:pPr>
            <w:proofErr w:type="gramStart"/>
            <w:r w:rsidRPr="000D5C3F">
              <w:rPr>
                <w:color w:val="000000"/>
                <w:sz w:val="16"/>
                <w:szCs w:val="16"/>
              </w:rPr>
              <w:t>Использовать знания о биологическом и социальном в человеке для характеристики его природы; характеризовать и иллюстрировать конкретными примерами группы потребностей человека; приводить примеры основных видов деятельности человека; различать экономические, социальные, политические, культурные явления и процессы общественной жизни.</w:t>
            </w:r>
            <w:proofErr w:type="gramEnd"/>
          </w:p>
        </w:tc>
      </w:tr>
      <w:tr w:rsidR="008B6F0F" w:rsidRPr="000D5C3F" w:rsidTr="003D3EAC">
        <w:trPr>
          <w:trHeight w:val="315"/>
        </w:trPr>
        <w:tc>
          <w:tcPr>
            <w:tcW w:w="501" w:type="dxa"/>
            <w:shd w:val="clear" w:color="auto" w:fill="auto"/>
            <w:noWrap/>
            <w:vAlign w:val="center"/>
          </w:tcPr>
          <w:p w:rsidR="008B6F0F" w:rsidRPr="000D5C3F" w:rsidRDefault="008B6F0F" w:rsidP="008B6F0F">
            <w:pPr>
              <w:widowControl w:val="0"/>
              <w:autoSpaceDE w:val="0"/>
              <w:autoSpaceDN w:val="0"/>
              <w:adjustRightInd w:val="0"/>
              <w:spacing w:line="157" w:lineRule="exact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0D5C3F">
              <w:rPr>
                <w:b/>
                <w:bCs/>
                <w:color w:val="000000"/>
                <w:sz w:val="16"/>
                <w:szCs w:val="16"/>
              </w:rPr>
              <w:t>5(1)</w:t>
            </w:r>
          </w:p>
        </w:tc>
        <w:tc>
          <w:tcPr>
            <w:tcW w:w="9153" w:type="dxa"/>
            <w:shd w:val="clear" w:color="auto" w:fill="auto"/>
            <w:noWrap/>
          </w:tcPr>
          <w:p w:rsidR="008B6F0F" w:rsidRPr="000D5C3F" w:rsidRDefault="008B6F0F" w:rsidP="008B6F0F">
            <w:pPr>
              <w:widowControl w:val="0"/>
              <w:autoSpaceDE w:val="0"/>
              <w:autoSpaceDN w:val="0"/>
              <w:adjustRightInd w:val="0"/>
              <w:spacing w:before="30" w:line="186" w:lineRule="exact"/>
              <w:ind w:left="15"/>
              <w:rPr>
                <w:color w:val="000000"/>
                <w:sz w:val="16"/>
                <w:szCs w:val="16"/>
              </w:rPr>
            </w:pPr>
            <w:proofErr w:type="gramStart"/>
            <w:r w:rsidRPr="000D5C3F">
              <w:rPr>
                <w:color w:val="000000"/>
                <w:sz w:val="16"/>
                <w:szCs w:val="16"/>
              </w:rPr>
              <w:t>Понимание основных принципов жизни общества, основ современных научных теорий общественного развития; формирование основ правосознания для соотнесения собственного поведения и поступков других людей с нравственными ценностями и нормами поведения, установленными законодательством Российской Федерации, убежденности в необходимости защищать правопорядок правовыми способами и средствами, умений реализовывать основные социальные роли в пределах своей дееспособности;</w:t>
            </w:r>
            <w:proofErr w:type="gramEnd"/>
          </w:p>
        </w:tc>
      </w:tr>
      <w:tr w:rsidR="008B6F0F" w:rsidRPr="000D5C3F" w:rsidTr="003D3EAC">
        <w:trPr>
          <w:trHeight w:val="315"/>
        </w:trPr>
        <w:tc>
          <w:tcPr>
            <w:tcW w:w="501" w:type="dxa"/>
            <w:shd w:val="clear" w:color="auto" w:fill="auto"/>
            <w:noWrap/>
            <w:vAlign w:val="center"/>
          </w:tcPr>
          <w:p w:rsidR="008B6F0F" w:rsidRPr="000D5C3F" w:rsidRDefault="008B6F0F" w:rsidP="008B6F0F">
            <w:pPr>
              <w:widowControl w:val="0"/>
              <w:autoSpaceDE w:val="0"/>
              <w:autoSpaceDN w:val="0"/>
              <w:adjustRightInd w:val="0"/>
              <w:spacing w:line="157" w:lineRule="exact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0D5C3F">
              <w:rPr>
                <w:b/>
                <w:bCs/>
                <w:color w:val="000000"/>
                <w:sz w:val="16"/>
                <w:szCs w:val="16"/>
              </w:rPr>
              <w:t>5(2)</w:t>
            </w:r>
          </w:p>
        </w:tc>
        <w:tc>
          <w:tcPr>
            <w:tcW w:w="9153" w:type="dxa"/>
            <w:shd w:val="clear" w:color="auto" w:fill="auto"/>
            <w:noWrap/>
          </w:tcPr>
          <w:p w:rsidR="008B6F0F" w:rsidRPr="000D5C3F" w:rsidRDefault="008B6F0F" w:rsidP="008B6F0F">
            <w:pPr>
              <w:widowControl w:val="0"/>
              <w:autoSpaceDE w:val="0"/>
              <w:autoSpaceDN w:val="0"/>
              <w:adjustRightInd w:val="0"/>
              <w:spacing w:before="30" w:line="186" w:lineRule="exact"/>
              <w:ind w:left="15"/>
              <w:rPr>
                <w:color w:val="000000"/>
                <w:sz w:val="16"/>
                <w:szCs w:val="16"/>
              </w:rPr>
            </w:pPr>
            <w:r w:rsidRPr="000D5C3F">
              <w:rPr>
                <w:color w:val="000000"/>
                <w:sz w:val="16"/>
                <w:szCs w:val="16"/>
              </w:rPr>
              <w:t>Развитие социального кругозора и формирование познавательного интереса к изучению общественных дисциплин</w:t>
            </w:r>
            <w:proofErr w:type="gramStart"/>
            <w:r w:rsidRPr="000D5C3F">
              <w:rPr>
                <w:color w:val="000000"/>
                <w:sz w:val="16"/>
                <w:szCs w:val="16"/>
              </w:rPr>
              <w:br/>
              <w:t>И</w:t>
            </w:r>
            <w:proofErr w:type="gramEnd"/>
            <w:r w:rsidRPr="000D5C3F">
              <w:rPr>
                <w:color w:val="000000"/>
                <w:sz w:val="16"/>
                <w:szCs w:val="16"/>
              </w:rPr>
              <w:t>спользовать знания о биологическом и социальном в человеке для характеристики его природы; характеризовать и иллюстрировать конкретными примерами группы потребностей человека; приводить примеры основных видов деятельности человека; различать экономические, социальные, политические, культурные явления и процессы общественной жизни;</w:t>
            </w:r>
          </w:p>
        </w:tc>
      </w:tr>
      <w:tr w:rsidR="008B6F0F" w:rsidRPr="000D5C3F" w:rsidTr="003D3EAC">
        <w:trPr>
          <w:trHeight w:val="315"/>
        </w:trPr>
        <w:tc>
          <w:tcPr>
            <w:tcW w:w="501" w:type="dxa"/>
            <w:shd w:val="clear" w:color="auto" w:fill="auto"/>
            <w:noWrap/>
            <w:vAlign w:val="center"/>
          </w:tcPr>
          <w:p w:rsidR="008B6F0F" w:rsidRPr="000D5C3F" w:rsidRDefault="008B6F0F" w:rsidP="008B6F0F">
            <w:pPr>
              <w:widowControl w:val="0"/>
              <w:autoSpaceDE w:val="0"/>
              <w:autoSpaceDN w:val="0"/>
              <w:adjustRightInd w:val="0"/>
              <w:spacing w:line="157" w:lineRule="exact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0D5C3F">
              <w:rPr>
                <w:b/>
                <w:bCs/>
                <w:color w:val="000000"/>
                <w:sz w:val="16"/>
                <w:szCs w:val="16"/>
              </w:rPr>
              <w:t>5(3)</w:t>
            </w:r>
          </w:p>
        </w:tc>
        <w:tc>
          <w:tcPr>
            <w:tcW w:w="9153" w:type="dxa"/>
            <w:shd w:val="clear" w:color="auto" w:fill="auto"/>
            <w:noWrap/>
          </w:tcPr>
          <w:p w:rsidR="008B6F0F" w:rsidRPr="000D5C3F" w:rsidRDefault="008B6F0F" w:rsidP="008B6F0F">
            <w:pPr>
              <w:widowControl w:val="0"/>
              <w:autoSpaceDE w:val="0"/>
              <w:autoSpaceDN w:val="0"/>
              <w:adjustRightInd w:val="0"/>
              <w:spacing w:before="30" w:line="186" w:lineRule="exact"/>
              <w:ind w:left="15"/>
              <w:rPr>
                <w:color w:val="000000"/>
                <w:sz w:val="16"/>
                <w:szCs w:val="16"/>
              </w:rPr>
            </w:pPr>
            <w:r w:rsidRPr="000D5C3F">
              <w:rPr>
                <w:color w:val="000000"/>
                <w:sz w:val="16"/>
                <w:szCs w:val="16"/>
              </w:rPr>
              <w:t>Наблюдать и характеризовать явления и события, происходящие в различных сферах общественной жизни</w:t>
            </w:r>
          </w:p>
        </w:tc>
      </w:tr>
      <w:tr w:rsidR="008B6F0F" w:rsidRPr="000D5C3F" w:rsidTr="003D3EAC">
        <w:trPr>
          <w:trHeight w:val="315"/>
        </w:trPr>
        <w:tc>
          <w:tcPr>
            <w:tcW w:w="501" w:type="dxa"/>
            <w:shd w:val="clear" w:color="auto" w:fill="auto"/>
            <w:noWrap/>
            <w:vAlign w:val="center"/>
          </w:tcPr>
          <w:p w:rsidR="008B6F0F" w:rsidRPr="000D5C3F" w:rsidRDefault="008B6F0F" w:rsidP="008B6F0F">
            <w:pPr>
              <w:widowControl w:val="0"/>
              <w:autoSpaceDE w:val="0"/>
              <w:autoSpaceDN w:val="0"/>
              <w:adjustRightInd w:val="0"/>
              <w:spacing w:line="157" w:lineRule="exact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0D5C3F">
              <w:rPr>
                <w:b/>
                <w:bCs/>
                <w:color w:val="000000"/>
                <w:sz w:val="16"/>
                <w:szCs w:val="16"/>
              </w:rPr>
              <w:t>6</w:t>
            </w:r>
          </w:p>
        </w:tc>
        <w:tc>
          <w:tcPr>
            <w:tcW w:w="9153" w:type="dxa"/>
            <w:shd w:val="clear" w:color="auto" w:fill="auto"/>
            <w:noWrap/>
          </w:tcPr>
          <w:p w:rsidR="008B6F0F" w:rsidRPr="000D5C3F" w:rsidRDefault="008B6F0F" w:rsidP="008B6F0F">
            <w:pPr>
              <w:widowControl w:val="0"/>
              <w:autoSpaceDE w:val="0"/>
              <w:autoSpaceDN w:val="0"/>
              <w:adjustRightInd w:val="0"/>
              <w:spacing w:before="30" w:line="186" w:lineRule="exact"/>
              <w:ind w:left="15"/>
              <w:rPr>
                <w:color w:val="000000"/>
                <w:sz w:val="16"/>
                <w:szCs w:val="16"/>
              </w:rPr>
            </w:pPr>
            <w:proofErr w:type="gramStart"/>
            <w:r w:rsidRPr="000D5C3F">
              <w:rPr>
                <w:color w:val="000000"/>
                <w:sz w:val="16"/>
                <w:szCs w:val="16"/>
              </w:rPr>
              <w:t>Приобретение теоретических знаний и опыта применения полученных знаний и умений для определения собственной активной позиции в общественной жизни, для решения типичных задач в области социальных отношений, адекватных возрасту обучающихся, межличностных отношений, включая отношения между людьми различных национальностей и вероисповеданий, возрастов и социальных групп; развитие социального кругозора и формирование познавательного интереса к изучению общественных дисциплин.</w:t>
            </w:r>
            <w:proofErr w:type="gramEnd"/>
          </w:p>
        </w:tc>
      </w:tr>
      <w:tr w:rsidR="008B6F0F" w:rsidRPr="000D5C3F" w:rsidTr="003D3EAC">
        <w:trPr>
          <w:trHeight w:val="315"/>
        </w:trPr>
        <w:tc>
          <w:tcPr>
            <w:tcW w:w="501" w:type="dxa"/>
            <w:shd w:val="clear" w:color="auto" w:fill="auto"/>
            <w:noWrap/>
            <w:vAlign w:val="center"/>
          </w:tcPr>
          <w:p w:rsidR="008B6F0F" w:rsidRPr="000D5C3F" w:rsidRDefault="008B6F0F" w:rsidP="008B6F0F">
            <w:pPr>
              <w:widowControl w:val="0"/>
              <w:autoSpaceDE w:val="0"/>
              <w:autoSpaceDN w:val="0"/>
              <w:adjustRightInd w:val="0"/>
              <w:spacing w:line="152" w:lineRule="exact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0D5C3F">
              <w:rPr>
                <w:b/>
                <w:bCs/>
                <w:color w:val="000000"/>
                <w:sz w:val="16"/>
                <w:szCs w:val="16"/>
              </w:rPr>
              <w:t>7(1)</w:t>
            </w:r>
          </w:p>
        </w:tc>
        <w:tc>
          <w:tcPr>
            <w:tcW w:w="9153" w:type="dxa"/>
            <w:shd w:val="clear" w:color="auto" w:fill="auto"/>
            <w:noWrap/>
          </w:tcPr>
          <w:p w:rsidR="008B6F0F" w:rsidRPr="000D5C3F" w:rsidRDefault="008B6F0F" w:rsidP="008B6F0F">
            <w:pPr>
              <w:widowControl w:val="0"/>
              <w:autoSpaceDE w:val="0"/>
              <w:autoSpaceDN w:val="0"/>
              <w:adjustRightInd w:val="0"/>
              <w:spacing w:before="29" w:line="180" w:lineRule="exact"/>
              <w:ind w:left="15"/>
              <w:rPr>
                <w:color w:val="000000"/>
                <w:sz w:val="16"/>
                <w:szCs w:val="16"/>
              </w:rPr>
            </w:pPr>
            <w:r w:rsidRPr="000D5C3F">
              <w:rPr>
                <w:color w:val="000000"/>
                <w:sz w:val="16"/>
                <w:szCs w:val="16"/>
              </w:rPr>
              <w:t>Освоение приемов работы с социально значимой информацией, ее осмысление; развитие способностей обучающихся делать необходимые выводы и давать обоснованные оценки социальным событиям и процессам; развитие социального кругозора и формирование познавательного интереса к изучению общественных дисциплин.</w:t>
            </w:r>
          </w:p>
        </w:tc>
      </w:tr>
      <w:tr w:rsidR="008B6F0F" w:rsidRPr="000D5C3F" w:rsidTr="003D3EAC">
        <w:trPr>
          <w:trHeight w:val="315"/>
        </w:trPr>
        <w:tc>
          <w:tcPr>
            <w:tcW w:w="501" w:type="dxa"/>
            <w:shd w:val="clear" w:color="auto" w:fill="auto"/>
            <w:noWrap/>
            <w:vAlign w:val="center"/>
          </w:tcPr>
          <w:p w:rsidR="008B6F0F" w:rsidRPr="000D5C3F" w:rsidRDefault="008B6F0F" w:rsidP="008B6F0F">
            <w:pPr>
              <w:widowControl w:val="0"/>
              <w:autoSpaceDE w:val="0"/>
              <w:autoSpaceDN w:val="0"/>
              <w:adjustRightInd w:val="0"/>
              <w:spacing w:line="152" w:lineRule="exact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0D5C3F">
              <w:rPr>
                <w:b/>
                <w:bCs/>
                <w:color w:val="000000"/>
                <w:sz w:val="16"/>
                <w:szCs w:val="16"/>
              </w:rPr>
              <w:t>7(2)</w:t>
            </w:r>
          </w:p>
        </w:tc>
        <w:tc>
          <w:tcPr>
            <w:tcW w:w="9153" w:type="dxa"/>
            <w:shd w:val="clear" w:color="auto" w:fill="auto"/>
            <w:noWrap/>
          </w:tcPr>
          <w:p w:rsidR="008B6F0F" w:rsidRPr="000D5C3F" w:rsidRDefault="008B6F0F" w:rsidP="008B6F0F">
            <w:pPr>
              <w:widowControl w:val="0"/>
              <w:autoSpaceDE w:val="0"/>
              <w:autoSpaceDN w:val="0"/>
              <w:adjustRightInd w:val="0"/>
              <w:spacing w:before="29" w:line="180" w:lineRule="exact"/>
              <w:ind w:left="15"/>
              <w:rPr>
                <w:color w:val="000000"/>
                <w:sz w:val="16"/>
                <w:szCs w:val="16"/>
              </w:rPr>
            </w:pPr>
            <w:r w:rsidRPr="000D5C3F">
              <w:rPr>
                <w:color w:val="000000"/>
                <w:sz w:val="16"/>
                <w:szCs w:val="16"/>
              </w:rPr>
              <w:t>Находить, извлекать и осмысливать информацию различного характера, полученную из доступных источников (фотоизображений),  систематизировать, анализировать полученные данные; применять полученную информацию для соотнесения собственного поведения и поступков других людей с нормами поведения, установленными законом.</w:t>
            </w:r>
          </w:p>
        </w:tc>
      </w:tr>
      <w:tr w:rsidR="008B6F0F" w:rsidRPr="000D5C3F" w:rsidTr="003D3EAC">
        <w:trPr>
          <w:trHeight w:val="315"/>
        </w:trPr>
        <w:tc>
          <w:tcPr>
            <w:tcW w:w="501" w:type="dxa"/>
            <w:shd w:val="clear" w:color="auto" w:fill="auto"/>
            <w:noWrap/>
            <w:vAlign w:val="center"/>
          </w:tcPr>
          <w:p w:rsidR="008B6F0F" w:rsidRPr="000D5C3F" w:rsidRDefault="008B6F0F" w:rsidP="008B6F0F">
            <w:pPr>
              <w:widowControl w:val="0"/>
              <w:autoSpaceDE w:val="0"/>
              <w:autoSpaceDN w:val="0"/>
              <w:adjustRightInd w:val="0"/>
              <w:spacing w:line="152" w:lineRule="exact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0D5C3F">
              <w:rPr>
                <w:b/>
                <w:bCs/>
                <w:color w:val="000000"/>
                <w:sz w:val="16"/>
                <w:szCs w:val="16"/>
              </w:rPr>
              <w:t>8</w:t>
            </w:r>
          </w:p>
        </w:tc>
        <w:tc>
          <w:tcPr>
            <w:tcW w:w="9153" w:type="dxa"/>
            <w:shd w:val="clear" w:color="auto" w:fill="auto"/>
            <w:noWrap/>
          </w:tcPr>
          <w:p w:rsidR="008B6F0F" w:rsidRPr="000D5C3F" w:rsidRDefault="008B6F0F" w:rsidP="008B6F0F">
            <w:pPr>
              <w:widowControl w:val="0"/>
              <w:autoSpaceDE w:val="0"/>
              <w:autoSpaceDN w:val="0"/>
              <w:adjustRightInd w:val="0"/>
              <w:spacing w:before="29" w:line="180" w:lineRule="exact"/>
              <w:ind w:left="15"/>
              <w:rPr>
                <w:color w:val="000000"/>
                <w:sz w:val="16"/>
                <w:szCs w:val="16"/>
              </w:rPr>
            </w:pPr>
            <w:proofErr w:type="gramStart"/>
            <w:r w:rsidRPr="000D5C3F">
              <w:rPr>
                <w:color w:val="000000"/>
                <w:sz w:val="16"/>
                <w:szCs w:val="16"/>
              </w:rPr>
              <w:t>Приобретение теоретических знаний и опыта применения полученных знаний и умений для определения собственной активной позиции в общественной жизни, для решения типичных задач в области социальных отношений, адекватных возрасту обучающихся, межличностных отношений, включая отношения между людьми различных национальностей и вероисповеданий, возрастов и социальных групп; развитие социального кругозора и формирование познавательного интереса к изучению общественных дисциплин.</w:t>
            </w:r>
            <w:proofErr w:type="gramEnd"/>
          </w:p>
        </w:tc>
      </w:tr>
      <w:tr w:rsidR="008B6F0F" w:rsidRPr="000D5C3F" w:rsidTr="003D3EAC">
        <w:trPr>
          <w:trHeight w:val="315"/>
        </w:trPr>
        <w:tc>
          <w:tcPr>
            <w:tcW w:w="501" w:type="dxa"/>
            <w:shd w:val="clear" w:color="auto" w:fill="auto"/>
            <w:noWrap/>
            <w:vAlign w:val="center"/>
          </w:tcPr>
          <w:p w:rsidR="008B6F0F" w:rsidRPr="000D5C3F" w:rsidRDefault="008B6F0F" w:rsidP="008B6F0F">
            <w:pPr>
              <w:widowControl w:val="0"/>
              <w:autoSpaceDE w:val="0"/>
              <w:autoSpaceDN w:val="0"/>
              <w:adjustRightInd w:val="0"/>
              <w:spacing w:line="152" w:lineRule="exact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0D5C3F">
              <w:rPr>
                <w:b/>
                <w:bCs/>
                <w:color w:val="000000"/>
                <w:sz w:val="16"/>
                <w:szCs w:val="16"/>
              </w:rPr>
              <w:t>9(1)</w:t>
            </w:r>
          </w:p>
        </w:tc>
        <w:tc>
          <w:tcPr>
            <w:tcW w:w="9153" w:type="dxa"/>
            <w:shd w:val="clear" w:color="auto" w:fill="auto"/>
            <w:noWrap/>
          </w:tcPr>
          <w:p w:rsidR="008B6F0F" w:rsidRPr="000D5C3F" w:rsidRDefault="008B6F0F" w:rsidP="008B6F0F">
            <w:pPr>
              <w:widowControl w:val="0"/>
              <w:autoSpaceDE w:val="0"/>
              <w:autoSpaceDN w:val="0"/>
              <w:adjustRightInd w:val="0"/>
              <w:spacing w:before="29" w:line="180" w:lineRule="exact"/>
              <w:ind w:left="15"/>
              <w:rPr>
                <w:color w:val="000000"/>
                <w:sz w:val="16"/>
                <w:szCs w:val="16"/>
              </w:rPr>
            </w:pPr>
            <w:r w:rsidRPr="000D5C3F">
              <w:rPr>
                <w:color w:val="000000"/>
                <w:sz w:val="16"/>
                <w:szCs w:val="16"/>
              </w:rPr>
              <w:t>Умение осознанно использовать речевые средства в соответствии с задачей коммуникации; владение устной и письменной речью, монологической контекстной речью.</w:t>
            </w:r>
          </w:p>
        </w:tc>
      </w:tr>
      <w:tr w:rsidR="008B6F0F" w:rsidRPr="000D5C3F" w:rsidTr="003D3EAC">
        <w:trPr>
          <w:trHeight w:val="315"/>
        </w:trPr>
        <w:tc>
          <w:tcPr>
            <w:tcW w:w="501" w:type="dxa"/>
            <w:shd w:val="clear" w:color="auto" w:fill="auto"/>
            <w:noWrap/>
            <w:vAlign w:val="center"/>
          </w:tcPr>
          <w:p w:rsidR="008B6F0F" w:rsidRPr="000D5C3F" w:rsidRDefault="008B6F0F" w:rsidP="008B6F0F">
            <w:pPr>
              <w:widowControl w:val="0"/>
              <w:autoSpaceDE w:val="0"/>
              <w:autoSpaceDN w:val="0"/>
              <w:adjustRightInd w:val="0"/>
              <w:spacing w:line="152" w:lineRule="exact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0D5C3F">
              <w:rPr>
                <w:b/>
                <w:bCs/>
                <w:color w:val="000000"/>
                <w:sz w:val="16"/>
                <w:szCs w:val="16"/>
              </w:rPr>
              <w:t>9(2)</w:t>
            </w:r>
          </w:p>
        </w:tc>
        <w:tc>
          <w:tcPr>
            <w:tcW w:w="9153" w:type="dxa"/>
            <w:shd w:val="clear" w:color="auto" w:fill="auto"/>
            <w:noWrap/>
          </w:tcPr>
          <w:p w:rsidR="008B6F0F" w:rsidRPr="000D5C3F" w:rsidRDefault="008B6F0F" w:rsidP="008B6F0F">
            <w:pPr>
              <w:widowControl w:val="0"/>
              <w:autoSpaceDE w:val="0"/>
              <w:autoSpaceDN w:val="0"/>
              <w:adjustRightInd w:val="0"/>
              <w:spacing w:before="29" w:line="180" w:lineRule="exact"/>
              <w:ind w:left="15"/>
              <w:rPr>
                <w:color w:val="000000"/>
                <w:sz w:val="16"/>
                <w:szCs w:val="16"/>
              </w:rPr>
            </w:pPr>
            <w:r w:rsidRPr="000D5C3F">
              <w:rPr>
                <w:color w:val="000000"/>
                <w:sz w:val="16"/>
                <w:szCs w:val="16"/>
              </w:rPr>
              <w:t>Анализировать несложные практические ситуации, связанные с гражданскими, семейными, трудовыми правоотношениями; в предлагаемых модельных ситуациях определять признаки правонарушения, проступка, преступления; исследовать несложные практические ситуации, связанные с защитой прав и интересов детей, оставшихся без попечения родителей;</w:t>
            </w:r>
          </w:p>
        </w:tc>
      </w:tr>
      <w:tr w:rsidR="008B6F0F" w:rsidRPr="000D5C3F" w:rsidTr="003D3EAC">
        <w:trPr>
          <w:trHeight w:val="315"/>
        </w:trPr>
        <w:tc>
          <w:tcPr>
            <w:tcW w:w="501" w:type="dxa"/>
            <w:shd w:val="clear" w:color="auto" w:fill="auto"/>
            <w:noWrap/>
            <w:vAlign w:val="center"/>
          </w:tcPr>
          <w:p w:rsidR="008B6F0F" w:rsidRPr="000D5C3F" w:rsidRDefault="008B6F0F" w:rsidP="008B6F0F">
            <w:pPr>
              <w:widowControl w:val="0"/>
              <w:autoSpaceDE w:val="0"/>
              <w:autoSpaceDN w:val="0"/>
              <w:adjustRightInd w:val="0"/>
              <w:spacing w:line="152" w:lineRule="exact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0D5C3F">
              <w:rPr>
                <w:b/>
                <w:bCs/>
                <w:color w:val="000000"/>
                <w:sz w:val="16"/>
                <w:szCs w:val="16"/>
              </w:rPr>
              <w:t>9(3)</w:t>
            </w:r>
          </w:p>
        </w:tc>
        <w:tc>
          <w:tcPr>
            <w:tcW w:w="9153" w:type="dxa"/>
            <w:shd w:val="clear" w:color="auto" w:fill="auto"/>
            <w:noWrap/>
          </w:tcPr>
          <w:p w:rsidR="008B6F0F" w:rsidRPr="000D5C3F" w:rsidRDefault="008B6F0F" w:rsidP="008B6F0F">
            <w:pPr>
              <w:widowControl w:val="0"/>
              <w:autoSpaceDE w:val="0"/>
              <w:autoSpaceDN w:val="0"/>
              <w:adjustRightInd w:val="0"/>
              <w:spacing w:before="29" w:line="180" w:lineRule="exact"/>
              <w:ind w:left="15"/>
              <w:rPr>
                <w:color w:val="000000"/>
                <w:sz w:val="16"/>
                <w:szCs w:val="16"/>
              </w:rPr>
            </w:pPr>
            <w:r w:rsidRPr="000D5C3F">
              <w:rPr>
                <w:color w:val="000000"/>
                <w:sz w:val="16"/>
                <w:szCs w:val="16"/>
              </w:rPr>
              <w:t>находить, извлекать и осмысливать информацию правового характера, полученную из доступных источников, систематизировать, анализировать полученные данные; применять полученную информацию для соотнесения собственного поведения и поступков других людей с нормами поведения, установленными законом.</w:t>
            </w:r>
          </w:p>
        </w:tc>
      </w:tr>
    </w:tbl>
    <w:p w:rsidR="009D21DD" w:rsidRPr="008B6F0F" w:rsidRDefault="009D21DD" w:rsidP="009D21DD">
      <w:pPr>
        <w:jc w:val="both"/>
        <w:rPr>
          <w:b/>
          <w:sz w:val="24"/>
          <w:szCs w:val="24"/>
        </w:rPr>
      </w:pPr>
    </w:p>
    <w:p w:rsidR="009D21DD" w:rsidRPr="004846EC" w:rsidRDefault="009D21DD" w:rsidP="009D21DD">
      <w:pPr>
        <w:jc w:val="both"/>
        <w:rPr>
          <w:b/>
          <w:sz w:val="24"/>
          <w:szCs w:val="24"/>
          <w:highlight w:val="yellow"/>
        </w:rPr>
      </w:pPr>
    </w:p>
    <w:p w:rsidR="009D21DD" w:rsidRPr="000D5C3F" w:rsidRDefault="009D21DD" w:rsidP="009D21DD">
      <w:pPr>
        <w:jc w:val="both"/>
        <w:rPr>
          <w:sz w:val="24"/>
          <w:szCs w:val="24"/>
        </w:rPr>
      </w:pPr>
      <w:r w:rsidRPr="000D5C3F">
        <w:rPr>
          <w:noProof/>
          <w:sz w:val="24"/>
          <w:szCs w:val="24"/>
        </w:rPr>
        <w:drawing>
          <wp:inline distT="0" distB="0" distL="0" distR="0" wp14:anchorId="32AAA3B4" wp14:editId="5756F2A0">
            <wp:extent cx="5486400" cy="1995777"/>
            <wp:effectExtent l="0" t="0" r="19050" b="24130"/>
            <wp:docPr id="108" name="Диаграмма 10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6"/>
              </a:graphicData>
            </a:graphic>
          </wp:inline>
        </w:drawing>
      </w:r>
    </w:p>
    <w:p w:rsidR="009D21DD" w:rsidRPr="004846EC" w:rsidRDefault="009D21DD" w:rsidP="009D21DD">
      <w:pPr>
        <w:jc w:val="both"/>
        <w:rPr>
          <w:sz w:val="24"/>
          <w:szCs w:val="24"/>
          <w:highlight w:val="yellow"/>
        </w:rPr>
      </w:pPr>
    </w:p>
    <w:tbl>
      <w:tblPr>
        <w:tblW w:w="9423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07"/>
        <w:gridCol w:w="1202"/>
        <w:gridCol w:w="2466"/>
        <w:gridCol w:w="2330"/>
        <w:gridCol w:w="1918"/>
      </w:tblGrid>
      <w:tr w:rsidR="009D21DD" w:rsidRPr="008B6F0F" w:rsidTr="008B6F0F">
        <w:trPr>
          <w:trHeight w:val="50"/>
          <w:jc w:val="center"/>
        </w:trPr>
        <w:tc>
          <w:tcPr>
            <w:tcW w:w="1507" w:type="dxa"/>
            <w:shd w:val="clear" w:color="auto" w:fill="auto"/>
            <w:vAlign w:val="center"/>
            <w:hideMark/>
          </w:tcPr>
          <w:p w:rsidR="009D21DD" w:rsidRPr="008B6F0F" w:rsidRDefault="009D21DD" w:rsidP="00E12AD6">
            <w:pPr>
              <w:contextualSpacing/>
              <w:jc w:val="center"/>
              <w:rPr>
                <w:b/>
                <w:sz w:val="20"/>
              </w:rPr>
            </w:pPr>
            <w:r w:rsidRPr="008B6F0F">
              <w:rPr>
                <w:b/>
                <w:sz w:val="20"/>
              </w:rPr>
              <w:t>№</w:t>
            </w:r>
          </w:p>
        </w:tc>
        <w:tc>
          <w:tcPr>
            <w:tcW w:w="1202" w:type="dxa"/>
            <w:shd w:val="clear" w:color="auto" w:fill="auto"/>
            <w:vAlign w:val="center"/>
            <w:hideMark/>
          </w:tcPr>
          <w:p w:rsidR="009D21DD" w:rsidRPr="008B6F0F" w:rsidRDefault="009D21DD" w:rsidP="00E12AD6">
            <w:pPr>
              <w:contextualSpacing/>
              <w:jc w:val="center"/>
              <w:rPr>
                <w:b/>
                <w:sz w:val="20"/>
              </w:rPr>
            </w:pPr>
            <w:r w:rsidRPr="008B6F0F">
              <w:rPr>
                <w:b/>
                <w:sz w:val="20"/>
              </w:rPr>
              <w:t>Макс. балл</w:t>
            </w:r>
          </w:p>
        </w:tc>
        <w:tc>
          <w:tcPr>
            <w:tcW w:w="2466" w:type="dxa"/>
            <w:shd w:val="clear" w:color="auto" w:fill="auto"/>
            <w:vAlign w:val="center"/>
            <w:hideMark/>
          </w:tcPr>
          <w:p w:rsidR="009D21DD" w:rsidRPr="008B6F0F" w:rsidRDefault="009D21DD" w:rsidP="00E12AD6">
            <w:pPr>
              <w:contextualSpacing/>
              <w:jc w:val="center"/>
              <w:rPr>
                <w:b/>
                <w:sz w:val="20"/>
              </w:rPr>
            </w:pPr>
            <w:proofErr w:type="gramStart"/>
            <w:r w:rsidRPr="008B6F0F">
              <w:rPr>
                <w:b/>
                <w:sz w:val="20"/>
              </w:rPr>
              <w:t>Средний</w:t>
            </w:r>
            <w:proofErr w:type="gramEnd"/>
            <w:r w:rsidRPr="008B6F0F">
              <w:rPr>
                <w:b/>
                <w:sz w:val="20"/>
              </w:rPr>
              <w:t xml:space="preserve"> % выполнения по школе</w:t>
            </w:r>
          </w:p>
        </w:tc>
        <w:tc>
          <w:tcPr>
            <w:tcW w:w="2330" w:type="dxa"/>
            <w:shd w:val="clear" w:color="auto" w:fill="auto"/>
            <w:vAlign w:val="center"/>
            <w:hideMark/>
          </w:tcPr>
          <w:p w:rsidR="009D21DD" w:rsidRPr="008B6F0F" w:rsidRDefault="009D21DD" w:rsidP="00E12AD6">
            <w:pPr>
              <w:contextualSpacing/>
              <w:jc w:val="center"/>
              <w:rPr>
                <w:b/>
                <w:sz w:val="20"/>
              </w:rPr>
            </w:pPr>
            <w:proofErr w:type="gramStart"/>
            <w:r w:rsidRPr="008B6F0F">
              <w:rPr>
                <w:b/>
                <w:sz w:val="20"/>
              </w:rPr>
              <w:t>Средний</w:t>
            </w:r>
            <w:proofErr w:type="gramEnd"/>
            <w:r w:rsidRPr="008B6F0F">
              <w:rPr>
                <w:b/>
                <w:sz w:val="20"/>
              </w:rPr>
              <w:t xml:space="preserve"> % выполнения по России</w:t>
            </w:r>
          </w:p>
        </w:tc>
        <w:tc>
          <w:tcPr>
            <w:tcW w:w="1918" w:type="dxa"/>
            <w:shd w:val="clear" w:color="auto" w:fill="auto"/>
          </w:tcPr>
          <w:p w:rsidR="009D21DD" w:rsidRPr="008B6F0F" w:rsidRDefault="009D21DD" w:rsidP="00E12AD6">
            <w:pPr>
              <w:contextualSpacing/>
              <w:jc w:val="center"/>
              <w:rPr>
                <w:b/>
                <w:sz w:val="20"/>
              </w:rPr>
            </w:pPr>
            <w:r w:rsidRPr="008B6F0F">
              <w:rPr>
                <w:b/>
                <w:sz w:val="20"/>
              </w:rPr>
              <w:t>Отклонение: Ш-Р</w:t>
            </w:r>
          </w:p>
        </w:tc>
      </w:tr>
      <w:tr w:rsidR="008B6F0F" w:rsidRPr="008B6F0F" w:rsidTr="008B6F0F">
        <w:trPr>
          <w:trHeight w:val="80"/>
          <w:jc w:val="center"/>
        </w:trPr>
        <w:tc>
          <w:tcPr>
            <w:tcW w:w="1507" w:type="dxa"/>
            <w:shd w:val="clear" w:color="auto" w:fill="auto"/>
            <w:vAlign w:val="center"/>
          </w:tcPr>
          <w:p w:rsidR="008B6F0F" w:rsidRDefault="008B6F0F" w:rsidP="008B6F0F">
            <w:pPr>
              <w:widowControl w:val="0"/>
              <w:autoSpaceDE w:val="0"/>
              <w:autoSpaceDN w:val="0"/>
              <w:adjustRightInd w:val="0"/>
              <w:spacing w:line="157" w:lineRule="exact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1(1)</w:t>
            </w:r>
          </w:p>
        </w:tc>
        <w:tc>
          <w:tcPr>
            <w:tcW w:w="1202" w:type="dxa"/>
            <w:shd w:val="clear" w:color="auto" w:fill="auto"/>
            <w:vAlign w:val="center"/>
          </w:tcPr>
          <w:p w:rsidR="008B6F0F" w:rsidRDefault="008B6F0F" w:rsidP="008B6F0F">
            <w:pPr>
              <w:widowControl w:val="0"/>
              <w:autoSpaceDE w:val="0"/>
              <w:autoSpaceDN w:val="0"/>
              <w:adjustRightInd w:val="0"/>
              <w:spacing w:before="30" w:line="18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2466" w:type="dxa"/>
            <w:shd w:val="clear" w:color="auto" w:fill="auto"/>
            <w:vAlign w:val="center"/>
          </w:tcPr>
          <w:p w:rsidR="008B6F0F" w:rsidRDefault="008B6F0F" w:rsidP="008B6F0F">
            <w:pPr>
              <w:widowControl w:val="0"/>
              <w:autoSpaceDE w:val="0"/>
              <w:autoSpaceDN w:val="0"/>
              <w:adjustRightInd w:val="0"/>
              <w:spacing w:before="30" w:line="186" w:lineRule="exac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98</w:t>
            </w:r>
          </w:p>
        </w:tc>
        <w:tc>
          <w:tcPr>
            <w:tcW w:w="2330" w:type="dxa"/>
            <w:shd w:val="clear" w:color="auto" w:fill="auto"/>
            <w:vAlign w:val="center"/>
          </w:tcPr>
          <w:p w:rsidR="008B6F0F" w:rsidRDefault="008B6F0F" w:rsidP="008B6F0F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76</w:t>
            </w:r>
          </w:p>
        </w:tc>
        <w:tc>
          <w:tcPr>
            <w:tcW w:w="1918" w:type="dxa"/>
            <w:shd w:val="clear" w:color="auto" w:fill="auto"/>
            <w:vAlign w:val="bottom"/>
          </w:tcPr>
          <w:p w:rsidR="008B6F0F" w:rsidRDefault="008B6F0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</w:t>
            </w:r>
          </w:p>
        </w:tc>
      </w:tr>
      <w:tr w:rsidR="008B6F0F" w:rsidRPr="008B6F0F" w:rsidTr="008B6F0F">
        <w:trPr>
          <w:trHeight w:val="118"/>
          <w:jc w:val="center"/>
        </w:trPr>
        <w:tc>
          <w:tcPr>
            <w:tcW w:w="1507" w:type="dxa"/>
            <w:shd w:val="clear" w:color="auto" w:fill="auto"/>
            <w:vAlign w:val="center"/>
          </w:tcPr>
          <w:p w:rsidR="008B6F0F" w:rsidRDefault="008B6F0F" w:rsidP="008B6F0F">
            <w:pPr>
              <w:widowControl w:val="0"/>
              <w:autoSpaceDE w:val="0"/>
              <w:autoSpaceDN w:val="0"/>
              <w:adjustRightInd w:val="0"/>
              <w:spacing w:line="157" w:lineRule="exact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1(2)</w:t>
            </w:r>
          </w:p>
        </w:tc>
        <w:tc>
          <w:tcPr>
            <w:tcW w:w="1202" w:type="dxa"/>
            <w:shd w:val="clear" w:color="auto" w:fill="auto"/>
            <w:vAlign w:val="center"/>
          </w:tcPr>
          <w:p w:rsidR="008B6F0F" w:rsidRDefault="008B6F0F" w:rsidP="008B6F0F">
            <w:pPr>
              <w:widowControl w:val="0"/>
              <w:autoSpaceDE w:val="0"/>
              <w:autoSpaceDN w:val="0"/>
              <w:adjustRightInd w:val="0"/>
              <w:spacing w:before="30" w:line="18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466" w:type="dxa"/>
            <w:shd w:val="clear" w:color="auto" w:fill="auto"/>
            <w:vAlign w:val="center"/>
          </w:tcPr>
          <w:p w:rsidR="008B6F0F" w:rsidRDefault="008B6F0F" w:rsidP="008B6F0F">
            <w:pPr>
              <w:widowControl w:val="0"/>
              <w:autoSpaceDE w:val="0"/>
              <w:autoSpaceDN w:val="0"/>
              <w:adjustRightInd w:val="0"/>
              <w:spacing w:before="30" w:line="186" w:lineRule="exac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65</w:t>
            </w:r>
          </w:p>
        </w:tc>
        <w:tc>
          <w:tcPr>
            <w:tcW w:w="2330" w:type="dxa"/>
            <w:shd w:val="clear" w:color="auto" w:fill="auto"/>
            <w:vAlign w:val="center"/>
          </w:tcPr>
          <w:p w:rsidR="008B6F0F" w:rsidRDefault="008B6F0F" w:rsidP="008B6F0F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50</w:t>
            </w:r>
          </w:p>
        </w:tc>
        <w:tc>
          <w:tcPr>
            <w:tcW w:w="1918" w:type="dxa"/>
            <w:shd w:val="clear" w:color="auto" w:fill="auto"/>
            <w:vAlign w:val="bottom"/>
          </w:tcPr>
          <w:p w:rsidR="008B6F0F" w:rsidRDefault="008B6F0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</w:t>
            </w:r>
          </w:p>
        </w:tc>
      </w:tr>
      <w:tr w:rsidR="008B6F0F" w:rsidRPr="008B6F0F" w:rsidTr="008B6F0F">
        <w:trPr>
          <w:trHeight w:val="123"/>
          <w:jc w:val="center"/>
        </w:trPr>
        <w:tc>
          <w:tcPr>
            <w:tcW w:w="1507" w:type="dxa"/>
            <w:shd w:val="clear" w:color="auto" w:fill="auto"/>
            <w:vAlign w:val="center"/>
          </w:tcPr>
          <w:p w:rsidR="008B6F0F" w:rsidRDefault="008B6F0F" w:rsidP="008B6F0F">
            <w:pPr>
              <w:widowControl w:val="0"/>
              <w:autoSpaceDE w:val="0"/>
              <w:autoSpaceDN w:val="0"/>
              <w:adjustRightInd w:val="0"/>
              <w:spacing w:line="157" w:lineRule="exact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1202" w:type="dxa"/>
            <w:shd w:val="clear" w:color="auto" w:fill="auto"/>
            <w:vAlign w:val="center"/>
          </w:tcPr>
          <w:p w:rsidR="008B6F0F" w:rsidRDefault="008B6F0F" w:rsidP="008B6F0F">
            <w:pPr>
              <w:widowControl w:val="0"/>
              <w:autoSpaceDE w:val="0"/>
              <w:autoSpaceDN w:val="0"/>
              <w:adjustRightInd w:val="0"/>
              <w:spacing w:before="30" w:line="18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2466" w:type="dxa"/>
            <w:shd w:val="clear" w:color="auto" w:fill="auto"/>
            <w:vAlign w:val="center"/>
          </w:tcPr>
          <w:p w:rsidR="008B6F0F" w:rsidRDefault="008B6F0F" w:rsidP="008B6F0F">
            <w:pPr>
              <w:widowControl w:val="0"/>
              <w:autoSpaceDE w:val="0"/>
              <w:autoSpaceDN w:val="0"/>
              <w:adjustRightInd w:val="0"/>
              <w:spacing w:before="30" w:line="186" w:lineRule="exac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98</w:t>
            </w:r>
          </w:p>
        </w:tc>
        <w:tc>
          <w:tcPr>
            <w:tcW w:w="2330" w:type="dxa"/>
            <w:shd w:val="clear" w:color="auto" w:fill="auto"/>
            <w:vAlign w:val="center"/>
          </w:tcPr>
          <w:p w:rsidR="008B6F0F" w:rsidRDefault="008B6F0F" w:rsidP="008B6F0F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68</w:t>
            </w:r>
          </w:p>
        </w:tc>
        <w:tc>
          <w:tcPr>
            <w:tcW w:w="1918" w:type="dxa"/>
            <w:shd w:val="clear" w:color="auto" w:fill="auto"/>
            <w:vAlign w:val="bottom"/>
          </w:tcPr>
          <w:p w:rsidR="008B6F0F" w:rsidRDefault="008B6F0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30</w:t>
            </w:r>
          </w:p>
        </w:tc>
      </w:tr>
      <w:tr w:rsidR="008B6F0F" w:rsidRPr="008B6F0F" w:rsidTr="008B6F0F">
        <w:trPr>
          <w:trHeight w:val="55"/>
          <w:jc w:val="center"/>
        </w:trPr>
        <w:tc>
          <w:tcPr>
            <w:tcW w:w="1507" w:type="dxa"/>
            <w:shd w:val="clear" w:color="auto" w:fill="auto"/>
            <w:vAlign w:val="center"/>
          </w:tcPr>
          <w:p w:rsidR="008B6F0F" w:rsidRDefault="008B6F0F" w:rsidP="008B6F0F">
            <w:pPr>
              <w:widowControl w:val="0"/>
              <w:autoSpaceDE w:val="0"/>
              <w:autoSpaceDN w:val="0"/>
              <w:adjustRightInd w:val="0"/>
              <w:spacing w:line="157" w:lineRule="exact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3(1)</w:t>
            </w:r>
          </w:p>
        </w:tc>
        <w:tc>
          <w:tcPr>
            <w:tcW w:w="1202" w:type="dxa"/>
            <w:shd w:val="clear" w:color="auto" w:fill="auto"/>
            <w:vAlign w:val="center"/>
          </w:tcPr>
          <w:p w:rsidR="008B6F0F" w:rsidRDefault="008B6F0F" w:rsidP="008B6F0F">
            <w:pPr>
              <w:widowControl w:val="0"/>
              <w:autoSpaceDE w:val="0"/>
              <w:autoSpaceDN w:val="0"/>
              <w:adjustRightInd w:val="0"/>
              <w:spacing w:before="30" w:line="18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2466" w:type="dxa"/>
            <w:shd w:val="clear" w:color="auto" w:fill="auto"/>
            <w:vAlign w:val="center"/>
          </w:tcPr>
          <w:p w:rsidR="008B6F0F" w:rsidRDefault="008B6F0F" w:rsidP="008B6F0F">
            <w:pPr>
              <w:widowControl w:val="0"/>
              <w:autoSpaceDE w:val="0"/>
              <w:autoSpaceDN w:val="0"/>
              <w:adjustRightInd w:val="0"/>
              <w:spacing w:before="30" w:line="186" w:lineRule="exac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85</w:t>
            </w:r>
          </w:p>
        </w:tc>
        <w:tc>
          <w:tcPr>
            <w:tcW w:w="2330" w:type="dxa"/>
            <w:shd w:val="clear" w:color="auto" w:fill="auto"/>
            <w:vAlign w:val="center"/>
          </w:tcPr>
          <w:p w:rsidR="008B6F0F" w:rsidRDefault="008B6F0F" w:rsidP="008B6F0F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79</w:t>
            </w:r>
          </w:p>
        </w:tc>
        <w:tc>
          <w:tcPr>
            <w:tcW w:w="1918" w:type="dxa"/>
            <w:shd w:val="clear" w:color="auto" w:fill="auto"/>
            <w:vAlign w:val="bottom"/>
          </w:tcPr>
          <w:p w:rsidR="008B6F0F" w:rsidRDefault="008B6F0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</w:t>
            </w:r>
          </w:p>
        </w:tc>
      </w:tr>
      <w:tr w:rsidR="008B6F0F" w:rsidRPr="008B6F0F" w:rsidTr="000D5C3F">
        <w:trPr>
          <w:trHeight w:val="45"/>
          <w:jc w:val="center"/>
        </w:trPr>
        <w:tc>
          <w:tcPr>
            <w:tcW w:w="1507" w:type="dxa"/>
            <w:shd w:val="clear" w:color="auto" w:fill="auto"/>
            <w:vAlign w:val="center"/>
          </w:tcPr>
          <w:p w:rsidR="008B6F0F" w:rsidRDefault="008B6F0F" w:rsidP="008B6F0F">
            <w:pPr>
              <w:widowControl w:val="0"/>
              <w:autoSpaceDE w:val="0"/>
              <w:autoSpaceDN w:val="0"/>
              <w:adjustRightInd w:val="0"/>
              <w:spacing w:line="157" w:lineRule="exact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3(2)</w:t>
            </w:r>
          </w:p>
        </w:tc>
        <w:tc>
          <w:tcPr>
            <w:tcW w:w="1202" w:type="dxa"/>
            <w:shd w:val="clear" w:color="auto" w:fill="auto"/>
            <w:vAlign w:val="center"/>
          </w:tcPr>
          <w:p w:rsidR="008B6F0F" w:rsidRDefault="008B6F0F" w:rsidP="008B6F0F">
            <w:pPr>
              <w:widowControl w:val="0"/>
              <w:autoSpaceDE w:val="0"/>
              <w:autoSpaceDN w:val="0"/>
              <w:adjustRightInd w:val="0"/>
              <w:spacing w:before="30" w:line="18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2466" w:type="dxa"/>
            <w:shd w:val="clear" w:color="auto" w:fill="auto"/>
            <w:vAlign w:val="center"/>
          </w:tcPr>
          <w:p w:rsidR="008B6F0F" w:rsidRDefault="008B6F0F" w:rsidP="008B6F0F">
            <w:pPr>
              <w:widowControl w:val="0"/>
              <w:autoSpaceDE w:val="0"/>
              <w:autoSpaceDN w:val="0"/>
              <w:adjustRightInd w:val="0"/>
              <w:spacing w:before="30" w:line="186" w:lineRule="exac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67</w:t>
            </w:r>
          </w:p>
        </w:tc>
        <w:tc>
          <w:tcPr>
            <w:tcW w:w="2330" w:type="dxa"/>
            <w:shd w:val="clear" w:color="auto" w:fill="auto"/>
            <w:vAlign w:val="center"/>
          </w:tcPr>
          <w:p w:rsidR="008B6F0F" w:rsidRDefault="008B6F0F" w:rsidP="008B6F0F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69</w:t>
            </w:r>
          </w:p>
        </w:tc>
        <w:tc>
          <w:tcPr>
            <w:tcW w:w="1918" w:type="dxa"/>
            <w:shd w:val="clear" w:color="auto" w:fill="E5B8B7" w:themeFill="accent2" w:themeFillTint="66"/>
            <w:vAlign w:val="bottom"/>
          </w:tcPr>
          <w:p w:rsidR="008B6F0F" w:rsidRDefault="008B6F0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-2</w:t>
            </w:r>
          </w:p>
        </w:tc>
      </w:tr>
      <w:tr w:rsidR="008B6F0F" w:rsidRPr="008B6F0F" w:rsidTr="008B6F0F">
        <w:trPr>
          <w:trHeight w:val="33"/>
          <w:jc w:val="center"/>
        </w:trPr>
        <w:tc>
          <w:tcPr>
            <w:tcW w:w="1507" w:type="dxa"/>
            <w:shd w:val="clear" w:color="auto" w:fill="auto"/>
            <w:vAlign w:val="center"/>
          </w:tcPr>
          <w:p w:rsidR="008B6F0F" w:rsidRDefault="008B6F0F" w:rsidP="008B6F0F">
            <w:pPr>
              <w:widowControl w:val="0"/>
              <w:autoSpaceDE w:val="0"/>
              <w:autoSpaceDN w:val="0"/>
              <w:adjustRightInd w:val="0"/>
              <w:spacing w:line="157" w:lineRule="exact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3(3)</w:t>
            </w:r>
          </w:p>
        </w:tc>
        <w:tc>
          <w:tcPr>
            <w:tcW w:w="1202" w:type="dxa"/>
            <w:shd w:val="clear" w:color="auto" w:fill="auto"/>
            <w:vAlign w:val="center"/>
          </w:tcPr>
          <w:p w:rsidR="008B6F0F" w:rsidRDefault="008B6F0F" w:rsidP="008B6F0F">
            <w:pPr>
              <w:widowControl w:val="0"/>
              <w:autoSpaceDE w:val="0"/>
              <w:autoSpaceDN w:val="0"/>
              <w:adjustRightInd w:val="0"/>
              <w:spacing w:before="30" w:line="18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2466" w:type="dxa"/>
            <w:shd w:val="clear" w:color="auto" w:fill="auto"/>
            <w:vAlign w:val="center"/>
          </w:tcPr>
          <w:p w:rsidR="008B6F0F" w:rsidRDefault="008B6F0F" w:rsidP="008B6F0F">
            <w:pPr>
              <w:widowControl w:val="0"/>
              <w:autoSpaceDE w:val="0"/>
              <w:autoSpaceDN w:val="0"/>
              <w:adjustRightInd w:val="0"/>
              <w:spacing w:before="30" w:line="186" w:lineRule="exac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81</w:t>
            </w:r>
          </w:p>
        </w:tc>
        <w:tc>
          <w:tcPr>
            <w:tcW w:w="2330" w:type="dxa"/>
            <w:shd w:val="clear" w:color="auto" w:fill="auto"/>
            <w:vAlign w:val="center"/>
          </w:tcPr>
          <w:p w:rsidR="008B6F0F" w:rsidRDefault="008B6F0F" w:rsidP="008B6F0F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74</w:t>
            </w:r>
          </w:p>
        </w:tc>
        <w:tc>
          <w:tcPr>
            <w:tcW w:w="1918" w:type="dxa"/>
            <w:shd w:val="clear" w:color="auto" w:fill="auto"/>
            <w:vAlign w:val="bottom"/>
          </w:tcPr>
          <w:p w:rsidR="008B6F0F" w:rsidRDefault="008B6F0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</w:t>
            </w:r>
          </w:p>
        </w:tc>
      </w:tr>
      <w:tr w:rsidR="008B6F0F" w:rsidRPr="008B6F0F" w:rsidTr="008B6F0F">
        <w:trPr>
          <w:trHeight w:val="21"/>
          <w:jc w:val="center"/>
        </w:trPr>
        <w:tc>
          <w:tcPr>
            <w:tcW w:w="1507" w:type="dxa"/>
            <w:shd w:val="clear" w:color="auto" w:fill="auto"/>
            <w:vAlign w:val="center"/>
          </w:tcPr>
          <w:p w:rsidR="008B6F0F" w:rsidRDefault="008B6F0F" w:rsidP="008B6F0F">
            <w:pPr>
              <w:widowControl w:val="0"/>
              <w:autoSpaceDE w:val="0"/>
              <w:autoSpaceDN w:val="0"/>
              <w:adjustRightInd w:val="0"/>
              <w:spacing w:line="157" w:lineRule="exact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1202" w:type="dxa"/>
            <w:shd w:val="clear" w:color="auto" w:fill="auto"/>
            <w:vAlign w:val="center"/>
          </w:tcPr>
          <w:p w:rsidR="008B6F0F" w:rsidRDefault="008B6F0F" w:rsidP="008B6F0F">
            <w:pPr>
              <w:widowControl w:val="0"/>
              <w:autoSpaceDE w:val="0"/>
              <w:autoSpaceDN w:val="0"/>
              <w:adjustRightInd w:val="0"/>
              <w:spacing w:before="30" w:line="18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2466" w:type="dxa"/>
            <w:shd w:val="clear" w:color="auto" w:fill="auto"/>
            <w:vAlign w:val="center"/>
          </w:tcPr>
          <w:p w:rsidR="008B6F0F" w:rsidRDefault="008B6F0F" w:rsidP="008B6F0F">
            <w:pPr>
              <w:widowControl w:val="0"/>
              <w:autoSpaceDE w:val="0"/>
              <w:autoSpaceDN w:val="0"/>
              <w:adjustRightInd w:val="0"/>
              <w:spacing w:before="30" w:line="186" w:lineRule="exac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90</w:t>
            </w:r>
          </w:p>
        </w:tc>
        <w:tc>
          <w:tcPr>
            <w:tcW w:w="2330" w:type="dxa"/>
            <w:shd w:val="clear" w:color="auto" w:fill="auto"/>
            <w:vAlign w:val="center"/>
          </w:tcPr>
          <w:p w:rsidR="008B6F0F" w:rsidRDefault="008B6F0F" w:rsidP="008B6F0F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61</w:t>
            </w:r>
          </w:p>
        </w:tc>
        <w:tc>
          <w:tcPr>
            <w:tcW w:w="1918" w:type="dxa"/>
            <w:shd w:val="clear" w:color="auto" w:fill="auto"/>
            <w:vAlign w:val="bottom"/>
          </w:tcPr>
          <w:p w:rsidR="008B6F0F" w:rsidRDefault="008B6F0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29</w:t>
            </w:r>
          </w:p>
        </w:tc>
      </w:tr>
      <w:tr w:rsidR="008B6F0F" w:rsidRPr="008B6F0F" w:rsidTr="008B6F0F">
        <w:trPr>
          <w:trHeight w:val="118"/>
          <w:jc w:val="center"/>
        </w:trPr>
        <w:tc>
          <w:tcPr>
            <w:tcW w:w="1507" w:type="dxa"/>
            <w:shd w:val="clear" w:color="auto" w:fill="auto"/>
            <w:vAlign w:val="center"/>
          </w:tcPr>
          <w:p w:rsidR="008B6F0F" w:rsidRDefault="008B6F0F" w:rsidP="008B6F0F">
            <w:pPr>
              <w:widowControl w:val="0"/>
              <w:autoSpaceDE w:val="0"/>
              <w:autoSpaceDN w:val="0"/>
              <w:adjustRightInd w:val="0"/>
              <w:spacing w:line="157" w:lineRule="exact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5(1)</w:t>
            </w:r>
          </w:p>
        </w:tc>
        <w:tc>
          <w:tcPr>
            <w:tcW w:w="1202" w:type="dxa"/>
            <w:shd w:val="clear" w:color="auto" w:fill="auto"/>
            <w:vAlign w:val="center"/>
          </w:tcPr>
          <w:p w:rsidR="008B6F0F" w:rsidRDefault="008B6F0F" w:rsidP="008B6F0F">
            <w:pPr>
              <w:widowControl w:val="0"/>
              <w:autoSpaceDE w:val="0"/>
              <w:autoSpaceDN w:val="0"/>
              <w:adjustRightInd w:val="0"/>
              <w:spacing w:before="30" w:line="18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2466" w:type="dxa"/>
            <w:shd w:val="clear" w:color="auto" w:fill="auto"/>
            <w:vAlign w:val="center"/>
          </w:tcPr>
          <w:p w:rsidR="008B6F0F" w:rsidRDefault="008B6F0F" w:rsidP="008B6F0F">
            <w:pPr>
              <w:widowControl w:val="0"/>
              <w:autoSpaceDE w:val="0"/>
              <w:autoSpaceDN w:val="0"/>
              <w:adjustRightInd w:val="0"/>
              <w:spacing w:before="30" w:line="186" w:lineRule="exac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93</w:t>
            </w:r>
          </w:p>
        </w:tc>
        <w:tc>
          <w:tcPr>
            <w:tcW w:w="2330" w:type="dxa"/>
            <w:shd w:val="clear" w:color="auto" w:fill="auto"/>
            <w:vAlign w:val="center"/>
          </w:tcPr>
          <w:p w:rsidR="008B6F0F" w:rsidRDefault="008B6F0F" w:rsidP="008B6F0F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76</w:t>
            </w:r>
          </w:p>
        </w:tc>
        <w:tc>
          <w:tcPr>
            <w:tcW w:w="1918" w:type="dxa"/>
            <w:shd w:val="clear" w:color="auto" w:fill="auto"/>
            <w:vAlign w:val="bottom"/>
          </w:tcPr>
          <w:p w:rsidR="008B6F0F" w:rsidRDefault="008B6F0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17</w:t>
            </w:r>
          </w:p>
        </w:tc>
      </w:tr>
      <w:tr w:rsidR="008B6F0F" w:rsidRPr="008B6F0F" w:rsidTr="008B6F0F">
        <w:trPr>
          <w:trHeight w:val="118"/>
          <w:jc w:val="center"/>
        </w:trPr>
        <w:tc>
          <w:tcPr>
            <w:tcW w:w="1507" w:type="dxa"/>
            <w:shd w:val="clear" w:color="auto" w:fill="auto"/>
            <w:vAlign w:val="center"/>
          </w:tcPr>
          <w:p w:rsidR="008B6F0F" w:rsidRDefault="008B6F0F" w:rsidP="008B6F0F">
            <w:pPr>
              <w:widowControl w:val="0"/>
              <w:autoSpaceDE w:val="0"/>
              <w:autoSpaceDN w:val="0"/>
              <w:adjustRightInd w:val="0"/>
              <w:spacing w:line="157" w:lineRule="exact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5(2)</w:t>
            </w:r>
          </w:p>
        </w:tc>
        <w:tc>
          <w:tcPr>
            <w:tcW w:w="1202" w:type="dxa"/>
            <w:shd w:val="clear" w:color="auto" w:fill="auto"/>
            <w:vAlign w:val="center"/>
          </w:tcPr>
          <w:p w:rsidR="008B6F0F" w:rsidRDefault="008B6F0F" w:rsidP="008B6F0F">
            <w:pPr>
              <w:widowControl w:val="0"/>
              <w:autoSpaceDE w:val="0"/>
              <w:autoSpaceDN w:val="0"/>
              <w:adjustRightInd w:val="0"/>
              <w:spacing w:before="30" w:line="18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2466" w:type="dxa"/>
            <w:shd w:val="clear" w:color="auto" w:fill="auto"/>
            <w:vAlign w:val="center"/>
          </w:tcPr>
          <w:p w:rsidR="008B6F0F" w:rsidRDefault="008B6F0F" w:rsidP="008B6F0F">
            <w:pPr>
              <w:widowControl w:val="0"/>
              <w:autoSpaceDE w:val="0"/>
              <w:autoSpaceDN w:val="0"/>
              <w:adjustRightInd w:val="0"/>
              <w:spacing w:before="30" w:line="186" w:lineRule="exac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72</w:t>
            </w:r>
          </w:p>
        </w:tc>
        <w:tc>
          <w:tcPr>
            <w:tcW w:w="2330" w:type="dxa"/>
            <w:shd w:val="clear" w:color="auto" w:fill="auto"/>
            <w:vAlign w:val="center"/>
          </w:tcPr>
          <w:p w:rsidR="008B6F0F" w:rsidRDefault="008B6F0F" w:rsidP="008B6F0F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57</w:t>
            </w:r>
          </w:p>
        </w:tc>
        <w:tc>
          <w:tcPr>
            <w:tcW w:w="1918" w:type="dxa"/>
            <w:shd w:val="clear" w:color="auto" w:fill="auto"/>
            <w:vAlign w:val="bottom"/>
          </w:tcPr>
          <w:p w:rsidR="008B6F0F" w:rsidRDefault="008B6F0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</w:t>
            </w:r>
          </w:p>
        </w:tc>
      </w:tr>
      <w:tr w:rsidR="008B6F0F" w:rsidRPr="008B6F0F" w:rsidTr="008B6F0F">
        <w:trPr>
          <w:trHeight w:val="26"/>
          <w:jc w:val="center"/>
        </w:trPr>
        <w:tc>
          <w:tcPr>
            <w:tcW w:w="1507" w:type="dxa"/>
            <w:shd w:val="clear" w:color="auto" w:fill="auto"/>
            <w:vAlign w:val="center"/>
          </w:tcPr>
          <w:p w:rsidR="008B6F0F" w:rsidRDefault="008B6F0F" w:rsidP="008B6F0F">
            <w:pPr>
              <w:widowControl w:val="0"/>
              <w:autoSpaceDE w:val="0"/>
              <w:autoSpaceDN w:val="0"/>
              <w:adjustRightInd w:val="0"/>
              <w:spacing w:line="157" w:lineRule="exact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lastRenderedPageBreak/>
              <w:t>5(3)</w:t>
            </w:r>
          </w:p>
        </w:tc>
        <w:tc>
          <w:tcPr>
            <w:tcW w:w="1202" w:type="dxa"/>
            <w:shd w:val="clear" w:color="auto" w:fill="auto"/>
            <w:vAlign w:val="center"/>
          </w:tcPr>
          <w:p w:rsidR="008B6F0F" w:rsidRDefault="008B6F0F" w:rsidP="008B6F0F">
            <w:pPr>
              <w:widowControl w:val="0"/>
              <w:autoSpaceDE w:val="0"/>
              <w:autoSpaceDN w:val="0"/>
              <w:adjustRightInd w:val="0"/>
              <w:spacing w:before="30" w:line="18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2466" w:type="dxa"/>
            <w:shd w:val="clear" w:color="auto" w:fill="auto"/>
            <w:vAlign w:val="center"/>
          </w:tcPr>
          <w:p w:rsidR="008B6F0F" w:rsidRDefault="008B6F0F" w:rsidP="008B6F0F">
            <w:pPr>
              <w:widowControl w:val="0"/>
              <w:autoSpaceDE w:val="0"/>
              <w:autoSpaceDN w:val="0"/>
              <w:adjustRightInd w:val="0"/>
              <w:spacing w:before="30" w:line="186" w:lineRule="exac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82</w:t>
            </w:r>
          </w:p>
        </w:tc>
        <w:tc>
          <w:tcPr>
            <w:tcW w:w="2330" w:type="dxa"/>
            <w:shd w:val="clear" w:color="auto" w:fill="auto"/>
            <w:vAlign w:val="center"/>
          </w:tcPr>
          <w:p w:rsidR="008B6F0F" w:rsidRDefault="008B6F0F" w:rsidP="008B6F0F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64</w:t>
            </w:r>
          </w:p>
        </w:tc>
        <w:tc>
          <w:tcPr>
            <w:tcW w:w="1918" w:type="dxa"/>
            <w:shd w:val="clear" w:color="auto" w:fill="auto"/>
            <w:vAlign w:val="bottom"/>
          </w:tcPr>
          <w:p w:rsidR="008B6F0F" w:rsidRDefault="008B6F0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18</w:t>
            </w:r>
          </w:p>
        </w:tc>
      </w:tr>
      <w:tr w:rsidR="008B6F0F" w:rsidRPr="008B6F0F" w:rsidTr="008B6F0F">
        <w:trPr>
          <w:trHeight w:val="118"/>
          <w:jc w:val="center"/>
        </w:trPr>
        <w:tc>
          <w:tcPr>
            <w:tcW w:w="1507" w:type="dxa"/>
            <w:shd w:val="clear" w:color="auto" w:fill="auto"/>
            <w:vAlign w:val="center"/>
          </w:tcPr>
          <w:p w:rsidR="008B6F0F" w:rsidRDefault="008B6F0F" w:rsidP="008B6F0F">
            <w:pPr>
              <w:widowControl w:val="0"/>
              <w:autoSpaceDE w:val="0"/>
              <w:autoSpaceDN w:val="0"/>
              <w:adjustRightInd w:val="0"/>
              <w:spacing w:line="157" w:lineRule="exact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</w:t>
            </w:r>
          </w:p>
        </w:tc>
        <w:tc>
          <w:tcPr>
            <w:tcW w:w="1202" w:type="dxa"/>
            <w:shd w:val="clear" w:color="auto" w:fill="auto"/>
            <w:vAlign w:val="center"/>
          </w:tcPr>
          <w:p w:rsidR="008B6F0F" w:rsidRDefault="008B6F0F" w:rsidP="008B6F0F">
            <w:pPr>
              <w:widowControl w:val="0"/>
              <w:autoSpaceDE w:val="0"/>
              <w:autoSpaceDN w:val="0"/>
              <w:adjustRightInd w:val="0"/>
              <w:spacing w:before="30" w:line="18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2466" w:type="dxa"/>
            <w:shd w:val="clear" w:color="auto" w:fill="auto"/>
            <w:vAlign w:val="center"/>
          </w:tcPr>
          <w:p w:rsidR="008B6F0F" w:rsidRDefault="008B6F0F" w:rsidP="008B6F0F">
            <w:pPr>
              <w:widowControl w:val="0"/>
              <w:autoSpaceDE w:val="0"/>
              <w:autoSpaceDN w:val="0"/>
              <w:adjustRightInd w:val="0"/>
              <w:spacing w:before="30" w:line="186" w:lineRule="exac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95</w:t>
            </w:r>
          </w:p>
        </w:tc>
        <w:tc>
          <w:tcPr>
            <w:tcW w:w="2330" w:type="dxa"/>
            <w:shd w:val="clear" w:color="auto" w:fill="auto"/>
            <w:vAlign w:val="center"/>
          </w:tcPr>
          <w:p w:rsidR="008B6F0F" w:rsidRDefault="008B6F0F" w:rsidP="008B6F0F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68</w:t>
            </w:r>
          </w:p>
        </w:tc>
        <w:tc>
          <w:tcPr>
            <w:tcW w:w="1918" w:type="dxa"/>
            <w:shd w:val="clear" w:color="auto" w:fill="auto"/>
            <w:vAlign w:val="bottom"/>
          </w:tcPr>
          <w:p w:rsidR="008B6F0F" w:rsidRDefault="008B6F0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27</w:t>
            </w:r>
          </w:p>
        </w:tc>
      </w:tr>
      <w:tr w:rsidR="008B6F0F" w:rsidRPr="004846EC" w:rsidTr="008B6F0F">
        <w:trPr>
          <w:trHeight w:val="69"/>
          <w:jc w:val="center"/>
        </w:trPr>
        <w:tc>
          <w:tcPr>
            <w:tcW w:w="1507" w:type="dxa"/>
            <w:shd w:val="clear" w:color="auto" w:fill="auto"/>
            <w:vAlign w:val="center"/>
          </w:tcPr>
          <w:p w:rsidR="008B6F0F" w:rsidRDefault="008B6F0F" w:rsidP="008B6F0F">
            <w:pPr>
              <w:widowControl w:val="0"/>
              <w:autoSpaceDE w:val="0"/>
              <w:autoSpaceDN w:val="0"/>
              <w:adjustRightInd w:val="0"/>
              <w:spacing w:line="152" w:lineRule="exact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7(1)</w:t>
            </w:r>
          </w:p>
        </w:tc>
        <w:tc>
          <w:tcPr>
            <w:tcW w:w="1202" w:type="dxa"/>
            <w:shd w:val="clear" w:color="auto" w:fill="auto"/>
            <w:vAlign w:val="center"/>
          </w:tcPr>
          <w:p w:rsidR="008B6F0F" w:rsidRDefault="008B6F0F" w:rsidP="008B6F0F">
            <w:pPr>
              <w:widowControl w:val="0"/>
              <w:autoSpaceDE w:val="0"/>
              <w:autoSpaceDN w:val="0"/>
              <w:adjustRightInd w:val="0"/>
              <w:spacing w:before="29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2466" w:type="dxa"/>
            <w:shd w:val="clear" w:color="auto" w:fill="auto"/>
            <w:vAlign w:val="center"/>
          </w:tcPr>
          <w:p w:rsidR="008B6F0F" w:rsidRDefault="008B6F0F" w:rsidP="008B6F0F">
            <w:pPr>
              <w:widowControl w:val="0"/>
              <w:autoSpaceDE w:val="0"/>
              <w:autoSpaceDN w:val="0"/>
              <w:adjustRightInd w:val="0"/>
              <w:spacing w:before="29" w:line="180" w:lineRule="exac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83</w:t>
            </w:r>
          </w:p>
        </w:tc>
        <w:tc>
          <w:tcPr>
            <w:tcW w:w="2330" w:type="dxa"/>
            <w:shd w:val="clear" w:color="auto" w:fill="auto"/>
            <w:vAlign w:val="center"/>
          </w:tcPr>
          <w:p w:rsidR="008B6F0F" w:rsidRDefault="008B6F0F" w:rsidP="008B6F0F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57</w:t>
            </w:r>
          </w:p>
        </w:tc>
        <w:tc>
          <w:tcPr>
            <w:tcW w:w="1918" w:type="dxa"/>
            <w:shd w:val="clear" w:color="auto" w:fill="auto"/>
            <w:vAlign w:val="bottom"/>
          </w:tcPr>
          <w:p w:rsidR="008B6F0F" w:rsidRDefault="008B6F0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26</w:t>
            </w:r>
          </w:p>
        </w:tc>
      </w:tr>
      <w:tr w:rsidR="008B6F0F" w:rsidRPr="004846EC" w:rsidTr="008B6F0F">
        <w:trPr>
          <w:trHeight w:val="69"/>
          <w:jc w:val="center"/>
        </w:trPr>
        <w:tc>
          <w:tcPr>
            <w:tcW w:w="1507" w:type="dxa"/>
            <w:shd w:val="clear" w:color="auto" w:fill="auto"/>
            <w:vAlign w:val="center"/>
          </w:tcPr>
          <w:p w:rsidR="008B6F0F" w:rsidRDefault="008B6F0F" w:rsidP="008B6F0F">
            <w:pPr>
              <w:widowControl w:val="0"/>
              <w:autoSpaceDE w:val="0"/>
              <w:autoSpaceDN w:val="0"/>
              <w:adjustRightInd w:val="0"/>
              <w:spacing w:line="152" w:lineRule="exact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7(2)</w:t>
            </w:r>
          </w:p>
        </w:tc>
        <w:tc>
          <w:tcPr>
            <w:tcW w:w="1202" w:type="dxa"/>
            <w:shd w:val="clear" w:color="auto" w:fill="auto"/>
            <w:vAlign w:val="center"/>
          </w:tcPr>
          <w:p w:rsidR="008B6F0F" w:rsidRDefault="008B6F0F" w:rsidP="008B6F0F">
            <w:pPr>
              <w:widowControl w:val="0"/>
              <w:autoSpaceDE w:val="0"/>
              <w:autoSpaceDN w:val="0"/>
              <w:adjustRightInd w:val="0"/>
              <w:spacing w:before="29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2466" w:type="dxa"/>
            <w:shd w:val="clear" w:color="auto" w:fill="auto"/>
            <w:vAlign w:val="center"/>
          </w:tcPr>
          <w:p w:rsidR="008B6F0F" w:rsidRDefault="008B6F0F" w:rsidP="008B6F0F">
            <w:pPr>
              <w:widowControl w:val="0"/>
              <w:autoSpaceDE w:val="0"/>
              <w:autoSpaceDN w:val="0"/>
              <w:adjustRightInd w:val="0"/>
              <w:spacing w:before="29" w:line="180" w:lineRule="exac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90</w:t>
            </w:r>
          </w:p>
        </w:tc>
        <w:tc>
          <w:tcPr>
            <w:tcW w:w="2330" w:type="dxa"/>
            <w:shd w:val="clear" w:color="auto" w:fill="auto"/>
            <w:vAlign w:val="center"/>
          </w:tcPr>
          <w:p w:rsidR="008B6F0F" w:rsidRDefault="008B6F0F" w:rsidP="008B6F0F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55</w:t>
            </w:r>
          </w:p>
        </w:tc>
        <w:tc>
          <w:tcPr>
            <w:tcW w:w="1918" w:type="dxa"/>
            <w:shd w:val="clear" w:color="auto" w:fill="auto"/>
            <w:vAlign w:val="bottom"/>
          </w:tcPr>
          <w:p w:rsidR="008B6F0F" w:rsidRDefault="008B6F0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35</w:t>
            </w:r>
          </w:p>
        </w:tc>
      </w:tr>
      <w:tr w:rsidR="008B6F0F" w:rsidRPr="004846EC" w:rsidTr="008B6F0F">
        <w:trPr>
          <w:trHeight w:val="69"/>
          <w:jc w:val="center"/>
        </w:trPr>
        <w:tc>
          <w:tcPr>
            <w:tcW w:w="1507" w:type="dxa"/>
            <w:shd w:val="clear" w:color="auto" w:fill="auto"/>
            <w:vAlign w:val="center"/>
          </w:tcPr>
          <w:p w:rsidR="008B6F0F" w:rsidRDefault="008B6F0F" w:rsidP="008B6F0F">
            <w:pPr>
              <w:widowControl w:val="0"/>
              <w:autoSpaceDE w:val="0"/>
              <w:autoSpaceDN w:val="0"/>
              <w:adjustRightInd w:val="0"/>
              <w:spacing w:line="152" w:lineRule="exact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</w:t>
            </w:r>
          </w:p>
        </w:tc>
        <w:tc>
          <w:tcPr>
            <w:tcW w:w="1202" w:type="dxa"/>
            <w:shd w:val="clear" w:color="auto" w:fill="auto"/>
            <w:vAlign w:val="center"/>
          </w:tcPr>
          <w:p w:rsidR="008B6F0F" w:rsidRDefault="008B6F0F" w:rsidP="008B6F0F">
            <w:pPr>
              <w:widowControl w:val="0"/>
              <w:autoSpaceDE w:val="0"/>
              <w:autoSpaceDN w:val="0"/>
              <w:adjustRightInd w:val="0"/>
              <w:spacing w:before="29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2466" w:type="dxa"/>
            <w:shd w:val="clear" w:color="auto" w:fill="auto"/>
            <w:vAlign w:val="center"/>
          </w:tcPr>
          <w:p w:rsidR="008B6F0F" w:rsidRDefault="008B6F0F" w:rsidP="008B6F0F">
            <w:pPr>
              <w:widowControl w:val="0"/>
              <w:autoSpaceDE w:val="0"/>
              <w:autoSpaceDN w:val="0"/>
              <w:adjustRightInd w:val="0"/>
              <w:spacing w:before="29" w:line="180" w:lineRule="exac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63</w:t>
            </w:r>
          </w:p>
        </w:tc>
        <w:tc>
          <w:tcPr>
            <w:tcW w:w="2330" w:type="dxa"/>
            <w:shd w:val="clear" w:color="auto" w:fill="auto"/>
            <w:vAlign w:val="center"/>
          </w:tcPr>
          <w:p w:rsidR="008B6F0F" w:rsidRDefault="008B6F0F" w:rsidP="008B6F0F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50</w:t>
            </w:r>
          </w:p>
        </w:tc>
        <w:tc>
          <w:tcPr>
            <w:tcW w:w="1918" w:type="dxa"/>
            <w:shd w:val="clear" w:color="auto" w:fill="auto"/>
            <w:vAlign w:val="bottom"/>
          </w:tcPr>
          <w:p w:rsidR="008B6F0F" w:rsidRDefault="008B6F0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13</w:t>
            </w:r>
          </w:p>
        </w:tc>
      </w:tr>
      <w:tr w:rsidR="008B6F0F" w:rsidRPr="004846EC" w:rsidTr="000D5C3F">
        <w:trPr>
          <w:trHeight w:val="69"/>
          <w:jc w:val="center"/>
        </w:trPr>
        <w:tc>
          <w:tcPr>
            <w:tcW w:w="1507" w:type="dxa"/>
            <w:shd w:val="clear" w:color="auto" w:fill="auto"/>
            <w:vAlign w:val="center"/>
          </w:tcPr>
          <w:p w:rsidR="008B6F0F" w:rsidRDefault="008B6F0F" w:rsidP="008B6F0F">
            <w:pPr>
              <w:widowControl w:val="0"/>
              <w:autoSpaceDE w:val="0"/>
              <w:autoSpaceDN w:val="0"/>
              <w:adjustRightInd w:val="0"/>
              <w:spacing w:line="152" w:lineRule="exact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9(1)</w:t>
            </w:r>
          </w:p>
        </w:tc>
        <w:tc>
          <w:tcPr>
            <w:tcW w:w="1202" w:type="dxa"/>
            <w:shd w:val="clear" w:color="auto" w:fill="auto"/>
            <w:vAlign w:val="center"/>
          </w:tcPr>
          <w:p w:rsidR="008B6F0F" w:rsidRDefault="008B6F0F" w:rsidP="008B6F0F">
            <w:pPr>
              <w:widowControl w:val="0"/>
              <w:autoSpaceDE w:val="0"/>
              <w:autoSpaceDN w:val="0"/>
              <w:adjustRightInd w:val="0"/>
              <w:spacing w:before="29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2466" w:type="dxa"/>
            <w:shd w:val="clear" w:color="auto" w:fill="auto"/>
            <w:vAlign w:val="center"/>
          </w:tcPr>
          <w:p w:rsidR="008B6F0F" w:rsidRDefault="008B6F0F" w:rsidP="008B6F0F">
            <w:pPr>
              <w:widowControl w:val="0"/>
              <w:autoSpaceDE w:val="0"/>
              <w:autoSpaceDN w:val="0"/>
              <w:adjustRightInd w:val="0"/>
              <w:spacing w:before="29" w:line="180" w:lineRule="exac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47</w:t>
            </w:r>
          </w:p>
        </w:tc>
        <w:tc>
          <w:tcPr>
            <w:tcW w:w="2330" w:type="dxa"/>
            <w:shd w:val="clear" w:color="auto" w:fill="auto"/>
            <w:vAlign w:val="center"/>
          </w:tcPr>
          <w:p w:rsidR="008B6F0F" w:rsidRDefault="008B6F0F" w:rsidP="008B6F0F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55</w:t>
            </w:r>
          </w:p>
        </w:tc>
        <w:tc>
          <w:tcPr>
            <w:tcW w:w="1918" w:type="dxa"/>
            <w:shd w:val="clear" w:color="auto" w:fill="E5B8B7" w:themeFill="accent2" w:themeFillTint="66"/>
            <w:vAlign w:val="bottom"/>
          </w:tcPr>
          <w:p w:rsidR="008B6F0F" w:rsidRDefault="008B6F0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-8</w:t>
            </w:r>
          </w:p>
        </w:tc>
      </w:tr>
      <w:tr w:rsidR="008B6F0F" w:rsidRPr="004846EC" w:rsidTr="000D5C3F">
        <w:trPr>
          <w:trHeight w:val="69"/>
          <w:jc w:val="center"/>
        </w:trPr>
        <w:tc>
          <w:tcPr>
            <w:tcW w:w="1507" w:type="dxa"/>
            <w:shd w:val="clear" w:color="auto" w:fill="auto"/>
            <w:vAlign w:val="center"/>
          </w:tcPr>
          <w:p w:rsidR="008B6F0F" w:rsidRDefault="008B6F0F" w:rsidP="008B6F0F">
            <w:pPr>
              <w:widowControl w:val="0"/>
              <w:autoSpaceDE w:val="0"/>
              <w:autoSpaceDN w:val="0"/>
              <w:adjustRightInd w:val="0"/>
              <w:spacing w:line="152" w:lineRule="exact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9(2)</w:t>
            </w:r>
          </w:p>
        </w:tc>
        <w:tc>
          <w:tcPr>
            <w:tcW w:w="1202" w:type="dxa"/>
            <w:shd w:val="clear" w:color="auto" w:fill="auto"/>
            <w:vAlign w:val="center"/>
          </w:tcPr>
          <w:p w:rsidR="008B6F0F" w:rsidRDefault="008B6F0F" w:rsidP="008B6F0F">
            <w:pPr>
              <w:widowControl w:val="0"/>
              <w:autoSpaceDE w:val="0"/>
              <w:autoSpaceDN w:val="0"/>
              <w:adjustRightInd w:val="0"/>
              <w:spacing w:before="29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466" w:type="dxa"/>
            <w:shd w:val="clear" w:color="auto" w:fill="auto"/>
            <w:vAlign w:val="center"/>
          </w:tcPr>
          <w:p w:rsidR="008B6F0F" w:rsidRDefault="008B6F0F" w:rsidP="008B6F0F">
            <w:pPr>
              <w:widowControl w:val="0"/>
              <w:autoSpaceDE w:val="0"/>
              <w:autoSpaceDN w:val="0"/>
              <w:adjustRightInd w:val="0"/>
              <w:spacing w:before="29" w:line="180" w:lineRule="exac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2330" w:type="dxa"/>
            <w:shd w:val="clear" w:color="auto" w:fill="auto"/>
            <w:vAlign w:val="center"/>
          </w:tcPr>
          <w:p w:rsidR="008B6F0F" w:rsidRDefault="008B6F0F" w:rsidP="008B6F0F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35</w:t>
            </w:r>
          </w:p>
        </w:tc>
        <w:tc>
          <w:tcPr>
            <w:tcW w:w="1918" w:type="dxa"/>
            <w:shd w:val="clear" w:color="auto" w:fill="E5B8B7" w:themeFill="accent2" w:themeFillTint="66"/>
            <w:vAlign w:val="bottom"/>
          </w:tcPr>
          <w:p w:rsidR="008B6F0F" w:rsidRDefault="008B6F0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-19</w:t>
            </w:r>
          </w:p>
        </w:tc>
      </w:tr>
      <w:tr w:rsidR="008B6F0F" w:rsidRPr="004846EC" w:rsidTr="000D5C3F">
        <w:trPr>
          <w:trHeight w:val="69"/>
          <w:jc w:val="center"/>
        </w:trPr>
        <w:tc>
          <w:tcPr>
            <w:tcW w:w="1507" w:type="dxa"/>
            <w:shd w:val="clear" w:color="auto" w:fill="auto"/>
            <w:vAlign w:val="center"/>
          </w:tcPr>
          <w:p w:rsidR="008B6F0F" w:rsidRDefault="008B6F0F" w:rsidP="008B6F0F">
            <w:pPr>
              <w:widowControl w:val="0"/>
              <w:autoSpaceDE w:val="0"/>
              <w:autoSpaceDN w:val="0"/>
              <w:adjustRightInd w:val="0"/>
              <w:spacing w:line="152" w:lineRule="exact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9(3)</w:t>
            </w:r>
          </w:p>
        </w:tc>
        <w:tc>
          <w:tcPr>
            <w:tcW w:w="1202" w:type="dxa"/>
            <w:shd w:val="clear" w:color="auto" w:fill="auto"/>
            <w:vAlign w:val="center"/>
          </w:tcPr>
          <w:p w:rsidR="008B6F0F" w:rsidRDefault="008B6F0F" w:rsidP="008B6F0F">
            <w:pPr>
              <w:widowControl w:val="0"/>
              <w:autoSpaceDE w:val="0"/>
              <w:autoSpaceDN w:val="0"/>
              <w:adjustRightInd w:val="0"/>
              <w:spacing w:before="29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2466" w:type="dxa"/>
            <w:shd w:val="clear" w:color="auto" w:fill="auto"/>
            <w:vAlign w:val="center"/>
          </w:tcPr>
          <w:p w:rsidR="008B6F0F" w:rsidRDefault="008B6F0F" w:rsidP="008B6F0F">
            <w:pPr>
              <w:widowControl w:val="0"/>
              <w:autoSpaceDE w:val="0"/>
              <w:autoSpaceDN w:val="0"/>
              <w:adjustRightInd w:val="0"/>
              <w:spacing w:before="29" w:line="180" w:lineRule="exac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2330" w:type="dxa"/>
            <w:shd w:val="clear" w:color="auto" w:fill="auto"/>
            <w:vAlign w:val="center"/>
          </w:tcPr>
          <w:p w:rsidR="008B6F0F" w:rsidRDefault="008B6F0F" w:rsidP="008B6F0F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43</w:t>
            </w:r>
          </w:p>
        </w:tc>
        <w:tc>
          <w:tcPr>
            <w:tcW w:w="1918" w:type="dxa"/>
            <w:shd w:val="clear" w:color="auto" w:fill="E5B8B7" w:themeFill="accent2" w:themeFillTint="66"/>
            <w:vAlign w:val="bottom"/>
          </w:tcPr>
          <w:p w:rsidR="008B6F0F" w:rsidRDefault="008B6F0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-27</w:t>
            </w:r>
          </w:p>
        </w:tc>
      </w:tr>
    </w:tbl>
    <w:p w:rsidR="009D21DD" w:rsidRPr="004846EC" w:rsidRDefault="009D21DD" w:rsidP="009D21DD">
      <w:pPr>
        <w:ind w:firstLine="709"/>
        <w:jc w:val="both"/>
        <w:rPr>
          <w:sz w:val="24"/>
          <w:szCs w:val="24"/>
          <w:highlight w:val="yellow"/>
        </w:rPr>
      </w:pPr>
    </w:p>
    <w:p w:rsidR="000D5C3F" w:rsidRDefault="009D21DD" w:rsidP="000D5C3F">
      <w:pPr>
        <w:tabs>
          <w:tab w:val="left" w:pos="2694"/>
        </w:tabs>
        <w:ind w:firstLine="709"/>
        <w:jc w:val="both"/>
        <w:rPr>
          <w:sz w:val="24"/>
          <w:szCs w:val="24"/>
        </w:rPr>
      </w:pPr>
      <w:r w:rsidRPr="000D5C3F">
        <w:rPr>
          <w:sz w:val="24"/>
          <w:szCs w:val="24"/>
        </w:rPr>
        <w:t>Наибольшие затруднения (о чем говорит наименьший процент выполнения заданий) у учащихся вызвал</w:t>
      </w:r>
      <w:r w:rsidR="000D5C3F">
        <w:rPr>
          <w:sz w:val="24"/>
          <w:szCs w:val="24"/>
        </w:rPr>
        <w:t>о задание 9, в котором учащимся было необходимо, п</w:t>
      </w:r>
      <w:r w:rsidR="000D5C3F" w:rsidRPr="000D5C3F">
        <w:rPr>
          <w:sz w:val="24"/>
          <w:szCs w:val="24"/>
        </w:rPr>
        <w:t>ривлекая обществоведческие знания, состав</w:t>
      </w:r>
      <w:r w:rsidR="000D5C3F">
        <w:rPr>
          <w:sz w:val="24"/>
          <w:szCs w:val="24"/>
        </w:rPr>
        <w:t>ить</w:t>
      </w:r>
      <w:r w:rsidR="000D5C3F" w:rsidRPr="000D5C3F">
        <w:rPr>
          <w:sz w:val="24"/>
          <w:szCs w:val="24"/>
        </w:rPr>
        <w:t xml:space="preserve"> краткое сообщение</w:t>
      </w:r>
      <w:r w:rsidR="000D5C3F">
        <w:rPr>
          <w:sz w:val="24"/>
          <w:szCs w:val="24"/>
        </w:rPr>
        <w:t xml:space="preserve"> </w:t>
      </w:r>
      <w:r w:rsidR="000D5C3F" w:rsidRPr="000D5C3F">
        <w:rPr>
          <w:sz w:val="24"/>
          <w:szCs w:val="24"/>
        </w:rPr>
        <w:t xml:space="preserve">о субъектах правоотношений, используя приведённые </w:t>
      </w:r>
      <w:r w:rsidR="000D5C3F">
        <w:rPr>
          <w:sz w:val="24"/>
          <w:szCs w:val="24"/>
        </w:rPr>
        <w:t xml:space="preserve">в тексте задания </w:t>
      </w:r>
      <w:r w:rsidR="000D5C3F" w:rsidRPr="000D5C3F">
        <w:rPr>
          <w:sz w:val="24"/>
          <w:szCs w:val="24"/>
        </w:rPr>
        <w:t>понятия.</w:t>
      </w:r>
      <w:r w:rsidR="000D5C3F">
        <w:rPr>
          <w:sz w:val="24"/>
          <w:szCs w:val="24"/>
        </w:rPr>
        <w:t xml:space="preserve"> Таким образом, учащиеся испытывают трудности с использованием речевых сре</w:t>
      </w:r>
      <w:proofErr w:type="gramStart"/>
      <w:r w:rsidR="000D5C3F">
        <w:rPr>
          <w:sz w:val="24"/>
          <w:szCs w:val="24"/>
        </w:rPr>
        <w:t>дств в с</w:t>
      </w:r>
      <w:proofErr w:type="gramEnd"/>
      <w:r w:rsidR="000D5C3F">
        <w:rPr>
          <w:sz w:val="24"/>
          <w:szCs w:val="24"/>
        </w:rPr>
        <w:t xml:space="preserve">итуациях, когда надо </w:t>
      </w:r>
      <w:r w:rsidR="000D5C3F" w:rsidRPr="000D5C3F">
        <w:rPr>
          <w:sz w:val="24"/>
          <w:szCs w:val="24"/>
        </w:rPr>
        <w:t>находить, извлекать и осмысливать информацию правового характера, полученную из доступных источников, систематизировать, анализировать полученные данные; применять полученную информацию для соотнесения собственного поведения и поступков других людей с нормами поведения, установленными законом</w:t>
      </w:r>
      <w:r w:rsidR="000D5C3F">
        <w:rPr>
          <w:sz w:val="24"/>
          <w:szCs w:val="24"/>
        </w:rPr>
        <w:t>.</w:t>
      </w:r>
    </w:p>
    <w:p w:rsidR="000D5C3F" w:rsidRDefault="000D5C3F" w:rsidP="000D5C3F">
      <w:pPr>
        <w:tabs>
          <w:tab w:val="left" w:pos="2694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Это же задание выполнено в целом хуже, чем по России.</w:t>
      </w:r>
    </w:p>
    <w:p w:rsidR="000D5C3F" w:rsidRDefault="000D5C3F" w:rsidP="000D5C3F">
      <w:pPr>
        <w:tabs>
          <w:tab w:val="left" w:pos="2694"/>
        </w:tabs>
        <w:ind w:firstLine="709"/>
        <w:jc w:val="both"/>
        <w:rPr>
          <w:sz w:val="24"/>
          <w:szCs w:val="24"/>
        </w:rPr>
      </w:pPr>
    </w:p>
    <w:p w:rsidR="000D5C3F" w:rsidRDefault="000D5C3F" w:rsidP="000D5C3F">
      <w:pPr>
        <w:tabs>
          <w:tab w:val="left" w:pos="2694"/>
        </w:tabs>
        <w:ind w:firstLine="709"/>
        <w:jc w:val="both"/>
        <w:rPr>
          <w:sz w:val="24"/>
          <w:szCs w:val="24"/>
        </w:rPr>
      </w:pPr>
    </w:p>
    <w:p w:rsidR="009D21DD" w:rsidRPr="004846EC" w:rsidRDefault="009D21DD" w:rsidP="009D21DD">
      <w:pPr>
        <w:tabs>
          <w:tab w:val="left" w:pos="2694"/>
        </w:tabs>
        <w:ind w:firstLine="709"/>
        <w:jc w:val="both"/>
        <w:rPr>
          <w:sz w:val="24"/>
          <w:szCs w:val="24"/>
          <w:highlight w:val="yellow"/>
        </w:rPr>
      </w:pPr>
    </w:p>
    <w:p w:rsidR="009D21DD" w:rsidRPr="000D5C3F" w:rsidRDefault="009D21DD" w:rsidP="009D21DD">
      <w:pPr>
        <w:jc w:val="both"/>
        <w:rPr>
          <w:b/>
          <w:sz w:val="24"/>
          <w:szCs w:val="24"/>
        </w:rPr>
      </w:pPr>
      <w:r w:rsidRPr="000D5C3F">
        <w:rPr>
          <w:b/>
          <w:sz w:val="24"/>
          <w:szCs w:val="24"/>
        </w:rPr>
        <w:t>Выводы:</w:t>
      </w:r>
    </w:p>
    <w:p w:rsidR="009D21DD" w:rsidRPr="000D5C3F" w:rsidRDefault="009D21DD" w:rsidP="009D21DD">
      <w:pPr>
        <w:ind w:firstLine="709"/>
        <w:jc w:val="both"/>
        <w:rPr>
          <w:sz w:val="24"/>
          <w:szCs w:val="24"/>
        </w:rPr>
      </w:pPr>
      <w:r w:rsidRPr="000D5C3F">
        <w:rPr>
          <w:sz w:val="24"/>
          <w:szCs w:val="24"/>
        </w:rPr>
        <w:t xml:space="preserve">Сравнительный анализ показателей ОО и показателей по России свидетельствует о том, что качественные результаты выполнения ВПР по </w:t>
      </w:r>
      <w:r w:rsidR="000D5C3F">
        <w:rPr>
          <w:sz w:val="24"/>
          <w:szCs w:val="24"/>
        </w:rPr>
        <w:t>обществознанию</w:t>
      </w:r>
      <w:r w:rsidRPr="000D5C3F">
        <w:rPr>
          <w:sz w:val="24"/>
          <w:szCs w:val="24"/>
        </w:rPr>
        <w:t xml:space="preserve"> в 7-х классах </w:t>
      </w:r>
      <w:r w:rsidR="000D5C3F">
        <w:rPr>
          <w:sz w:val="24"/>
          <w:szCs w:val="24"/>
        </w:rPr>
        <w:t xml:space="preserve">очень </w:t>
      </w:r>
      <w:r w:rsidRPr="000D5C3F">
        <w:rPr>
          <w:sz w:val="24"/>
          <w:szCs w:val="24"/>
        </w:rPr>
        <w:t>высокие и превышают средние показатели по России</w:t>
      </w:r>
      <w:r w:rsidR="00C053BE">
        <w:rPr>
          <w:sz w:val="24"/>
          <w:szCs w:val="24"/>
        </w:rPr>
        <w:t xml:space="preserve">, </w:t>
      </w:r>
      <w:r w:rsidR="00C053BE">
        <w:rPr>
          <w:rFonts w:eastAsia="Calibri"/>
          <w:sz w:val="24"/>
          <w:szCs w:val="24"/>
        </w:rPr>
        <w:t xml:space="preserve">что </w:t>
      </w:r>
      <w:r w:rsidR="00C053BE">
        <w:rPr>
          <w:sz w:val="24"/>
          <w:szCs w:val="24"/>
        </w:rPr>
        <w:t>может свидетельствовать о наличии проблемы объективности оценивания</w:t>
      </w:r>
      <w:r w:rsidR="00C053BE">
        <w:rPr>
          <w:rFonts w:eastAsia="Calibri"/>
          <w:sz w:val="24"/>
          <w:szCs w:val="24"/>
        </w:rPr>
        <w:t>.</w:t>
      </w:r>
    </w:p>
    <w:p w:rsidR="009D21DD" w:rsidRPr="000D5C3F" w:rsidRDefault="009D21DD" w:rsidP="009D21DD">
      <w:pPr>
        <w:ind w:firstLine="709"/>
        <w:jc w:val="both"/>
        <w:rPr>
          <w:sz w:val="24"/>
          <w:szCs w:val="24"/>
        </w:rPr>
      </w:pPr>
      <w:proofErr w:type="spellStart"/>
      <w:r w:rsidRPr="000D5C3F">
        <w:rPr>
          <w:sz w:val="24"/>
          <w:szCs w:val="24"/>
        </w:rPr>
        <w:t>Бóльшая</w:t>
      </w:r>
      <w:proofErr w:type="spellEnd"/>
      <w:r w:rsidRPr="000D5C3F">
        <w:rPr>
          <w:sz w:val="24"/>
          <w:szCs w:val="24"/>
        </w:rPr>
        <w:t xml:space="preserve"> часть </w:t>
      </w:r>
      <w:proofErr w:type="gramStart"/>
      <w:r w:rsidRPr="000D5C3F">
        <w:rPr>
          <w:sz w:val="24"/>
          <w:szCs w:val="24"/>
        </w:rPr>
        <w:t>обучающихся</w:t>
      </w:r>
      <w:proofErr w:type="gramEnd"/>
      <w:r w:rsidRPr="000D5C3F">
        <w:rPr>
          <w:sz w:val="24"/>
          <w:szCs w:val="24"/>
        </w:rPr>
        <w:t xml:space="preserve"> могут усваивать учебный материал на уровне выше базового.</w:t>
      </w:r>
    </w:p>
    <w:p w:rsidR="009D21DD" w:rsidRPr="00EF1487" w:rsidRDefault="009D21DD" w:rsidP="000D5C3F">
      <w:pPr>
        <w:ind w:firstLine="709"/>
        <w:jc w:val="both"/>
        <w:rPr>
          <w:sz w:val="24"/>
          <w:szCs w:val="24"/>
        </w:rPr>
      </w:pPr>
      <w:r w:rsidRPr="000D5C3F">
        <w:rPr>
          <w:sz w:val="24"/>
          <w:szCs w:val="24"/>
        </w:rPr>
        <w:t>Наименее</w:t>
      </w:r>
      <w:r w:rsidR="000D5C3F">
        <w:rPr>
          <w:sz w:val="24"/>
          <w:szCs w:val="24"/>
        </w:rPr>
        <w:t xml:space="preserve"> сформированы у учащихся умения </w:t>
      </w:r>
      <w:r w:rsidR="000D5C3F" w:rsidRPr="000D5C3F">
        <w:rPr>
          <w:sz w:val="24"/>
          <w:szCs w:val="24"/>
        </w:rPr>
        <w:t>находить, извлекать и осмысливать информацию правового характера, полученную из доступных источников, систематизировать, а</w:t>
      </w:r>
      <w:r w:rsidR="000D5C3F">
        <w:rPr>
          <w:sz w:val="24"/>
          <w:szCs w:val="24"/>
        </w:rPr>
        <w:t>нализировать полученные данные.</w:t>
      </w:r>
    </w:p>
    <w:p w:rsidR="009D21DD" w:rsidRDefault="009D21DD">
      <w:pPr>
        <w:rPr>
          <w:b/>
          <w:sz w:val="24"/>
          <w:szCs w:val="24"/>
        </w:rPr>
      </w:pPr>
    </w:p>
    <w:p w:rsidR="000D5C3F" w:rsidRPr="00E12AD6" w:rsidRDefault="000D5C3F" w:rsidP="000D5C3F">
      <w:pPr>
        <w:ind w:firstLine="709"/>
        <w:jc w:val="both"/>
        <w:rPr>
          <w:b/>
          <w:sz w:val="24"/>
          <w:szCs w:val="24"/>
        </w:rPr>
      </w:pPr>
      <w:r w:rsidRPr="00E12AD6">
        <w:rPr>
          <w:b/>
          <w:sz w:val="24"/>
          <w:szCs w:val="24"/>
        </w:rPr>
        <w:t>Рекомендации:</w:t>
      </w:r>
    </w:p>
    <w:p w:rsidR="000D5C3F" w:rsidRPr="00B237FA" w:rsidRDefault="000D5C3F" w:rsidP="000D5C3F">
      <w:pPr>
        <w:ind w:firstLine="709"/>
        <w:jc w:val="both"/>
        <w:rPr>
          <w:sz w:val="24"/>
          <w:szCs w:val="24"/>
        </w:rPr>
      </w:pPr>
      <w:r w:rsidRPr="00B237FA">
        <w:rPr>
          <w:sz w:val="24"/>
          <w:szCs w:val="24"/>
        </w:rPr>
        <w:t xml:space="preserve">1. Учителям </w:t>
      </w:r>
      <w:r>
        <w:rPr>
          <w:sz w:val="24"/>
          <w:szCs w:val="24"/>
        </w:rPr>
        <w:t>обществознания</w:t>
      </w:r>
      <w:r w:rsidRPr="00B237FA">
        <w:rPr>
          <w:sz w:val="24"/>
          <w:szCs w:val="24"/>
        </w:rPr>
        <w:t>:</w:t>
      </w:r>
    </w:p>
    <w:p w:rsidR="000D5C3F" w:rsidRPr="00B237FA" w:rsidRDefault="000D5C3F" w:rsidP="000D5C3F">
      <w:pPr>
        <w:ind w:firstLine="709"/>
        <w:jc w:val="both"/>
        <w:rPr>
          <w:sz w:val="24"/>
          <w:szCs w:val="24"/>
        </w:rPr>
      </w:pPr>
      <w:r w:rsidRPr="00B237FA">
        <w:rPr>
          <w:sz w:val="24"/>
          <w:szCs w:val="24"/>
        </w:rPr>
        <w:t>- провести детальный анализ результатов ВПР и учесть их при организации повторения и построения учебной деятельности в следующем учебном году;</w:t>
      </w:r>
    </w:p>
    <w:p w:rsidR="000D5C3F" w:rsidRDefault="000D5C3F" w:rsidP="000D5C3F">
      <w:pPr>
        <w:ind w:firstLine="709"/>
        <w:jc w:val="both"/>
        <w:rPr>
          <w:sz w:val="24"/>
          <w:szCs w:val="24"/>
        </w:rPr>
      </w:pPr>
      <w:r w:rsidRPr="00B237FA">
        <w:rPr>
          <w:sz w:val="24"/>
          <w:szCs w:val="24"/>
        </w:rPr>
        <w:t xml:space="preserve">- </w:t>
      </w:r>
      <w:r>
        <w:rPr>
          <w:sz w:val="24"/>
          <w:szCs w:val="24"/>
        </w:rPr>
        <w:t>при проведении уроков особое внимание уделять формированию у учащихся умений, связанных с работой с разными источниками информации, умений у</w:t>
      </w:r>
      <w:r w:rsidRPr="00EF1487">
        <w:rPr>
          <w:sz w:val="24"/>
          <w:szCs w:val="24"/>
        </w:rPr>
        <w:t>станавливать причинно-следственные связи,</w:t>
      </w:r>
      <w:r>
        <w:rPr>
          <w:sz w:val="24"/>
          <w:szCs w:val="24"/>
        </w:rPr>
        <w:t xml:space="preserve">  </w:t>
      </w:r>
      <w:r w:rsidRPr="00EF1487">
        <w:rPr>
          <w:sz w:val="24"/>
          <w:szCs w:val="24"/>
        </w:rPr>
        <w:t xml:space="preserve">строить </w:t>
      </w:r>
      <w:proofErr w:type="gramStart"/>
      <w:r w:rsidRPr="00EF1487">
        <w:rPr>
          <w:sz w:val="24"/>
          <w:szCs w:val="24"/>
        </w:rPr>
        <w:t>логическое рассуждение</w:t>
      </w:r>
      <w:proofErr w:type="gramEnd"/>
      <w:r w:rsidRPr="00EF1487">
        <w:rPr>
          <w:sz w:val="24"/>
          <w:szCs w:val="24"/>
        </w:rPr>
        <w:t xml:space="preserve">,  </w:t>
      </w:r>
      <w:r>
        <w:rPr>
          <w:sz w:val="24"/>
          <w:szCs w:val="24"/>
        </w:rPr>
        <w:t xml:space="preserve">делать выводы, </w:t>
      </w:r>
      <w:r w:rsidRPr="000D5C3F">
        <w:rPr>
          <w:sz w:val="24"/>
          <w:szCs w:val="24"/>
        </w:rPr>
        <w:t>систематизировать, а</w:t>
      </w:r>
      <w:r>
        <w:rPr>
          <w:sz w:val="24"/>
          <w:szCs w:val="24"/>
        </w:rPr>
        <w:t>нализировать полученные данные.</w:t>
      </w:r>
    </w:p>
    <w:p w:rsidR="000D5C3F" w:rsidRPr="00B237FA" w:rsidRDefault="000D5C3F" w:rsidP="000D5C3F">
      <w:pPr>
        <w:ind w:firstLine="709"/>
        <w:jc w:val="both"/>
        <w:rPr>
          <w:sz w:val="24"/>
          <w:szCs w:val="24"/>
        </w:rPr>
      </w:pPr>
      <w:r w:rsidRPr="00B237FA">
        <w:rPr>
          <w:sz w:val="24"/>
          <w:szCs w:val="24"/>
        </w:rPr>
        <w:t xml:space="preserve">- с мотивированными учащимися проводить разбор методов решения </w:t>
      </w:r>
      <w:r>
        <w:rPr>
          <w:sz w:val="24"/>
          <w:szCs w:val="24"/>
        </w:rPr>
        <w:t>заданий</w:t>
      </w:r>
      <w:r w:rsidRPr="00B237FA">
        <w:rPr>
          <w:sz w:val="24"/>
          <w:szCs w:val="24"/>
        </w:rPr>
        <w:t xml:space="preserve"> повышенного уровня сложности, проверяя усвоение этих методов на самостоятельных работах и дополнительных занятиях.</w:t>
      </w:r>
    </w:p>
    <w:p w:rsidR="000D5C3F" w:rsidRPr="00B237FA" w:rsidRDefault="000D5C3F" w:rsidP="000D5C3F">
      <w:pPr>
        <w:ind w:firstLine="709"/>
        <w:jc w:val="both"/>
        <w:rPr>
          <w:sz w:val="24"/>
          <w:szCs w:val="24"/>
        </w:rPr>
      </w:pPr>
      <w:r w:rsidRPr="00B237FA">
        <w:rPr>
          <w:sz w:val="24"/>
          <w:szCs w:val="24"/>
        </w:rPr>
        <w:t>2. Администрации:</w:t>
      </w:r>
    </w:p>
    <w:p w:rsidR="000D5C3F" w:rsidRPr="00B237FA" w:rsidRDefault="000D5C3F" w:rsidP="000D5C3F">
      <w:pPr>
        <w:ind w:firstLine="709"/>
        <w:jc w:val="both"/>
        <w:rPr>
          <w:sz w:val="24"/>
          <w:szCs w:val="24"/>
        </w:rPr>
      </w:pPr>
      <w:r w:rsidRPr="00B237FA">
        <w:rPr>
          <w:sz w:val="24"/>
          <w:szCs w:val="24"/>
        </w:rPr>
        <w:t>- запланировать проведение предметных круглых столов по вопросам результатов ВПР в</w:t>
      </w:r>
      <w:r>
        <w:rPr>
          <w:sz w:val="24"/>
          <w:szCs w:val="24"/>
        </w:rPr>
        <w:t xml:space="preserve"> </w:t>
      </w:r>
      <w:r w:rsidRPr="00B237FA">
        <w:rPr>
          <w:sz w:val="24"/>
          <w:szCs w:val="24"/>
        </w:rPr>
        <w:t>2019/2020 учебном году</w:t>
      </w:r>
      <w:r>
        <w:rPr>
          <w:sz w:val="24"/>
          <w:szCs w:val="24"/>
        </w:rPr>
        <w:t>.</w:t>
      </w:r>
    </w:p>
    <w:p w:rsidR="000D5C3F" w:rsidRPr="00EF1487" w:rsidRDefault="000D5C3F" w:rsidP="000D5C3F">
      <w:pPr>
        <w:ind w:firstLine="709"/>
        <w:jc w:val="both"/>
        <w:rPr>
          <w:sz w:val="24"/>
          <w:szCs w:val="24"/>
        </w:rPr>
      </w:pPr>
    </w:p>
    <w:p w:rsidR="002B7DA0" w:rsidRDefault="002B7DA0">
      <w:pPr>
        <w:rPr>
          <w:b/>
          <w:sz w:val="24"/>
          <w:szCs w:val="24"/>
        </w:rPr>
      </w:pPr>
    </w:p>
    <w:p w:rsidR="000D5C3F" w:rsidRDefault="000D5C3F">
      <w:pPr>
        <w:rPr>
          <w:b/>
          <w:sz w:val="24"/>
          <w:szCs w:val="24"/>
        </w:rPr>
      </w:pPr>
      <w:bookmarkStart w:id="6" w:name="_Toc12010962"/>
      <w:r>
        <w:rPr>
          <w:b/>
          <w:sz w:val="24"/>
          <w:szCs w:val="24"/>
        </w:rPr>
        <w:br w:type="page"/>
      </w:r>
    </w:p>
    <w:p w:rsidR="009D21DD" w:rsidRPr="00707F88" w:rsidRDefault="009D21DD" w:rsidP="002B7DA0">
      <w:pPr>
        <w:pStyle w:val="1"/>
        <w:jc w:val="center"/>
        <w:rPr>
          <w:b/>
          <w:sz w:val="24"/>
          <w:szCs w:val="24"/>
        </w:rPr>
      </w:pPr>
      <w:r w:rsidRPr="00707F88">
        <w:rPr>
          <w:b/>
          <w:sz w:val="24"/>
          <w:szCs w:val="24"/>
        </w:rPr>
        <w:lastRenderedPageBreak/>
        <w:t>География</w:t>
      </w:r>
      <w:bookmarkEnd w:id="6"/>
    </w:p>
    <w:p w:rsidR="009D21DD" w:rsidRPr="00707F88" w:rsidRDefault="009D21DD" w:rsidP="002B7DA0">
      <w:pPr>
        <w:jc w:val="center"/>
        <w:rPr>
          <w:b/>
          <w:sz w:val="24"/>
          <w:szCs w:val="24"/>
        </w:rPr>
      </w:pPr>
      <w:r w:rsidRPr="00707F88">
        <w:rPr>
          <w:b/>
          <w:sz w:val="24"/>
          <w:szCs w:val="24"/>
        </w:rPr>
        <w:t>6 класс</w:t>
      </w:r>
    </w:p>
    <w:p w:rsidR="009D21DD" w:rsidRPr="00707F88" w:rsidRDefault="009D21DD" w:rsidP="009D21DD">
      <w:pPr>
        <w:ind w:firstLine="709"/>
        <w:jc w:val="both"/>
        <w:rPr>
          <w:sz w:val="24"/>
          <w:szCs w:val="24"/>
        </w:rPr>
      </w:pPr>
      <w:r w:rsidRPr="00707F88">
        <w:rPr>
          <w:sz w:val="24"/>
          <w:szCs w:val="24"/>
        </w:rPr>
        <w:t>Работа включала в себя 10 заданий. Максимально возможное число баллов – 37.</w:t>
      </w:r>
    </w:p>
    <w:p w:rsidR="009D21DD" w:rsidRPr="00707F88" w:rsidRDefault="009D21DD" w:rsidP="009D21DD">
      <w:pPr>
        <w:ind w:firstLine="709"/>
        <w:jc w:val="both"/>
        <w:rPr>
          <w:sz w:val="24"/>
          <w:szCs w:val="24"/>
        </w:rPr>
      </w:pPr>
      <w:r w:rsidRPr="00707F88">
        <w:rPr>
          <w:sz w:val="24"/>
          <w:szCs w:val="24"/>
        </w:rPr>
        <w:t>Работу выполняло 116 человек.</w:t>
      </w:r>
    </w:p>
    <w:p w:rsidR="009D21DD" w:rsidRPr="00707F88" w:rsidRDefault="009D21DD" w:rsidP="009D21DD">
      <w:pPr>
        <w:jc w:val="both"/>
        <w:rPr>
          <w:b/>
          <w:sz w:val="24"/>
          <w:szCs w:val="24"/>
        </w:rPr>
      </w:pPr>
      <w:r w:rsidRPr="00707F88">
        <w:rPr>
          <w:b/>
          <w:sz w:val="24"/>
          <w:szCs w:val="24"/>
        </w:rPr>
        <w:t>Общие результаты:</w:t>
      </w:r>
    </w:p>
    <w:tbl>
      <w:tblPr>
        <w:tblW w:w="945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366"/>
        <w:gridCol w:w="2366"/>
        <w:gridCol w:w="2360"/>
        <w:gridCol w:w="2366"/>
      </w:tblGrid>
      <w:tr w:rsidR="009D21DD" w:rsidRPr="004C7BC1" w:rsidTr="004C7BC1">
        <w:trPr>
          <w:trHeight w:hRule="exact" w:val="295"/>
        </w:trPr>
        <w:tc>
          <w:tcPr>
            <w:tcW w:w="23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D21DD" w:rsidRPr="004C7BC1" w:rsidRDefault="009D21DD" w:rsidP="00E12AD6">
            <w:pPr>
              <w:contextualSpacing/>
              <w:jc w:val="center"/>
              <w:rPr>
                <w:rStyle w:val="22"/>
                <w:sz w:val="20"/>
                <w:szCs w:val="20"/>
              </w:rPr>
            </w:pPr>
            <w:r w:rsidRPr="004C7BC1">
              <w:rPr>
                <w:rStyle w:val="22"/>
                <w:sz w:val="20"/>
                <w:szCs w:val="20"/>
              </w:rPr>
              <w:t>Учебный год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D21DD" w:rsidRPr="004C7BC1" w:rsidRDefault="009D21DD" w:rsidP="00E12AD6">
            <w:pPr>
              <w:contextualSpacing/>
              <w:jc w:val="center"/>
              <w:rPr>
                <w:sz w:val="20"/>
              </w:rPr>
            </w:pPr>
            <w:r w:rsidRPr="004C7BC1">
              <w:rPr>
                <w:rStyle w:val="22"/>
                <w:sz w:val="20"/>
                <w:szCs w:val="20"/>
              </w:rPr>
              <w:t>Средний балл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D21DD" w:rsidRPr="004C7BC1" w:rsidRDefault="009D21DD" w:rsidP="00E12AD6">
            <w:pPr>
              <w:contextualSpacing/>
              <w:jc w:val="center"/>
              <w:rPr>
                <w:sz w:val="20"/>
              </w:rPr>
            </w:pPr>
            <w:r w:rsidRPr="004C7BC1">
              <w:rPr>
                <w:rStyle w:val="22"/>
                <w:sz w:val="20"/>
                <w:szCs w:val="20"/>
              </w:rPr>
              <w:t>Процент качества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D21DD" w:rsidRPr="004C7BC1" w:rsidRDefault="009D21DD" w:rsidP="00E12AD6">
            <w:pPr>
              <w:contextualSpacing/>
              <w:jc w:val="center"/>
              <w:rPr>
                <w:sz w:val="20"/>
              </w:rPr>
            </w:pPr>
            <w:r w:rsidRPr="004C7BC1">
              <w:rPr>
                <w:rStyle w:val="22"/>
                <w:sz w:val="20"/>
                <w:szCs w:val="20"/>
              </w:rPr>
              <w:t>Процент успеваемости</w:t>
            </w:r>
          </w:p>
        </w:tc>
      </w:tr>
      <w:tr w:rsidR="009D21DD" w:rsidRPr="004C7BC1" w:rsidTr="004C7BC1">
        <w:trPr>
          <w:trHeight w:hRule="exact" w:val="251"/>
        </w:trPr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D21DD" w:rsidRPr="004C7BC1" w:rsidRDefault="009D21DD" w:rsidP="00E12AD6">
            <w:pPr>
              <w:contextualSpacing/>
              <w:jc w:val="center"/>
              <w:rPr>
                <w:sz w:val="20"/>
              </w:rPr>
            </w:pPr>
            <w:r w:rsidRPr="004C7BC1">
              <w:rPr>
                <w:sz w:val="20"/>
              </w:rPr>
              <w:t>2017/2018 – 6 класс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D21DD" w:rsidRPr="004C7BC1" w:rsidRDefault="009D21DD" w:rsidP="00E12AD6">
            <w:pPr>
              <w:contextualSpacing/>
              <w:jc w:val="center"/>
              <w:rPr>
                <w:sz w:val="20"/>
              </w:rPr>
            </w:pPr>
            <w:r w:rsidRPr="004C7BC1">
              <w:rPr>
                <w:sz w:val="20"/>
              </w:rPr>
              <w:t>3,6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D21DD" w:rsidRPr="004C7BC1" w:rsidRDefault="009D21DD" w:rsidP="00E12AD6">
            <w:pPr>
              <w:contextualSpacing/>
              <w:jc w:val="center"/>
              <w:rPr>
                <w:sz w:val="20"/>
              </w:rPr>
            </w:pPr>
            <w:r w:rsidRPr="004C7BC1">
              <w:rPr>
                <w:sz w:val="20"/>
              </w:rPr>
              <w:t>58,9%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21DD" w:rsidRPr="004C7BC1" w:rsidRDefault="009D21DD" w:rsidP="00E12AD6">
            <w:pPr>
              <w:contextualSpacing/>
              <w:jc w:val="center"/>
              <w:rPr>
                <w:sz w:val="20"/>
              </w:rPr>
            </w:pPr>
            <w:r w:rsidRPr="004C7BC1">
              <w:rPr>
                <w:sz w:val="20"/>
              </w:rPr>
              <w:t>98,18%</w:t>
            </w:r>
          </w:p>
        </w:tc>
      </w:tr>
      <w:tr w:rsidR="009D21DD" w:rsidRPr="004C7BC1" w:rsidTr="004C7BC1">
        <w:trPr>
          <w:trHeight w:hRule="exact" w:val="251"/>
        </w:trPr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D21DD" w:rsidRPr="004C7BC1" w:rsidRDefault="009D21DD" w:rsidP="00E12AD6">
            <w:pPr>
              <w:contextualSpacing/>
              <w:jc w:val="center"/>
              <w:rPr>
                <w:sz w:val="20"/>
              </w:rPr>
            </w:pPr>
            <w:r w:rsidRPr="004C7BC1">
              <w:rPr>
                <w:sz w:val="20"/>
              </w:rPr>
              <w:t>2018/2019 – 6 класс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D21DD" w:rsidRPr="004C7BC1" w:rsidRDefault="009D21DD" w:rsidP="00E12AD6">
            <w:pPr>
              <w:contextualSpacing/>
              <w:jc w:val="center"/>
              <w:rPr>
                <w:sz w:val="20"/>
              </w:rPr>
            </w:pPr>
            <w:r w:rsidRPr="004C7BC1">
              <w:rPr>
                <w:sz w:val="20"/>
              </w:rPr>
              <w:t>3,5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D21DD" w:rsidRPr="004C7BC1" w:rsidRDefault="009D21DD" w:rsidP="00E12AD6">
            <w:pPr>
              <w:contextualSpacing/>
              <w:jc w:val="center"/>
              <w:rPr>
                <w:sz w:val="20"/>
              </w:rPr>
            </w:pPr>
            <w:r w:rsidRPr="004C7BC1">
              <w:rPr>
                <w:sz w:val="20"/>
              </w:rPr>
              <w:t>51%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21DD" w:rsidRPr="004C7BC1" w:rsidRDefault="009D21DD" w:rsidP="00E12AD6">
            <w:pPr>
              <w:contextualSpacing/>
              <w:jc w:val="center"/>
              <w:rPr>
                <w:sz w:val="20"/>
              </w:rPr>
            </w:pPr>
            <w:r w:rsidRPr="004C7BC1">
              <w:rPr>
                <w:sz w:val="20"/>
              </w:rPr>
              <w:t>97%</w:t>
            </w:r>
          </w:p>
        </w:tc>
      </w:tr>
    </w:tbl>
    <w:p w:rsidR="009D21DD" w:rsidRPr="00F5765F" w:rsidRDefault="009D21DD" w:rsidP="009D21DD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Показатели качества и успеваемости снизились по сравнению с результатами по географии 6 классов в прошлом году.</w:t>
      </w:r>
    </w:p>
    <w:p w:rsidR="009D21DD" w:rsidRPr="00707F88" w:rsidRDefault="009D21DD" w:rsidP="009D21DD">
      <w:pPr>
        <w:jc w:val="both"/>
        <w:rPr>
          <w:b/>
          <w:sz w:val="24"/>
          <w:szCs w:val="24"/>
        </w:rPr>
      </w:pPr>
      <w:r w:rsidRPr="00707F88">
        <w:rPr>
          <w:b/>
          <w:sz w:val="24"/>
          <w:szCs w:val="24"/>
        </w:rPr>
        <w:t>Результаты по классам:</w:t>
      </w:r>
    </w:p>
    <w:tbl>
      <w:tblPr>
        <w:tblW w:w="9296" w:type="dxa"/>
        <w:jc w:val="center"/>
        <w:tblInd w:w="3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9"/>
        <w:gridCol w:w="2127"/>
        <w:gridCol w:w="1108"/>
        <w:gridCol w:w="946"/>
        <w:gridCol w:w="821"/>
        <w:gridCol w:w="914"/>
        <w:gridCol w:w="1290"/>
        <w:gridCol w:w="1191"/>
      </w:tblGrid>
      <w:tr w:rsidR="009D21DD" w:rsidRPr="004C7BC1" w:rsidTr="00E12AD6">
        <w:trPr>
          <w:trHeight w:val="391"/>
          <w:jc w:val="center"/>
        </w:trPr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21DD" w:rsidRPr="004C7BC1" w:rsidRDefault="009D21DD" w:rsidP="00E12AD6">
            <w:pPr>
              <w:spacing w:line="0" w:lineRule="atLeast"/>
              <w:contextualSpacing/>
              <w:jc w:val="center"/>
              <w:rPr>
                <w:b/>
                <w:bCs/>
                <w:sz w:val="20"/>
                <w:lang w:eastAsia="en-US"/>
              </w:rPr>
            </w:pPr>
            <w:r w:rsidRPr="004C7BC1">
              <w:rPr>
                <w:b/>
                <w:bCs/>
                <w:sz w:val="20"/>
                <w:lang w:eastAsia="en-US"/>
              </w:rPr>
              <w:t>Класс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21DD" w:rsidRPr="004C7BC1" w:rsidRDefault="009D21DD" w:rsidP="00E12AD6">
            <w:pPr>
              <w:spacing w:line="0" w:lineRule="atLeast"/>
              <w:contextualSpacing/>
              <w:jc w:val="center"/>
              <w:rPr>
                <w:b/>
                <w:bCs/>
                <w:sz w:val="20"/>
                <w:lang w:eastAsia="en-US"/>
              </w:rPr>
            </w:pPr>
            <w:r w:rsidRPr="004C7BC1">
              <w:rPr>
                <w:b/>
                <w:bCs/>
                <w:sz w:val="20"/>
                <w:lang w:eastAsia="en-US"/>
              </w:rPr>
              <w:t>Кол-во участников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21DD" w:rsidRPr="004C7BC1" w:rsidRDefault="009D21DD" w:rsidP="00E12AD6">
            <w:pPr>
              <w:spacing w:line="0" w:lineRule="atLeast"/>
              <w:contextualSpacing/>
              <w:jc w:val="center"/>
              <w:rPr>
                <w:b/>
                <w:bCs/>
                <w:sz w:val="20"/>
                <w:lang w:eastAsia="en-US"/>
              </w:rPr>
            </w:pPr>
            <w:r w:rsidRPr="004C7BC1">
              <w:rPr>
                <w:b/>
                <w:bCs/>
                <w:sz w:val="20"/>
                <w:lang w:eastAsia="en-US"/>
              </w:rPr>
              <w:t>«5»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21DD" w:rsidRPr="004C7BC1" w:rsidRDefault="009D21DD" w:rsidP="00E12AD6">
            <w:pPr>
              <w:spacing w:line="0" w:lineRule="atLeast"/>
              <w:contextualSpacing/>
              <w:jc w:val="center"/>
              <w:rPr>
                <w:b/>
                <w:bCs/>
                <w:sz w:val="20"/>
                <w:lang w:eastAsia="en-US"/>
              </w:rPr>
            </w:pPr>
            <w:r w:rsidRPr="004C7BC1">
              <w:rPr>
                <w:b/>
                <w:bCs/>
                <w:sz w:val="20"/>
                <w:lang w:eastAsia="en-US"/>
              </w:rPr>
              <w:t>«4»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21DD" w:rsidRPr="004C7BC1" w:rsidRDefault="009D21DD" w:rsidP="00E12AD6">
            <w:pPr>
              <w:spacing w:line="0" w:lineRule="atLeast"/>
              <w:contextualSpacing/>
              <w:jc w:val="center"/>
              <w:rPr>
                <w:b/>
                <w:bCs/>
                <w:sz w:val="20"/>
                <w:lang w:eastAsia="en-US"/>
              </w:rPr>
            </w:pPr>
            <w:r w:rsidRPr="004C7BC1">
              <w:rPr>
                <w:b/>
                <w:bCs/>
                <w:sz w:val="20"/>
                <w:lang w:eastAsia="en-US"/>
              </w:rPr>
              <w:t>«3»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21DD" w:rsidRPr="004C7BC1" w:rsidRDefault="009D21DD" w:rsidP="00E12AD6">
            <w:pPr>
              <w:spacing w:line="0" w:lineRule="atLeast"/>
              <w:contextualSpacing/>
              <w:jc w:val="center"/>
              <w:rPr>
                <w:b/>
                <w:bCs/>
                <w:sz w:val="20"/>
                <w:lang w:eastAsia="en-US"/>
              </w:rPr>
            </w:pPr>
            <w:r w:rsidRPr="004C7BC1">
              <w:rPr>
                <w:b/>
                <w:bCs/>
                <w:sz w:val="20"/>
                <w:lang w:eastAsia="en-US"/>
              </w:rPr>
              <w:t>«2»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21DD" w:rsidRPr="004C7BC1" w:rsidRDefault="009D21DD" w:rsidP="00E12AD6">
            <w:pPr>
              <w:spacing w:line="0" w:lineRule="atLeast"/>
              <w:contextualSpacing/>
              <w:jc w:val="center"/>
              <w:rPr>
                <w:b/>
                <w:bCs/>
                <w:sz w:val="20"/>
                <w:lang w:eastAsia="en-US"/>
              </w:rPr>
            </w:pPr>
            <w:r w:rsidRPr="004C7BC1">
              <w:rPr>
                <w:b/>
                <w:bCs/>
                <w:sz w:val="20"/>
                <w:lang w:eastAsia="en-US"/>
              </w:rPr>
              <w:t xml:space="preserve">% </w:t>
            </w:r>
            <w:proofErr w:type="spellStart"/>
            <w:r w:rsidRPr="004C7BC1">
              <w:rPr>
                <w:b/>
                <w:bCs/>
                <w:sz w:val="20"/>
                <w:lang w:eastAsia="en-US"/>
              </w:rPr>
              <w:t>усп</w:t>
            </w:r>
            <w:proofErr w:type="spellEnd"/>
            <w:r w:rsidRPr="004C7BC1">
              <w:rPr>
                <w:b/>
                <w:bCs/>
                <w:sz w:val="20"/>
                <w:lang w:eastAsia="en-US"/>
              </w:rPr>
              <w:t>.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21DD" w:rsidRPr="004C7BC1" w:rsidRDefault="009D21DD" w:rsidP="00E12AD6">
            <w:pPr>
              <w:spacing w:line="0" w:lineRule="atLeast"/>
              <w:contextualSpacing/>
              <w:jc w:val="center"/>
              <w:rPr>
                <w:b/>
                <w:bCs/>
                <w:sz w:val="20"/>
                <w:lang w:eastAsia="en-US"/>
              </w:rPr>
            </w:pPr>
            <w:r w:rsidRPr="004C7BC1">
              <w:rPr>
                <w:b/>
                <w:bCs/>
                <w:sz w:val="20"/>
                <w:lang w:eastAsia="en-US"/>
              </w:rPr>
              <w:t>% качества</w:t>
            </w:r>
          </w:p>
        </w:tc>
      </w:tr>
      <w:tr w:rsidR="009D21DD" w:rsidRPr="004C7BC1" w:rsidTr="00E12AD6">
        <w:trPr>
          <w:trHeight w:val="310"/>
          <w:jc w:val="center"/>
        </w:trPr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21DD" w:rsidRPr="004C7BC1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4C7BC1">
              <w:rPr>
                <w:sz w:val="20"/>
                <w:lang w:eastAsia="en-US"/>
              </w:rPr>
              <w:t>6А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21DD" w:rsidRPr="004C7BC1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4C7BC1">
              <w:rPr>
                <w:sz w:val="20"/>
                <w:lang w:eastAsia="en-US"/>
              </w:rPr>
              <w:t>24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D21DD" w:rsidRPr="004C7BC1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4C7BC1">
              <w:rPr>
                <w:sz w:val="20"/>
                <w:lang w:eastAsia="en-US"/>
              </w:rPr>
              <w:t>0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D21DD" w:rsidRPr="004C7BC1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4C7BC1">
              <w:rPr>
                <w:sz w:val="20"/>
                <w:lang w:eastAsia="en-US"/>
              </w:rPr>
              <w:t>6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D21DD" w:rsidRPr="004C7BC1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4C7BC1">
              <w:rPr>
                <w:sz w:val="20"/>
                <w:lang w:eastAsia="en-US"/>
              </w:rPr>
              <w:t>15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D21DD" w:rsidRPr="004C7BC1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4C7BC1">
              <w:rPr>
                <w:sz w:val="20"/>
                <w:lang w:eastAsia="en-US"/>
              </w:rPr>
              <w:t>3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21DD" w:rsidRPr="004C7BC1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4C7BC1">
              <w:rPr>
                <w:sz w:val="20"/>
                <w:lang w:eastAsia="en-US"/>
              </w:rPr>
              <w:t>88%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21DD" w:rsidRPr="004C7BC1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4C7BC1">
              <w:rPr>
                <w:sz w:val="20"/>
                <w:lang w:eastAsia="en-US"/>
              </w:rPr>
              <w:t>25%</w:t>
            </w:r>
          </w:p>
        </w:tc>
      </w:tr>
      <w:tr w:rsidR="009D21DD" w:rsidRPr="004C7BC1" w:rsidTr="00E12AD6">
        <w:trPr>
          <w:trHeight w:val="168"/>
          <w:jc w:val="center"/>
        </w:trPr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21DD" w:rsidRPr="004C7BC1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4C7BC1">
              <w:rPr>
                <w:sz w:val="20"/>
                <w:lang w:eastAsia="en-US"/>
              </w:rPr>
              <w:t>6Б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21DD" w:rsidRPr="004C7BC1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4C7BC1">
              <w:rPr>
                <w:sz w:val="20"/>
                <w:lang w:eastAsia="en-US"/>
              </w:rPr>
              <w:t>26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D21DD" w:rsidRPr="004C7BC1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4C7BC1">
              <w:rPr>
                <w:sz w:val="20"/>
                <w:lang w:eastAsia="en-US"/>
              </w:rPr>
              <w:t>0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D21DD" w:rsidRPr="004C7BC1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4C7BC1">
              <w:rPr>
                <w:sz w:val="20"/>
                <w:lang w:eastAsia="en-US"/>
              </w:rPr>
              <w:t>7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D21DD" w:rsidRPr="004C7BC1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4C7BC1">
              <w:rPr>
                <w:sz w:val="20"/>
                <w:lang w:eastAsia="en-US"/>
              </w:rPr>
              <w:t>18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D21DD" w:rsidRPr="004C7BC1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4C7BC1">
              <w:rPr>
                <w:sz w:val="20"/>
                <w:lang w:eastAsia="en-US"/>
              </w:rPr>
              <w:t>1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1DD" w:rsidRPr="004C7BC1" w:rsidRDefault="009D21DD" w:rsidP="00E12AD6">
            <w:pPr>
              <w:jc w:val="center"/>
              <w:rPr>
                <w:sz w:val="20"/>
              </w:rPr>
            </w:pPr>
            <w:r w:rsidRPr="004C7BC1">
              <w:rPr>
                <w:sz w:val="20"/>
              </w:rPr>
              <w:t>96%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21DD" w:rsidRPr="004C7BC1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4C7BC1">
              <w:rPr>
                <w:sz w:val="20"/>
                <w:lang w:eastAsia="en-US"/>
              </w:rPr>
              <w:t>27%</w:t>
            </w:r>
          </w:p>
        </w:tc>
      </w:tr>
      <w:tr w:rsidR="009D21DD" w:rsidRPr="004C7BC1" w:rsidTr="00E12AD6">
        <w:trPr>
          <w:trHeight w:val="73"/>
          <w:jc w:val="center"/>
        </w:trPr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21DD" w:rsidRPr="004C7BC1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4C7BC1">
              <w:rPr>
                <w:sz w:val="20"/>
                <w:lang w:eastAsia="en-US"/>
              </w:rPr>
              <w:t>6В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21DD" w:rsidRPr="004C7BC1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4C7BC1">
              <w:rPr>
                <w:sz w:val="20"/>
                <w:lang w:eastAsia="en-US"/>
              </w:rPr>
              <w:t>29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D21DD" w:rsidRPr="004C7BC1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4C7BC1">
              <w:rPr>
                <w:sz w:val="20"/>
                <w:lang w:eastAsia="en-US"/>
              </w:rPr>
              <w:t>2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D21DD" w:rsidRPr="004C7BC1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4C7BC1">
              <w:rPr>
                <w:sz w:val="20"/>
                <w:lang w:eastAsia="en-US"/>
              </w:rPr>
              <w:t>25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D21DD" w:rsidRPr="004C7BC1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4C7BC1">
              <w:rPr>
                <w:sz w:val="20"/>
                <w:lang w:eastAsia="en-US"/>
              </w:rPr>
              <w:t>2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D21DD" w:rsidRPr="004C7BC1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4C7BC1">
              <w:rPr>
                <w:sz w:val="20"/>
                <w:lang w:eastAsia="en-US"/>
              </w:rPr>
              <w:t>0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1DD" w:rsidRPr="004C7BC1" w:rsidRDefault="009D21DD" w:rsidP="00E12AD6">
            <w:pPr>
              <w:jc w:val="center"/>
              <w:rPr>
                <w:sz w:val="20"/>
              </w:rPr>
            </w:pPr>
            <w:r w:rsidRPr="004C7BC1">
              <w:rPr>
                <w:sz w:val="20"/>
              </w:rPr>
              <w:t>100%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21DD" w:rsidRPr="004C7BC1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4C7BC1">
              <w:rPr>
                <w:sz w:val="20"/>
                <w:lang w:eastAsia="en-US"/>
              </w:rPr>
              <w:t>93%</w:t>
            </w:r>
          </w:p>
        </w:tc>
      </w:tr>
      <w:tr w:rsidR="009D21DD" w:rsidRPr="004C7BC1" w:rsidTr="00E12AD6">
        <w:trPr>
          <w:trHeight w:val="131"/>
          <w:jc w:val="center"/>
        </w:trPr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21DD" w:rsidRPr="004C7BC1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4C7BC1">
              <w:rPr>
                <w:sz w:val="20"/>
                <w:lang w:eastAsia="en-US"/>
              </w:rPr>
              <w:t>6Г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21DD" w:rsidRPr="004C7BC1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4C7BC1">
              <w:rPr>
                <w:sz w:val="20"/>
                <w:lang w:eastAsia="en-US"/>
              </w:rPr>
              <w:t>16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D21DD" w:rsidRPr="004C7BC1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4C7BC1">
              <w:rPr>
                <w:sz w:val="20"/>
                <w:lang w:eastAsia="en-US"/>
              </w:rPr>
              <w:t>1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D21DD" w:rsidRPr="004C7BC1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4C7BC1">
              <w:rPr>
                <w:sz w:val="20"/>
                <w:lang w:eastAsia="en-US"/>
              </w:rPr>
              <w:t>8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D21DD" w:rsidRPr="004C7BC1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4C7BC1">
              <w:rPr>
                <w:sz w:val="20"/>
                <w:lang w:eastAsia="en-US"/>
              </w:rPr>
              <w:t>7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D21DD" w:rsidRPr="004C7BC1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4C7BC1">
              <w:rPr>
                <w:sz w:val="20"/>
                <w:lang w:eastAsia="en-US"/>
              </w:rPr>
              <w:t>0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1DD" w:rsidRPr="004C7BC1" w:rsidRDefault="009D21DD" w:rsidP="00E12AD6">
            <w:pPr>
              <w:jc w:val="center"/>
              <w:rPr>
                <w:sz w:val="20"/>
              </w:rPr>
            </w:pPr>
            <w:r w:rsidRPr="004C7BC1">
              <w:rPr>
                <w:sz w:val="20"/>
              </w:rPr>
              <w:t>100%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21DD" w:rsidRPr="004C7BC1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4C7BC1">
              <w:rPr>
                <w:sz w:val="20"/>
                <w:lang w:eastAsia="en-US"/>
              </w:rPr>
              <w:t>56%</w:t>
            </w:r>
          </w:p>
        </w:tc>
      </w:tr>
      <w:tr w:rsidR="009D21DD" w:rsidRPr="004C7BC1" w:rsidTr="00E12AD6">
        <w:trPr>
          <w:trHeight w:val="131"/>
          <w:jc w:val="center"/>
        </w:trPr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21DD" w:rsidRPr="004C7BC1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4C7BC1">
              <w:rPr>
                <w:sz w:val="20"/>
                <w:lang w:eastAsia="en-US"/>
              </w:rPr>
              <w:t>6Д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21DD" w:rsidRPr="004C7BC1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4C7BC1">
              <w:rPr>
                <w:sz w:val="20"/>
                <w:lang w:eastAsia="en-US"/>
              </w:rPr>
              <w:t>21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D21DD" w:rsidRPr="004C7BC1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4C7BC1">
              <w:rPr>
                <w:sz w:val="20"/>
                <w:lang w:eastAsia="en-US"/>
              </w:rPr>
              <w:t>1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D21DD" w:rsidRPr="004C7BC1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4C7BC1">
              <w:rPr>
                <w:sz w:val="20"/>
                <w:lang w:eastAsia="en-US"/>
              </w:rPr>
              <w:t>9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D21DD" w:rsidRPr="004C7BC1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4C7BC1">
              <w:rPr>
                <w:sz w:val="20"/>
                <w:lang w:eastAsia="en-US"/>
              </w:rPr>
              <w:t>11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D21DD" w:rsidRPr="004C7BC1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4C7BC1">
              <w:rPr>
                <w:sz w:val="20"/>
                <w:lang w:eastAsia="en-US"/>
              </w:rPr>
              <w:t>0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1DD" w:rsidRPr="004C7BC1" w:rsidRDefault="009D21DD" w:rsidP="00E12AD6">
            <w:pPr>
              <w:jc w:val="center"/>
              <w:rPr>
                <w:sz w:val="20"/>
              </w:rPr>
            </w:pPr>
            <w:r w:rsidRPr="004C7BC1">
              <w:rPr>
                <w:sz w:val="20"/>
              </w:rPr>
              <w:t>100%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21DD" w:rsidRPr="004C7BC1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4C7BC1">
              <w:rPr>
                <w:sz w:val="20"/>
                <w:lang w:eastAsia="en-US"/>
              </w:rPr>
              <w:t>48%</w:t>
            </w:r>
          </w:p>
        </w:tc>
      </w:tr>
      <w:tr w:rsidR="009D21DD" w:rsidRPr="004C7BC1" w:rsidTr="00E12AD6">
        <w:trPr>
          <w:trHeight w:val="206"/>
          <w:jc w:val="center"/>
        </w:trPr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21DD" w:rsidRPr="004C7BC1" w:rsidRDefault="009D21DD" w:rsidP="00E12AD6">
            <w:pPr>
              <w:jc w:val="center"/>
              <w:rPr>
                <w:b/>
                <w:bCs/>
                <w:sz w:val="20"/>
                <w:lang w:eastAsia="en-US"/>
              </w:rPr>
            </w:pPr>
            <w:r w:rsidRPr="004C7BC1">
              <w:rPr>
                <w:b/>
                <w:bCs/>
                <w:sz w:val="20"/>
                <w:lang w:eastAsia="en-US"/>
              </w:rPr>
              <w:t>Всего: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21DD" w:rsidRPr="004C7BC1" w:rsidRDefault="009D21DD" w:rsidP="00E12AD6">
            <w:pPr>
              <w:jc w:val="center"/>
              <w:rPr>
                <w:b/>
                <w:bCs/>
                <w:sz w:val="20"/>
                <w:lang w:eastAsia="en-US"/>
              </w:rPr>
            </w:pPr>
            <w:r w:rsidRPr="004C7BC1">
              <w:rPr>
                <w:b/>
                <w:bCs/>
                <w:sz w:val="20"/>
                <w:lang w:eastAsia="en-US"/>
              </w:rPr>
              <w:t>116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21DD" w:rsidRPr="004C7BC1" w:rsidRDefault="009D21DD" w:rsidP="00E12AD6">
            <w:pPr>
              <w:jc w:val="center"/>
              <w:rPr>
                <w:b/>
                <w:bCs/>
                <w:sz w:val="20"/>
                <w:lang w:eastAsia="en-US"/>
              </w:rPr>
            </w:pPr>
            <w:r w:rsidRPr="004C7BC1">
              <w:rPr>
                <w:b/>
                <w:bCs/>
                <w:sz w:val="20"/>
                <w:lang w:eastAsia="en-US"/>
              </w:rPr>
              <w:t>4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21DD" w:rsidRPr="004C7BC1" w:rsidRDefault="009D21DD" w:rsidP="00E12AD6">
            <w:pPr>
              <w:jc w:val="center"/>
              <w:rPr>
                <w:b/>
                <w:bCs/>
                <w:sz w:val="20"/>
                <w:lang w:eastAsia="en-US"/>
              </w:rPr>
            </w:pPr>
            <w:r w:rsidRPr="004C7BC1">
              <w:rPr>
                <w:b/>
                <w:bCs/>
                <w:sz w:val="20"/>
                <w:lang w:eastAsia="en-US"/>
              </w:rPr>
              <w:t>55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21DD" w:rsidRPr="004C7BC1" w:rsidRDefault="009D21DD" w:rsidP="00E12AD6">
            <w:pPr>
              <w:jc w:val="center"/>
              <w:rPr>
                <w:b/>
                <w:bCs/>
                <w:sz w:val="20"/>
                <w:lang w:eastAsia="en-US"/>
              </w:rPr>
            </w:pPr>
            <w:r w:rsidRPr="004C7BC1">
              <w:rPr>
                <w:b/>
                <w:bCs/>
                <w:sz w:val="20"/>
                <w:lang w:eastAsia="en-US"/>
              </w:rPr>
              <w:t>53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21DD" w:rsidRPr="004C7BC1" w:rsidRDefault="009D21DD" w:rsidP="00E12AD6">
            <w:pPr>
              <w:jc w:val="center"/>
              <w:rPr>
                <w:b/>
                <w:bCs/>
                <w:sz w:val="20"/>
                <w:lang w:eastAsia="en-US"/>
              </w:rPr>
            </w:pPr>
            <w:r w:rsidRPr="004C7BC1">
              <w:rPr>
                <w:b/>
                <w:bCs/>
                <w:sz w:val="20"/>
                <w:lang w:eastAsia="en-US"/>
              </w:rPr>
              <w:t>4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1DD" w:rsidRPr="004C7BC1" w:rsidRDefault="009D21DD" w:rsidP="00E12AD6">
            <w:pPr>
              <w:jc w:val="center"/>
              <w:rPr>
                <w:b/>
                <w:sz w:val="20"/>
              </w:rPr>
            </w:pPr>
            <w:r w:rsidRPr="004C7BC1">
              <w:rPr>
                <w:b/>
                <w:sz w:val="20"/>
              </w:rPr>
              <w:t>97%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21DD" w:rsidRPr="004C7BC1" w:rsidRDefault="009D21DD" w:rsidP="00E12AD6">
            <w:pPr>
              <w:jc w:val="center"/>
              <w:rPr>
                <w:b/>
                <w:sz w:val="20"/>
                <w:lang w:eastAsia="en-US"/>
              </w:rPr>
            </w:pPr>
            <w:r w:rsidRPr="004C7BC1">
              <w:rPr>
                <w:b/>
                <w:sz w:val="20"/>
                <w:lang w:eastAsia="en-US"/>
              </w:rPr>
              <w:t>51%</w:t>
            </w:r>
          </w:p>
        </w:tc>
      </w:tr>
    </w:tbl>
    <w:p w:rsidR="009D21DD" w:rsidRPr="00EB3468" w:rsidRDefault="009D21DD" w:rsidP="009D21DD">
      <w:pPr>
        <w:jc w:val="both"/>
        <w:rPr>
          <w:b/>
          <w:sz w:val="24"/>
          <w:szCs w:val="24"/>
          <w:highlight w:val="yellow"/>
        </w:rPr>
      </w:pPr>
    </w:p>
    <w:p w:rsidR="009D21DD" w:rsidRPr="00707F88" w:rsidRDefault="009D21DD" w:rsidP="009D21DD">
      <w:pPr>
        <w:jc w:val="both"/>
        <w:rPr>
          <w:b/>
          <w:sz w:val="24"/>
          <w:szCs w:val="24"/>
        </w:rPr>
      </w:pPr>
      <w:r w:rsidRPr="00707F88">
        <w:rPr>
          <w:b/>
          <w:sz w:val="24"/>
          <w:szCs w:val="24"/>
        </w:rPr>
        <w:t>Результаты по классам (диаграмма):</w:t>
      </w:r>
    </w:p>
    <w:p w:rsidR="009D21DD" w:rsidRPr="00707F88" w:rsidRDefault="009D21DD" w:rsidP="009D21DD">
      <w:pPr>
        <w:jc w:val="both"/>
        <w:rPr>
          <w:b/>
          <w:sz w:val="24"/>
          <w:szCs w:val="24"/>
        </w:rPr>
      </w:pPr>
      <w:r w:rsidRPr="00707F88">
        <w:rPr>
          <w:b/>
          <w:noProof/>
          <w:sz w:val="24"/>
          <w:szCs w:val="24"/>
        </w:rPr>
        <w:drawing>
          <wp:inline distT="0" distB="0" distL="0" distR="0" wp14:anchorId="39CC5C33" wp14:editId="6FF9DC2A">
            <wp:extent cx="5486400" cy="1216549"/>
            <wp:effectExtent l="0" t="0" r="19050" b="22225"/>
            <wp:docPr id="85" name="Диаграмма 8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7"/>
              </a:graphicData>
            </a:graphic>
          </wp:inline>
        </w:drawing>
      </w:r>
    </w:p>
    <w:p w:rsidR="009D21DD" w:rsidRPr="00707F88" w:rsidRDefault="009D21DD" w:rsidP="009D21DD">
      <w:pPr>
        <w:jc w:val="both"/>
        <w:rPr>
          <w:b/>
          <w:sz w:val="24"/>
          <w:szCs w:val="24"/>
        </w:rPr>
      </w:pPr>
    </w:p>
    <w:p w:rsidR="009D21DD" w:rsidRPr="00707F88" w:rsidRDefault="009D21DD" w:rsidP="009D21DD">
      <w:pPr>
        <w:jc w:val="both"/>
        <w:rPr>
          <w:b/>
          <w:sz w:val="24"/>
          <w:szCs w:val="24"/>
        </w:rPr>
      </w:pPr>
      <w:r w:rsidRPr="00707F88">
        <w:rPr>
          <w:b/>
          <w:sz w:val="24"/>
          <w:szCs w:val="24"/>
        </w:rPr>
        <w:t>Статистика по отметкам:</w:t>
      </w:r>
    </w:p>
    <w:tbl>
      <w:tblPr>
        <w:tblW w:w="726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7"/>
        <w:gridCol w:w="1503"/>
        <w:gridCol w:w="1474"/>
        <w:gridCol w:w="689"/>
        <w:gridCol w:w="779"/>
        <w:gridCol w:w="986"/>
      </w:tblGrid>
      <w:tr w:rsidR="009D21DD" w:rsidRPr="004C7BC1" w:rsidTr="00E12AD6">
        <w:trPr>
          <w:trHeight w:val="294"/>
        </w:trPr>
        <w:tc>
          <w:tcPr>
            <w:tcW w:w="1837" w:type="dxa"/>
            <w:shd w:val="clear" w:color="auto" w:fill="auto"/>
            <w:noWrap/>
            <w:vAlign w:val="bottom"/>
            <w:hideMark/>
          </w:tcPr>
          <w:p w:rsidR="009D21DD" w:rsidRPr="004C7BC1" w:rsidRDefault="009D21DD" w:rsidP="00E12AD6">
            <w:pPr>
              <w:jc w:val="both"/>
              <w:rPr>
                <w:sz w:val="20"/>
              </w:rPr>
            </w:pPr>
            <w:r w:rsidRPr="004C7BC1">
              <w:rPr>
                <w:sz w:val="20"/>
              </w:rPr>
              <w:t>Группы участников</w:t>
            </w:r>
          </w:p>
        </w:tc>
        <w:tc>
          <w:tcPr>
            <w:tcW w:w="1503" w:type="dxa"/>
            <w:shd w:val="clear" w:color="auto" w:fill="auto"/>
            <w:noWrap/>
            <w:vAlign w:val="bottom"/>
            <w:hideMark/>
          </w:tcPr>
          <w:p w:rsidR="009D21DD" w:rsidRPr="004C7BC1" w:rsidRDefault="009D21DD" w:rsidP="00E12AD6">
            <w:pPr>
              <w:jc w:val="both"/>
              <w:rPr>
                <w:sz w:val="20"/>
              </w:rPr>
            </w:pPr>
            <w:r w:rsidRPr="004C7BC1">
              <w:rPr>
                <w:sz w:val="20"/>
              </w:rPr>
              <w:t>Количество участников</w:t>
            </w:r>
          </w:p>
        </w:tc>
        <w:tc>
          <w:tcPr>
            <w:tcW w:w="3928" w:type="dxa"/>
            <w:gridSpan w:val="4"/>
            <w:shd w:val="clear" w:color="auto" w:fill="auto"/>
            <w:noWrap/>
            <w:vAlign w:val="bottom"/>
            <w:hideMark/>
          </w:tcPr>
          <w:p w:rsidR="009D21DD" w:rsidRPr="004C7BC1" w:rsidRDefault="009D21DD" w:rsidP="00E12AD6">
            <w:pPr>
              <w:jc w:val="both"/>
              <w:rPr>
                <w:sz w:val="20"/>
              </w:rPr>
            </w:pPr>
            <w:r w:rsidRPr="004C7BC1">
              <w:rPr>
                <w:sz w:val="20"/>
              </w:rPr>
              <w:t xml:space="preserve">Распределение групп баллов </w:t>
            </w:r>
            <w:proofErr w:type="gramStart"/>
            <w:r w:rsidRPr="004C7BC1">
              <w:rPr>
                <w:sz w:val="20"/>
              </w:rPr>
              <w:t>в</w:t>
            </w:r>
            <w:proofErr w:type="gramEnd"/>
            <w:r w:rsidRPr="004C7BC1">
              <w:rPr>
                <w:sz w:val="20"/>
              </w:rPr>
              <w:t xml:space="preserve"> %</w:t>
            </w:r>
          </w:p>
        </w:tc>
      </w:tr>
      <w:tr w:rsidR="009D21DD" w:rsidRPr="004C7BC1" w:rsidTr="00E12AD6">
        <w:trPr>
          <w:trHeight w:val="294"/>
        </w:trPr>
        <w:tc>
          <w:tcPr>
            <w:tcW w:w="1837" w:type="dxa"/>
            <w:shd w:val="clear" w:color="auto" w:fill="auto"/>
            <w:noWrap/>
            <w:vAlign w:val="bottom"/>
            <w:hideMark/>
          </w:tcPr>
          <w:p w:rsidR="009D21DD" w:rsidRPr="004C7BC1" w:rsidRDefault="009D21DD" w:rsidP="00E12AD6">
            <w:pPr>
              <w:jc w:val="both"/>
              <w:rPr>
                <w:sz w:val="20"/>
              </w:rPr>
            </w:pPr>
          </w:p>
        </w:tc>
        <w:tc>
          <w:tcPr>
            <w:tcW w:w="1503" w:type="dxa"/>
            <w:shd w:val="clear" w:color="auto" w:fill="auto"/>
            <w:noWrap/>
            <w:vAlign w:val="bottom"/>
            <w:hideMark/>
          </w:tcPr>
          <w:p w:rsidR="009D21DD" w:rsidRPr="004C7BC1" w:rsidRDefault="009D21DD" w:rsidP="00E12AD6">
            <w:pPr>
              <w:jc w:val="both"/>
              <w:rPr>
                <w:sz w:val="20"/>
              </w:rPr>
            </w:pP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9D21DD" w:rsidRPr="004C7BC1" w:rsidRDefault="009D21DD" w:rsidP="00E12AD6">
            <w:pPr>
              <w:jc w:val="both"/>
              <w:rPr>
                <w:sz w:val="20"/>
              </w:rPr>
            </w:pPr>
            <w:r w:rsidRPr="004C7BC1">
              <w:rPr>
                <w:sz w:val="20"/>
              </w:rPr>
              <w:t>2</w:t>
            </w:r>
          </w:p>
        </w:tc>
        <w:tc>
          <w:tcPr>
            <w:tcW w:w="689" w:type="dxa"/>
            <w:shd w:val="clear" w:color="auto" w:fill="auto"/>
            <w:noWrap/>
            <w:vAlign w:val="bottom"/>
            <w:hideMark/>
          </w:tcPr>
          <w:p w:rsidR="009D21DD" w:rsidRPr="004C7BC1" w:rsidRDefault="009D21DD" w:rsidP="00E12AD6">
            <w:pPr>
              <w:jc w:val="both"/>
              <w:rPr>
                <w:sz w:val="20"/>
              </w:rPr>
            </w:pPr>
            <w:r w:rsidRPr="004C7BC1">
              <w:rPr>
                <w:sz w:val="20"/>
              </w:rPr>
              <w:t>3</w:t>
            </w:r>
          </w:p>
        </w:tc>
        <w:tc>
          <w:tcPr>
            <w:tcW w:w="779" w:type="dxa"/>
            <w:shd w:val="clear" w:color="auto" w:fill="auto"/>
            <w:noWrap/>
            <w:vAlign w:val="bottom"/>
            <w:hideMark/>
          </w:tcPr>
          <w:p w:rsidR="009D21DD" w:rsidRPr="004C7BC1" w:rsidRDefault="009D21DD" w:rsidP="00E12AD6">
            <w:pPr>
              <w:jc w:val="both"/>
              <w:rPr>
                <w:sz w:val="20"/>
              </w:rPr>
            </w:pPr>
            <w:r w:rsidRPr="004C7BC1">
              <w:rPr>
                <w:sz w:val="20"/>
              </w:rPr>
              <w:t>4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9D21DD" w:rsidRPr="004C7BC1" w:rsidRDefault="009D21DD" w:rsidP="00E12AD6">
            <w:pPr>
              <w:jc w:val="both"/>
              <w:rPr>
                <w:sz w:val="20"/>
              </w:rPr>
            </w:pPr>
            <w:r w:rsidRPr="004C7BC1">
              <w:rPr>
                <w:sz w:val="20"/>
              </w:rPr>
              <w:t>5</w:t>
            </w:r>
          </w:p>
        </w:tc>
      </w:tr>
      <w:tr w:rsidR="004C7BC1" w:rsidRPr="004C7BC1" w:rsidTr="008B6F0F">
        <w:trPr>
          <w:trHeight w:val="294"/>
        </w:trPr>
        <w:tc>
          <w:tcPr>
            <w:tcW w:w="1837" w:type="dxa"/>
            <w:shd w:val="clear" w:color="auto" w:fill="auto"/>
            <w:noWrap/>
            <w:vAlign w:val="bottom"/>
            <w:hideMark/>
          </w:tcPr>
          <w:p w:rsidR="004C7BC1" w:rsidRPr="004C7BC1" w:rsidRDefault="004C7BC1" w:rsidP="00E12AD6">
            <w:pPr>
              <w:jc w:val="both"/>
              <w:rPr>
                <w:sz w:val="20"/>
              </w:rPr>
            </w:pPr>
            <w:r w:rsidRPr="004C7BC1">
              <w:rPr>
                <w:sz w:val="20"/>
              </w:rPr>
              <w:t>РФ</w:t>
            </w:r>
          </w:p>
        </w:tc>
        <w:tc>
          <w:tcPr>
            <w:tcW w:w="1503" w:type="dxa"/>
            <w:shd w:val="clear" w:color="auto" w:fill="auto"/>
            <w:noWrap/>
            <w:vAlign w:val="center"/>
          </w:tcPr>
          <w:p w:rsidR="004C7BC1" w:rsidRPr="004C7BC1" w:rsidRDefault="004C7BC1" w:rsidP="008B6F0F">
            <w:pPr>
              <w:widowControl w:val="0"/>
              <w:autoSpaceDE w:val="0"/>
              <w:autoSpaceDN w:val="0"/>
              <w:adjustRightInd w:val="0"/>
              <w:spacing w:before="14" w:line="180" w:lineRule="exact"/>
              <w:ind w:left="8"/>
              <w:rPr>
                <w:color w:val="000000"/>
                <w:sz w:val="20"/>
              </w:rPr>
            </w:pPr>
            <w:r w:rsidRPr="004C7BC1">
              <w:rPr>
                <w:color w:val="000000"/>
                <w:sz w:val="20"/>
              </w:rPr>
              <w:t>1245066</w:t>
            </w:r>
          </w:p>
        </w:tc>
        <w:tc>
          <w:tcPr>
            <w:tcW w:w="1474" w:type="dxa"/>
            <w:shd w:val="clear" w:color="auto" w:fill="auto"/>
            <w:noWrap/>
            <w:vAlign w:val="center"/>
          </w:tcPr>
          <w:p w:rsidR="004C7BC1" w:rsidRPr="004C7BC1" w:rsidRDefault="004C7BC1" w:rsidP="008B6F0F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color w:val="000000"/>
                <w:sz w:val="20"/>
              </w:rPr>
            </w:pPr>
            <w:r w:rsidRPr="004C7BC1">
              <w:rPr>
                <w:color w:val="000000"/>
                <w:sz w:val="20"/>
              </w:rPr>
              <w:t>3.9</w:t>
            </w:r>
          </w:p>
        </w:tc>
        <w:tc>
          <w:tcPr>
            <w:tcW w:w="689" w:type="dxa"/>
            <w:shd w:val="clear" w:color="auto" w:fill="auto"/>
            <w:noWrap/>
            <w:vAlign w:val="center"/>
          </w:tcPr>
          <w:p w:rsidR="004C7BC1" w:rsidRPr="004C7BC1" w:rsidRDefault="004C7BC1" w:rsidP="008B6F0F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color w:val="000000"/>
                <w:sz w:val="20"/>
              </w:rPr>
            </w:pPr>
            <w:r w:rsidRPr="004C7BC1">
              <w:rPr>
                <w:color w:val="000000"/>
                <w:sz w:val="20"/>
              </w:rPr>
              <w:t>41.9</w:t>
            </w:r>
          </w:p>
        </w:tc>
        <w:tc>
          <w:tcPr>
            <w:tcW w:w="779" w:type="dxa"/>
            <w:shd w:val="clear" w:color="auto" w:fill="auto"/>
            <w:noWrap/>
            <w:vAlign w:val="center"/>
          </w:tcPr>
          <w:p w:rsidR="004C7BC1" w:rsidRPr="004C7BC1" w:rsidRDefault="004C7BC1" w:rsidP="008B6F0F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bCs/>
                <w:color w:val="000000"/>
                <w:sz w:val="20"/>
              </w:rPr>
            </w:pPr>
            <w:r w:rsidRPr="004C7BC1">
              <w:rPr>
                <w:bCs/>
                <w:color w:val="000000"/>
                <w:sz w:val="20"/>
              </w:rPr>
              <w:t>44.2</w:t>
            </w:r>
          </w:p>
        </w:tc>
        <w:tc>
          <w:tcPr>
            <w:tcW w:w="986" w:type="dxa"/>
            <w:shd w:val="clear" w:color="auto" w:fill="auto"/>
            <w:noWrap/>
            <w:vAlign w:val="center"/>
          </w:tcPr>
          <w:p w:rsidR="004C7BC1" w:rsidRPr="004C7BC1" w:rsidRDefault="004C7BC1" w:rsidP="008B6F0F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bCs/>
                <w:color w:val="000000"/>
                <w:sz w:val="20"/>
              </w:rPr>
            </w:pPr>
            <w:r w:rsidRPr="004C7BC1">
              <w:rPr>
                <w:bCs/>
                <w:color w:val="000000"/>
                <w:sz w:val="20"/>
              </w:rPr>
              <w:t>10.1</w:t>
            </w:r>
          </w:p>
        </w:tc>
      </w:tr>
      <w:tr w:rsidR="004C7BC1" w:rsidRPr="004C7BC1" w:rsidTr="008B6F0F">
        <w:trPr>
          <w:trHeight w:val="294"/>
        </w:trPr>
        <w:tc>
          <w:tcPr>
            <w:tcW w:w="1837" w:type="dxa"/>
            <w:shd w:val="clear" w:color="auto" w:fill="auto"/>
            <w:noWrap/>
            <w:vAlign w:val="bottom"/>
            <w:hideMark/>
          </w:tcPr>
          <w:p w:rsidR="004C7BC1" w:rsidRPr="004C7BC1" w:rsidRDefault="004C7BC1" w:rsidP="00E12AD6">
            <w:pPr>
              <w:jc w:val="both"/>
              <w:rPr>
                <w:sz w:val="20"/>
              </w:rPr>
            </w:pPr>
            <w:r w:rsidRPr="004C7BC1">
              <w:rPr>
                <w:sz w:val="20"/>
              </w:rPr>
              <w:t>Школа</w:t>
            </w:r>
          </w:p>
        </w:tc>
        <w:tc>
          <w:tcPr>
            <w:tcW w:w="1503" w:type="dxa"/>
            <w:shd w:val="clear" w:color="auto" w:fill="auto"/>
            <w:noWrap/>
            <w:vAlign w:val="center"/>
          </w:tcPr>
          <w:p w:rsidR="004C7BC1" w:rsidRPr="004C7BC1" w:rsidRDefault="004C7BC1" w:rsidP="008B6F0F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rPr>
                <w:color w:val="000000"/>
                <w:sz w:val="20"/>
              </w:rPr>
            </w:pPr>
            <w:r w:rsidRPr="004C7BC1">
              <w:rPr>
                <w:color w:val="000000"/>
                <w:sz w:val="20"/>
              </w:rPr>
              <w:t>116</w:t>
            </w:r>
          </w:p>
        </w:tc>
        <w:tc>
          <w:tcPr>
            <w:tcW w:w="1474" w:type="dxa"/>
            <w:shd w:val="clear" w:color="auto" w:fill="auto"/>
            <w:noWrap/>
            <w:vAlign w:val="center"/>
          </w:tcPr>
          <w:p w:rsidR="004C7BC1" w:rsidRPr="004C7BC1" w:rsidRDefault="004C7BC1" w:rsidP="008B6F0F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20"/>
              </w:rPr>
            </w:pPr>
            <w:r w:rsidRPr="004C7BC1">
              <w:rPr>
                <w:color w:val="000000"/>
                <w:sz w:val="20"/>
              </w:rPr>
              <w:t>3.4</w:t>
            </w:r>
          </w:p>
        </w:tc>
        <w:tc>
          <w:tcPr>
            <w:tcW w:w="689" w:type="dxa"/>
            <w:shd w:val="clear" w:color="auto" w:fill="auto"/>
            <w:noWrap/>
            <w:vAlign w:val="center"/>
          </w:tcPr>
          <w:p w:rsidR="004C7BC1" w:rsidRPr="004C7BC1" w:rsidRDefault="004C7BC1" w:rsidP="008B6F0F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20"/>
              </w:rPr>
            </w:pPr>
            <w:r w:rsidRPr="004C7BC1">
              <w:rPr>
                <w:color w:val="000000"/>
                <w:sz w:val="20"/>
              </w:rPr>
              <w:t>45.7</w:t>
            </w:r>
          </w:p>
        </w:tc>
        <w:tc>
          <w:tcPr>
            <w:tcW w:w="779" w:type="dxa"/>
            <w:shd w:val="clear" w:color="auto" w:fill="auto"/>
            <w:noWrap/>
            <w:vAlign w:val="center"/>
          </w:tcPr>
          <w:p w:rsidR="004C7BC1" w:rsidRPr="004C7BC1" w:rsidRDefault="004C7BC1" w:rsidP="008B6F0F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bCs/>
                <w:color w:val="000000"/>
                <w:sz w:val="20"/>
              </w:rPr>
            </w:pPr>
            <w:r w:rsidRPr="004C7BC1">
              <w:rPr>
                <w:bCs/>
                <w:color w:val="000000"/>
                <w:sz w:val="20"/>
              </w:rPr>
              <w:t>47.4</w:t>
            </w:r>
          </w:p>
        </w:tc>
        <w:tc>
          <w:tcPr>
            <w:tcW w:w="986" w:type="dxa"/>
            <w:shd w:val="clear" w:color="auto" w:fill="auto"/>
            <w:noWrap/>
            <w:vAlign w:val="center"/>
          </w:tcPr>
          <w:p w:rsidR="004C7BC1" w:rsidRPr="004C7BC1" w:rsidRDefault="004C7BC1" w:rsidP="008B6F0F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bCs/>
                <w:color w:val="000000"/>
                <w:sz w:val="20"/>
              </w:rPr>
            </w:pPr>
            <w:r w:rsidRPr="004C7BC1">
              <w:rPr>
                <w:bCs/>
                <w:color w:val="000000"/>
                <w:sz w:val="20"/>
              </w:rPr>
              <w:t>3.4</w:t>
            </w:r>
          </w:p>
        </w:tc>
      </w:tr>
    </w:tbl>
    <w:p w:rsidR="009D21DD" w:rsidRPr="00707F88" w:rsidRDefault="009D21DD" w:rsidP="009D21DD">
      <w:pPr>
        <w:jc w:val="both"/>
        <w:rPr>
          <w:b/>
          <w:sz w:val="24"/>
          <w:szCs w:val="24"/>
        </w:rPr>
      </w:pPr>
    </w:p>
    <w:p w:rsidR="009D21DD" w:rsidRPr="00707F88" w:rsidRDefault="009D21DD" w:rsidP="009D21DD">
      <w:pPr>
        <w:jc w:val="both"/>
        <w:rPr>
          <w:b/>
          <w:sz w:val="24"/>
          <w:szCs w:val="24"/>
        </w:rPr>
      </w:pPr>
      <w:r w:rsidRPr="00606C68">
        <w:rPr>
          <w:b/>
          <w:sz w:val="24"/>
          <w:szCs w:val="24"/>
        </w:rPr>
        <w:t>Статистика по отметкам (диаграмма):</w:t>
      </w:r>
    </w:p>
    <w:p w:rsidR="009D21DD" w:rsidRPr="00C267FE" w:rsidRDefault="009D21DD" w:rsidP="009D21DD">
      <w:pPr>
        <w:jc w:val="both"/>
        <w:rPr>
          <w:sz w:val="24"/>
          <w:szCs w:val="24"/>
        </w:rPr>
      </w:pPr>
      <w:r w:rsidRPr="00C267FE">
        <w:rPr>
          <w:noProof/>
          <w:sz w:val="24"/>
          <w:szCs w:val="24"/>
        </w:rPr>
        <w:drawing>
          <wp:inline distT="0" distB="0" distL="0" distR="0" wp14:anchorId="37609741" wp14:editId="0F977467">
            <wp:extent cx="5200153" cy="1868557"/>
            <wp:effectExtent l="0" t="0" r="19685" b="17780"/>
            <wp:docPr id="86" name="Диаграмма 8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8"/>
              </a:graphicData>
            </a:graphic>
          </wp:inline>
        </w:drawing>
      </w:r>
    </w:p>
    <w:p w:rsidR="009D21DD" w:rsidRPr="00707F88" w:rsidRDefault="009D21DD" w:rsidP="009D21DD">
      <w:pPr>
        <w:jc w:val="both"/>
        <w:rPr>
          <w:sz w:val="24"/>
          <w:szCs w:val="24"/>
        </w:rPr>
      </w:pPr>
    </w:p>
    <w:p w:rsidR="009D21DD" w:rsidRPr="00707F88" w:rsidRDefault="009D21DD" w:rsidP="009D21DD">
      <w:pPr>
        <w:jc w:val="both"/>
        <w:rPr>
          <w:b/>
          <w:sz w:val="24"/>
          <w:szCs w:val="24"/>
        </w:rPr>
      </w:pPr>
      <w:r w:rsidRPr="00707F88">
        <w:rPr>
          <w:b/>
          <w:sz w:val="24"/>
          <w:szCs w:val="24"/>
        </w:rPr>
        <w:t>Максимальное число баллов (20 из 20):</w:t>
      </w:r>
    </w:p>
    <w:tbl>
      <w:tblPr>
        <w:tblStyle w:val="ab"/>
        <w:tblW w:w="4992" w:type="dxa"/>
        <w:tblInd w:w="108" w:type="dxa"/>
        <w:tblLook w:val="04A0" w:firstRow="1" w:lastRow="0" w:firstColumn="1" w:lastColumn="0" w:noHBand="0" w:noVBand="1"/>
      </w:tblPr>
      <w:tblGrid>
        <w:gridCol w:w="3969"/>
        <w:gridCol w:w="1023"/>
      </w:tblGrid>
      <w:tr w:rsidR="009D21DD" w:rsidRPr="00707F88" w:rsidTr="00E12AD6">
        <w:trPr>
          <w:trHeight w:val="255"/>
        </w:trPr>
        <w:tc>
          <w:tcPr>
            <w:tcW w:w="3969" w:type="dxa"/>
          </w:tcPr>
          <w:p w:rsidR="009D21DD" w:rsidRPr="00707F88" w:rsidRDefault="009D21DD" w:rsidP="00E12AD6">
            <w:pPr>
              <w:jc w:val="both"/>
              <w:rPr>
                <w:sz w:val="22"/>
                <w:szCs w:val="22"/>
              </w:rPr>
            </w:pPr>
            <w:r w:rsidRPr="00707F88">
              <w:rPr>
                <w:sz w:val="22"/>
                <w:szCs w:val="22"/>
              </w:rPr>
              <w:t>ФИО</w:t>
            </w:r>
          </w:p>
        </w:tc>
        <w:tc>
          <w:tcPr>
            <w:tcW w:w="1023" w:type="dxa"/>
          </w:tcPr>
          <w:p w:rsidR="009D21DD" w:rsidRPr="00707F88" w:rsidRDefault="009D21DD" w:rsidP="00E12AD6">
            <w:pPr>
              <w:jc w:val="both"/>
              <w:rPr>
                <w:sz w:val="22"/>
                <w:szCs w:val="22"/>
              </w:rPr>
            </w:pPr>
            <w:r w:rsidRPr="00707F88">
              <w:rPr>
                <w:sz w:val="22"/>
                <w:szCs w:val="22"/>
              </w:rPr>
              <w:t>Класс</w:t>
            </w:r>
          </w:p>
        </w:tc>
      </w:tr>
      <w:tr w:rsidR="009D21DD" w:rsidRPr="00707F88" w:rsidTr="00E12AD6">
        <w:trPr>
          <w:trHeight w:val="255"/>
        </w:trPr>
        <w:tc>
          <w:tcPr>
            <w:tcW w:w="3969" w:type="dxa"/>
          </w:tcPr>
          <w:p w:rsidR="009D21DD" w:rsidRPr="00707F88" w:rsidRDefault="009D21DD" w:rsidP="00E12AD6">
            <w:pPr>
              <w:jc w:val="both"/>
              <w:rPr>
                <w:color w:val="000000"/>
                <w:sz w:val="22"/>
                <w:szCs w:val="22"/>
              </w:rPr>
            </w:pPr>
            <w:r w:rsidRPr="00707F88">
              <w:rPr>
                <w:color w:val="000000"/>
                <w:sz w:val="22"/>
                <w:szCs w:val="22"/>
              </w:rPr>
              <w:t>Кушаков Иван Николаевич</w:t>
            </w:r>
          </w:p>
        </w:tc>
        <w:tc>
          <w:tcPr>
            <w:tcW w:w="1023" w:type="dxa"/>
          </w:tcPr>
          <w:p w:rsidR="009D21DD" w:rsidRPr="00707F88" w:rsidRDefault="009D21DD" w:rsidP="00E12AD6">
            <w:pPr>
              <w:jc w:val="both"/>
              <w:rPr>
                <w:sz w:val="22"/>
                <w:szCs w:val="22"/>
              </w:rPr>
            </w:pPr>
            <w:r w:rsidRPr="00707F88">
              <w:rPr>
                <w:sz w:val="22"/>
                <w:szCs w:val="22"/>
              </w:rPr>
              <w:t>6г</w:t>
            </w:r>
          </w:p>
        </w:tc>
      </w:tr>
    </w:tbl>
    <w:p w:rsidR="009D21DD" w:rsidRPr="00707F88" w:rsidRDefault="009D21DD" w:rsidP="009D21DD">
      <w:pPr>
        <w:jc w:val="both"/>
        <w:rPr>
          <w:b/>
          <w:sz w:val="24"/>
          <w:szCs w:val="24"/>
        </w:rPr>
      </w:pPr>
    </w:p>
    <w:p w:rsidR="009D21DD" w:rsidRPr="00707F88" w:rsidRDefault="009D21DD" w:rsidP="009D21DD">
      <w:pPr>
        <w:jc w:val="both"/>
        <w:rPr>
          <w:b/>
          <w:sz w:val="24"/>
          <w:szCs w:val="24"/>
        </w:rPr>
      </w:pPr>
      <w:r w:rsidRPr="00707F88">
        <w:rPr>
          <w:b/>
          <w:sz w:val="24"/>
          <w:szCs w:val="24"/>
        </w:rPr>
        <w:lastRenderedPageBreak/>
        <w:t>Соответствие отметок за 3 четверть и результатов ВПР:</w:t>
      </w:r>
    </w:p>
    <w:p w:rsidR="009D21DD" w:rsidRPr="00707F88" w:rsidRDefault="009D21DD" w:rsidP="009D21DD">
      <w:pPr>
        <w:jc w:val="both"/>
        <w:rPr>
          <w:b/>
          <w:sz w:val="24"/>
          <w:szCs w:val="24"/>
        </w:rPr>
      </w:pPr>
    </w:p>
    <w:p w:rsidR="009D21DD" w:rsidRPr="00707F88" w:rsidRDefault="009D21DD" w:rsidP="009D21DD">
      <w:pPr>
        <w:jc w:val="both"/>
        <w:rPr>
          <w:sz w:val="24"/>
          <w:szCs w:val="24"/>
        </w:rPr>
      </w:pPr>
      <w:r w:rsidRPr="00707F88">
        <w:rPr>
          <w:noProof/>
          <w:sz w:val="24"/>
          <w:szCs w:val="24"/>
        </w:rPr>
        <w:drawing>
          <wp:inline distT="0" distB="0" distL="0" distR="0" wp14:anchorId="70876BCE" wp14:editId="163FB6B3">
            <wp:extent cx="5486400" cy="1590260"/>
            <wp:effectExtent l="0" t="0" r="19050" b="10160"/>
            <wp:docPr id="87" name="Диаграмма 8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9"/>
              </a:graphicData>
            </a:graphic>
          </wp:inline>
        </w:drawing>
      </w:r>
    </w:p>
    <w:p w:rsidR="009D21DD" w:rsidRDefault="009D21DD" w:rsidP="009D21DD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Налицо резкое увеличение (по сравнению с прошлогодними показателями) доли учащихся, не подтвердивших результат 3 четверти. Следует отметить проблемы объективности  текущего оценивания по </w:t>
      </w:r>
      <w:proofErr w:type="spellStart"/>
      <w:r>
        <w:rPr>
          <w:sz w:val="24"/>
          <w:szCs w:val="24"/>
        </w:rPr>
        <w:t>георгафии</w:t>
      </w:r>
      <w:proofErr w:type="spellEnd"/>
      <w:r>
        <w:rPr>
          <w:sz w:val="24"/>
          <w:szCs w:val="24"/>
        </w:rPr>
        <w:t>.</w:t>
      </w:r>
    </w:p>
    <w:p w:rsidR="009D21DD" w:rsidRPr="00EB3468" w:rsidRDefault="009D21DD" w:rsidP="009D21DD">
      <w:pPr>
        <w:jc w:val="both"/>
        <w:rPr>
          <w:b/>
          <w:sz w:val="24"/>
          <w:szCs w:val="24"/>
          <w:highlight w:val="yellow"/>
        </w:rPr>
      </w:pPr>
    </w:p>
    <w:p w:rsidR="009D21DD" w:rsidRPr="00C267FE" w:rsidRDefault="009D21DD" w:rsidP="009D21DD">
      <w:pPr>
        <w:jc w:val="both"/>
        <w:rPr>
          <w:b/>
          <w:sz w:val="24"/>
          <w:szCs w:val="24"/>
        </w:rPr>
      </w:pPr>
      <w:r w:rsidRPr="00C267FE">
        <w:rPr>
          <w:b/>
          <w:sz w:val="24"/>
          <w:szCs w:val="24"/>
        </w:rPr>
        <w:t>Достижение планируемых результатов:</w:t>
      </w:r>
    </w:p>
    <w:p w:rsidR="009D21DD" w:rsidRPr="00EB3468" w:rsidRDefault="009D21DD" w:rsidP="009D21DD">
      <w:pPr>
        <w:jc w:val="both"/>
        <w:rPr>
          <w:b/>
          <w:sz w:val="24"/>
          <w:szCs w:val="24"/>
          <w:highlight w:val="yellow"/>
        </w:rPr>
      </w:pPr>
    </w:p>
    <w:tbl>
      <w:tblPr>
        <w:tblW w:w="9654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7"/>
        <w:gridCol w:w="8827"/>
      </w:tblGrid>
      <w:tr w:rsidR="008F6E6B" w:rsidRPr="003D3EAC" w:rsidTr="008F6E6B">
        <w:trPr>
          <w:trHeight w:val="315"/>
        </w:trPr>
        <w:tc>
          <w:tcPr>
            <w:tcW w:w="827" w:type="dxa"/>
            <w:shd w:val="clear" w:color="auto" w:fill="auto"/>
            <w:noWrap/>
            <w:vAlign w:val="center"/>
          </w:tcPr>
          <w:p w:rsidR="008F6E6B" w:rsidRPr="003D3EAC" w:rsidRDefault="008F6E6B" w:rsidP="003D3EAC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D3EAC">
              <w:rPr>
                <w:b/>
                <w:bCs/>
                <w:color w:val="000000"/>
                <w:sz w:val="18"/>
                <w:szCs w:val="18"/>
              </w:rPr>
              <w:t>1(1)</w:t>
            </w:r>
          </w:p>
        </w:tc>
        <w:tc>
          <w:tcPr>
            <w:tcW w:w="8827" w:type="dxa"/>
            <w:vMerge w:val="restart"/>
            <w:shd w:val="clear" w:color="auto" w:fill="auto"/>
            <w:noWrap/>
          </w:tcPr>
          <w:p w:rsidR="008F6E6B" w:rsidRPr="003D3EAC" w:rsidRDefault="008F6E6B" w:rsidP="003D3EAC">
            <w:pPr>
              <w:widowControl w:val="0"/>
              <w:autoSpaceDE w:val="0"/>
              <w:autoSpaceDN w:val="0"/>
              <w:adjustRightInd w:val="0"/>
              <w:ind w:left="15"/>
              <w:contextualSpacing/>
              <w:rPr>
                <w:color w:val="000000"/>
                <w:sz w:val="18"/>
                <w:szCs w:val="18"/>
              </w:rPr>
            </w:pPr>
            <w:r w:rsidRPr="003D3EAC">
              <w:rPr>
                <w:color w:val="000000"/>
                <w:sz w:val="18"/>
                <w:szCs w:val="18"/>
              </w:rPr>
              <w:t>Умение определять понятия, устанавливать аналогии.</w:t>
            </w:r>
            <w:r w:rsidRPr="003D3EAC">
              <w:rPr>
                <w:color w:val="000000"/>
                <w:sz w:val="18"/>
                <w:szCs w:val="18"/>
              </w:rPr>
              <w:br/>
            </w:r>
            <w:proofErr w:type="spellStart"/>
            <w:r w:rsidRPr="003D3EAC">
              <w:rPr>
                <w:color w:val="000000"/>
                <w:sz w:val="18"/>
                <w:szCs w:val="18"/>
              </w:rPr>
              <w:t>Сформированность</w:t>
            </w:r>
            <w:proofErr w:type="spellEnd"/>
            <w:r w:rsidRPr="003D3EAC">
              <w:rPr>
                <w:color w:val="000000"/>
                <w:sz w:val="18"/>
                <w:szCs w:val="18"/>
              </w:rPr>
              <w:t xml:space="preserve"> представлений о географии, ее роли в освоении планеты человеком.</w:t>
            </w:r>
            <w:r w:rsidRPr="003D3EAC">
              <w:rPr>
                <w:color w:val="000000"/>
                <w:sz w:val="18"/>
                <w:szCs w:val="18"/>
              </w:rPr>
              <w:br/>
            </w:r>
            <w:proofErr w:type="spellStart"/>
            <w:r w:rsidRPr="003D3EAC">
              <w:rPr>
                <w:color w:val="000000"/>
                <w:sz w:val="18"/>
                <w:szCs w:val="18"/>
              </w:rPr>
              <w:t>Сформированность</w:t>
            </w:r>
            <w:proofErr w:type="spellEnd"/>
            <w:r w:rsidRPr="003D3EAC">
              <w:rPr>
                <w:color w:val="000000"/>
                <w:sz w:val="18"/>
                <w:szCs w:val="18"/>
              </w:rPr>
              <w:t xml:space="preserve"> представлений об основных этапах географического освоения Земли, открытиях великих путешественников.</w:t>
            </w:r>
            <w:r w:rsidRPr="003D3EAC">
              <w:rPr>
                <w:color w:val="000000"/>
                <w:sz w:val="18"/>
                <w:szCs w:val="18"/>
              </w:rPr>
              <w:br/>
            </w:r>
            <w:proofErr w:type="spellStart"/>
            <w:r w:rsidRPr="003D3EAC">
              <w:rPr>
                <w:color w:val="000000"/>
                <w:sz w:val="18"/>
                <w:szCs w:val="18"/>
              </w:rPr>
              <w:t>Сформированность</w:t>
            </w:r>
            <w:proofErr w:type="spellEnd"/>
            <w:r w:rsidRPr="003D3EAC">
              <w:rPr>
                <w:color w:val="000000"/>
                <w:sz w:val="18"/>
                <w:szCs w:val="18"/>
              </w:rPr>
              <w:t xml:space="preserve"> представлений о географических объектах.</w:t>
            </w:r>
            <w:r w:rsidRPr="003D3EAC">
              <w:rPr>
                <w:color w:val="000000"/>
                <w:sz w:val="18"/>
                <w:szCs w:val="18"/>
              </w:rPr>
              <w:br/>
              <w:t>Владение основами картографической грамотности и использования географической карты для решения разнообразных задач</w:t>
            </w:r>
          </w:p>
        </w:tc>
      </w:tr>
      <w:tr w:rsidR="008F6E6B" w:rsidRPr="003D3EAC" w:rsidTr="008F6E6B">
        <w:trPr>
          <w:trHeight w:val="315"/>
        </w:trPr>
        <w:tc>
          <w:tcPr>
            <w:tcW w:w="827" w:type="dxa"/>
            <w:shd w:val="clear" w:color="auto" w:fill="auto"/>
            <w:noWrap/>
            <w:vAlign w:val="center"/>
          </w:tcPr>
          <w:p w:rsidR="008F6E6B" w:rsidRPr="003D3EAC" w:rsidRDefault="008F6E6B" w:rsidP="003D3EAC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D3EAC">
              <w:rPr>
                <w:b/>
                <w:bCs/>
                <w:color w:val="000000"/>
                <w:sz w:val="18"/>
                <w:szCs w:val="18"/>
              </w:rPr>
              <w:t>1(2)</w:t>
            </w:r>
          </w:p>
        </w:tc>
        <w:tc>
          <w:tcPr>
            <w:tcW w:w="8827" w:type="dxa"/>
            <w:vMerge/>
            <w:shd w:val="clear" w:color="auto" w:fill="auto"/>
            <w:noWrap/>
          </w:tcPr>
          <w:p w:rsidR="008F6E6B" w:rsidRPr="003D3EAC" w:rsidRDefault="008F6E6B" w:rsidP="003D3EAC">
            <w:pPr>
              <w:widowControl w:val="0"/>
              <w:autoSpaceDE w:val="0"/>
              <w:autoSpaceDN w:val="0"/>
              <w:adjustRightInd w:val="0"/>
              <w:ind w:left="15"/>
              <w:contextualSpacing/>
              <w:rPr>
                <w:color w:val="000000"/>
                <w:sz w:val="18"/>
                <w:szCs w:val="18"/>
              </w:rPr>
            </w:pPr>
          </w:p>
        </w:tc>
      </w:tr>
      <w:tr w:rsidR="008F6E6B" w:rsidRPr="003D3EAC" w:rsidTr="008F6E6B">
        <w:trPr>
          <w:trHeight w:val="315"/>
        </w:trPr>
        <w:tc>
          <w:tcPr>
            <w:tcW w:w="827" w:type="dxa"/>
            <w:shd w:val="clear" w:color="auto" w:fill="auto"/>
            <w:noWrap/>
            <w:vAlign w:val="center"/>
          </w:tcPr>
          <w:p w:rsidR="008F6E6B" w:rsidRPr="003D3EAC" w:rsidRDefault="008F6E6B" w:rsidP="003D3EAC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D3EAC">
              <w:rPr>
                <w:b/>
                <w:bCs/>
                <w:color w:val="000000"/>
                <w:sz w:val="18"/>
                <w:szCs w:val="18"/>
              </w:rPr>
              <w:t>2(1)К</w:t>
            </w:r>
            <w:proofErr w:type="gramStart"/>
            <w:r w:rsidRPr="003D3EAC">
              <w:rPr>
                <w:b/>
                <w:bCs/>
                <w:color w:val="000000"/>
                <w:sz w:val="18"/>
                <w:szCs w:val="18"/>
              </w:rPr>
              <w:t>1</w:t>
            </w:r>
            <w:proofErr w:type="gramEnd"/>
          </w:p>
        </w:tc>
        <w:tc>
          <w:tcPr>
            <w:tcW w:w="8827" w:type="dxa"/>
            <w:vMerge w:val="restart"/>
            <w:shd w:val="clear" w:color="auto" w:fill="auto"/>
            <w:noWrap/>
          </w:tcPr>
          <w:p w:rsidR="008F6E6B" w:rsidRPr="003D3EAC" w:rsidRDefault="008F6E6B" w:rsidP="003D3EAC">
            <w:pPr>
              <w:widowControl w:val="0"/>
              <w:autoSpaceDE w:val="0"/>
              <w:autoSpaceDN w:val="0"/>
              <w:adjustRightInd w:val="0"/>
              <w:ind w:left="15"/>
              <w:contextualSpacing/>
              <w:rPr>
                <w:color w:val="000000"/>
                <w:sz w:val="18"/>
                <w:szCs w:val="18"/>
              </w:rPr>
            </w:pPr>
            <w:r w:rsidRPr="003D3EAC">
              <w:rPr>
                <w:color w:val="000000"/>
                <w:sz w:val="18"/>
                <w:szCs w:val="18"/>
              </w:rPr>
              <w:t>Владение основами картографической грамотности и использования географической карты для решения разнообразных задач. Навыки использования различных источников географической информации для решения учебных задач. Смысловое чтение</w:t>
            </w:r>
          </w:p>
        </w:tc>
      </w:tr>
      <w:tr w:rsidR="008F6E6B" w:rsidRPr="003D3EAC" w:rsidTr="008F6E6B">
        <w:trPr>
          <w:trHeight w:val="315"/>
        </w:trPr>
        <w:tc>
          <w:tcPr>
            <w:tcW w:w="827" w:type="dxa"/>
            <w:shd w:val="clear" w:color="auto" w:fill="auto"/>
            <w:noWrap/>
            <w:vAlign w:val="center"/>
          </w:tcPr>
          <w:p w:rsidR="008F6E6B" w:rsidRPr="003D3EAC" w:rsidRDefault="008F6E6B" w:rsidP="003D3EAC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D3EAC">
              <w:rPr>
                <w:b/>
                <w:bCs/>
                <w:color w:val="000000"/>
                <w:sz w:val="18"/>
                <w:szCs w:val="18"/>
              </w:rPr>
              <w:t>2(1)К</w:t>
            </w:r>
            <w:proofErr w:type="gramStart"/>
            <w:r w:rsidRPr="003D3EAC">
              <w:rPr>
                <w:b/>
                <w:bCs/>
                <w:color w:val="000000"/>
                <w:sz w:val="18"/>
                <w:szCs w:val="18"/>
              </w:rPr>
              <w:t>2</w:t>
            </w:r>
            <w:proofErr w:type="gramEnd"/>
          </w:p>
        </w:tc>
        <w:tc>
          <w:tcPr>
            <w:tcW w:w="8827" w:type="dxa"/>
            <w:vMerge/>
            <w:shd w:val="clear" w:color="auto" w:fill="auto"/>
            <w:noWrap/>
          </w:tcPr>
          <w:p w:rsidR="008F6E6B" w:rsidRPr="003D3EAC" w:rsidRDefault="008F6E6B" w:rsidP="003D3EAC">
            <w:pPr>
              <w:widowControl w:val="0"/>
              <w:autoSpaceDE w:val="0"/>
              <w:autoSpaceDN w:val="0"/>
              <w:adjustRightInd w:val="0"/>
              <w:ind w:left="15"/>
              <w:contextualSpacing/>
              <w:rPr>
                <w:color w:val="000000"/>
                <w:sz w:val="18"/>
                <w:szCs w:val="18"/>
              </w:rPr>
            </w:pPr>
          </w:p>
        </w:tc>
      </w:tr>
      <w:tr w:rsidR="00C267FE" w:rsidRPr="003D3EAC" w:rsidTr="008F6E6B">
        <w:trPr>
          <w:trHeight w:val="315"/>
        </w:trPr>
        <w:tc>
          <w:tcPr>
            <w:tcW w:w="827" w:type="dxa"/>
            <w:shd w:val="clear" w:color="auto" w:fill="auto"/>
            <w:noWrap/>
            <w:vAlign w:val="center"/>
          </w:tcPr>
          <w:p w:rsidR="00C267FE" w:rsidRPr="003D3EAC" w:rsidRDefault="00C267FE" w:rsidP="003D3EAC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D3EAC">
              <w:rPr>
                <w:b/>
                <w:bCs/>
                <w:color w:val="000000"/>
                <w:sz w:val="18"/>
                <w:szCs w:val="18"/>
              </w:rPr>
              <w:t>2(2)</w:t>
            </w:r>
          </w:p>
        </w:tc>
        <w:tc>
          <w:tcPr>
            <w:tcW w:w="8827" w:type="dxa"/>
            <w:shd w:val="clear" w:color="auto" w:fill="auto"/>
            <w:noWrap/>
          </w:tcPr>
          <w:p w:rsidR="00C267FE" w:rsidRPr="003D3EAC" w:rsidRDefault="00C267FE" w:rsidP="003D3EAC">
            <w:pPr>
              <w:widowControl w:val="0"/>
              <w:autoSpaceDE w:val="0"/>
              <w:autoSpaceDN w:val="0"/>
              <w:adjustRightInd w:val="0"/>
              <w:ind w:left="15"/>
              <w:contextualSpacing/>
              <w:rPr>
                <w:color w:val="000000"/>
                <w:sz w:val="18"/>
                <w:szCs w:val="18"/>
              </w:rPr>
            </w:pPr>
            <w:r w:rsidRPr="003D3EAC">
              <w:rPr>
                <w:color w:val="000000"/>
                <w:sz w:val="18"/>
                <w:szCs w:val="18"/>
              </w:rPr>
              <w:t>Владение основами картографической грамотности и использования географической карты для решения разнообразных задач. Навыки использования различных источников географической информации для решения учебных задач. Смысловое чтение</w:t>
            </w:r>
          </w:p>
        </w:tc>
      </w:tr>
      <w:tr w:rsidR="008F6E6B" w:rsidRPr="003D3EAC" w:rsidTr="008F6E6B">
        <w:trPr>
          <w:trHeight w:val="315"/>
        </w:trPr>
        <w:tc>
          <w:tcPr>
            <w:tcW w:w="827" w:type="dxa"/>
            <w:shd w:val="clear" w:color="auto" w:fill="auto"/>
            <w:noWrap/>
            <w:vAlign w:val="center"/>
          </w:tcPr>
          <w:p w:rsidR="008F6E6B" w:rsidRPr="003D3EAC" w:rsidRDefault="008F6E6B" w:rsidP="003D3EAC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D3EAC">
              <w:rPr>
                <w:b/>
                <w:bCs/>
                <w:color w:val="000000"/>
                <w:sz w:val="18"/>
                <w:szCs w:val="18"/>
              </w:rPr>
              <w:t>3(1)</w:t>
            </w:r>
          </w:p>
        </w:tc>
        <w:tc>
          <w:tcPr>
            <w:tcW w:w="8827" w:type="dxa"/>
            <w:vMerge w:val="restart"/>
            <w:shd w:val="clear" w:color="auto" w:fill="auto"/>
            <w:noWrap/>
          </w:tcPr>
          <w:p w:rsidR="008F6E6B" w:rsidRPr="003D3EAC" w:rsidRDefault="008F6E6B" w:rsidP="003D3EAC">
            <w:pPr>
              <w:widowControl w:val="0"/>
              <w:autoSpaceDE w:val="0"/>
              <w:autoSpaceDN w:val="0"/>
              <w:adjustRightInd w:val="0"/>
              <w:ind w:left="15"/>
              <w:contextualSpacing/>
              <w:rPr>
                <w:color w:val="000000"/>
                <w:sz w:val="18"/>
                <w:szCs w:val="18"/>
              </w:rPr>
            </w:pPr>
            <w:r w:rsidRPr="003D3EAC">
              <w:rPr>
                <w:color w:val="000000"/>
                <w:sz w:val="18"/>
                <w:szCs w:val="18"/>
              </w:rPr>
              <w:t xml:space="preserve">Умение применять и преобразовывать знаки и символы, модели и схемы для решения учебных и познавательных задач. Умение устанавливать причинно-следственные связи, строить </w:t>
            </w:r>
            <w:proofErr w:type="gramStart"/>
            <w:r w:rsidRPr="003D3EAC">
              <w:rPr>
                <w:color w:val="000000"/>
                <w:sz w:val="18"/>
                <w:szCs w:val="18"/>
              </w:rPr>
              <w:t>логическое рассуждение</w:t>
            </w:r>
            <w:proofErr w:type="gramEnd"/>
            <w:r w:rsidRPr="003D3EAC">
              <w:rPr>
                <w:color w:val="000000"/>
                <w:sz w:val="18"/>
                <w:szCs w:val="18"/>
              </w:rPr>
              <w:t xml:space="preserve">, умозаключение и делать выводы. Владение основами картографической грамотности и использования географической карты для решения разнообразных задач. </w:t>
            </w:r>
            <w:proofErr w:type="spellStart"/>
            <w:r w:rsidRPr="003D3EAC">
              <w:rPr>
                <w:color w:val="000000"/>
                <w:sz w:val="18"/>
                <w:szCs w:val="18"/>
              </w:rPr>
              <w:t>Сформированность</w:t>
            </w:r>
            <w:proofErr w:type="spellEnd"/>
            <w:r w:rsidRPr="003D3EAC">
              <w:rPr>
                <w:color w:val="000000"/>
                <w:sz w:val="18"/>
                <w:szCs w:val="18"/>
              </w:rPr>
              <w:t xml:space="preserve"> представлений о необходимости географических знаний для решения практических задач</w:t>
            </w:r>
          </w:p>
        </w:tc>
      </w:tr>
      <w:tr w:rsidR="008F6E6B" w:rsidRPr="003D3EAC" w:rsidTr="008F6E6B">
        <w:trPr>
          <w:trHeight w:val="315"/>
        </w:trPr>
        <w:tc>
          <w:tcPr>
            <w:tcW w:w="827" w:type="dxa"/>
            <w:shd w:val="clear" w:color="auto" w:fill="auto"/>
            <w:noWrap/>
            <w:vAlign w:val="center"/>
          </w:tcPr>
          <w:p w:rsidR="008F6E6B" w:rsidRPr="003D3EAC" w:rsidRDefault="008F6E6B" w:rsidP="003D3EAC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D3EAC">
              <w:rPr>
                <w:b/>
                <w:bCs/>
                <w:color w:val="000000"/>
                <w:sz w:val="18"/>
                <w:szCs w:val="18"/>
              </w:rPr>
              <w:t>3(2)</w:t>
            </w:r>
          </w:p>
        </w:tc>
        <w:tc>
          <w:tcPr>
            <w:tcW w:w="8827" w:type="dxa"/>
            <w:vMerge/>
            <w:shd w:val="clear" w:color="auto" w:fill="auto"/>
            <w:noWrap/>
          </w:tcPr>
          <w:p w:rsidR="008F6E6B" w:rsidRPr="003D3EAC" w:rsidRDefault="008F6E6B" w:rsidP="003D3EAC">
            <w:pPr>
              <w:widowControl w:val="0"/>
              <w:autoSpaceDE w:val="0"/>
              <w:autoSpaceDN w:val="0"/>
              <w:adjustRightInd w:val="0"/>
              <w:ind w:left="15"/>
              <w:contextualSpacing/>
              <w:rPr>
                <w:color w:val="000000"/>
                <w:sz w:val="18"/>
                <w:szCs w:val="18"/>
              </w:rPr>
            </w:pPr>
          </w:p>
        </w:tc>
      </w:tr>
      <w:tr w:rsidR="008F6E6B" w:rsidRPr="003D3EAC" w:rsidTr="008F6E6B">
        <w:trPr>
          <w:trHeight w:val="315"/>
        </w:trPr>
        <w:tc>
          <w:tcPr>
            <w:tcW w:w="827" w:type="dxa"/>
            <w:shd w:val="clear" w:color="auto" w:fill="auto"/>
            <w:noWrap/>
            <w:vAlign w:val="center"/>
          </w:tcPr>
          <w:p w:rsidR="008F6E6B" w:rsidRPr="003D3EAC" w:rsidRDefault="008F6E6B" w:rsidP="003D3EAC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D3EAC">
              <w:rPr>
                <w:b/>
                <w:bCs/>
                <w:color w:val="000000"/>
                <w:sz w:val="18"/>
                <w:szCs w:val="18"/>
              </w:rPr>
              <w:t>3(3)</w:t>
            </w:r>
          </w:p>
        </w:tc>
        <w:tc>
          <w:tcPr>
            <w:tcW w:w="8827" w:type="dxa"/>
            <w:vMerge/>
            <w:shd w:val="clear" w:color="auto" w:fill="auto"/>
            <w:noWrap/>
          </w:tcPr>
          <w:p w:rsidR="008F6E6B" w:rsidRPr="003D3EAC" w:rsidRDefault="008F6E6B" w:rsidP="003D3EAC">
            <w:pPr>
              <w:widowControl w:val="0"/>
              <w:autoSpaceDE w:val="0"/>
              <w:autoSpaceDN w:val="0"/>
              <w:adjustRightInd w:val="0"/>
              <w:ind w:left="15"/>
              <w:contextualSpacing/>
              <w:rPr>
                <w:color w:val="000000"/>
                <w:sz w:val="18"/>
                <w:szCs w:val="18"/>
              </w:rPr>
            </w:pPr>
          </w:p>
        </w:tc>
      </w:tr>
      <w:tr w:rsidR="008F6E6B" w:rsidRPr="003D3EAC" w:rsidTr="008F6E6B">
        <w:trPr>
          <w:trHeight w:val="315"/>
        </w:trPr>
        <w:tc>
          <w:tcPr>
            <w:tcW w:w="827" w:type="dxa"/>
            <w:shd w:val="clear" w:color="auto" w:fill="auto"/>
            <w:noWrap/>
            <w:vAlign w:val="center"/>
          </w:tcPr>
          <w:p w:rsidR="008F6E6B" w:rsidRPr="003D3EAC" w:rsidRDefault="008F6E6B" w:rsidP="003D3EAC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D3EAC">
              <w:rPr>
                <w:b/>
                <w:bCs/>
                <w:color w:val="000000"/>
                <w:sz w:val="18"/>
                <w:szCs w:val="18"/>
              </w:rPr>
              <w:t>4(1)</w:t>
            </w:r>
          </w:p>
        </w:tc>
        <w:tc>
          <w:tcPr>
            <w:tcW w:w="8827" w:type="dxa"/>
            <w:vMerge w:val="restart"/>
            <w:shd w:val="clear" w:color="auto" w:fill="auto"/>
            <w:noWrap/>
          </w:tcPr>
          <w:p w:rsidR="008F6E6B" w:rsidRPr="003D3EAC" w:rsidRDefault="008F6E6B" w:rsidP="003D3EAC">
            <w:pPr>
              <w:widowControl w:val="0"/>
              <w:autoSpaceDE w:val="0"/>
              <w:autoSpaceDN w:val="0"/>
              <w:adjustRightInd w:val="0"/>
              <w:ind w:left="15"/>
              <w:contextualSpacing/>
              <w:rPr>
                <w:color w:val="000000"/>
                <w:sz w:val="18"/>
                <w:szCs w:val="18"/>
              </w:rPr>
            </w:pPr>
            <w:r w:rsidRPr="003D3EAC">
              <w:rPr>
                <w:color w:val="000000"/>
                <w:sz w:val="18"/>
                <w:szCs w:val="18"/>
              </w:rPr>
              <w:t xml:space="preserve">Умение устанавливать причинно-следственные связи, строить </w:t>
            </w:r>
            <w:proofErr w:type="gramStart"/>
            <w:r w:rsidRPr="003D3EAC">
              <w:rPr>
                <w:color w:val="000000"/>
                <w:sz w:val="18"/>
                <w:szCs w:val="18"/>
              </w:rPr>
              <w:t>логическое рассуждение</w:t>
            </w:r>
            <w:proofErr w:type="gramEnd"/>
            <w:r w:rsidRPr="003D3EAC">
              <w:rPr>
                <w:color w:val="000000"/>
                <w:sz w:val="18"/>
                <w:szCs w:val="18"/>
              </w:rPr>
              <w:t xml:space="preserve">, умозаключение и делать выводы. </w:t>
            </w:r>
            <w:proofErr w:type="spellStart"/>
            <w:r w:rsidRPr="003D3EAC">
              <w:rPr>
                <w:color w:val="000000"/>
                <w:sz w:val="18"/>
                <w:szCs w:val="18"/>
              </w:rPr>
              <w:t>Сформированность</w:t>
            </w:r>
            <w:proofErr w:type="spellEnd"/>
            <w:r w:rsidRPr="003D3EAC">
              <w:rPr>
                <w:color w:val="000000"/>
                <w:sz w:val="18"/>
                <w:szCs w:val="18"/>
              </w:rPr>
              <w:t xml:space="preserve"> представлений и основополагающих теоретических знаний о целостности и неоднородности Земли как планеты в пространстве и во времени</w:t>
            </w:r>
          </w:p>
        </w:tc>
      </w:tr>
      <w:tr w:rsidR="008F6E6B" w:rsidRPr="003D3EAC" w:rsidTr="008F6E6B">
        <w:trPr>
          <w:trHeight w:val="315"/>
        </w:trPr>
        <w:tc>
          <w:tcPr>
            <w:tcW w:w="827" w:type="dxa"/>
            <w:shd w:val="clear" w:color="auto" w:fill="auto"/>
            <w:noWrap/>
            <w:vAlign w:val="center"/>
          </w:tcPr>
          <w:p w:rsidR="008F6E6B" w:rsidRPr="003D3EAC" w:rsidRDefault="008F6E6B" w:rsidP="003D3EAC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D3EAC">
              <w:rPr>
                <w:b/>
                <w:bCs/>
                <w:color w:val="000000"/>
                <w:sz w:val="18"/>
                <w:szCs w:val="18"/>
              </w:rPr>
              <w:t>4(2)</w:t>
            </w:r>
          </w:p>
        </w:tc>
        <w:tc>
          <w:tcPr>
            <w:tcW w:w="8827" w:type="dxa"/>
            <w:vMerge/>
            <w:shd w:val="clear" w:color="auto" w:fill="auto"/>
            <w:noWrap/>
          </w:tcPr>
          <w:p w:rsidR="008F6E6B" w:rsidRPr="003D3EAC" w:rsidRDefault="008F6E6B" w:rsidP="003D3EAC">
            <w:pPr>
              <w:widowControl w:val="0"/>
              <w:autoSpaceDE w:val="0"/>
              <w:autoSpaceDN w:val="0"/>
              <w:adjustRightInd w:val="0"/>
              <w:ind w:left="15"/>
              <w:contextualSpacing/>
              <w:rPr>
                <w:color w:val="000000"/>
                <w:sz w:val="18"/>
                <w:szCs w:val="18"/>
              </w:rPr>
            </w:pPr>
          </w:p>
        </w:tc>
      </w:tr>
      <w:tr w:rsidR="008F6E6B" w:rsidRPr="003D3EAC" w:rsidTr="008F6E6B">
        <w:trPr>
          <w:trHeight w:val="315"/>
        </w:trPr>
        <w:tc>
          <w:tcPr>
            <w:tcW w:w="827" w:type="dxa"/>
            <w:shd w:val="clear" w:color="auto" w:fill="auto"/>
            <w:noWrap/>
            <w:vAlign w:val="center"/>
          </w:tcPr>
          <w:p w:rsidR="008F6E6B" w:rsidRPr="003D3EAC" w:rsidRDefault="008F6E6B" w:rsidP="003D3EAC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D3EAC">
              <w:rPr>
                <w:b/>
                <w:bCs/>
                <w:color w:val="000000"/>
                <w:sz w:val="18"/>
                <w:szCs w:val="18"/>
              </w:rPr>
              <w:t>4(3)</w:t>
            </w:r>
          </w:p>
        </w:tc>
        <w:tc>
          <w:tcPr>
            <w:tcW w:w="8827" w:type="dxa"/>
            <w:vMerge/>
            <w:shd w:val="clear" w:color="auto" w:fill="auto"/>
            <w:noWrap/>
          </w:tcPr>
          <w:p w:rsidR="008F6E6B" w:rsidRPr="003D3EAC" w:rsidRDefault="008F6E6B" w:rsidP="003D3EAC">
            <w:pPr>
              <w:widowControl w:val="0"/>
              <w:autoSpaceDE w:val="0"/>
              <w:autoSpaceDN w:val="0"/>
              <w:adjustRightInd w:val="0"/>
              <w:ind w:left="15"/>
              <w:contextualSpacing/>
              <w:rPr>
                <w:color w:val="000000"/>
                <w:sz w:val="18"/>
                <w:szCs w:val="18"/>
              </w:rPr>
            </w:pPr>
          </w:p>
        </w:tc>
      </w:tr>
      <w:tr w:rsidR="008F6E6B" w:rsidRPr="003D3EAC" w:rsidTr="008F6E6B">
        <w:trPr>
          <w:trHeight w:val="315"/>
        </w:trPr>
        <w:tc>
          <w:tcPr>
            <w:tcW w:w="827" w:type="dxa"/>
            <w:shd w:val="clear" w:color="auto" w:fill="auto"/>
            <w:noWrap/>
            <w:vAlign w:val="center"/>
          </w:tcPr>
          <w:p w:rsidR="008F6E6B" w:rsidRPr="003D3EAC" w:rsidRDefault="008F6E6B" w:rsidP="003D3EAC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D3EAC">
              <w:rPr>
                <w:b/>
                <w:bCs/>
                <w:color w:val="000000"/>
                <w:sz w:val="18"/>
                <w:szCs w:val="18"/>
              </w:rPr>
              <w:t>5(1)</w:t>
            </w:r>
          </w:p>
        </w:tc>
        <w:tc>
          <w:tcPr>
            <w:tcW w:w="8827" w:type="dxa"/>
            <w:vMerge w:val="restart"/>
            <w:shd w:val="clear" w:color="auto" w:fill="auto"/>
            <w:noWrap/>
          </w:tcPr>
          <w:p w:rsidR="008F6E6B" w:rsidRPr="003D3EAC" w:rsidRDefault="008F6E6B" w:rsidP="003D3EAC">
            <w:pPr>
              <w:widowControl w:val="0"/>
              <w:autoSpaceDE w:val="0"/>
              <w:autoSpaceDN w:val="0"/>
              <w:adjustRightInd w:val="0"/>
              <w:ind w:left="15"/>
              <w:contextualSpacing/>
              <w:rPr>
                <w:color w:val="000000"/>
                <w:sz w:val="18"/>
                <w:szCs w:val="18"/>
              </w:rPr>
            </w:pPr>
            <w:r w:rsidRPr="003D3EAC">
              <w:rPr>
                <w:color w:val="000000"/>
                <w:sz w:val="18"/>
                <w:szCs w:val="18"/>
              </w:rPr>
              <w:t xml:space="preserve">Умение определять понятия, устанавливать аналогии, классифицировать. Умение устанавливать причинно-следственные связи. </w:t>
            </w:r>
            <w:proofErr w:type="spellStart"/>
            <w:r w:rsidRPr="003D3EAC">
              <w:rPr>
                <w:color w:val="000000"/>
                <w:sz w:val="18"/>
                <w:szCs w:val="18"/>
              </w:rPr>
              <w:t>Сформированность</w:t>
            </w:r>
            <w:proofErr w:type="spellEnd"/>
            <w:r w:rsidRPr="003D3EAC">
              <w:rPr>
                <w:color w:val="000000"/>
                <w:sz w:val="18"/>
                <w:szCs w:val="18"/>
              </w:rPr>
              <w:t xml:space="preserve"> представлений и основополагающих теоретических знаний о целостности и неоднородности Земли как планеты в пространстве и во времени, особенностях природы Земли.</w:t>
            </w:r>
            <w:r w:rsidRPr="003D3EAC">
              <w:rPr>
                <w:color w:val="000000"/>
                <w:sz w:val="18"/>
                <w:szCs w:val="18"/>
              </w:rPr>
              <w:br/>
            </w:r>
            <w:proofErr w:type="spellStart"/>
            <w:r w:rsidRPr="003D3EAC">
              <w:rPr>
                <w:color w:val="000000"/>
                <w:sz w:val="18"/>
                <w:szCs w:val="18"/>
              </w:rPr>
              <w:t>Сформированность</w:t>
            </w:r>
            <w:proofErr w:type="spellEnd"/>
            <w:r w:rsidRPr="003D3EAC">
              <w:rPr>
                <w:color w:val="000000"/>
                <w:sz w:val="18"/>
                <w:szCs w:val="18"/>
              </w:rPr>
              <w:t xml:space="preserve"> представлений о географических объектах, явлениях, закономерностях; владение понятийным аппаратом географии</w:t>
            </w:r>
          </w:p>
        </w:tc>
      </w:tr>
      <w:tr w:rsidR="008F6E6B" w:rsidRPr="003D3EAC" w:rsidTr="008F6E6B">
        <w:trPr>
          <w:trHeight w:val="315"/>
        </w:trPr>
        <w:tc>
          <w:tcPr>
            <w:tcW w:w="827" w:type="dxa"/>
            <w:shd w:val="clear" w:color="auto" w:fill="auto"/>
            <w:noWrap/>
            <w:vAlign w:val="center"/>
          </w:tcPr>
          <w:p w:rsidR="008F6E6B" w:rsidRPr="003D3EAC" w:rsidRDefault="008F6E6B" w:rsidP="003D3EAC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D3EAC">
              <w:rPr>
                <w:b/>
                <w:bCs/>
                <w:color w:val="000000"/>
                <w:sz w:val="18"/>
                <w:szCs w:val="18"/>
              </w:rPr>
              <w:t>5(2)</w:t>
            </w:r>
          </w:p>
        </w:tc>
        <w:tc>
          <w:tcPr>
            <w:tcW w:w="8827" w:type="dxa"/>
            <w:vMerge/>
            <w:shd w:val="clear" w:color="auto" w:fill="auto"/>
            <w:noWrap/>
          </w:tcPr>
          <w:p w:rsidR="008F6E6B" w:rsidRPr="003D3EAC" w:rsidRDefault="008F6E6B" w:rsidP="003D3EAC">
            <w:pPr>
              <w:widowControl w:val="0"/>
              <w:autoSpaceDE w:val="0"/>
              <w:autoSpaceDN w:val="0"/>
              <w:adjustRightInd w:val="0"/>
              <w:ind w:left="15"/>
              <w:contextualSpacing/>
              <w:rPr>
                <w:color w:val="000000"/>
                <w:sz w:val="18"/>
                <w:szCs w:val="18"/>
              </w:rPr>
            </w:pPr>
          </w:p>
        </w:tc>
      </w:tr>
      <w:tr w:rsidR="008F6E6B" w:rsidRPr="003D3EAC" w:rsidTr="008F6E6B">
        <w:trPr>
          <w:trHeight w:val="315"/>
        </w:trPr>
        <w:tc>
          <w:tcPr>
            <w:tcW w:w="827" w:type="dxa"/>
            <w:shd w:val="clear" w:color="auto" w:fill="auto"/>
            <w:noWrap/>
            <w:vAlign w:val="center"/>
          </w:tcPr>
          <w:p w:rsidR="008F6E6B" w:rsidRPr="003D3EAC" w:rsidRDefault="008F6E6B" w:rsidP="003D3EAC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D3EAC">
              <w:rPr>
                <w:b/>
                <w:bCs/>
                <w:color w:val="000000"/>
                <w:sz w:val="18"/>
                <w:szCs w:val="18"/>
              </w:rPr>
              <w:t>6(1)</w:t>
            </w:r>
          </w:p>
        </w:tc>
        <w:tc>
          <w:tcPr>
            <w:tcW w:w="8827" w:type="dxa"/>
            <w:vMerge w:val="restart"/>
            <w:shd w:val="clear" w:color="auto" w:fill="auto"/>
            <w:noWrap/>
          </w:tcPr>
          <w:p w:rsidR="008F6E6B" w:rsidRPr="003D3EAC" w:rsidRDefault="008F6E6B" w:rsidP="003D3EAC">
            <w:pPr>
              <w:widowControl w:val="0"/>
              <w:autoSpaceDE w:val="0"/>
              <w:autoSpaceDN w:val="0"/>
              <w:adjustRightInd w:val="0"/>
              <w:ind w:left="15"/>
              <w:contextualSpacing/>
              <w:rPr>
                <w:color w:val="000000"/>
                <w:sz w:val="18"/>
                <w:szCs w:val="18"/>
              </w:rPr>
            </w:pPr>
            <w:r w:rsidRPr="003D3EAC">
              <w:rPr>
                <w:color w:val="000000"/>
                <w:sz w:val="18"/>
                <w:szCs w:val="18"/>
              </w:rPr>
              <w:t>Умение применять и преобразовывать знаки и символы, модели и схемы для решения учебных и познавательных задач.</w:t>
            </w:r>
            <w:r w:rsidR="00572CE0" w:rsidRPr="003D3EAC">
              <w:rPr>
                <w:color w:val="000000"/>
                <w:sz w:val="18"/>
                <w:szCs w:val="18"/>
              </w:rPr>
              <w:t xml:space="preserve"> </w:t>
            </w:r>
            <w:r w:rsidRPr="003D3EAC">
              <w:rPr>
                <w:color w:val="000000"/>
                <w:sz w:val="18"/>
                <w:szCs w:val="18"/>
              </w:rPr>
              <w:t>Умение осознанно использовать речевые средства для выражения своих мыслей; владение письменной речью. Практические умения и навыки использования количественных и качественных характеристик компонентов географической среды</w:t>
            </w:r>
          </w:p>
        </w:tc>
      </w:tr>
      <w:tr w:rsidR="008F6E6B" w:rsidRPr="003D3EAC" w:rsidTr="008F6E6B">
        <w:trPr>
          <w:trHeight w:val="315"/>
        </w:trPr>
        <w:tc>
          <w:tcPr>
            <w:tcW w:w="827" w:type="dxa"/>
            <w:shd w:val="clear" w:color="auto" w:fill="auto"/>
            <w:noWrap/>
            <w:vAlign w:val="center"/>
          </w:tcPr>
          <w:p w:rsidR="008F6E6B" w:rsidRPr="003D3EAC" w:rsidRDefault="008F6E6B" w:rsidP="003D3EAC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D3EAC">
              <w:rPr>
                <w:b/>
                <w:bCs/>
                <w:color w:val="000000"/>
                <w:sz w:val="18"/>
                <w:szCs w:val="18"/>
              </w:rPr>
              <w:t>6(2)К</w:t>
            </w:r>
            <w:proofErr w:type="gramStart"/>
            <w:r w:rsidRPr="003D3EAC">
              <w:rPr>
                <w:b/>
                <w:bCs/>
                <w:color w:val="000000"/>
                <w:sz w:val="18"/>
                <w:szCs w:val="18"/>
              </w:rPr>
              <w:t>1</w:t>
            </w:r>
            <w:proofErr w:type="gramEnd"/>
          </w:p>
        </w:tc>
        <w:tc>
          <w:tcPr>
            <w:tcW w:w="8827" w:type="dxa"/>
            <w:vMerge/>
            <w:shd w:val="clear" w:color="auto" w:fill="auto"/>
            <w:noWrap/>
          </w:tcPr>
          <w:p w:rsidR="008F6E6B" w:rsidRPr="003D3EAC" w:rsidRDefault="008F6E6B" w:rsidP="003D3EAC">
            <w:pPr>
              <w:widowControl w:val="0"/>
              <w:autoSpaceDE w:val="0"/>
              <w:autoSpaceDN w:val="0"/>
              <w:adjustRightInd w:val="0"/>
              <w:ind w:left="15"/>
              <w:contextualSpacing/>
              <w:rPr>
                <w:color w:val="000000"/>
                <w:sz w:val="18"/>
                <w:szCs w:val="18"/>
              </w:rPr>
            </w:pPr>
          </w:p>
        </w:tc>
      </w:tr>
      <w:tr w:rsidR="008F6E6B" w:rsidRPr="003D3EAC" w:rsidTr="008F6E6B">
        <w:trPr>
          <w:trHeight w:val="315"/>
        </w:trPr>
        <w:tc>
          <w:tcPr>
            <w:tcW w:w="827" w:type="dxa"/>
            <w:shd w:val="clear" w:color="auto" w:fill="auto"/>
            <w:noWrap/>
            <w:vAlign w:val="center"/>
          </w:tcPr>
          <w:p w:rsidR="008F6E6B" w:rsidRPr="003D3EAC" w:rsidRDefault="008F6E6B" w:rsidP="003D3EAC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D3EAC">
              <w:rPr>
                <w:b/>
                <w:bCs/>
                <w:color w:val="000000"/>
                <w:sz w:val="18"/>
                <w:szCs w:val="18"/>
              </w:rPr>
              <w:t>6(2)К</w:t>
            </w:r>
            <w:proofErr w:type="gramStart"/>
            <w:r w:rsidRPr="003D3EAC">
              <w:rPr>
                <w:b/>
                <w:bCs/>
                <w:color w:val="000000"/>
                <w:sz w:val="18"/>
                <w:szCs w:val="18"/>
              </w:rPr>
              <w:t>2</w:t>
            </w:r>
            <w:proofErr w:type="gramEnd"/>
          </w:p>
        </w:tc>
        <w:tc>
          <w:tcPr>
            <w:tcW w:w="8827" w:type="dxa"/>
            <w:vMerge/>
            <w:shd w:val="clear" w:color="auto" w:fill="auto"/>
            <w:noWrap/>
          </w:tcPr>
          <w:p w:rsidR="008F6E6B" w:rsidRPr="003D3EAC" w:rsidRDefault="008F6E6B" w:rsidP="003D3EAC">
            <w:pPr>
              <w:widowControl w:val="0"/>
              <w:autoSpaceDE w:val="0"/>
              <w:autoSpaceDN w:val="0"/>
              <w:adjustRightInd w:val="0"/>
              <w:ind w:left="15"/>
              <w:contextualSpacing/>
              <w:rPr>
                <w:color w:val="000000"/>
                <w:sz w:val="18"/>
                <w:szCs w:val="18"/>
              </w:rPr>
            </w:pPr>
          </w:p>
        </w:tc>
      </w:tr>
      <w:tr w:rsidR="00C267FE" w:rsidRPr="003D3EAC" w:rsidTr="008F6E6B">
        <w:trPr>
          <w:trHeight w:val="315"/>
        </w:trPr>
        <w:tc>
          <w:tcPr>
            <w:tcW w:w="827" w:type="dxa"/>
            <w:shd w:val="clear" w:color="auto" w:fill="auto"/>
            <w:noWrap/>
            <w:vAlign w:val="center"/>
          </w:tcPr>
          <w:p w:rsidR="00C267FE" w:rsidRPr="003D3EAC" w:rsidRDefault="00C267FE" w:rsidP="003D3EAC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D3EAC">
              <w:rPr>
                <w:b/>
                <w:bCs/>
                <w:color w:val="000000"/>
                <w:sz w:val="18"/>
                <w:szCs w:val="18"/>
              </w:rPr>
              <w:t>7</w:t>
            </w:r>
          </w:p>
        </w:tc>
        <w:tc>
          <w:tcPr>
            <w:tcW w:w="8827" w:type="dxa"/>
            <w:shd w:val="clear" w:color="auto" w:fill="auto"/>
            <w:noWrap/>
          </w:tcPr>
          <w:p w:rsidR="00C267FE" w:rsidRPr="003D3EAC" w:rsidRDefault="00C267FE" w:rsidP="003D3EAC">
            <w:pPr>
              <w:widowControl w:val="0"/>
              <w:autoSpaceDE w:val="0"/>
              <w:autoSpaceDN w:val="0"/>
              <w:adjustRightInd w:val="0"/>
              <w:ind w:left="15"/>
              <w:contextualSpacing/>
              <w:rPr>
                <w:color w:val="000000"/>
                <w:sz w:val="18"/>
                <w:szCs w:val="18"/>
              </w:rPr>
            </w:pPr>
            <w:proofErr w:type="spellStart"/>
            <w:r w:rsidRPr="003D3EAC">
              <w:rPr>
                <w:color w:val="000000"/>
                <w:sz w:val="18"/>
                <w:szCs w:val="18"/>
              </w:rPr>
              <w:t>Сформированность</w:t>
            </w:r>
            <w:proofErr w:type="spellEnd"/>
            <w:r w:rsidRPr="003D3EAC">
              <w:rPr>
                <w:color w:val="000000"/>
                <w:sz w:val="18"/>
                <w:szCs w:val="18"/>
              </w:rPr>
              <w:t xml:space="preserve"> представлений о географических объектах, процессах, явлениях, закономерностях; владение понятийным аппаратом географии.</w:t>
            </w:r>
            <w:r w:rsidRPr="003D3EAC">
              <w:rPr>
                <w:color w:val="000000"/>
                <w:sz w:val="18"/>
                <w:szCs w:val="18"/>
              </w:rPr>
              <w:br/>
              <w:t>Смысловое чтение</w:t>
            </w:r>
          </w:p>
        </w:tc>
      </w:tr>
      <w:tr w:rsidR="008F6E6B" w:rsidRPr="003D3EAC" w:rsidTr="008F6E6B">
        <w:trPr>
          <w:trHeight w:val="315"/>
        </w:trPr>
        <w:tc>
          <w:tcPr>
            <w:tcW w:w="827" w:type="dxa"/>
            <w:shd w:val="clear" w:color="auto" w:fill="auto"/>
            <w:noWrap/>
            <w:vAlign w:val="center"/>
          </w:tcPr>
          <w:p w:rsidR="008F6E6B" w:rsidRPr="003D3EAC" w:rsidRDefault="008F6E6B" w:rsidP="003D3EAC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D3EAC">
              <w:rPr>
                <w:b/>
                <w:bCs/>
                <w:color w:val="000000"/>
                <w:sz w:val="18"/>
                <w:szCs w:val="18"/>
              </w:rPr>
              <w:t>8(1)</w:t>
            </w:r>
          </w:p>
        </w:tc>
        <w:tc>
          <w:tcPr>
            <w:tcW w:w="8827" w:type="dxa"/>
            <w:vMerge w:val="restart"/>
            <w:shd w:val="clear" w:color="auto" w:fill="auto"/>
            <w:noWrap/>
          </w:tcPr>
          <w:p w:rsidR="008F6E6B" w:rsidRPr="003D3EAC" w:rsidRDefault="008F6E6B" w:rsidP="003D3EAC">
            <w:pPr>
              <w:widowControl w:val="0"/>
              <w:autoSpaceDE w:val="0"/>
              <w:autoSpaceDN w:val="0"/>
              <w:adjustRightInd w:val="0"/>
              <w:ind w:left="15"/>
              <w:contextualSpacing/>
              <w:rPr>
                <w:color w:val="000000"/>
                <w:sz w:val="18"/>
                <w:szCs w:val="18"/>
              </w:rPr>
            </w:pPr>
            <w:r w:rsidRPr="003D3EAC">
              <w:rPr>
                <w:color w:val="000000"/>
                <w:sz w:val="18"/>
                <w:szCs w:val="18"/>
              </w:rPr>
              <w:t xml:space="preserve">Практические умения и навыки использования количественных и качественных характеристик компонентов географической среды. </w:t>
            </w:r>
            <w:proofErr w:type="spellStart"/>
            <w:r w:rsidRPr="003D3EAC">
              <w:rPr>
                <w:color w:val="000000"/>
                <w:sz w:val="18"/>
                <w:szCs w:val="18"/>
              </w:rPr>
              <w:t>Сформированность</w:t>
            </w:r>
            <w:proofErr w:type="spellEnd"/>
            <w:r w:rsidRPr="003D3EAC">
              <w:rPr>
                <w:color w:val="000000"/>
                <w:sz w:val="18"/>
                <w:szCs w:val="18"/>
              </w:rPr>
              <w:t xml:space="preserve"> представлений и основополагающих теоретических знаний о целостности и неоднородности Земли как планеты в пространстве и во времени, особенностях жизни, культуры и хозяйственной деятельности людей на разных материках и в отдельных странах.</w:t>
            </w:r>
            <w:r w:rsidRPr="003D3EAC">
              <w:rPr>
                <w:color w:val="000000"/>
                <w:sz w:val="18"/>
                <w:szCs w:val="18"/>
              </w:rPr>
              <w:br/>
              <w:t>Умение применять географическое мышление в познавательной практике</w:t>
            </w:r>
          </w:p>
        </w:tc>
      </w:tr>
      <w:tr w:rsidR="008F6E6B" w:rsidRPr="003D3EAC" w:rsidTr="008F6E6B">
        <w:trPr>
          <w:trHeight w:val="315"/>
        </w:trPr>
        <w:tc>
          <w:tcPr>
            <w:tcW w:w="827" w:type="dxa"/>
            <w:shd w:val="clear" w:color="auto" w:fill="auto"/>
            <w:noWrap/>
            <w:vAlign w:val="center"/>
          </w:tcPr>
          <w:p w:rsidR="008F6E6B" w:rsidRPr="003D3EAC" w:rsidRDefault="008F6E6B" w:rsidP="003D3EAC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D3EAC">
              <w:rPr>
                <w:b/>
                <w:bCs/>
                <w:color w:val="000000"/>
                <w:sz w:val="18"/>
                <w:szCs w:val="18"/>
              </w:rPr>
              <w:t>8(2)</w:t>
            </w:r>
          </w:p>
        </w:tc>
        <w:tc>
          <w:tcPr>
            <w:tcW w:w="8827" w:type="dxa"/>
            <w:vMerge/>
            <w:shd w:val="clear" w:color="auto" w:fill="auto"/>
            <w:noWrap/>
          </w:tcPr>
          <w:p w:rsidR="008F6E6B" w:rsidRPr="003D3EAC" w:rsidRDefault="008F6E6B" w:rsidP="003D3EAC">
            <w:pPr>
              <w:widowControl w:val="0"/>
              <w:autoSpaceDE w:val="0"/>
              <w:autoSpaceDN w:val="0"/>
              <w:adjustRightInd w:val="0"/>
              <w:ind w:left="15"/>
              <w:contextualSpacing/>
              <w:rPr>
                <w:color w:val="000000"/>
                <w:sz w:val="18"/>
                <w:szCs w:val="18"/>
              </w:rPr>
            </w:pPr>
          </w:p>
        </w:tc>
      </w:tr>
      <w:tr w:rsidR="008F6E6B" w:rsidRPr="003D3EAC" w:rsidTr="008F6E6B">
        <w:trPr>
          <w:trHeight w:val="315"/>
        </w:trPr>
        <w:tc>
          <w:tcPr>
            <w:tcW w:w="827" w:type="dxa"/>
            <w:shd w:val="clear" w:color="auto" w:fill="auto"/>
            <w:noWrap/>
            <w:vAlign w:val="center"/>
          </w:tcPr>
          <w:p w:rsidR="008F6E6B" w:rsidRPr="003D3EAC" w:rsidRDefault="008F6E6B" w:rsidP="003D3EAC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D3EAC">
              <w:rPr>
                <w:b/>
                <w:bCs/>
                <w:color w:val="000000"/>
                <w:sz w:val="18"/>
                <w:szCs w:val="18"/>
              </w:rPr>
              <w:t>9К1</w:t>
            </w:r>
          </w:p>
        </w:tc>
        <w:tc>
          <w:tcPr>
            <w:tcW w:w="8827" w:type="dxa"/>
            <w:vMerge w:val="restart"/>
            <w:shd w:val="clear" w:color="auto" w:fill="auto"/>
            <w:noWrap/>
          </w:tcPr>
          <w:p w:rsidR="008F6E6B" w:rsidRPr="003D3EAC" w:rsidRDefault="008F6E6B" w:rsidP="003D3EAC">
            <w:pPr>
              <w:widowControl w:val="0"/>
              <w:autoSpaceDE w:val="0"/>
              <w:autoSpaceDN w:val="0"/>
              <w:adjustRightInd w:val="0"/>
              <w:ind w:left="15"/>
              <w:contextualSpacing/>
              <w:rPr>
                <w:color w:val="000000"/>
                <w:sz w:val="18"/>
                <w:szCs w:val="18"/>
              </w:rPr>
            </w:pPr>
            <w:proofErr w:type="spellStart"/>
            <w:r w:rsidRPr="003D3EAC">
              <w:rPr>
                <w:color w:val="000000"/>
                <w:sz w:val="18"/>
                <w:szCs w:val="18"/>
              </w:rPr>
              <w:t>Сформированность</w:t>
            </w:r>
            <w:proofErr w:type="spellEnd"/>
            <w:r w:rsidRPr="003D3EAC">
              <w:rPr>
                <w:color w:val="000000"/>
                <w:sz w:val="18"/>
                <w:szCs w:val="18"/>
              </w:rPr>
              <w:t xml:space="preserve"> представлений о географических объектах, процессах, явлениях, закономерностях; владение понятийным аппаратом географии. Умения и навыки использования разнообразных географических знаний для объяснения и оценки явлений и процессов, самостоятельного оценивания уровня безопасности окружающей среды, соблюдения мер безопасности в случае природных стихийных бедствий. Умение осознанно использовать речевые средства для выражения своих мыслей, формулирования и аргументации </w:t>
            </w:r>
            <w:r w:rsidRPr="003D3EAC">
              <w:rPr>
                <w:color w:val="000000"/>
                <w:sz w:val="18"/>
                <w:szCs w:val="18"/>
              </w:rPr>
              <w:lastRenderedPageBreak/>
              <w:t>своего мнения;</w:t>
            </w:r>
          </w:p>
        </w:tc>
      </w:tr>
      <w:tr w:rsidR="008F6E6B" w:rsidRPr="003D3EAC" w:rsidTr="008F6E6B">
        <w:trPr>
          <w:trHeight w:val="315"/>
        </w:trPr>
        <w:tc>
          <w:tcPr>
            <w:tcW w:w="827" w:type="dxa"/>
            <w:shd w:val="clear" w:color="auto" w:fill="auto"/>
            <w:noWrap/>
            <w:vAlign w:val="center"/>
          </w:tcPr>
          <w:p w:rsidR="008F6E6B" w:rsidRPr="003D3EAC" w:rsidRDefault="008F6E6B" w:rsidP="003D3EAC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D3EAC">
              <w:rPr>
                <w:b/>
                <w:bCs/>
                <w:color w:val="000000"/>
                <w:sz w:val="18"/>
                <w:szCs w:val="18"/>
              </w:rPr>
              <w:t>9К2</w:t>
            </w:r>
          </w:p>
        </w:tc>
        <w:tc>
          <w:tcPr>
            <w:tcW w:w="8827" w:type="dxa"/>
            <w:vMerge/>
            <w:shd w:val="clear" w:color="auto" w:fill="auto"/>
            <w:noWrap/>
          </w:tcPr>
          <w:p w:rsidR="008F6E6B" w:rsidRPr="003D3EAC" w:rsidRDefault="008F6E6B" w:rsidP="003D3EAC">
            <w:pPr>
              <w:widowControl w:val="0"/>
              <w:autoSpaceDE w:val="0"/>
              <w:autoSpaceDN w:val="0"/>
              <w:adjustRightInd w:val="0"/>
              <w:ind w:left="15"/>
              <w:contextualSpacing/>
              <w:rPr>
                <w:color w:val="000000"/>
                <w:sz w:val="18"/>
                <w:szCs w:val="18"/>
              </w:rPr>
            </w:pPr>
          </w:p>
        </w:tc>
      </w:tr>
      <w:tr w:rsidR="008F6E6B" w:rsidRPr="003D3EAC" w:rsidTr="008F6E6B">
        <w:trPr>
          <w:trHeight w:val="315"/>
        </w:trPr>
        <w:tc>
          <w:tcPr>
            <w:tcW w:w="827" w:type="dxa"/>
            <w:shd w:val="clear" w:color="auto" w:fill="auto"/>
            <w:noWrap/>
            <w:vAlign w:val="center"/>
          </w:tcPr>
          <w:p w:rsidR="008F6E6B" w:rsidRPr="003D3EAC" w:rsidRDefault="008F6E6B" w:rsidP="003D3EAC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D3EAC">
              <w:rPr>
                <w:b/>
                <w:bCs/>
                <w:color w:val="000000"/>
                <w:sz w:val="18"/>
                <w:szCs w:val="18"/>
              </w:rPr>
              <w:t>9К3</w:t>
            </w:r>
          </w:p>
        </w:tc>
        <w:tc>
          <w:tcPr>
            <w:tcW w:w="8827" w:type="dxa"/>
            <w:vMerge/>
            <w:shd w:val="clear" w:color="auto" w:fill="auto"/>
            <w:noWrap/>
          </w:tcPr>
          <w:p w:rsidR="008F6E6B" w:rsidRPr="003D3EAC" w:rsidRDefault="008F6E6B" w:rsidP="003D3EAC">
            <w:pPr>
              <w:widowControl w:val="0"/>
              <w:autoSpaceDE w:val="0"/>
              <w:autoSpaceDN w:val="0"/>
              <w:adjustRightInd w:val="0"/>
              <w:ind w:left="15"/>
              <w:contextualSpacing/>
              <w:rPr>
                <w:color w:val="000000"/>
                <w:sz w:val="18"/>
                <w:szCs w:val="18"/>
              </w:rPr>
            </w:pPr>
          </w:p>
        </w:tc>
      </w:tr>
      <w:tr w:rsidR="008F6E6B" w:rsidRPr="003D3EAC" w:rsidTr="008F6E6B">
        <w:trPr>
          <w:trHeight w:val="315"/>
        </w:trPr>
        <w:tc>
          <w:tcPr>
            <w:tcW w:w="827" w:type="dxa"/>
            <w:shd w:val="clear" w:color="auto" w:fill="auto"/>
            <w:noWrap/>
            <w:vAlign w:val="center"/>
          </w:tcPr>
          <w:p w:rsidR="008F6E6B" w:rsidRPr="003D3EAC" w:rsidRDefault="008F6E6B" w:rsidP="003D3EAC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D3EAC">
              <w:rPr>
                <w:b/>
                <w:bCs/>
                <w:color w:val="000000"/>
                <w:sz w:val="18"/>
                <w:szCs w:val="18"/>
              </w:rPr>
              <w:lastRenderedPageBreak/>
              <w:t>10(1)</w:t>
            </w:r>
          </w:p>
        </w:tc>
        <w:tc>
          <w:tcPr>
            <w:tcW w:w="8827" w:type="dxa"/>
            <w:vMerge w:val="restart"/>
            <w:shd w:val="clear" w:color="auto" w:fill="auto"/>
            <w:noWrap/>
          </w:tcPr>
          <w:p w:rsidR="008F6E6B" w:rsidRPr="003D3EAC" w:rsidRDefault="008F6E6B" w:rsidP="003D3EAC">
            <w:pPr>
              <w:widowControl w:val="0"/>
              <w:autoSpaceDE w:val="0"/>
              <w:autoSpaceDN w:val="0"/>
              <w:adjustRightInd w:val="0"/>
              <w:ind w:left="15"/>
              <w:contextualSpacing/>
              <w:rPr>
                <w:color w:val="000000"/>
                <w:sz w:val="18"/>
                <w:szCs w:val="18"/>
              </w:rPr>
            </w:pPr>
            <w:r w:rsidRPr="003D3EAC">
              <w:rPr>
                <w:color w:val="000000"/>
                <w:sz w:val="18"/>
                <w:szCs w:val="18"/>
              </w:rPr>
              <w:t xml:space="preserve">Первичные компетенции использования территориального подхода как основы географического мышления. </w:t>
            </w:r>
            <w:proofErr w:type="spellStart"/>
            <w:r w:rsidRPr="003D3EAC">
              <w:rPr>
                <w:color w:val="000000"/>
                <w:sz w:val="18"/>
                <w:szCs w:val="18"/>
              </w:rPr>
              <w:t>Сформированность</w:t>
            </w:r>
            <w:proofErr w:type="spellEnd"/>
            <w:r w:rsidRPr="003D3EAC">
              <w:rPr>
                <w:color w:val="000000"/>
                <w:sz w:val="18"/>
                <w:szCs w:val="18"/>
              </w:rPr>
              <w:t xml:space="preserve"> представлений о географических объектах, процессах, явлениях, закономерностях; владение понятийным аппаратом географии. Умение осознанно использовать речевые средства для выражения своих мыслей, формулирования и аргументации своего мнения; владение письменной речью.</w:t>
            </w:r>
          </w:p>
        </w:tc>
      </w:tr>
      <w:tr w:rsidR="008F6E6B" w:rsidRPr="003D3EAC" w:rsidTr="008F6E6B">
        <w:trPr>
          <w:trHeight w:val="315"/>
        </w:trPr>
        <w:tc>
          <w:tcPr>
            <w:tcW w:w="827" w:type="dxa"/>
            <w:shd w:val="clear" w:color="auto" w:fill="auto"/>
            <w:noWrap/>
            <w:vAlign w:val="center"/>
          </w:tcPr>
          <w:p w:rsidR="008F6E6B" w:rsidRPr="003D3EAC" w:rsidRDefault="008F6E6B" w:rsidP="003D3EAC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D3EAC">
              <w:rPr>
                <w:b/>
                <w:bCs/>
                <w:color w:val="000000"/>
                <w:sz w:val="18"/>
                <w:szCs w:val="18"/>
              </w:rPr>
              <w:t>10(2)К</w:t>
            </w:r>
            <w:proofErr w:type="gramStart"/>
            <w:r w:rsidRPr="003D3EAC">
              <w:rPr>
                <w:b/>
                <w:bCs/>
                <w:color w:val="000000"/>
                <w:sz w:val="18"/>
                <w:szCs w:val="18"/>
              </w:rPr>
              <w:t>1</w:t>
            </w:r>
            <w:proofErr w:type="gramEnd"/>
          </w:p>
        </w:tc>
        <w:tc>
          <w:tcPr>
            <w:tcW w:w="8827" w:type="dxa"/>
            <w:vMerge/>
            <w:shd w:val="clear" w:color="auto" w:fill="auto"/>
            <w:noWrap/>
          </w:tcPr>
          <w:p w:rsidR="008F6E6B" w:rsidRPr="003D3EAC" w:rsidRDefault="008F6E6B" w:rsidP="003D3EAC">
            <w:pPr>
              <w:widowControl w:val="0"/>
              <w:autoSpaceDE w:val="0"/>
              <w:autoSpaceDN w:val="0"/>
              <w:adjustRightInd w:val="0"/>
              <w:ind w:left="15"/>
              <w:contextualSpacing/>
              <w:rPr>
                <w:color w:val="000000"/>
                <w:sz w:val="18"/>
                <w:szCs w:val="18"/>
              </w:rPr>
            </w:pPr>
          </w:p>
        </w:tc>
      </w:tr>
      <w:tr w:rsidR="008F6E6B" w:rsidRPr="003D3EAC" w:rsidTr="008F6E6B">
        <w:trPr>
          <w:trHeight w:val="315"/>
        </w:trPr>
        <w:tc>
          <w:tcPr>
            <w:tcW w:w="827" w:type="dxa"/>
            <w:shd w:val="clear" w:color="auto" w:fill="auto"/>
            <w:noWrap/>
            <w:vAlign w:val="center"/>
          </w:tcPr>
          <w:p w:rsidR="008F6E6B" w:rsidRPr="003D3EAC" w:rsidRDefault="008F6E6B" w:rsidP="003D3EAC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D3EAC">
              <w:rPr>
                <w:b/>
                <w:bCs/>
                <w:color w:val="000000"/>
                <w:sz w:val="18"/>
                <w:szCs w:val="18"/>
              </w:rPr>
              <w:t>10(2)К</w:t>
            </w:r>
            <w:proofErr w:type="gramStart"/>
            <w:r w:rsidRPr="003D3EAC">
              <w:rPr>
                <w:b/>
                <w:bCs/>
                <w:color w:val="000000"/>
                <w:sz w:val="18"/>
                <w:szCs w:val="18"/>
              </w:rPr>
              <w:t>2</w:t>
            </w:r>
            <w:proofErr w:type="gramEnd"/>
          </w:p>
        </w:tc>
        <w:tc>
          <w:tcPr>
            <w:tcW w:w="8827" w:type="dxa"/>
            <w:vMerge/>
            <w:shd w:val="clear" w:color="auto" w:fill="auto"/>
            <w:noWrap/>
          </w:tcPr>
          <w:p w:rsidR="008F6E6B" w:rsidRPr="003D3EAC" w:rsidRDefault="008F6E6B" w:rsidP="003D3EAC">
            <w:pPr>
              <w:widowControl w:val="0"/>
              <w:autoSpaceDE w:val="0"/>
              <w:autoSpaceDN w:val="0"/>
              <w:adjustRightInd w:val="0"/>
              <w:ind w:left="15"/>
              <w:contextualSpacing/>
              <w:rPr>
                <w:color w:val="000000"/>
                <w:sz w:val="18"/>
                <w:szCs w:val="18"/>
              </w:rPr>
            </w:pPr>
          </w:p>
        </w:tc>
      </w:tr>
    </w:tbl>
    <w:p w:rsidR="009D21DD" w:rsidRPr="008F6E6B" w:rsidRDefault="009D21DD" w:rsidP="009D21DD">
      <w:pPr>
        <w:jc w:val="both"/>
        <w:rPr>
          <w:sz w:val="24"/>
          <w:szCs w:val="24"/>
        </w:rPr>
      </w:pPr>
      <w:r w:rsidRPr="008F6E6B">
        <w:rPr>
          <w:noProof/>
          <w:sz w:val="24"/>
          <w:szCs w:val="24"/>
        </w:rPr>
        <w:drawing>
          <wp:inline distT="0" distB="0" distL="0" distR="0" wp14:anchorId="1D834080" wp14:editId="4F4E25B9">
            <wp:extent cx="6003235" cy="1717482"/>
            <wp:effectExtent l="0" t="0" r="17145" b="16510"/>
            <wp:docPr id="88" name="Диаграмма 8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0"/>
              </a:graphicData>
            </a:graphic>
          </wp:inline>
        </w:drawing>
      </w:r>
    </w:p>
    <w:p w:rsidR="009D21DD" w:rsidRPr="00EB3468" w:rsidRDefault="009D21DD" w:rsidP="009D21DD">
      <w:pPr>
        <w:jc w:val="both"/>
        <w:rPr>
          <w:sz w:val="24"/>
          <w:szCs w:val="24"/>
          <w:highlight w:val="yellow"/>
        </w:rPr>
      </w:pPr>
    </w:p>
    <w:tbl>
      <w:tblPr>
        <w:tblW w:w="94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07"/>
        <w:gridCol w:w="1202"/>
        <w:gridCol w:w="2466"/>
        <w:gridCol w:w="2330"/>
        <w:gridCol w:w="1918"/>
      </w:tblGrid>
      <w:tr w:rsidR="009D21DD" w:rsidRPr="008F6E6B" w:rsidTr="00E12AD6">
        <w:trPr>
          <w:trHeight w:val="50"/>
        </w:trPr>
        <w:tc>
          <w:tcPr>
            <w:tcW w:w="1507" w:type="dxa"/>
            <w:shd w:val="clear" w:color="auto" w:fill="auto"/>
            <w:vAlign w:val="center"/>
            <w:hideMark/>
          </w:tcPr>
          <w:p w:rsidR="009D21DD" w:rsidRPr="008F6E6B" w:rsidRDefault="009D21DD" w:rsidP="00E12AD6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8F6E6B">
              <w:rPr>
                <w:b/>
                <w:sz w:val="22"/>
                <w:szCs w:val="22"/>
              </w:rPr>
              <w:t>№</w:t>
            </w:r>
          </w:p>
        </w:tc>
        <w:tc>
          <w:tcPr>
            <w:tcW w:w="1202" w:type="dxa"/>
            <w:shd w:val="clear" w:color="auto" w:fill="auto"/>
            <w:vAlign w:val="center"/>
            <w:hideMark/>
          </w:tcPr>
          <w:p w:rsidR="009D21DD" w:rsidRPr="008F6E6B" w:rsidRDefault="009D21DD" w:rsidP="00E12AD6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8F6E6B">
              <w:rPr>
                <w:b/>
                <w:sz w:val="22"/>
                <w:szCs w:val="22"/>
              </w:rPr>
              <w:t>Макс. балл</w:t>
            </w:r>
          </w:p>
        </w:tc>
        <w:tc>
          <w:tcPr>
            <w:tcW w:w="2466" w:type="dxa"/>
            <w:shd w:val="clear" w:color="auto" w:fill="auto"/>
            <w:vAlign w:val="center"/>
            <w:hideMark/>
          </w:tcPr>
          <w:p w:rsidR="009D21DD" w:rsidRPr="008F6E6B" w:rsidRDefault="009D21DD" w:rsidP="00E12AD6">
            <w:pPr>
              <w:contextualSpacing/>
              <w:jc w:val="center"/>
              <w:rPr>
                <w:b/>
                <w:sz w:val="22"/>
                <w:szCs w:val="22"/>
              </w:rPr>
            </w:pPr>
            <w:proofErr w:type="gramStart"/>
            <w:r w:rsidRPr="008F6E6B">
              <w:rPr>
                <w:b/>
                <w:sz w:val="22"/>
                <w:szCs w:val="22"/>
              </w:rPr>
              <w:t>Средний</w:t>
            </w:r>
            <w:proofErr w:type="gramEnd"/>
            <w:r w:rsidRPr="008F6E6B">
              <w:rPr>
                <w:b/>
                <w:sz w:val="22"/>
                <w:szCs w:val="22"/>
              </w:rPr>
              <w:t xml:space="preserve"> % выполнения по школе</w:t>
            </w:r>
          </w:p>
        </w:tc>
        <w:tc>
          <w:tcPr>
            <w:tcW w:w="2330" w:type="dxa"/>
            <w:shd w:val="clear" w:color="auto" w:fill="auto"/>
            <w:vAlign w:val="center"/>
            <w:hideMark/>
          </w:tcPr>
          <w:p w:rsidR="009D21DD" w:rsidRPr="008F6E6B" w:rsidRDefault="009D21DD" w:rsidP="00E12AD6">
            <w:pPr>
              <w:contextualSpacing/>
              <w:jc w:val="center"/>
              <w:rPr>
                <w:b/>
                <w:sz w:val="22"/>
                <w:szCs w:val="22"/>
              </w:rPr>
            </w:pPr>
            <w:proofErr w:type="gramStart"/>
            <w:r w:rsidRPr="008F6E6B">
              <w:rPr>
                <w:b/>
                <w:sz w:val="22"/>
                <w:szCs w:val="22"/>
              </w:rPr>
              <w:t>Средний</w:t>
            </w:r>
            <w:proofErr w:type="gramEnd"/>
            <w:r w:rsidRPr="008F6E6B">
              <w:rPr>
                <w:b/>
                <w:sz w:val="22"/>
                <w:szCs w:val="22"/>
              </w:rPr>
              <w:t xml:space="preserve"> % выполнения по России</w:t>
            </w:r>
          </w:p>
        </w:tc>
        <w:tc>
          <w:tcPr>
            <w:tcW w:w="1918" w:type="dxa"/>
            <w:shd w:val="clear" w:color="auto" w:fill="auto"/>
            <w:vAlign w:val="center"/>
          </w:tcPr>
          <w:p w:rsidR="009D21DD" w:rsidRPr="008F6E6B" w:rsidRDefault="009D21DD" w:rsidP="00E12AD6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8F6E6B">
              <w:rPr>
                <w:b/>
                <w:sz w:val="22"/>
                <w:szCs w:val="22"/>
              </w:rPr>
              <w:t>Отклонение: Ш-Р</w:t>
            </w:r>
          </w:p>
        </w:tc>
      </w:tr>
      <w:tr w:rsidR="008F6E6B" w:rsidRPr="008F6E6B" w:rsidTr="008F6E6B">
        <w:trPr>
          <w:trHeight w:val="42"/>
        </w:trPr>
        <w:tc>
          <w:tcPr>
            <w:tcW w:w="1507" w:type="dxa"/>
            <w:shd w:val="clear" w:color="auto" w:fill="auto"/>
            <w:vAlign w:val="center"/>
          </w:tcPr>
          <w:p w:rsidR="008F6E6B" w:rsidRPr="008F6E6B" w:rsidRDefault="008F6E6B" w:rsidP="008B6F0F">
            <w:pPr>
              <w:widowControl w:val="0"/>
              <w:autoSpaceDE w:val="0"/>
              <w:autoSpaceDN w:val="0"/>
              <w:adjustRightInd w:val="0"/>
              <w:spacing w:line="157" w:lineRule="exact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8F6E6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1(1)</w:t>
            </w:r>
          </w:p>
        </w:tc>
        <w:tc>
          <w:tcPr>
            <w:tcW w:w="1202" w:type="dxa"/>
            <w:shd w:val="clear" w:color="auto" w:fill="auto"/>
            <w:vAlign w:val="center"/>
          </w:tcPr>
          <w:p w:rsidR="008F6E6B" w:rsidRPr="008F6E6B" w:rsidRDefault="008F6E6B" w:rsidP="008B6F0F">
            <w:pPr>
              <w:widowControl w:val="0"/>
              <w:autoSpaceDE w:val="0"/>
              <w:autoSpaceDN w:val="0"/>
              <w:adjustRightInd w:val="0"/>
              <w:spacing w:before="30" w:line="18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8F6E6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2466" w:type="dxa"/>
            <w:shd w:val="clear" w:color="auto" w:fill="auto"/>
            <w:vAlign w:val="center"/>
          </w:tcPr>
          <w:p w:rsidR="008F6E6B" w:rsidRPr="008F6E6B" w:rsidRDefault="008F6E6B" w:rsidP="008B6F0F">
            <w:pPr>
              <w:widowControl w:val="0"/>
              <w:autoSpaceDE w:val="0"/>
              <w:autoSpaceDN w:val="0"/>
              <w:adjustRightInd w:val="0"/>
              <w:spacing w:before="30" w:line="186" w:lineRule="exac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6E6B">
              <w:rPr>
                <w:rFonts w:ascii="Arial" w:hAnsi="Arial" w:cs="Arial"/>
                <w:color w:val="000000"/>
                <w:sz w:val="16"/>
                <w:szCs w:val="16"/>
              </w:rPr>
              <w:t>72</w:t>
            </w:r>
          </w:p>
        </w:tc>
        <w:tc>
          <w:tcPr>
            <w:tcW w:w="2330" w:type="dxa"/>
            <w:shd w:val="clear" w:color="auto" w:fill="auto"/>
            <w:vAlign w:val="center"/>
          </w:tcPr>
          <w:p w:rsidR="008F6E6B" w:rsidRPr="008F6E6B" w:rsidRDefault="008F6E6B" w:rsidP="008B6F0F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8F6E6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82</w:t>
            </w:r>
          </w:p>
        </w:tc>
        <w:tc>
          <w:tcPr>
            <w:tcW w:w="1918" w:type="dxa"/>
            <w:shd w:val="clear" w:color="auto" w:fill="E5B8B7" w:themeFill="accent2" w:themeFillTint="66"/>
            <w:vAlign w:val="bottom"/>
          </w:tcPr>
          <w:p w:rsidR="008F6E6B" w:rsidRPr="008F6E6B" w:rsidRDefault="008F6E6B" w:rsidP="008F6E6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F6E6B">
              <w:rPr>
                <w:rFonts w:ascii="Calibri" w:hAnsi="Calibri" w:cs="Calibri"/>
                <w:color w:val="000000"/>
                <w:sz w:val="22"/>
                <w:szCs w:val="22"/>
              </w:rPr>
              <w:t>-10</w:t>
            </w:r>
          </w:p>
        </w:tc>
      </w:tr>
      <w:tr w:rsidR="008F6E6B" w:rsidRPr="008F6E6B" w:rsidTr="008B6F0F">
        <w:trPr>
          <w:trHeight w:val="118"/>
        </w:trPr>
        <w:tc>
          <w:tcPr>
            <w:tcW w:w="1507" w:type="dxa"/>
            <w:shd w:val="clear" w:color="auto" w:fill="auto"/>
            <w:vAlign w:val="center"/>
          </w:tcPr>
          <w:p w:rsidR="008F6E6B" w:rsidRPr="008F6E6B" w:rsidRDefault="008F6E6B" w:rsidP="008B6F0F">
            <w:pPr>
              <w:widowControl w:val="0"/>
              <w:autoSpaceDE w:val="0"/>
              <w:autoSpaceDN w:val="0"/>
              <w:adjustRightInd w:val="0"/>
              <w:spacing w:line="157" w:lineRule="exact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8F6E6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1(2)</w:t>
            </w:r>
          </w:p>
        </w:tc>
        <w:tc>
          <w:tcPr>
            <w:tcW w:w="1202" w:type="dxa"/>
            <w:shd w:val="clear" w:color="auto" w:fill="auto"/>
            <w:vAlign w:val="center"/>
          </w:tcPr>
          <w:p w:rsidR="008F6E6B" w:rsidRPr="008F6E6B" w:rsidRDefault="008F6E6B" w:rsidP="008B6F0F">
            <w:pPr>
              <w:widowControl w:val="0"/>
              <w:autoSpaceDE w:val="0"/>
              <w:autoSpaceDN w:val="0"/>
              <w:adjustRightInd w:val="0"/>
              <w:spacing w:before="30" w:line="18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8F6E6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2466" w:type="dxa"/>
            <w:shd w:val="clear" w:color="auto" w:fill="auto"/>
            <w:vAlign w:val="center"/>
          </w:tcPr>
          <w:p w:rsidR="008F6E6B" w:rsidRPr="008F6E6B" w:rsidRDefault="008F6E6B" w:rsidP="008B6F0F">
            <w:pPr>
              <w:widowControl w:val="0"/>
              <w:autoSpaceDE w:val="0"/>
              <w:autoSpaceDN w:val="0"/>
              <w:adjustRightInd w:val="0"/>
              <w:spacing w:before="30" w:line="186" w:lineRule="exac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6E6B">
              <w:rPr>
                <w:rFonts w:ascii="Arial" w:hAnsi="Arial" w:cs="Arial"/>
                <w:color w:val="000000"/>
                <w:sz w:val="16"/>
                <w:szCs w:val="16"/>
              </w:rPr>
              <w:t>34</w:t>
            </w:r>
          </w:p>
        </w:tc>
        <w:tc>
          <w:tcPr>
            <w:tcW w:w="2330" w:type="dxa"/>
            <w:shd w:val="clear" w:color="auto" w:fill="auto"/>
            <w:vAlign w:val="center"/>
          </w:tcPr>
          <w:p w:rsidR="008F6E6B" w:rsidRPr="008F6E6B" w:rsidRDefault="008F6E6B" w:rsidP="008B6F0F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8F6E6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36</w:t>
            </w:r>
          </w:p>
        </w:tc>
        <w:tc>
          <w:tcPr>
            <w:tcW w:w="1918" w:type="dxa"/>
            <w:shd w:val="clear" w:color="auto" w:fill="E5B8B7" w:themeFill="accent2" w:themeFillTint="66"/>
            <w:vAlign w:val="bottom"/>
          </w:tcPr>
          <w:p w:rsidR="008F6E6B" w:rsidRPr="008F6E6B" w:rsidRDefault="008F6E6B" w:rsidP="008F6E6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F6E6B">
              <w:rPr>
                <w:rFonts w:ascii="Calibri" w:hAnsi="Calibri" w:cs="Calibri"/>
                <w:color w:val="000000"/>
                <w:sz w:val="22"/>
                <w:szCs w:val="22"/>
              </w:rPr>
              <w:t>-2</w:t>
            </w:r>
          </w:p>
        </w:tc>
      </w:tr>
      <w:tr w:rsidR="008F6E6B" w:rsidRPr="008F6E6B" w:rsidTr="008F6E6B">
        <w:trPr>
          <w:trHeight w:val="123"/>
        </w:trPr>
        <w:tc>
          <w:tcPr>
            <w:tcW w:w="1507" w:type="dxa"/>
            <w:shd w:val="clear" w:color="auto" w:fill="auto"/>
            <w:vAlign w:val="center"/>
          </w:tcPr>
          <w:p w:rsidR="008F6E6B" w:rsidRPr="008F6E6B" w:rsidRDefault="008F6E6B" w:rsidP="008B6F0F">
            <w:pPr>
              <w:widowControl w:val="0"/>
              <w:autoSpaceDE w:val="0"/>
              <w:autoSpaceDN w:val="0"/>
              <w:adjustRightInd w:val="0"/>
              <w:spacing w:line="157" w:lineRule="exact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8F6E6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2(1)К</w:t>
            </w:r>
            <w:proofErr w:type="gramStart"/>
            <w:r w:rsidRPr="008F6E6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</w:t>
            </w:r>
            <w:proofErr w:type="gramEnd"/>
          </w:p>
        </w:tc>
        <w:tc>
          <w:tcPr>
            <w:tcW w:w="1202" w:type="dxa"/>
            <w:shd w:val="clear" w:color="auto" w:fill="auto"/>
            <w:vAlign w:val="center"/>
          </w:tcPr>
          <w:p w:rsidR="008F6E6B" w:rsidRPr="008F6E6B" w:rsidRDefault="008F6E6B" w:rsidP="008B6F0F">
            <w:pPr>
              <w:widowControl w:val="0"/>
              <w:autoSpaceDE w:val="0"/>
              <w:autoSpaceDN w:val="0"/>
              <w:adjustRightInd w:val="0"/>
              <w:spacing w:before="30" w:line="18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8F6E6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2466" w:type="dxa"/>
            <w:shd w:val="clear" w:color="auto" w:fill="auto"/>
            <w:vAlign w:val="center"/>
          </w:tcPr>
          <w:p w:rsidR="008F6E6B" w:rsidRPr="008F6E6B" w:rsidRDefault="008F6E6B" w:rsidP="008B6F0F">
            <w:pPr>
              <w:widowControl w:val="0"/>
              <w:autoSpaceDE w:val="0"/>
              <w:autoSpaceDN w:val="0"/>
              <w:adjustRightInd w:val="0"/>
              <w:spacing w:before="30" w:line="186" w:lineRule="exac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6E6B">
              <w:rPr>
                <w:rFonts w:ascii="Arial" w:hAnsi="Arial" w:cs="Arial"/>
                <w:color w:val="000000"/>
                <w:sz w:val="16"/>
                <w:szCs w:val="16"/>
              </w:rPr>
              <w:t>41</w:t>
            </w:r>
          </w:p>
        </w:tc>
        <w:tc>
          <w:tcPr>
            <w:tcW w:w="2330" w:type="dxa"/>
            <w:shd w:val="clear" w:color="auto" w:fill="auto"/>
            <w:vAlign w:val="center"/>
          </w:tcPr>
          <w:p w:rsidR="008F6E6B" w:rsidRPr="008F6E6B" w:rsidRDefault="008F6E6B" w:rsidP="008B6F0F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8F6E6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44</w:t>
            </w:r>
          </w:p>
        </w:tc>
        <w:tc>
          <w:tcPr>
            <w:tcW w:w="1918" w:type="dxa"/>
            <w:shd w:val="clear" w:color="auto" w:fill="E5B8B7" w:themeFill="accent2" w:themeFillTint="66"/>
            <w:vAlign w:val="bottom"/>
          </w:tcPr>
          <w:p w:rsidR="008F6E6B" w:rsidRPr="008F6E6B" w:rsidRDefault="008F6E6B" w:rsidP="008F6E6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F6E6B">
              <w:rPr>
                <w:rFonts w:ascii="Calibri" w:hAnsi="Calibri" w:cs="Calibri"/>
                <w:color w:val="000000"/>
                <w:sz w:val="22"/>
                <w:szCs w:val="22"/>
              </w:rPr>
              <w:t>-3</w:t>
            </w:r>
          </w:p>
        </w:tc>
      </w:tr>
      <w:tr w:rsidR="008F6E6B" w:rsidRPr="008F6E6B" w:rsidTr="008F6E6B">
        <w:trPr>
          <w:trHeight w:val="55"/>
        </w:trPr>
        <w:tc>
          <w:tcPr>
            <w:tcW w:w="1507" w:type="dxa"/>
            <w:shd w:val="clear" w:color="auto" w:fill="auto"/>
            <w:vAlign w:val="center"/>
          </w:tcPr>
          <w:p w:rsidR="008F6E6B" w:rsidRPr="008F6E6B" w:rsidRDefault="008F6E6B" w:rsidP="008B6F0F">
            <w:pPr>
              <w:widowControl w:val="0"/>
              <w:autoSpaceDE w:val="0"/>
              <w:autoSpaceDN w:val="0"/>
              <w:adjustRightInd w:val="0"/>
              <w:spacing w:line="157" w:lineRule="exact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8F6E6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2(1)К</w:t>
            </w:r>
            <w:proofErr w:type="gramStart"/>
            <w:r w:rsidRPr="008F6E6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</w:t>
            </w:r>
            <w:proofErr w:type="gramEnd"/>
          </w:p>
        </w:tc>
        <w:tc>
          <w:tcPr>
            <w:tcW w:w="1202" w:type="dxa"/>
            <w:shd w:val="clear" w:color="auto" w:fill="auto"/>
            <w:vAlign w:val="center"/>
          </w:tcPr>
          <w:p w:rsidR="008F6E6B" w:rsidRPr="008F6E6B" w:rsidRDefault="008F6E6B" w:rsidP="008B6F0F">
            <w:pPr>
              <w:widowControl w:val="0"/>
              <w:autoSpaceDE w:val="0"/>
              <w:autoSpaceDN w:val="0"/>
              <w:adjustRightInd w:val="0"/>
              <w:spacing w:before="30" w:line="18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8F6E6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2466" w:type="dxa"/>
            <w:shd w:val="clear" w:color="auto" w:fill="auto"/>
            <w:vAlign w:val="center"/>
          </w:tcPr>
          <w:p w:rsidR="008F6E6B" w:rsidRPr="008F6E6B" w:rsidRDefault="008F6E6B" w:rsidP="008B6F0F">
            <w:pPr>
              <w:widowControl w:val="0"/>
              <w:autoSpaceDE w:val="0"/>
              <w:autoSpaceDN w:val="0"/>
              <w:adjustRightInd w:val="0"/>
              <w:spacing w:before="30" w:line="186" w:lineRule="exac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6E6B">
              <w:rPr>
                <w:rFonts w:ascii="Arial" w:hAnsi="Arial" w:cs="Arial"/>
                <w:color w:val="000000"/>
                <w:sz w:val="16"/>
                <w:szCs w:val="16"/>
              </w:rPr>
              <w:t>27</w:t>
            </w:r>
          </w:p>
        </w:tc>
        <w:tc>
          <w:tcPr>
            <w:tcW w:w="2330" w:type="dxa"/>
            <w:shd w:val="clear" w:color="auto" w:fill="auto"/>
            <w:vAlign w:val="center"/>
          </w:tcPr>
          <w:p w:rsidR="008F6E6B" w:rsidRPr="008F6E6B" w:rsidRDefault="008F6E6B" w:rsidP="008B6F0F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8F6E6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34</w:t>
            </w:r>
          </w:p>
        </w:tc>
        <w:tc>
          <w:tcPr>
            <w:tcW w:w="1918" w:type="dxa"/>
            <w:shd w:val="clear" w:color="auto" w:fill="E5B8B7" w:themeFill="accent2" w:themeFillTint="66"/>
            <w:vAlign w:val="bottom"/>
          </w:tcPr>
          <w:p w:rsidR="008F6E6B" w:rsidRPr="008F6E6B" w:rsidRDefault="008F6E6B" w:rsidP="008F6E6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F6E6B">
              <w:rPr>
                <w:rFonts w:ascii="Calibri" w:hAnsi="Calibri" w:cs="Calibri"/>
                <w:color w:val="000000"/>
                <w:sz w:val="22"/>
                <w:szCs w:val="22"/>
              </w:rPr>
              <w:t>-7</w:t>
            </w:r>
          </w:p>
        </w:tc>
      </w:tr>
      <w:tr w:rsidR="008F6E6B" w:rsidRPr="008F6E6B" w:rsidTr="008B6F0F">
        <w:trPr>
          <w:trHeight w:val="45"/>
        </w:trPr>
        <w:tc>
          <w:tcPr>
            <w:tcW w:w="1507" w:type="dxa"/>
            <w:shd w:val="clear" w:color="auto" w:fill="auto"/>
            <w:vAlign w:val="center"/>
          </w:tcPr>
          <w:p w:rsidR="008F6E6B" w:rsidRPr="008F6E6B" w:rsidRDefault="008F6E6B" w:rsidP="008B6F0F">
            <w:pPr>
              <w:widowControl w:val="0"/>
              <w:autoSpaceDE w:val="0"/>
              <w:autoSpaceDN w:val="0"/>
              <w:adjustRightInd w:val="0"/>
              <w:spacing w:line="157" w:lineRule="exact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8F6E6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2(2)</w:t>
            </w:r>
          </w:p>
        </w:tc>
        <w:tc>
          <w:tcPr>
            <w:tcW w:w="1202" w:type="dxa"/>
            <w:shd w:val="clear" w:color="auto" w:fill="auto"/>
            <w:vAlign w:val="center"/>
          </w:tcPr>
          <w:p w:rsidR="008F6E6B" w:rsidRPr="008F6E6B" w:rsidRDefault="008F6E6B" w:rsidP="008B6F0F">
            <w:pPr>
              <w:widowControl w:val="0"/>
              <w:autoSpaceDE w:val="0"/>
              <w:autoSpaceDN w:val="0"/>
              <w:adjustRightInd w:val="0"/>
              <w:spacing w:before="30" w:line="18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8F6E6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2466" w:type="dxa"/>
            <w:shd w:val="clear" w:color="auto" w:fill="auto"/>
            <w:vAlign w:val="center"/>
          </w:tcPr>
          <w:p w:rsidR="008F6E6B" w:rsidRPr="008F6E6B" w:rsidRDefault="008F6E6B" w:rsidP="008B6F0F">
            <w:pPr>
              <w:widowControl w:val="0"/>
              <w:autoSpaceDE w:val="0"/>
              <w:autoSpaceDN w:val="0"/>
              <w:adjustRightInd w:val="0"/>
              <w:spacing w:before="30" w:line="186" w:lineRule="exac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6E6B">
              <w:rPr>
                <w:rFonts w:ascii="Arial" w:hAnsi="Arial" w:cs="Arial"/>
                <w:color w:val="000000"/>
                <w:sz w:val="16"/>
                <w:szCs w:val="16"/>
              </w:rPr>
              <w:t>57</w:t>
            </w:r>
          </w:p>
        </w:tc>
        <w:tc>
          <w:tcPr>
            <w:tcW w:w="2330" w:type="dxa"/>
            <w:shd w:val="clear" w:color="auto" w:fill="auto"/>
            <w:vAlign w:val="center"/>
          </w:tcPr>
          <w:p w:rsidR="008F6E6B" w:rsidRPr="008F6E6B" w:rsidRDefault="008F6E6B" w:rsidP="008B6F0F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8F6E6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49</w:t>
            </w:r>
          </w:p>
        </w:tc>
        <w:tc>
          <w:tcPr>
            <w:tcW w:w="1918" w:type="dxa"/>
            <w:shd w:val="clear" w:color="auto" w:fill="auto"/>
            <w:vAlign w:val="bottom"/>
          </w:tcPr>
          <w:p w:rsidR="008F6E6B" w:rsidRPr="008F6E6B" w:rsidRDefault="008F6E6B" w:rsidP="008F6E6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F6E6B">
              <w:rPr>
                <w:rFonts w:ascii="Calibri" w:hAnsi="Calibri" w:cs="Calibri"/>
                <w:color w:val="000000"/>
                <w:sz w:val="22"/>
                <w:szCs w:val="22"/>
              </w:rPr>
              <w:t>8</w:t>
            </w:r>
          </w:p>
        </w:tc>
      </w:tr>
      <w:tr w:rsidR="008F6E6B" w:rsidRPr="008F6E6B" w:rsidTr="008B6F0F">
        <w:trPr>
          <w:trHeight w:val="33"/>
        </w:trPr>
        <w:tc>
          <w:tcPr>
            <w:tcW w:w="1507" w:type="dxa"/>
            <w:shd w:val="clear" w:color="auto" w:fill="auto"/>
            <w:vAlign w:val="center"/>
          </w:tcPr>
          <w:p w:rsidR="008F6E6B" w:rsidRPr="008F6E6B" w:rsidRDefault="008F6E6B" w:rsidP="008B6F0F">
            <w:pPr>
              <w:widowControl w:val="0"/>
              <w:autoSpaceDE w:val="0"/>
              <w:autoSpaceDN w:val="0"/>
              <w:adjustRightInd w:val="0"/>
              <w:spacing w:line="157" w:lineRule="exact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8F6E6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3(1)</w:t>
            </w:r>
          </w:p>
        </w:tc>
        <w:tc>
          <w:tcPr>
            <w:tcW w:w="1202" w:type="dxa"/>
            <w:shd w:val="clear" w:color="auto" w:fill="auto"/>
            <w:vAlign w:val="center"/>
          </w:tcPr>
          <w:p w:rsidR="008F6E6B" w:rsidRPr="008F6E6B" w:rsidRDefault="008F6E6B" w:rsidP="008B6F0F">
            <w:pPr>
              <w:widowControl w:val="0"/>
              <w:autoSpaceDE w:val="0"/>
              <w:autoSpaceDN w:val="0"/>
              <w:adjustRightInd w:val="0"/>
              <w:spacing w:before="30" w:line="18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8F6E6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2466" w:type="dxa"/>
            <w:shd w:val="clear" w:color="auto" w:fill="auto"/>
            <w:vAlign w:val="center"/>
          </w:tcPr>
          <w:p w:rsidR="008F6E6B" w:rsidRPr="008F6E6B" w:rsidRDefault="008F6E6B" w:rsidP="008B6F0F">
            <w:pPr>
              <w:widowControl w:val="0"/>
              <w:autoSpaceDE w:val="0"/>
              <w:autoSpaceDN w:val="0"/>
              <w:adjustRightInd w:val="0"/>
              <w:spacing w:before="30" w:line="186" w:lineRule="exac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6E6B">
              <w:rPr>
                <w:rFonts w:ascii="Arial" w:hAnsi="Arial" w:cs="Arial"/>
                <w:color w:val="000000"/>
                <w:sz w:val="16"/>
                <w:szCs w:val="16"/>
              </w:rPr>
              <w:t>64</w:t>
            </w:r>
          </w:p>
        </w:tc>
        <w:tc>
          <w:tcPr>
            <w:tcW w:w="2330" w:type="dxa"/>
            <w:shd w:val="clear" w:color="auto" w:fill="auto"/>
            <w:vAlign w:val="center"/>
          </w:tcPr>
          <w:p w:rsidR="008F6E6B" w:rsidRPr="008F6E6B" w:rsidRDefault="008F6E6B" w:rsidP="008B6F0F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8F6E6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61</w:t>
            </w:r>
          </w:p>
        </w:tc>
        <w:tc>
          <w:tcPr>
            <w:tcW w:w="1918" w:type="dxa"/>
            <w:shd w:val="clear" w:color="auto" w:fill="auto"/>
            <w:vAlign w:val="bottom"/>
          </w:tcPr>
          <w:p w:rsidR="008F6E6B" w:rsidRPr="008F6E6B" w:rsidRDefault="008F6E6B" w:rsidP="008F6E6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F6E6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</w:tr>
      <w:tr w:rsidR="008F6E6B" w:rsidRPr="008F6E6B" w:rsidTr="008F6E6B">
        <w:trPr>
          <w:trHeight w:val="21"/>
        </w:trPr>
        <w:tc>
          <w:tcPr>
            <w:tcW w:w="1507" w:type="dxa"/>
            <w:shd w:val="clear" w:color="auto" w:fill="auto"/>
            <w:vAlign w:val="center"/>
          </w:tcPr>
          <w:p w:rsidR="008F6E6B" w:rsidRPr="008F6E6B" w:rsidRDefault="008F6E6B" w:rsidP="008B6F0F">
            <w:pPr>
              <w:widowControl w:val="0"/>
              <w:autoSpaceDE w:val="0"/>
              <w:autoSpaceDN w:val="0"/>
              <w:adjustRightInd w:val="0"/>
              <w:spacing w:line="157" w:lineRule="exact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8F6E6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3(2)</w:t>
            </w:r>
          </w:p>
        </w:tc>
        <w:tc>
          <w:tcPr>
            <w:tcW w:w="1202" w:type="dxa"/>
            <w:shd w:val="clear" w:color="auto" w:fill="auto"/>
            <w:vAlign w:val="center"/>
          </w:tcPr>
          <w:p w:rsidR="008F6E6B" w:rsidRPr="008F6E6B" w:rsidRDefault="008F6E6B" w:rsidP="008B6F0F">
            <w:pPr>
              <w:widowControl w:val="0"/>
              <w:autoSpaceDE w:val="0"/>
              <w:autoSpaceDN w:val="0"/>
              <w:adjustRightInd w:val="0"/>
              <w:spacing w:before="30" w:line="18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8F6E6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2466" w:type="dxa"/>
            <w:shd w:val="clear" w:color="auto" w:fill="auto"/>
            <w:vAlign w:val="center"/>
          </w:tcPr>
          <w:p w:rsidR="008F6E6B" w:rsidRPr="008F6E6B" w:rsidRDefault="008F6E6B" w:rsidP="008B6F0F">
            <w:pPr>
              <w:widowControl w:val="0"/>
              <w:autoSpaceDE w:val="0"/>
              <w:autoSpaceDN w:val="0"/>
              <w:adjustRightInd w:val="0"/>
              <w:spacing w:before="30" w:line="186" w:lineRule="exac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6E6B">
              <w:rPr>
                <w:rFonts w:ascii="Arial" w:hAnsi="Arial" w:cs="Arial"/>
                <w:color w:val="000000"/>
                <w:sz w:val="16"/>
                <w:szCs w:val="16"/>
              </w:rPr>
              <w:t>57</w:t>
            </w:r>
          </w:p>
        </w:tc>
        <w:tc>
          <w:tcPr>
            <w:tcW w:w="2330" w:type="dxa"/>
            <w:shd w:val="clear" w:color="auto" w:fill="auto"/>
            <w:vAlign w:val="center"/>
          </w:tcPr>
          <w:p w:rsidR="008F6E6B" w:rsidRPr="008F6E6B" w:rsidRDefault="008F6E6B" w:rsidP="008B6F0F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8F6E6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63</w:t>
            </w:r>
          </w:p>
        </w:tc>
        <w:tc>
          <w:tcPr>
            <w:tcW w:w="1918" w:type="dxa"/>
            <w:shd w:val="clear" w:color="auto" w:fill="E5B8B7" w:themeFill="accent2" w:themeFillTint="66"/>
            <w:vAlign w:val="bottom"/>
          </w:tcPr>
          <w:p w:rsidR="008F6E6B" w:rsidRPr="008F6E6B" w:rsidRDefault="008F6E6B" w:rsidP="008F6E6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F6E6B">
              <w:rPr>
                <w:rFonts w:ascii="Calibri" w:hAnsi="Calibri" w:cs="Calibri"/>
                <w:color w:val="000000"/>
                <w:sz w:val="22"/>
                <w:szCs w:val="22"/>
              </w:rPr>
              <w:t>-6</w:t>
            </w:r>
          </w:p>
        </w:tc>
      </w:tr>
      <w:tr w:rsidR="008F6E6B" w:rsidRPr="008F6E6B" w:rsidTr="008F6E6B">
        <w:trPr>
          <w:trHeight w:val="118"/>
        </w:trPr>
        <w:tc>
          <w:tcPr>
            <w:tcW w:w="1507" w:type="dxa"/>
            <w:shd w:val="clear" w:color="auto" w:fill="auto"/>
            <w:vAlign w:val="center"/>
          </w:tcPr>
          <w:p w:rsidR="008F6E6B" w:rsidRPr="008F6E6B" w:rsidRDefault="008F6E6B" w:rsidP="008B6F0F">
            <w:pPr>
              <w:widowControl w:val="0"/>
              <w:autoSpaceDE w:val="0"/>
              <w:autoSpaceDN w:val="0"/>
              <w:adjustRightInd w:val="0"/>
              <w:spacing w:line="157" w:lineRule="exact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8F6E6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3(3)</w:t>
            </w:r>
          </w:p>
        </w:tc>
        <w:tc>
          <w:tcPr>
            <w:tcW w:w="1202" w:type="dxa"/>
            <w:shd w:val="clear" w:color="auto" w:fill="auto"/>
            <w:vAlign w:val="center"/>
          </w:tcPr>
          <w:p w:rsidR="008F6E6B" w:rsidRPr="008F6E6B" w:rsidRDefault="008F6E6B" w:rsidP="008B6F0F">
            <w:pPr>
              <w:widowControl w:val="0"/>
              <w:autoSpaceDE w:val="0"/>
              <w:autoSpaceDN w:val="0"/>
              <w:adjustRightInd w:val="0"/>
              <w:spacing w:before="30" w:line="18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8F6E6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2466" w:type="dxa"/>
            <w:shd w:val="clear" w:color="auto" w:fill="auto"/>
            <w:vAlign w:val="center"/>
          </w:tcPr>
          <w:p w:rsidR="008F6E6B" w:rsidRPr="008F6E6B" w:rsidRDefault="008F6E6B" w:rsidP="008B6F0F">
            <w:pPr>
              <w:widowControl w:val="0"/>
              <w:autoSpaceDE w:val="0"/>
              <w:autoSpaceDN w:val="0"/>
              <w:adjustRightInd w:val="0"/>
              <w:spacing w:before="30" w:line="186" w:lineRule="exac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6E6B">
              <w:rPr>
                <w:rFonts w:ascii="Arial" w:hAnsi="Arial" w:cs="Arial"/>
                <w:color w:val="000000"/>
                <w:sz w:val="16"/>
                <w:szCs w:val="16"/>
              </w:rPr>
              <w:t>66</w:t>
            </w:r>
          </w:p>
        </w:tc>
        <w:tc>
          <w:tcPr>
            <w:tcW w:w="2330" w:type="dxa"/>
            <w:shd w:val="clear" w:color="auto" w:fill="auto"/>
            <w:vAlign w:val="center"/>
          </w:tcPr>
          <w:p w:rsidR="008F6E6B" w:rsidRPr="008F6E6B" w:rsidRDefault="008F6E6B" w:rsidP="008B6F0F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8F6E6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67</w:t>
            </w:r>
          </w:p>
        </w:tc>
        <w:tc>
          <w:tcPr>
            <w:tcW w:w="1918" w:type="dxa"/>
            <w:shd w:val="clear" w:color="auto" w:fill="E5B8B7" w:themeFill="accent2" w:themeFillTint="66"/>
            <w:vAlign w:val="bottom"/>
          </w:tcPr>
          <w:p w:rsidR="008F6E6B" w:rsidRPr="008F6E6B" w:rsidRDefault="008F6E6B" w:rsidP="008F6E6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F6E6B">
              <w:rPr>
                <w:rFonts w:ascii="Calibri" w:hAnsi="Calibri" w:cs="Calibri"/>
                <w:color w:val="000000"/>
                <w:sz w:val="22"/>
                <w:szCs w:val="22"/>
              </w:rPr>
              <w:t>-1</w:t>
            </w:r>
          </w:p>
        </w:tc>
      </w:tr>
      <w:tr w:rsidR="008F6E6B" w:rsidRPr="008F6E6B" w:rsidTr="008F6E6B">
        <w:trPr>
          <w:trHeight w:val="118"/>
        </w:trPr>
        <w:tc>
          <w:tcPr>
            <w:tcW w:w="1507" w:type="dxa"/>
            <w:shd w:val="clear" w:color="auto" w:fill="auto"/>
            <w:vAlign w:val="center"/>
          </w:tcPr>
          <w:p w:rsidR="008F6E6B" w:rsidRPr="008F6E6B" w:rsidRDefault="008F6E6B" w:rsidP="008B6F0F">
            <w:pPr>
              <w:widowControl w:val="0"/>
              <w:autoSpaceDE w:val="0"/>
              <w:autoSpaceDN w:val="0"/>
              <w:adjustRightInd w:val="0"/>
              <w:spacing w:line="157" w:lineRule="exact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8F6E6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4(1)</w:t>
            </w:r>
          </w:p>
        </w:tc>
        <w:tc>
          <w:tcPr>
            <w:tcW w:w="1202" w:type="dxa"/>
            <w:shd w:val="clear" w:color="auto" w:fill="auto"/>
            <w:vAlign w:val="center"/>
          </w:tcPr>
          <w:p w:rsidR="008F6E6B" w:rsidRPr="008F6E6B" w:rsidRDefault="008F6E6B" w:rsidP="008B6F0F">
            <w:pPr>
              <w:widowControl w:val="0"/>
              <w:autoSpaceDE w:val="0"/>
              <w:autoSpaceDN w:val="0"/>
              <w:adjustRightInd w:val="0"/>
              <w:spacing w:before="30" w:line="18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8F6E6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2466" w:type="dxa"/>
            <w:shd w:val="clear" w:color="auto" w:fill="auto"/>
            <w:vAlign w:val="center"/>
          </w:tcPr>
          <w:p w:rsidR="008F6E6B" w:rsidRPr="008F6E6B" w:rsidRDefault="008F6E6B" w:rsidP="008B6F0F">
            <w:pPr>
              <w:widowControl w:val="0"/>
              <w:autoSpaceDE w:val="0"/>
              <w:autoSpaceDN w:val="0"/>
              <w:adjustRightInd w:val="0"/>
              <w:spacing w:before="30" w:line="186" w:lineRule="exac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6E6B">
              <w:rPr>
                <w:rFonts w:ascii="Arial" w:hAnsi="Arial" w:cs="Arial"/>
                <w:color w:val="000000"/>
                <w:sz w:val="16"/>
                <w:szCs w:val="16"/>
              </w:rPr>
              <w:t>84</w:t>
            </w:r>
          </w:p>
        </w:tc>
        <w:tc>
          <w:tcPr>
            <w:tcW w:w="2330" w:type="dxa"/>
            <w:shd w:val="clear" w:color="auto" w:fill="auto"/>
            <w:vAlign w:val="center"/>
          </w:tcPr>
          <w:p w:rsidR="008F6E6B" w:rsidRPr="008F6E6B" w:rsidRDefault="008F6E6B" w:rsidP="008B6F0F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8F6E6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88</w:t>
            </w:r>
          </w:p>
        </w:tc>
        <w:tc>
          <w:tcPr>
            <w:tcW w:w="1918" w:type="dxa"/>
            <w:shd w:val="clear" w:color="auto" w:fill="E5B8B7" w:themeFill="accent2" w:themeFillTint="66"/>
            <w:vAlign w:val="bottom"/>
          </w:tcPr>
          <w:p w:rsidR="008F6E6B" w:rsidRPr="008F6E6B" w:rsidRDefault="008F6E6B" w:rsidP="008F6E6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F6E6B">
              <w:rPr>
                <w:rFonts w:ascii="Calibri" w:hAnsi="Calibri" w:cs="Calibri"/>
                <w:color w:val="000000"/>
                <w:sz w:val="22"/>
                <w:szCs w:val="22"/>
              </w:rPr>
              <w:t>-4</w:t>
            </w:r>
          </w:p>
        </w:tc>
      </w:tr>
      <w:tr w:rsidR="008F6E6B" w:rsidRPr="008F6E6B" w:rsidTr="008B6F0F">
        <w:trPr>
          <w:trHeight w:val="26"/>
        </w:trPr>
        <w:tc>
          <w:tcPr>
            <w:tcW w:w="1507" w:type="dxa"/>
            <w:shd w:val="clear" w:color="auto" w:fill="auto"/>
            <w:vAlign w:val="center"/>
          </w:tcPr>
          <w:p w:rsidR="008F6E6B" w:rsidRPr="008F6E6B" w:rsidRDefault="008F6E6B" w:rsidP="008B6F0F">
            <w:pPr>
              <w:widowControl w:val="0"/>
              <w:autoSpaceDE w:val="0"/>
              <w:autoSpaceDN w:val="0"/>
              <w:adjustRightInd w:val="0"/>
              <w:spacing w:line="157" w:lineRule="exact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8F6E6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4(2)</w:t>
            </w:r>
          </w:p>
        </w:tc>
        <w:tc>
          <w:tcPr>
            <w:tcW w:w="1202" w:type="dxa"/>
            <w:shd w:val="clear" w:color="auto" w:fill="auto"/>
            <w:vAlign w:val="center"/>
          </w:tcPr>
          <w:p w:rsidR="008F6E6B" w:rsidRPr="008F6E6B" w:rsidRDefault="008F6E6B" w:rsidP="008B6F0F">
            <w:pPr>
              <w:widowControl w:val="0"/>
              <w:autoSpaceDE w:val="0"/>
              <w:autoSpaceDN w:val="0"/>
              <w:adjustRightInd w:val="0"/>
              <w:spacing w:before="30" w:line="18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8F6E6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2466" w:type="dxa"/>
            <w:shd w:val="clear" w:color="auto" w:fill="auto"/>
            <w:vAlign w:val="center"/>
          </w:tcPr>
          <w:p w:rsidR="008F6E6B" w:rsidRPr="008F6E6B" w:rsidRDefault="008F6E6B" w:rsidP="008B6F0F">
            <w:pPr>
              <w:widowControl w:val="0"/>
              <w:autoSpaceDE w:val="0"/>
              <w:autoSpaceDN w:val="0"/>
              <w:adjustRightInd w:val="0"/>
              <w:spacing w:before="30" w:line="186" w:lineRule="exac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6E6B">
              <w:rPr>
                <w:rFonts w:ascii="Arial" w:hAnsi="Arial" w:cs="Arial"/>
                <w:color w:val="000000"/>
                <w:sz w:val="16"/>
                <w:szCs w:val="16"/>
              </w:rPr>
              <w:t>72</w:t>
            </w:r>
          </w:p>
        </w:tc>
        <w:tc>
          <w:tcPr>
            <w:tcW w:w="2330" w:type="dxa"/>
            <w:shd w:val="clear" w:color="auto" w:fill="auto"/>
            <w:vAlign w:val="center"/>
          </w:tcPr>
          <w:p w:rsidR="008F6E6B" w:rsidRPr="008F6E6B" w:rsidRDefault="008F6E6B" w:rsidP="008B6F0F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8F6E6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84</w:t>
            </w:r>
          </w:p>
        </w:tc>
        <w:tc>
          <w:tcPr>
            <w:tcW w:w="1918" w:type="dxa"/>
            <w:shd w:val="clear" w:color="auto" w:fill="E5B8B7" w:themeFill="accent2" w:themeFillTint="66"/>
            <w:vAlign w:val="bottom"/>
          </w:tcPr>
          <w:p w:rsidR="008F6E6B" w:rsidRPr="008F6E6B" w:rsidRDefault="008F6E6B" w:rsidP="008F6E6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F6E6B">
              <w:rPr>
                <w:rFonts w:ascii="Calibri" w:hAnsi="Calibri" w:cs="Calibri"/>
                <w:color w:val="000000"/>
                <w:sz w:val="22"/>
                <w:szCs w:val="22"/>
              </w:rPr>
              <w:t>-12</w:t>
            </w:r>
          </w:p>
        </w:tc>
      </w:tr>
      <w:tr w:rsidR="008F6E6B" w:rsidRPr="008F6E6B" w:rsidTr="008F6E6B">
        <w:trPr>
          <w:trHeight w:val="118"/>
        </w:trPr>
        <w:tc>
          <w:tcPr>
            <w:tcW w:w="1507" w:type="dxa"/>
            <w:shd w:val="clear" w:color="auto" w:fill="auto"/>
            <w:vAlign w:val="center"/>
          </w:tcPr>
          <w:p w:rsidR="008F6E6B" w:rsidRPr="008F6E6B" w:rsidRDefault="008F6E6B" w:rsidP="008B6F0F">
            <w:pPr>
              <w:widowControl w:val="0"/>
              <w:autoSpaceDE w:val="0"/>
              <w:autoSpaceDN w:val="0"/>
              <w:adjustRightInd w:val="0"/>
              <w:spacing w:line="157" w:lineRule="exact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8F6E6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4(3)</w:t>
            </w:r>
          </w:p>
        </w:tc>
        <w:tc>
          <w:tcPr>
            <w:tcW w:w="1202" w:type="dxa"/>
            <w:shd w:val="clear" w:color="auto" w:fill="auto"/>
            <w:vAlign w:val="center"/>
          </w:tcPr>
          <w:p w:rsidR="008F6E6B" w:rsidRPr="008F6E6B" w:rsidRDefault="008F6E6B" w:rsidP="008B6F0F">
            <w:pPr>
              <w:widowControl w:val="0"/>
              <w:autoSpaceDE w:val="0"/>
              <w:autoSpaceDN w:val="0"/>
              <w:adjustRightInd w:val="0"/>
              <w:spacing w:before="30" w:line="18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8F6E6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466" w:type="dxa"/>
            <w:shd w:val="clear" w:color="auto" w:fill="auto"/>
            <w:vAlign w:val="center"/>
          </w:tcPr>
          <w:p w:rsidR="008F6E6B" w:rsidRPr="008F6E6B" w:rsidRDefault="008F6E6B" w:rsidP="008B6F0F">
            <w:pPr>
              <w:widowControl w:val="0"/>
              <w:autoSpaceDE w:val="0"/>
              <w:autoSpaceDN w:val="0"/>
              <w:adjustRightInd w:val="0"/>
              <w:spacing w:before="30" w:line="186" w:lineRule="exac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6E6B">
              <w:rPr>
                <w:rFonts w:ascii="Arial" w:hAnsi="Arial" w:cs="Arial"/>
                <w:color w:val="000000"/>
                <w:sz w:val="16"/>
                <w:szCs w:val="16"/>
              </w:rPr>
              <w:t>38</w:t>
            </w:r>
          </w:p>
        </w:tc>
        <w:tc>
          <w:tcPr>
            <w:tcW w:w="2330" w:type="dxa"/>
            <w:shd w:val="clear" w:color="auto" w:fill="auto"/>
            <w:vAlign w:val="center"/>
          </w:tcPr>
          <w:p w:rsidR="008F6E6B" w:rsidRPr="008F6E6B" w:rsidRDefault="008F6E6B" w:rsidP="008B6F0F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8F6E6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47</w:t>
            </w:r>
          </w:p>
        </w:tc>
        <w:tc>
          <w:tcPr>
            <w:tcW w:w="1918" w:type="dxa"/>
            <w:shd w:val="clear" w:color="auto" w:fill="E5B8B7" w:themeFill="accent2" w:themeFillTint="66"/>
            <w:vAlign w:val="bottom"/>
          </w:tcPr>
          <w:p w:rsidR="008F6E6B" w:rsidRPr="008F6E6B" w:rsidRDefault="008F6E6B" w:rsidP="008F6E6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F6E6B">
              <w:rPr>
                <w:rFonts w:ascii="Calibri" w:hAnsi="Calibri" w:cs="Calibri"/>
                <w:color w:val="000000"/>
                <w:sz w:val="22"/>
                <w:szCs w:val="22"/>
              </w:rPr>
              <w:t>-9</w:t>
            </w:r>
          </w:p>
        </w:tc>
      </w:tr>
      <w:tr w:rsidR="008F6E6B" w:rsidRPr="008F6E6B" w:rsidTr="008B6F0F">
        <w:trPr>
          <w:trHeight w:val="69"/>
        </w:trPr>
        <w:tc>
          <w:tcPr>
            <w:tcW w:w="1507" w:type="dxa"/>
            <w:shd w:val="clear" w:color="auto" w:fill="auto"/>
            <w:vAlign w:val="center"/>
          </w:tcPr>
          <w:p w:rsidR="008F6E6B" w:rsidRPr="008F6E6B" w:rsidRDefault="008F6E6B" w:rsidP="008B6F0F">
            <w:pPr>
              <w:widowControl w:val="0"/>
              <w:autoSpaceDE w:val="0"/>
              <w:autoSpaceDN w:val="0"/>
              <w:adjustRightInd w:val="0"/>
              <w:spacing w:line="157" w:lineRule="exact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8F6E6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5(1)</w:t>
            </w:r>
          </w:p>
        </w:tc>
        <w:tc>
          <w:tcPr>
            <w:tcW w:w="1202" w:type="dxa"/>
            <w:shd w:val="clear" w:color="auto" w:fill="auto"/>
            <w:vAlign w:val="center"/>
          </w:tcPr>
          <w:p w:rsidR="008F6E6B" w:rsidRPr="008F6E6B" w:rsidRDefault="008F6E6B" w:rsidP="008B6F0F">
            <w:pPr>
              <w:widowControl w:val="0"/>
              <w:autoSpaceDE w:val="0"/>
              <w:autoSpaceDN w:val="0"/>
              <w:adjustRightInd w:val="0"/>
              <w:spacing w:before="30" w:line="18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8F6E6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2466" w:type="dxa"/>
            <w:shd w:val="clear" w:color="auto" w:fill="auto"/>
            <w:vAlign w:val="center"/>
          </w:tcPr>
          <w:p w:rsidR="008F6E6B" w:rsidRPr="008F6E6B" w:rsidRDefault="008F6E6B" w:rsidP="008B6F0F">
            <w:pPr>
              <w:widowControl w:val="0"/>
              <w:autoSpaceDE w:val="0"/>
              <w:autoSpaceDN w:val="0"/>
              <w:adjustRightInd w:val="0"/>
              <w:spacing w:before="30" w:line="186" w:lineRule="exac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6E6B">
              <w:rPr>
                <w:rFonts w:ascii="Arial" w:hAnsi="Arial" w:cs="Arial"/>
                <w:color w:val="000000"/>
                <w:sz w:val="16"/>
                <w:szCs w:val="16"/>
              </w:rPr>
              <w:t>66</w:t>
            </w:r>
          </w:p>
        </w:tc>
        <w:tc>
          <w:tcPr>
            <w:tcW w:w="2330" w:type="dxa"/>
            <w:shd w:val="clear" w:color="auto" w:fill="auto"/>
            <w:vAlign w:val="center"/>
          </w:tcPr>
          <w:p w:rsidR="008F6E6B" w:rsidRPr="008F6E6B" w:rsidRDefault="008F6E6B" w:rsidP="008B6F0F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8F6E6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56</w:t>
            </w:r>
          </w:p>
        </w:tc>
        <w:tc>
          <w:tcPr>
            <w:tcW w:w="1918" w:type="dxa"/>
            <w:shd w:val="clear" w:color="auto" w:fill="auto"/>
            <w:vAlign w:val="bottom"/>
          </w:tcPr>
          <w:p w:rsidR="008F6E6B" w:rsidRPr="008F6E6B" w:rsidRDefault="008F6E6B" w:rsidP="008F6E6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F6E6B">
              <w:rPr>
                <w:rFonts w:ascii="Calibri" w:hAnsi="Calibri" w:cs="Calibri"/>
                <w:color w:val="000000"/>
                <w:sz w:val="22"/>
                <w:szCs w:val="22"/>
              </w:rPr>
              <w:t>10</w:t>
            </w:r>
          </w:p>
        </w:tc>
      </w:tr>
      <w:tr w:rsidR="008F6E6B" w:rsidRPr="008F6E6B" w:rsidTr="008F6E6B">
        <w:trPr>
          <w:trHeight w:val="69"/>
        </w:trPr>
        <w:tc>
          <w:tcPr>
            <w:tcW w:w="1507" w:type="dxa"/>
            <w:shd w:val="clear" w:color="auto" w:fill="auto"/>
            <w:vAlign w:val="center"/>
          </w:tcPr>
          <w:p w:rsidR="008F6E6B" w:rsidRPr="008F6E6B" w:rsidRDefault="008F6E6B" w:rsidP="008B6F0F">
            <w:pPr>
              <w:widowControl w:val="0"/>
              <w:autoSpaceDE w:val="0"/>
              <w:autoSpaceDN w:val="0"/>
              <w:adjustRightInd w:val="0"/>
              <w:spacing w:line="152" w:lineRule="exact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8F6E6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5(2)</w:t>
            </w:r>
          </w:p>
        </w:tc>
        <w:tc>
          <w:tcPr>
            <w:tcW w:w="1202" w:type="dxa"/>
            <w:shd w:val="clear" w:color="auto" w:fill="auto"/>
            <w:vAlign w:val="center"/>
          </w:tcPr>
          <w:p w:rsidR="008F6E6B" w:rsidRPr="008F6E6B" w:rsidRDefault="008F6E6B" w:rsidP="008B6F0F">
            <w:pPr>
              <w:widowControl w:val="0"/>
              <w:autoSpaceDE w:val="0"/>
              <w:autoSpaceDN w:val="0"/>
              <w:adjustRightInd w:val="0"/>
              <w:spacing w:before="29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8F6E6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2466" w:type="dxa"/>
            <w:shd w:val="clear" w:color="auto" w:fill="auto"/>
            <w:vAlign w:val="center"/>
          </w:tcPr>
          <w:p w:rsidR="008F6E6B" w:rsidRPr="008F6E6B" w:rsidRDefault="008F6E6B" w:rsidP="008B6F0F">
            <w:pPr>
              <w:widowControl w:val="0"/>
              <w:autoSpaceDE w:val="0"/>
              <w:autoSpaceDN w:val="0"/>
              <w:adjustRightInd w:val="0"/>
              <w:spacing w:before="29" w:line="180" w:lineRule="exac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6E6B">
              <w:rPr>
                <w:rFonts w:ascii="Arial" w:hAnsi="Arial" w:cs="Arial"/>
                <w:color w:val="000000"/>
                <w:sz w:val="16"/>
                <w:szCs w:val="16"/>
              </w:rPr>
              <w:t>84</w:t>
            </w:r>
          </w:p>
        </w:tc>
        <w:tc>
          <w:tcPr>
            <w:tcW w:w="2330" w:type="dxa"/>
            <w:shd w:val="clear" w:color="auto" w:fill="auto"/>
            <w:vAlign w:val="center"/>
          </w:tcPr>
          <w:p w:rsidR="008F6E6B" w:rsidRPr="008F6E6B" w:rsidRDefault="008F6E6B" w:rsidP="008B6F0F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8F6E6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88</w:t>
            </w:r>
          </w:p>
        </w:tc>
        <w:tc>
          <w:tcPr>
            <w:tcW w:w="1918" w:type="dxa"/>
            <w:shd w:val="clear" w:color="auto" w:fill="E5B8B7" w:themeFill="accent2" w:themeFillTint="66"/>
            <w:vAlign w:val="bottom"/>
          </w:tcPr>
          <w:p w:rsidR="008F6E6B" w:rsidRPr="008F6E6B" w:rsidRDefault="008F6E6B" w:rsidP="008F6E6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F6E6B">
              <w:rPr>
                <w:rFonts w:ascii="Calibri" w:hAnsi="Calibri" w:cs="Calibri"/>
                <w:color w:val="000000"/>
                <w:sz w:val="22"/>
                <w:szCs w:val="22"/>
              </w:rPr>
              <w:t>-4</w:t>
            </w:r>
          </w:p>
        </w:tc>
      </w:tr>
      <w:tr w:rsidR="008F6E6B" w:rsidRPr="008F6E6B" w:rsidTr="008F6E6B">
        <w:trPr>
          <w:trHeight w:val="69"/>
        </w:trPr>
        <w:tc>
          <w:tcPr>
            <w:tcW w:w="1507" w:type="dxa"/>
            <w:shd w:val="clear" w:color="auto" w:fill="auto"/>
            <w:vAlign w:val="center"/>
          </w:tcPr>
          <w:p w:rsidR="008F6E6B" w:rsidRPr="008F6E6B" w:rsidRDefault="008F6E6B" w:rsidP="008B6F0F">
            <w:pPr>
              <w:widowControl w:val="0"/>
              <w:autoSpaceDE w:val="0"/>
              <w:autoSpaceDN w:val="0"/>
              <w:adjustRightInd w:val="0"/>
              <w:spacing w:line="152" w:lineRule="exact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8F6E6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6(1)</w:t>
            </w:r>
          </w:p>
        </w:tc>
        <w:tc>
          <w:tcPr>
            <w:tcW w:w="1202" w:type="dxa"/>
            <w:shd w:val="clear" w:color="auto" w:fill="auto"/>
            <w:vAlign w:val="center"/>
          </w:tcPr>
          <w:p w:rsidR="008F6E6B" w:rsidRPr="008F6E6B" w:rsidRDefault="008F6E6B" w:rsidP="008B6F0F">
            <w:pPr>
              <w:widowControl w:val="0"/>
              <w:autoSpaceDE w:val="0"/>
              <w:autoSpaceDN w:val="0"/>
              <w:adjustRightInd w:val="0"/>
              <w:spacing w:before="29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8F6E6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2466" w:type="dxa"/>
            <w:shd w:val="clear" w:color="auto" w:fill="auto"/>
            <w:vAlign w:val="center"/>
          </w:tcPr>
          <w:p w:rsidR="008F6E6B" w:rsidRPr="008F6E6B" w:rsidRDefault="008F6E6B" w:rsidP="008B6F0F">
            <w:pPr>
              <w:widowControl w:val="0"/>
              <w:autoSpaceDE w:val="0"/>
              <w:autoSpaceDN w:val="0"/>
              <w:adjustRightInd w:val="0"/>
              <w:spacing w:before="29" w:line="180" w:lineRule="exac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6E6B">
              <w:rPr>
                <w:rFonts w:ascii="Arial" w:hAnsi="Arial" w:cs="Arial"/>
                <w:color w:val="000000"/>
                <w:sz w:val="16"/>
                <w:szCs w:val="16"/>
              </w:rPr>
              <w:t>46</w:t>
            </w:r>
          </w:p>
        </w:tc>
        <w:tc>
          <w:tcPr>
            <w:tcW w:w="2330" w:type="dxa"/>
            <w:shd w:val="clear" w:color="auto" w:fill="auto"/>
            <w:vAlign w:val="center"/>
          </w:tcPr>
          <w:p w:rsidR="008F6E6B" w:rsidRPr="008F6E6B" w:rsidRDefault="008F6E6B" w:rsidP="008B6F0F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8F6E6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70</w:t>
            </w:r>
          </w:p>
        </w:tc>
        <w:tc>
          <w:tcPr>
            <w:tcW w:w="1918" w:type="dxa"/>
            <w:shd w:val="clear" w:color="auto" w:fill="E5B8B7" w:themeFill="accent2" w:themeFillTint="66"/>
            <w:vAlign w:val="bottom"/>
          </w:tcPr>
          <w:p w:rsidR="008F6E6B" w:rsidRPr="008F6E6B" w:rsidRDefault="008F6E6B" w:rsidP="008F6E6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F6E6B">
              <w:rPr>
                <w:rFonts w:ascii="Calibri" w:hAnsi="Calibri" w:cs="Calibri"/>
                <w:color w:val="000000"/>
                <w:sz w:val="22"/>
                <w:szCs w:val="22"/>
              </w:rPr>
              <w:t>-24</w:t>
            </w:r>
          </w:p>
        </w:tc>
      </w:tr>
      <w:tr w:rsidR="008F6E6B" w:rsidRPr="008F6E6B" w:rsidTr="008B6F0F">
        <w:trPr>
          <w:trHeight w:val="69"/>
        </w:trPr>
        <w:tc>
          <w:tcPr>
            <w:tcW w:w="1507" w:type="dxa"/>
            <w:shd w:val="clear" w:color="auto" w:fill="auto"/>
            <w:vAlign w:val="center"/>
          </w:tcPr>
          <w:p w:rsidR="008F6E6B" w:rsidRPr="008F6E6B" w:rsidRDefault="008F6E6B" w:rsidP="008B6F0F">
            <w:pPr>
              <w:widowControl w:val="0"/>
              <w:autoSpaceDE w:val="0"/>
              <w:autoSpaceDN w:val="0"/>
              <w:adjustRightInd w:val="0"/>
              <w:spacing w:line="152" w:lineRule="exact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8F6E6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6(2)К</w:t>
            </w:r>
            <w:proofErr w:type="gramStart"/>
            <w:r w:rsidRPr="008F6E6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</w:t>
            </w:r>
            <w:proofErr w:type="gramEnd"/>
          </w:p>
        </w:tc>
        <w:tc>
          <w:tcPr>
            <w:tcW w:w="1202" w:type="dxa"/>
            <w:shd w:val="clear" w:color="auto" w:fill="auto"/>
            <w:vAlign w:val="center"/>
          </w:tcPr>
          <w:p w:rsidR="008F6E6B" w:rsidRPr="008F6E6B" w:rsidRDefault="008F6E6B" w:rsidP="008B6F0F">
            <w:pPr>
              <w:widowControl w:val="0"/>
              <w:autoSpaceDE w:val="0"/>
              <w:autoSpaceDN w:val="0"/>
              <w:adjustRightInd w:val="0"/>
              <w:spacing w:before="29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8F6E6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2466" w:type="dxa"/>
            <w:shd w:val="clear" w:color="auto" w:fill="auto"/>
            <w:vAlign w:val="center"/>
          </w:tcPr>
          <w:p w:rsidR="008F6E6B" w:rsidRPr="008F6E6B" w:rsidRDefault="008F6E6B" w:rsidP="008B6F0F">
            <w:pPr>
              <w:widowControl w:val="0"/>
              <w:autoSpaceDE w:val="0"/>
              <w:autoSpaceDN w:val="0"/>
              <w:adjustRightInd w:val="0"/>
              <w:spacing w:before="29" w:line="180" w:lineRule="exac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6E6B">
              <w:rPr>
                <w:rFonts w:ascii="Arial" w:hAnsi="Arial" w:cs="Arial"/>
                <w:color w:val="000000"/>
                <w:sz w:val="16"/>
                <w:szCs w:val="16"/>
              </w:rPr>
              <w:t>66</w:t>
            </w:r>
          </w:p>
        </w:tc>
        <w:tc>
          <w:tcPr>
            <w:tcW w:w="2330" w:type="dxa"/>
            <w:shd w:val="clear" w:color="auto" w:fill="auto"/>
            <w:vAlign w:val="center"/>
          </w:tcPr>
          <w:p w:rsidR="008F6E6B" w:rsidRPr="008F6E6B" w:rsidRDefault="008F6E6B" w:rsidP="008B6F0F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8F6E6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66</w:t>
            </w:r>
          </w:p>
        </w:tc>
        <w:tc>
          <w:tcPr>
            <w:tcW w:w="1918" w:type="dxa"/>
            <w:shd w:val="clear" w:color="auto" w:fill="auto"/>
            <w:vAlign w:val="bottom"/>
          </w:tcPr>
          <w:p w:rsidR="008F6E6B" w:rsidRPr="008F6E6B" w:rsidRDefault="008F6E6B" w:rsidP="008F6E6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F6E6B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</w:tr>
      <w:tr w:rsidR="008F6E6B" w:rsidRPr="008F6E6B" w:rsidTr="008F6E6B">
        <w:trPr>
          <w:trHeight w:val="69"/>
        </w:trPr>
        <w:tc>
          <w:tcPr>
            <w:tcW w:w="1507" w:type="dxa"/>
            <w:shd w:val="clear" w:color="auto" w:fill="auto"/>
            <w:vAlign w:val="center"/>
          </w:tcPr>
          <w:p w:rsidR="008F6E6B" w:rsidRPr="008F6E6B" w:rsidRDefault="008F6E6B" w:rsidP="008B6F0F">
            <w:pPr>
              <w:widowControl w:val="0"/>
              <w:autoSpaceDE w:val="0"/>
              <w:autoSpaceDN w:val="0"/>
              <w:adjustRightInd w:val="0"/>
              <w:spacing w:line="152" w:lineRule="exact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8F6E6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6(2)К</w:t>
            </w:r>
            <w:proofErr w:type="gramStart"/>
            <w:r w:rsidRPr="008F6E6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</w:t>
            </w:r>
            <w:proofErr w:type="gramEnd"/>
          </w:p>
        </w:tc>
        <w:tc>
          <w:tcPr>
            <w:tcW w:w="1202" w:type="dxa"/>
            <w:shd w:val="clear" w:color="auto" w:fill="auto"/>
            <w:vAlign w:val="center"/>
          </w:tcPr>
          <w:p w:rsidR="008F6E6B" w:rsidRPr="008F6E6B" w:rsidRDefault="008F6E6B" w:rsidP="008B6F0F">
            <w:pPr>
              <w:widowControl w:val="0"/>
              <w:autoSpaceDE w:val="0"/>
              <w:autoSpaceDN w:val="0"/>
              <w:adjustRightInd w:val="0"/>
              <w:spacing w:before="29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8F6E6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2466" w:type="dxa"/>
            <w:shd w:val="clear" w:color="auto" w:fill="auto"/>
            <w:vAlign w:val="center"/>
          </w:tcPr>
          <w:p w:rsidR="008F6E6B" w:rsidRPr="008F6E6B" w:rsidRDefault="008F6E6B" w:rsidP="008B6F0F">
            <w:pPr>
              <w:widowControl w:val="0"/>
              <w:autoSpaceDE w:val="0"/>
              <w:autoSpaceDN w:val="0"/>
              <w:adjustRightInd w:val="0"/>
              <w:spacing w:before="29" w:line="180" w:lineRule="exac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6E6B">
              <w:rPr>
                <w:rFonts w:ascii="Arial" w:hAnsi="Arial" w:cs="Arial"/>
                <w:color w:val="000000"/>
                <w:sz w:val="16"/>
                <w:szCs w:val="16"/>
              </w:rPr>
              <w:t>34</w:t>
            </w:r>
          </w:p>
        </w:tc>
        <w:tc>
          <w:tcPr>
            <w:tcW w:w="2330" w:type="dxa"/>
            <w:shd w:val="clear" w:color="auto" w:fill="auto"/>
            <w:vAlign w:val="center"/>
          </w:tcPr>
          <w:p w:rsidR="008F6E6B" w:rsidRPr="008F6E6B" w:rsidRDefault="008F6E6B" w:rsidP="008B6F0F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8F6E6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36</w:t>
            </w:r>
          </w:p>
        </w:tc>
        <w:tc>
          <w:tcPr>
            <w:tcW w:w="1918" w:type="dxa"/>
            <w:shd w:val="clear" w:color="auto" w:fill="E5B8B7" w:themeFill="accent2" w:themeFillTint="66"/>
            <w:vAlign w:val="bottom"/>
          </w:tcPr>
          <w:p w:rsidR="008F6E6B" w:rsidRPr="008F6E6B" w:rsidRDefault="008F6E6B" w:rsidP="008F6E6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F6E6B">
              <w:rPr>
                <w:rFonts w:ascii="Calibri" w:hAnsi="Calibri" w:cs="Calibri"/>
                <w:color w:val="000000"/>
                <w:sz w:val="22"/>
                <w:szCs w:val="22"/>
              </w:rPr>
              <w:t>-2</w:t>
            </w:r>
          </w:p>
        </w:tc>
      </w:tr>
      <w:tr w:rsidR="008F6E6B" w:rsidRPr="008F6E6B" w:rsidTr="008F6E6B">
        <w:trPr>
          <w:trHeight w:val="69"/>
        </w:trPr>
        <w:tc>
          <w:tcPr>
            <w:tcW w:w="1507" w:type="dxa"/>
            <w:shd w:val="clear" w:color="auto" w:fill="auto"/>
            <w:vAlign w:val="center"/>
          </w:tcPr>
          <w:p w:rsidR="008F6E6B" w:rsidRPr="008F6E6B" w:rsidRDefault="008F6E6B" w:rsidP="008B6F0F">
            <w:pPr>
              <w:widowControl w:val="0"/>
              <w:autoSpaceDE w:val="0"/>
              <w:autoSpaceDN w:val="0"/>
              <w:adjustRightInd w:val="0"/>
              <w:spacing w:line="152" w:lineRule="exact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8F6E6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</w:t>
            </w:r>
          </w:p>
        </w:tc>
        <w:tc>
          <w:tcPr>
            <w:tcW w:w="1202" w:type="dxa"/>
            <w:shd w:val="clear" w:color="auto" w:fill="auto"/>
            <w:vAlign w:val="center"/>
          </w:tcPr>
          <w:p w:rsidR="008F6E6B" w:rsidRPr="008F6E6B" w:rsidRDefault="008F6E6B" w:rsidP="008B6F0F">
            <w:pPr>
              <w:widowControl w:val="0"/>
              <w:autoSpaceDE w:val="0"/>
              <w:autoSpaceDN w:val="0"/>
              <w:adjustRightInd w:val="0"/>
              <w:spacing w:before="29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8F6E6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2466" w:type="dxa"/>
            <w:shd w:val="clear" w:color="auto" w:fill="auto"/>
            <w:vAlign w:val="center"/>
          </w:tcPr>
          <w:p w:rsidR="008F6E6B" w:rsidRPr="008F6E6B" w:rsidRDefault="008F6E6B" w:rsidP="008B6F0F">
            <w:pPr>
              <w:widowControl w:val="0"/>
              <w:autoSpaceDE w:val="0"/>
              <w:autoSpaceDN w:val="0"/>
              <w:adjustRightInd w:val="0"/>
              <w:spacing w:before="29" w:line="180" w:lineRule="exac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6E6B">
              <w:rPr>
                <w:rFonts w:ascii="Arial" w:hAnsi="Arial" w:cs="Arial"/>
                <w:color w:val="000000"/>
                <w:sz w:val="16"/>
                <w:szCs w:val="16"/>
              </w:rPr>
              <w:t>37</w:t>
            </w:r>
          </w:p>
        </w:tc>
        <w:tc>
          <w:tcPr>
            <w:tcW w:w="2330" w:type="dxa"/>
            <w:shd w:val="clear" w:color="auto" w:fill="auto"/>
            <w:vAlign w:val="center"/>
          </w:tcPr>
          <w:p w:rsidR="008F6E6B" w:rsidRPr="008F6E6B" w:rsidRDefault="008F6E6B" w:rsidP="008B6F0F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8F6E6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55</w:t>
            </w:r>
          </w:p>
        </w:tc>
        <w:tc>
          <w:tcPr>
            <w:tcW w:w="1918" w:type="dxa"/>
            <w:shd w:val="clear" w:color="auto" w:fill="E5B8B7" w:themeFill="accent2" w:themeFillTint="66"/>
            <w:vAlign w:val="bottom"/>
          </w:tcPr>
          <w:p w:rsidR="008F6E6B" w:rsidRPr="008F6E6B" w:rsidRDefault="008F6E6B" w:rsidP="008F6E6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F6E6B">
              <w:rPr>
                <w:rFonts w:ascii="Calibri" w:hAnsi="Calibri" w:cs="Calibri"/>
                <w:color w:val="000000"/>
                <w:sz w:val="22"/>
                <w:szCs w:val="22"/>
              </w:rPr>
              <w:t>-18</w:t>
            </w:r>
          </w:p>
        </w:tc>
      </w:tr>
      <w:tr w:rsidR="008F6E6B" w:rsidRPr="008F6E6B" w:rsidTr="008F6E6B">
        <w:trPr>
          <w:trHeight w:val="69"/>
        </w:trPr>
        <w:tc>
          <w:tcPr>
            <w:tcW w:w="1507" w:type="dxa"/>
            <w:shd w:val="clear" w:color="auto" w:fill="auto"/>
            <w:vAlign w:val="center"/>
          </w:tcPr>
          <w:p w:rsidR="008F6E6B" w:rsidRPr="008F6E6B" w:rsidRDefault="008F6E6B" w:rsidP="008B6F0F">
            <w:pPr>
              <w:widowControl w:val="0"/>
              <w:autoSpaceDE w:val="0"/>
              <w:autoSpaceDN w:val="0"/>
              <w:adjustRightInd w:val="0"/>
              <w:spacing w:line="152" w:lineRule="exact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8F6E6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8(1)</w:t>
            </w:r>
          </w:p>
        </w:tc>
        <w:tc>
          <w:tcPr>
            <w:tcW w:w="1202" w:type="dxa"/>
            <w:shd w:val="clear" w:color="auto" w:fill="auto"/>
            <w:vAlign w:val="center"/>
          </w:tcPr>
          <w:p w:rsidR="008F6E6B" w:rsidRPr="008F6E6B" w:rsidRDefault="008F6E6B" w:rsidP="008B6F0F">
            <w:pPr>
              <w:widowControl w:val="0"/>
              <w:autoSpaceDE w:val="0"/>
              <w:autoSpaceDN w:val="0"/>
              <w:adjustRightInd w:val="0"/>
              <w:spacing w:before="29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8F6E6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2466" w:type="dxa"/>
            <w:shd w:val="clear" w:color="auto" w:fill="auto"/>
            <w:vAlign w:val="center"/>
          </w:tcPr>
          <w:p w:rsidR="008F6E6B" w:rsidRPr="008F6E6B" w:rsidRDefault="008F6E6B" w:rsidP="008B6F0F">
            <w:pPr>
              <w:widowControl w:val="0"/>
              <w:autoSpaceDE w:val="0"/>
              <w:autoSpaceDN w:val="0"/>
              <w:adjustRightInd w:val="0"/>
              <w:spacing w:before="29" w:line="180" w:lineRule="exac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6E6B">
              <w:rPr>
                <w:rFonts w:ascii="Arial" w:hAnsi="Arial" w:cs="Arial"/>
                <w:color w:val="000000"/>
                <w:sz w:val="16"/>
                <w:szCs w:val="16"/>
              </w:rPr>
              <w:t>73</w:t>
            </w:r>
          </w:p>
        </w:tc>
        <w:tc>
          <w:tcPr>
            <w:tcW w:w="2330" w:type="dxa"/>
            <w:shd w:val="clear" w:color="auto" w:fill="auto"/>
            <w:vAlign w:val="center"/>
          </w:tcPr>
          <w:p w:rsidR="008F6E6B" w:rsidRPr="008F6E6B" w:rsidRDefault="008F6E6B" w:rsidP="008B6F0F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8F6E6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81</w:t>
            </w:r>
          </w:p>
        </w:tc>
        <w:tc>
          <w:tcPr>
            <w:tcW w:w="1918" w:type="dxa"/>
            <w:shd w:val="clear" w:color="auto" w:fill="E5B8B7" w:themeFill="accent2" w:themeFillTint="66"/>
            <w:vAlign w:val="bottom"/>
          </w:tcPr>
          <w:p w:rsidR="008F6E6B" w:rsidRPr="008F6E6B" w:rsidRDefault="008F6E6B" w:rsidP="008F6E6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F6E6B">
              <w:rPr>
                <w:rFonts w:ascii="Calibri" w:hAnsi="Calibri" w:cs="Calibri"/>
                <w:color w:val="000000"/>
                <w:sz w:val="22"/>
                <w:szCs w:val="22"/>
              </w:rPr>
              <w:t>-8</w:t>
            </w:r>
          </w:p>
        </w:tc>
      </w:tr>
      <w:tr w:rsidR="008F6E6B" w:rsidRPr="008F6E6B" w:rsidTr="008F6E6B">
        <w:trPr>
          <w:trHeight w:val="69"/>
        </w:trPr>
        <w:tc>
          <w:tcPr>
            <w:tcW w:w="1507" w:type="dxa"/>
            <w:shd w:val="clear" w:color="auto" w:fill="auto"/>
            <w:vAlign w:val="center"/>
          </w:tcPr>
          <w:p w:rsidR="008F6E6B" w:rsidRPr="008F6E6B" w:rsidRDefault="008F6E6B" w:rsidP="008B6F0F">
            <w:pPr>
              <w:widowControl w:val="0"/>
              <w:autoSpaceDE w:val="0"/>
              <w:autoSpaceDN w:val="0"/>
              <w:adjustRightInd w:val="0"/>
              <w:spacing w:line="152" w:lineRule="exact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8F6E6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8(2)</w:t>
            </w:r>
          </w:p>
        </w:tc>
        <w:tc>
          <w:tcPr>
            <w:tcW w:w="1202" w:type="dxa"/>
            <w:shd w:val="clear" w:color="auto" w:fill="auto"/>
            <w:vAlign w:val="center"/>
          </w:tcPr>
          <w:p w:rsidR="008F6E6B" w:rsidRPr="008F6E6B" w:rsidRDefault="008F6E6B" w:rsidP="008B6F0F">
            <w:pPr>
              <w:widowControl w:val="0"/>
              <w:autoSpaceDE w:val="0"/>
              <w:autoSpaceDN w:val="0"/>
              <w:adjustRightInd w:val="0"/>
              <w:spacing w:before="29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8F6E6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2466" w:type="dxa"/>
            <w:shd w:val="clear" w:color="auto" w:fill="auto"/>
            <w:vAlign w:val="center"/>
          </w:tcPr>
          <w:p w:rsidR="008F6E6B" w:rsidRPr="008F6E6B" w:rsidRDefault="008F6E6B" w:rsidP="008B6F0F">
            <w:pPr>
              <w:widowControl w:val="0"/>
              <w:autoSpaceDE w:val="0"/>
              <w:autoSpaceDN w:val="0"/>
              <w:adjustRightInd w:val="0"/>
              <w:spacing w:before="29" w:line="180" w:lineRule="exac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6E6B">
              <w:rPr>
                <w:rFonts w:ascii="Arial" w:hAnsi="Arial" w:cs="Arial"/>
                <w:color w:val="000000"/>
                <w:sz w:val="16"/>
                <w:szCs w:val="16"/>
              </w:rPr>
              <w:t>53</w:t>
            </w:r>
          </w:p>
        </w:tc>
        <w:tc>
          <w:tcPr>
            <w:tcW w:w="2330" w:type="dxa"/>
            <w:shd w:val="clear" w:color="auto" w:fill="auto"/>
            <w:vAlign w:val="center"/>
          </w:tcPr>
          <w:p w:rsidR="008F6E6B" w:rsidRPr="008F6E6B" w:rsidRDefault="008F6E6B" w:rsidP="008B6F0F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8F6E6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70</w:t>
            </w:r>
          </w:p>
        </w:tc>
        <w:tc>
          <w:tcPr>
            <w:tcW w:w="1918" w:type="dxa"/>
            <w:shd w:val="clear" w:color="auto" w:fill="E5B8B7" w:themeFill="accent2" w:themeFillTint="66"/>
            <w:vAlign w:val="bottom"/>
          </w:tcPr>
          <w:p w:rsidR="008F6E6B" w:rsidRPr="008F6E6B" w:rsidRDefault="008F6E6B" w:rsidP="008F6E6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F6E6B">
              <w:rPr>
                <w:rFonts w:ascii="Calibri" w:hAnsi="Calibri" w:cs="Calibri"/>
                <w:color w:val="000000"/>
                <w:sz w:val="22"/>
                <w:szCs w:val="22"/>
              </w:rPr>
              <w:t>-17</w:t>
            </w:r>
          </w:p>
        </w:tc>
      </w:tr>
      <w:tr w:rsidR="008F6E6B" w:rsidRPr="008F6E6B" w:rsidTr="008B6F0F">
        <w:trPr>
          <w:trHeight w:val="69"/>
        </w:trPr>
        <w:tc>
          <w:tcPr>
            <w:tcW w:w="1507" w:type="dxa"/>
            <w:shd w:val="clear" w:color="auto" w:fill="auto"/>
            <w:vAlign w:val="center"/>
          </w:tcPr>
          <w:p w:rsidR="008F6E6B" w:rsidRPr="008F6E6B" w:rsidRDefault="008F6E6B" w:rsidP="008B6F0F">
            <w:pPr>
              <w:widowControl w:val="0"/>
              <w:autoSpaceDE w:val="0"/>
              <w:autoSpaceDN w:val="0"/>
              <w:adjustRightInd w:val="0"/>
              <w:spacing w:line="152" w:lineRule="exact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8F6E6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9К1</w:t>
            </w:r>
          </w:p>
        </w:tc>
        <w:tc>
          <w:tcPr>
            <w:tcW w:w="1202" w:type="dxa"/>
            <w:shd w:val="clear" w:color="auto" w:fill="auto"/>
            <w:vAlign w:val="center"/>
          </w:tcPr>
          <w:p w:rsidR="008F6E6B" w:rsidRPr="008F6E6B" w:rsidRDefault="008F6E6B" w:rsidP="008B6F0F">
            <w:pPr>
              <w:widowControl w:val="0"/>
              <w:autoSpaceDE w:val="0"/>
              <w:autoSpaceDN w:val="0"/>
              <w:adjustRightInd w:val="0"/>
              <w:spacing w:before="29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8F6E6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2466" w:type="dxa"/>
            <w:shd w:val="clear" w:color="auto" w:fill="auto"/>
            <w:vAlign w:val="center"/>
          </w:tcPr>
          <w:p w:rsidR="008F6E6B" w:rsidRPr="008F6E6B" w:rsidRDefault="008F6E6B" w:rsidP="008B6F0F">
            <w:pPr>
              <w:widowControl w:val="0"/>
              <w:autoSpaceDE w:val="0"/>
              <w:autoSpaceDN w:val="0"/>
              <w:adjustRightInd w:val="0"/>
              <w:spacing w:before="29" w:line="180" w:lineRule="exac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6E6B">
              <w:rPr>
                <w:rFonts w:ascii="Arial" w:hAnsi="Arial" w:cs="Arial"/>
                <w:color w:val="000000"/>
                <w:sz w:val="16"/>
                <w:szCs w:val="16"/>
              </w:rPr>
              <w:t>92</w:t>
            </w:r>
          </w:p>
        </w:tc>
        <w:tc>
          <w:tcPr>
            <w:tcW w:w="2330" w:type="dxa"/>
            <w:shd w:val="clear" w:color="auto" w:fill="auto"/>
            <w:vAlign w:val="center"/>
          </w:tcPr>
          <w:p w:rsidR="008F6E6B" w:rsidRPr="008F6E6B" w:rsidRDefault="008F6E6B" w:rsidP="008B6F0F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8F6E6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84</w:t>
            </w:r>
          </w:p>
        </w:tc>
        <w:tc>
          <w:tcPr>
            <w:tcW w:w="1918" w:type="dxa"/>
            <w:shd w:val="clear" w:color="auto" w:fill="auto"/>
            <w:vAlign w:val="bottom"/>
          </w:tcPr>
          <w:p w:rsidR="008F6E6B" w:rsidRPr="008F6E6B" w:rsidRDefault="008F6E6B" w:rsidP="008F6E6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F6E6B">
              <w:rPr>
                <w:rFonts w:ascii="Calibri" w:hAnsi="Calibri" w:cs="Calibri"/>
                <w:color w:val="000000"/>
                <w:sz w:val="22"/>
                <w:szCs w:val="22"/>
              </w:rPr>
              <w:t>8</w:t>
            </w:r>
          </w:p>
        </w:tc>
      </w:tr>
      <w:tr w:rsidR="008F6E6B" w:rsidRPr="008F6E6B" w:rsidTr="008F6E6B">
        <w:trPr>
          <w:trHeight w:val="69"/>
        </w:trPr>
        <w:tc>
          <w:tcPr>
            <w:tcW w:w="1507" w:type="dxa"/>
            <w:shd w:val="clear" w:color="auto" w:fill="auto"/>
            <w:vAlign w:val="center"/>
          </w:tcPr>
          <w:p w:rsidR="008F6E6B" w:rsidRPr="008F6E6B" w:rsidRDefault="008F6E6B" w:rsidP="008B6F0F">
            <w:pPr>
              <w:widowControl w:val="0"/>
              <w:autoSpaceDE w:val="0"/>
              <w:autoSpaceDN w:val="0"/>
              <w:adjustRightInd w:val="0"/>
              <w:spacing w:line="152" w:lineRule="exact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8F6E6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9К2</w:t>
            </w:r>
          </w:p>
        </w:tc>
        <w:tc>
          <w:tcPr>
            <w:tcW w:w="1202" w:type="dxa"/>
            <w:shd w:val="clear" w:color="auto" w:fill="auto"/>
            <w:vAlign w:val="center"/>
          </w:tcPr>
          <w:p w:rsidR="008F6E6B" w:rsidRPr="008F6E6B" w:rsidRDefault="008F6E6B" w:rsidP="008B6F0F">
            <w:pPr>
              <w:widowControl w:val="0"/>
              <w:autoSpaceDE w:val="0"/>
              <w:autoSpaceDN w:val="0"/>
              <w:adjustRightInd w:val="0"/>
              <w:spacing w:before="29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8F6E6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2466" w:type="dxa"/>
            <w:shd w:val="clear" w:color="auto" w:fill="auto"/>
            <w:vAlign w:val="center"/>
          </w:tcPr>
          <w:p w:rsidR="008F6E6B" w:rsidRPr="008F6E6B" w:rsidRDefault="008F6E6B" w:rsidP="008B6F0F">
            <w:pPr>
              <w:widowControl w:val="0"/>
              <w:autoSpaceDE w:val="0"/>
              <w:autoSpaceDN w:val="0"/>
              <w:adjustRightInd w:val="0"/>
              <w:spacing w:before="29" w:line="180" w:lineRule="exac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6E6B">
              <w:rPr>
                <w:rFonts w:ascii="Arial" w:hAnsi="Arial" w:cs="Arial"/>
                <w:color w:val="000000"/>
                <w:sz w:val="16"/>
                <w:szCs w:val="16"/>
              </w:rPr>
              <w:t>47</w:t>
            </w:r>
          </w:p>
        </w:tc>
        <w:tc>
          <w:tcPr>
            <w:tcW w:w="2330" w:type="dxa"/>
            <w:shd w:val="clear" w:color="auto" w:fill="auto"/>
            <w:vAlign w:val="center"/>
          </w:tcPr>
          <w:p w:rsidR="008F6E6B" w:rsidRPr="008F6E6B" w:rsidRDefault="008F6E6B" w:rsidP="008B6F0F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8F6E6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55</w:t>
            </w:r>
          </w:p>
        </w:tc>
        <w:tc>
          <w:tcPr>
            <w:tcW w:w="1918" w:type="dxa"/>
            <w:shd w:val="clear" w:color="auto" w:fill="E5B8B7" w:themeFill="accent2" w:themeFillTint="66"/>
            <w:vAlign w:val="bottom"/>
          </w:tcPr>
          <w:p w:rsidR="008F6E6B" w:rsidRPr="008F6E6B" w:rsidRDefault="008F6E6B" w:rsidP="008F6E6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F6E6B">
              <w:rPr>
                <w:rFonts w:ascii="Calibri" w:hAnsi="Calibri" w:cs="Calibri"/>
                <w:color w:val="000000"/>
                <w:sz w:val="22"/>
                <w:szCs w:val="22"/>
              </w:rPr>
              <w:t>-8</w:t>
            </w:r>
          </w:p>
        </w:tc>
      </w:tr>
      <w:tr w:rsidR="008F6E6B" w:rsidRPr="008F6E6B" w:rsidTr="008B6F0F">
        <w:trPr>
          <w:trHeight w:val="69"/>
        </w:trPr>
        <w:tc>
          <w:tcPr>
            <w:tcW w:w="1507" w:type="dxa"/>
            <w:shd w:val="clear" w:color="auto" w:fill="auto"/>
            <w:vAlign w:val="center"/>
          </w:tcPr>
          <w:p w:rsidR="008F6E6B" w:rsidRPr="008F6E6B" w:rsidRDefault="008F6E6B" w:rsidP="008B6F0F">
            <w:pPr>
              <w:widowControl w:val="0"/>
              <w:autoSpaceDE w:val="0"/>
              <w:autoSpaceDN w:val="0"/>
              <w:adjustRightInd w:val="0"/>
              <w:spacing w:line="152" w:lineRule="exact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8F6E6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9К3</w:t>
            </w:r>
          </w:p>
        </w:tc>
        <w:tc>
          <w:tcPr>
            <w:tcW w:w="1202" w:type="dxa"/>
            <w:shd w:val="clear" w:color="auto" w:fill="auto"/>
            <w:vAlign w:val="center"/>
          </w:tcPr>
          <w:p w:rsidR="008F6E6B" w:rsidRPr="008F6E6B" w:rsidRDefault="008F6E6B" w:rsidP="008B6F0F">
            <w:pPr>
              <w:widowControl w:val="0"/>
              <w:autoSpaceDE w:val="0"/>
              <w:autoSpaceDN w:val="0"/>
              <w:adjustRightInd w:val="0"/>
              <w:spacing w:before="29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8F6E6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2466" w:type="dxa"/>
            <w:shd w:val="clear" w:color="auto" w:fill="auto"/>
            <w:vAlign w:val="center"/>
          </w:tcPr>
          <w:p w:rsidR="008F6E6B" w:rsidRPr="008F6E6B" w:rsidRDefault="008F6E6B" w:rsidP="008B6F0F">
            <w:pPr>
              <w:widowControl w:val="0"/>
              <w:autoSpaceDE w:val="0"/>
              <w:autoSpaceDN w:val="0"/>
              <w:adjustRightInd w:val="0"/>
              <w:spacing w:before="29" w:line="180" w:lineRule="exac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6E6B">
              <w:rPr>
                <w:rFonts w:ascii="Arial" w:hAnsi="Arial" w:cs="Arial"/>
                <w:color w:val="000000"/>
                <w:sz w:val="16"/>
                <w:szCs w:val="16"/>
              </w:rPr>
              <w:t>59</w:t>
            </w:r>
          </w:p>
        </w:tc>
        <w:tc>
          <w:tcPr>
            <w:tcW w:w="2330" w:type="dxa"/>
            <w:shd w:val="clear" w:color="auto" w:fill="auto"/>
            <w:vAlign w:val="center"/>
          </w:tcPr>
          <w:p w:rsidR="008F6E6B" w:rsidRPr="008F6E6B" w:rsidRDefault="008F6E6B" w:rsidP="008B6F0F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8F6E6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53</w:t>
            </w:r>
          </w:p>
        </w:tc>
        <w:tc>
          <w:tcPr>
            <w:tcW w:w="1918" w:type="dxa"/>
            <w:shd w:val="clear" w:color="auto" w:fill="auto"/>
            <w:vAlign w:val="bottom"/>
          </w:tcPr>
          <w:p w:rsidR="008F6E6B" w:rsidRPr="008F6E6B" w:rsidRDefault="008F6E6B" w:rsidP="008F6E6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F6E6B">
              <w:rPr>
                <w:rFonts w:ascii="Calibri" w:hAnsi="Calibri" w:cs="Calibri"/>
                <w:color w:val="000000"/>
                <w:sz w:val="22"/>
                <w:szCs w:val="22"/>
              </w:rPr>
              <w:t>6</w:t>
            </w:r>
          </w:p>
        </w:tc>
      </w:tr>
      <w:tr w:rsidR="008F6E6B" w:rsidRPr="008F6E6B" w:rsidTr="008B6F0F">
        <w:trPr>
          <w:trHeight w:val="69"/>
        </w:trPr>
        <w:tc>
          <w:tcPr>
            <w:tcW w:w="1507" w:type="dxa"/>
            <w:shd w:val="clear" w:color="auto" w:fill="auto"/>
            <w:vAlign w:val="center"/>
          </w:tcPr>
          <w:p w:rsidR="008F6E6B" w:rsidRPr="008F6E6B" w:rsidRDefault="008F6E6B" w:rsidP="008B6F0F">
            <w:pPr>
              <w:widowControl w:val="0"/>
              <w:autoSpaceDE w:val="0"/>
              <w:autoSpaceDN w:val="0"/>
              <w:adjustRightInd w:val="0"/>
              <w:spacing w:line="152" w:lineRule="exact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8F6E6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10(1)</w:t>
            </w:r>
          </w:p>
        </w:tc>
        <w:tc>
          <w:tcPr>
            <w:tcW w:w="1202" w:type="dxa"/>
            <w:shd w:val="clear" w:color="auto" w:fill="auto"/>
            <w:vAlign w:val="center"/>
          </w:tcPr>
          <w:p w:rsidR="008F6E6B" w:rsidRPr="008F6E6B" w:rsidRDefault="008F6E6B" w:rsidP="008B6F0F">
            <w:pPr>
              <w:widowControl w:val="0"/>
              <w:autoSpaceDE w:val="0"/>
              <w:autoSpaceDN w:val="0"/>
              <w:adjustRightInd w:val="0"/>
              <w:spacing w:before="29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8F6E6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2466" w:type="dxa"/>
            <w:shd w:val="clear" w:color="auto" w:fill="auto"/>
            <w:vAlign w:val="center"/>
          </w:tcPr>
          <w:p w:rsidR="008F6E6B" w:rsidRPr="008F6E6B" w:rsidRDefault="008F6E6B" w:rsidP="008B6F0F">
            <w:pPr>
              <w:widowControl w:val="0"/>
              <w:autoSpaceDE w:val="0"/>
              <w:autoSpaceDN w:val="0"/>
              <w:adjustRightInd w:val="0"/>
              <w:spacing w:before="29" w:line="180" w:lineRule="exac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6E6B">
              <w:rPr>
                <w:rFonts w:ascii="Arial" w:hAnsi="Arial" w:cs="Arial"/>
                <w:color w:val="000000"/>
                <w:sz w:val="16"/>
                <w:szCs w:val="16"/>
              </w:rPr>
              <w:t>84</w:t>
            </w:r>
          </w:p>
        </w:tc>
        <w:tc>
          <w:tcPr>
            <w:tcW w:w="2330" w:type="dxa"/>
            <w:shd w:val="clear" w:color="auto" w:fill="auto"/>
            <w:vAlign w:val="center"/>
          </w:tcPr>
          <w:p w:rsidR="008F6E6B" w:rsidRPr="008F6E6B" w:rsidRDefault="008F6E6B" w:rsidP="008B6F0F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8F6E6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77</w:t>
            </w:r>
          </w:p>
        </w:tc>
        <w:tc>
          <w:tcPr>
            <w:tcW w:w="1918" w:type="dxa"/>
            <w:shd w:val="clear" w:color="auto" w:fill="auto"/>
            <w:vAlign w:val="bottom"/>
          </w:tcPr>
          <w:p w:rsidR="008F6E6B" w:rsidRPr="008F6E6B" w:rsidRDefault="008F6E6B" w:rsidP="008F6E6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F6E6B">
              <w:rPr>
                <w:rFonts w:ascii="Calibri" w:hAnsi="Calibri" w:cs="Calibri"/>
                <w:color w:val="000000"/>
                <w:sz w:val="22"/>
                <w:szCs w:val="22"/>
              </w:rPr>
              <w:t>7</w:t>
            </w:r>
          </w:p>
        </w:tc>
      </w:tr>
      <w:tr w:rsidR="008F6E6B" w:rsidRPr="008F6E6B" w:rsidTr="008B6F0F">
        <w:trPr>
          <w:trHeight w:val="69"/>
        </w:trPr>
        <w:tc>
          <w:tcPr>
            <w:tcW w:w="1507" w:type="dxa"/>
            <w:shd w:val="clear" w:color="auto" w:fill="auto"/>
            <w:vAlign w:val="center"/>
          </w:tcPr>
          <w:p w:rsidR="008F6E6B" w:rsidRPr="008F6E6B" w:rsidRDefault="008F6E6B" w:rsidP="008B6F0F">
            <w:pPr>
              <w:widowControl w:val="0"/>
              <w:autoSpaceDE w:val="0"/>
              <w:autoSpaceDN w:val="0"/>
              <w:adjustRightInd w:val="0"/>
              <w:spacing w:line="152" w:lineRule="exact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8F6E6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10(2)К</w:t>
            </w:r>
            <w:proofErr w:type="gramStart"/>
            <w:r w:rsidRPr="008F6E6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</w:t>
            </w:r>
            <w:proofErr w:type="gramEnd"/>
          </w:p>
        </w:tc>
        <w:tc>
          <w:tcPr>
            <w:tcW w:w="1202" w:type="dxa"/>
            <w:shd w:val="clear" w:color="auto" w:fill="auto"/>
            <w:vAlign w:val="center"/>
          </w:tcPr>
          <w:p w:rsidR="008F6E6B" w:rsidRPr="008F6E6B" w:rsidRDefault="008F6E6B" w:rsidP="008B6F0F">
            <w:pPr>
              <w:widowControl w:val="0"/>
              <w:autoSpaceDE w:val="0"/>
              <w:autoSpaceDN w:val="0"/>
              <w:adjustRightInd w:val="0"/>
              <w:spacing w:before="29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8F6E6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2466" w:type="dxa"/>
            <w:shd w:val="clear" w:color="auto" w:fill="auto"/>
            <w:vAlign w:val="center"/>
          </w:tcPr>
          <w:p w:rsidR="008F6E6B" w:rsidRPr="008F6E6B" w:rsidRDefault="008F6E6B" w:rsidP="008B6F0F">
            <w:pPr>
              <w:widowControl w:val="0"/>
              <w:autoSpaceDE w:val="0"/>
              <w:autoSpaceDN w:val="0"/>
              <w:adjustRightInd w:val="0"/>
              <w:spacing w:before="29" w:line="180" w:lineRule="exac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6E6B">
              <w:rPr>
                <w:rFonts w:ascii="Arial" w:hAnsi="Arial" w:cs="Arial"/>
                <w:color w:val="000000"/>
                <w:sz w:val="16"/>
                <w:szCs w:val="16"/>
              </w:rPr>
              <w:t>57</w:t>
            </w:r>
          </w:p>
        </w:tc>
        <w:tc>
          <w:tcPr>
            <w:tcW w:w="2330" w:type="dxa"/>
            <w:shd w:val="clear" w:color="auto" w:fill="auto"/>
            <w:vAlign w:val="center"/>
          </w:tcPr>
          <w:p w:rsidR="008F6E6B" w:rsidRPr="008F6E6B" w:rsidRDefault="008F6E6B" w:rsidP="008B6F0F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8F6E6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50</w:t>
            </w:r>
          </w:p>
        </w:tc>
        <w:tc>
          <w:tcPr>
            <w:tcW w:w="1918" w:type="dxa"/>
            <w:shd w:val="clear" w:color="auto" w:fill="auto"/>
            <w:vAlign w:val="bottom"/>
          </w:tcPr>
          <w:p w:rsidR="008F6E6B" w:rsidRPr="008F6E6B" w:rsidRDefault="008F6E6B" w:rsidP="008F6E6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F6E6B">
              <w:rPr>
                <w:rFonts w:ascii="Calibri" w:hAnsi="Calibri" w:cs="Calibri"/>
                <w:color w:val="000000"/>
                <w:sz w:val="22"/>
                <w:szCs w:val="22"/>
              </w:rPr>
              <w:t>7</w:t>
            </w:r>
          </w:p>
        </w:tc>
      </w:tr>
      <w:tr w:rsidR="008F6E6B" w:rsidRPr="00EB3468" w:rsidTr="008B6F0F">
        <w:trPr>
          <w:trHeight w:val="69"/>
        </w:trPr>
        <w:tc>
          <w:tcPr>
            <w:tcW w:w="1507" w:type="dxa"/>
            <w:shd w:val="clear" w:color="auto" w:fill="auto"/>
            <w:vAlign w:val="center"/>
          </w:tcPr>
          <w:p w:rsidR="008F6E6B" w:rsidRPr="008F6E6B" w:rsidRDefault="008F6E6B" w:rsidP="008B6F0F">
            <w:pPr>
              <w:widowControl w:val="0"/>
              <w:autoSpaceDE w:val="0"/>
              <w:autoSpaceDN w:val="0"/>
              <w:adjustRightInd w:val="0"/>
              <w:spacing w:line="152" w:lineRule="exact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8F6E6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10(2)К</w:t>
            </w:r>
            <w:proofErr w:type="gramStart"/>
            <w:r w:rsidRPr="008F6E6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</w:t>
            </w:r>
            <w:proofErr w:type="gramEnd"/>
          </w:p>
        </w:tc>
        <w:tc>
          <w:tcPr>
            <w:tcW w:w="1202" w:type="dxa"/>
            <w:shd w:val="clear" w:color="auto" w:fill="auto"/>
            <w:vAlign w:val="center"/>
          </w:tcPr>
          <w:p w:rsidR="008F6E6B" w:rsidRPr="008F6E6B" w:rsidRDefault="008F6E6B" w:rsidP="008B6F0F">
            <w:pPr>
              <w:widowControl w:val="0"/>
              <w:autoSpaceDE w:val="0"/>
              <w:autoSpaceDN w:val="0"/>
              <w:adjustRightInd w:val="0"/>
              <w:spacing w:before="29" w:line="180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8F6E6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2466" w:type="dxa"/>
            <w:shd w:val="clear" w:color="auto" w:fill="auto"/>
            <w:vAlign w:val="center"/>
          </w:tcPr>
          <w:p w:rsidR="008F6E6B" w:rsidRPr="008F6E6B" w:rsidRDefault="008F6E6B" w:rsidP="008B6F0F">
            <w:pPr>
              <w:widowControl w:val="0"/>
              <w:autoSpaceDE w:val="0"/>
              <w:autoSpaceDN w:val="0"/>
              <w:adjustRightInd w:val="0"/>
              <w:spacing w:before="29" w:line="180" w:lineRule="exact"/>
              <w:ind w:left="1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F6E6B">
              <w:rPr>
                <w:rFonts w:ascii="Arial" w:hAnsi="Arial" w:cs="Arial"/>
                <w:color w:val="000000"/>
                <w:sz w:val="16"/>
                <w:szCs w:val="16"/>
              </w:rPr>
              <w:t>23</w:t>
            </w:r>
          </w:p>
        </w:tc>
        <w:tc>
          <w:tcPr>
            <w:tcW w:w="2330" w:type="dxa"/>
            <w:shd w:val="clear" w:color="auto" w:fill="auto"/>
            <w:vAlign w:val="center"/>
          </w:tcPr>
          <w:p w:rsidR="008F6E6B" w:rsidRPr="008F6E6B" w:rsidRDefault="008F6E6B" w:rsidP="008B6F0F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8F6E6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16</w:t>
            </w:r>
          </w:p>
        </w:tc>
        <w:tc>
          <w:tcPr>
            <w:tcW w:w="1918" w:type="dxa"/>
            <w:shd w:val="clear" w:color="auto" w:fill="auto"/>
            <w:vAlign w:val="bottom"/>
          </w:tcPr>
          <w:p w:rsidR="008F6E6B" w:rsidRDefault="008F6E6B" w:rsidP="008F6E6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F6E6B">
              <w:rPr>
                <w:rFonts w:ascii="Calibri" w:hAnsi="Calibri" w:cs="Calibri"/>
                <w:color w:val="000000"/>
                <w:sz w:val="22"/>
                <w:szCs w:val="22"/>
              </w:rPr>
              <w:t>7</w:t>
            </w:r>
          </w:p>
        </w:tc>
      </w:tr>
    </w:tbl>
    <w:p w:rsidR="009D21DD" w:rsidRPr="00EB3468" w:rsidRDefault="009D21DD" w:rsidP="009D21DD">
      <w:pPr>
        <w:ind w:firstLine="709"/>
        <w:jc w:val="both"/>
        <w:rPr>
          <w:sz w:val="24"/>
          <w:szCs w:val="24"/>
          <w:highlight w:val="yellow"/>
        </w:rPr>
      </w:pPr>
    </w:p>
    <w:p w:rsidR="009D21DD" w:rsidRPr="00EB3468" w:rsidRDefault="009D21DD" w:rsidP="00572CE0">
      <w:pPr>
        <w:ind w:firstLine="709"/>
        <w:jc w:val="both"/>
        <w:rPr>
          <w:sz w:val="24"/>
          <w:szCs w:val="24"/>
          <w:highlight w:val="yellow"/>
        </w:rPr>
      </w:pPr>
      <w:r w:rsidRPr="008F6E6B">
        <w:rPr>
          <w:sz w:val="24"/>
          <w:szCs w:val="24"/>
        </w:rPr>
        <w:t>Наибольшие затрудн</w:t>
      </w:r>
      <w:r w:rsidR="00572CE0">
        <w:rPr>
          <w:sz w:val="24"/>
          <w:szCs w:val="24"/>
        </w:rPr>
        <w:t xml:space="preserve">ения у учащихся вызвали задания, проверяющие умение </w:t>
      </w:r>
      <w:r w:rsidR="00572CE0" w:rsidRPr="00572CE0">
        <w:rPr>
          <w:sz w:val="24"/>
          <w:szCs w:val="24"/>
        </w:rPr>
        <w:t xml:space="preserve"> осознанно использовать речевые средства для выражения своих мыслей, формулирования и аргументации своего мнения; владение письменной речью</w:t>
      </w:r>
      <w:r w:rsidR="00572CE0">
        <w:rPr>
          <w:sz w:val="24"/>
          <w:szCs w:val="24"/>
        </w:rPr>
        <w:t xml:space="preserve">. Недостаточно сформированы у учащихся навыки </w:t>
      </w:r>
      <w:r w:rsidR="00572CE0" w:rsidRPr="00572CE0">
        <w:rPr>
          <w:sz w:val="24"/>
          <w:szCs w:val="24"/>
        </w:rPr>
        <w:t>использования различных источников географической информации для решения учебных задач</w:t>
      </w:r>
      <w:r w:rsidR="00572CE0">
        <w:rPr>
          <w:sz w:val="24"/>
          <w:szCs w:val="24"/>
        </w:rPr>
        <w:t xml:space="preserve"> (с</w:t>
      </w:r>
      <w:r w:rsidR="00572CE0" w:rsidRPr="00572CE0">
        <w:rPr>
          <w:sz w:val="24"/>
          <w:szCs w:val="24"/>
        </w:rPr>
        <w:t>мысловое чтение</w:t>
      </w:r>
      <w:r w:rsidR="00572CE0">
        <w:rPr>
          <w:sz w:val="24"/>
          <w:szCs w:val="24"/>
        </w:rPr>
        <w:t xml:space="preserve">). Недостаточно сформированы умения </w:t>
      </w:r>
      <w:r w:rsidR="00572CE0" w:rsidRPr="00572CE0">
        <w:rPr>
          <w:sz w:val="24"/>
          <w:szCs w:val="24"/>
        </w:rPr>
        <w:t>определять понятия, устанавливать аналогии.</w:t>
      </w:r>
      <w:r w:rsidR="00572CE0">
        <w:rPr>
          <w:sz w:val="24"/>
          <w:szCs w:val="24"/>
        </w:rPr>
        <w:t xml:space="preserve"> По итогам выполнения таких заданий результат в целом ниже, чем</w:t>
      </w:r>
      <w:r w:rsidRPr="008F6E6B">
        <w:rPr>
          <w:sz w:val="24"/>
          <w:szCs w:val="24"/>
        </w:rPr>
        <w:t xml:space="preserve"> по России</w:t>
      </w:r>
      <w:r w:rsidR="00572CE0">
        <w:rPr>
          <w:sz w:val="24"/>
          <w:szCs w:val="24"/>
        </w:rPr>
        <w:t>.</w:t>
      </w:r>
    </w:p>
    <w:p w:rsidR="009D21DD" w:rsidRPr="00EB3468" w:rsidRDefault="009D21DD" w:rsidP="009D21DD">
      <w:pPr>
        <w:jc w:val="both"/>
        <w:rPr>
          <w:sz w:val="24"/>
          <w:szCs w:val="24"/>
          <w:highlight w:val="yellow"/>
        </w:rPr>
      </w:pPr>
    </w:p>
    <w:p w:rsidR="009D21DD" w:rsidRPr="00572CE0" w:rsidRDefault="009D21DD" w:rsidP="009D21DD">
      <w:pPr>
        <w:jc w:val="both"/>
        <w:rPr>
          <w:b/>
          <w:sz w:val="24"/>
          <w:szCs w:val="24"/>
        </w:rPr>
      </w:pPr>
      <w:r w:rsidRPr="00572CE0">
        <w:rPr>
          <w:b/>
          <w:sz w:val="24"/>
          <w:szCs w:val="24"/>
        </w:rPr>
        <w:t>Выводы:</w:t>
      </w:r>
    </w:p>
    <w:p w:rsidR="009D21DD" w:rsidRPr="00463A55" w:rsidRDefault="009D21DD" w:rsidP="009D21DD">
      <w:pPr>
        <w:ind w:firstLine="709"/>
        <w:jc w:val="both"/>
        <w:rPr>
          <w:sz w:val="24"/>
          <w:szCs w:val="24"/>
        </w:rPr>
      </w:pPr>
      <w:proofErr w:type="spellStart"/>
      <w:r w:rsidRPr="00463A55">
        <w:rPr>
          <w:sz w:val="24"/>
          <w:szCs w:val="24"/>
        </w:rPr>
        <w:t>Бóльшая</w:t>
      </w:r>
      <w:proofErr w:type="spellEnd"/>
      <w:r w:rsidRPr="00463A55">
        <w:rPr>
          <w:sz w:val="24"/>
          <w:szCs w:val="24"/>
        </w:rPr>
        <w:t xml:space="preserve"> часть </w:t>
      </w:r>
      <w:proofErr w:type="gramStart"/>
      <w:r w:rsidRPr="00463A55">
        <w:rPr>
          <w:sz w:val="24"/>
          <w:szCs w:val="24"/>
        </w:rPr>
        <w:t>обучающихся</w:t>
      </w:r>
      <w:proofErr w:type="gramEnd"/>
      <w:r w:rsidRPr="00463A55">
        <w:rPr>
          <w:sz w:val="24"/>
          <w:szCs w:val="24"/>
        </w:rPr>
        <w:t xml:space="preserve"> могут усваивать учебный материал на уровне выше базового.</w:t>
      </w:r>
    </w:p>
    <w:p w:rsidR="00572CE0" w:rsidRPr="00463A55" w:rsidRDefault="009D21DD" w:rsidP="009D21DD">
      <w:pPr>
        <w:ind w:firstLine="709"/>
        <w:jc w:val="both"/>
        <w:rPr>
          <w:sz w:val="24"/>
          <w:szCs w:val="24"/>
        </w:rPr>
      </w:pPr>
      <w:r w:rsidRPr="00463A55">
        <w:rPr>
          <w:sz w:val="24"/>
          <w:szCs w:val="24"/>
        </w:rPr>
        <w:t xml:space="preserve">Отмечается ряд проблем с формированием умений учащихся, связанных с </w:t>
      </w:r>
      <w:r w:rsidR="00572CE0" w:rsidRPr="00463A55">
        <w:rPr>
          <w:sz w:val="24"/>
          <w:szCs w:val="24"/>
        </w:rPr>
        <w:t xml:space="preserve"> использованием речевых сре</w:t>
      </w:r>
      <w:proofErr w:type="gramStart"/>
      <w:r w:rsidR="00572CE0" w:rsidRPr="00463A55">
        <w:rPr>
          <w:sz w:val="24"/>
          <w:szCs w:val="24"/>
        </w:rPr>
        <w:t>дств дл</w:t>
      </w:r>
      <w:proofErr w:type="gramEnd"/>
      <w:r w:rsidR="00572CE0" w:rsidRPr="00463A55">
        <w:rPr>
          <w:sz w:val="24"/>
          <w:szCs w:val="24"/>
        </w:rPr>
        <w:t>я выражения своих мыслей, формулирования и аргументации своего мнения; владением письменной речью. Недостаточно сформированы у учащихся навыки использования различных источников географической информации для решения учебных задач.</w:t>
      </w:r>
    </w:p>
    <w:p w:rsidR="009D21DD" w:rsidRPr="00616AEE" w:rsidRDefault="009D21DD" w:rsidP="009D21DD">
      <w:pPr>
        <w:jc w:val="both"/>
        <w:rPr>
          <w:sz w:val="24"/>
          <w:szCs w:val="24"/>
        </w:rPr>
      </w:pPr>
    </w:p>
    <w:p w:rsidR="009D21DD" w:rsidRPr="00616AEE" w:rsidRDefault="009D21DD" w:rsidP="009D21DD">
      <w:pPr>
        <w:ind w:firstLine="709"/>
        <w:jc w:val="center"/>
        <w:rPr>
          <w:b/>
          <w:sz w:val="24"/>
          <w:szCs w:val="24"/>
        </w:rPr>
      </w:pPr>
      <w:r w:rsidRPr="00616AEE">
        <w:rPr>
          <w:b/>
          <w:sz w:val="24"/>
          <w:szCs w:val="24"/>
        </w:rPr>
        <w:t>География</w:t>
      </w:r>
    </w:p>
    <w:p w:rsidR="009D21DD" w:rsidRPr="00616AEE" w:rsidRDefault="009D21DD" w:rsidP="009D21DD">
      <w:pPr>
        <w:ind w:firstLine="709"/>
        <w:jc w:val="center"/>
        <w:rPr>
          <w:b/>
          <w:sz w:val="24"/>
          <w:szCs w:val="24"/>
        </w:rPr>
      </w:pPr>
      <w:r w:rsidRPr="00616AEE">
        <w:rPr>
          <w:b/>
          <w:sz w:val="24"/>
          <w:szCs w:val="24"/>
        </w:rPr>
        <w:t>7 класс</w:t>
      </w:r>
    </w:p>
    <w:p w:rsidR="009D21DD" w:rsidRPr="00616AEE" w:rsidRDefault="009D21DD" w:rsidP="009D21DD">
      <w:pPr>
        <w:ind w:firstLine="709"/>
        <w:jc w:val="both"/>
        <w:rPr>
          <w:sz w:val="24"/>
          <w:szCs w:val="24"/>
        </w:rPr>
      </w:pPr>
      <w:r w:rsidRPr="00616AEE">
        <w:rPr>
          <w:sz w:val="24"/>
          <w:szCs w:val="24"/>
        </w:rPr>
        <w:t>Работа включала в себя 8 заданий. Максимально возможное число баллов – 37.</w:t>
      </w:r>
    </w:p>
    <w:p w:rsidR="009D21DD" w:rsidRPr="00616AEE" w:rsidRDefault="009D21DD" w:rsidP="009D21DD">
      <w:pPr>
        <w:ind w:firstLine="709"/>
        <w:jc w:val="both"/>
        <w:rPr>
          <w:sz w:val="24"/>
          <w:szCs w:val="24"/>
        </w:rPr>
      </w:pPr>
      <w:r w:rsidRPr="00616AEE">
        <w:rPr>
          <w:sz w:val="24"/>
          <w:szCs w:val="24"/>
        </w:rPr>
        <w:t>Работу выполняло 105 человек.</w:t>
      </w:r>
    </w:p>
    <w:p w:rsidR="009D21DD" w:rsidRPr="00616AEE" w:rsidRDefault="009D21DD" w:rsidP="009D21DD">
      <w:pPr>
        <w:jc w:val="both"/>
        <w:rPr>
          <w:b/>
          <w:sz w:val="24"/>
          <w:szCs w:val="24"/>
        </w:rPr>
      </w:pPr>
      <w:r w:rsidRPr="00616AEE">
        <w:rPr>
          <w:b/>
          <w:sz w:val="24"/>
          <w:szCs w:val="24"/>
        </w:rPr>
        <w:t>Общие результаты:</w:t>
      </w:r>
    </w:p>
    <w:tbl>
      <w:tblPr>
        <w:tblW w:w="927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319"/>
        <w:gridCol w:w="2319"/>
        <w:gridCol w:w="2313"/>
        <w:gridCol w:w="2319"/>
      </w:tblGrid>
      <w:tr w:rsidR="009D21DD" w:rsidRPr="00463A55" w:rsidTr="00463A55">
        <w:trPr>
          <w:trHeight w:hRule="exact" w:val="295"/>
        </w:trPr>
        <w:tc>
          <w:tcPr>
            <w:tcW w:w="23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D21DD" w:rsidRPr="00463A55" w:rsidRDefault="009D21DD" w:rsidP="00E12AD6">
            <w:pPr>
              <w:contextualSpacing/>
              <w:jc w:val="center"/>
              <w:rPr>
                <w:rStyle w:val="22"/>
                <w:sz w:val="20"/>
                <w:szCs w:val="20"/>
              </w:rPr>
            </w:pPr>
            <w:r w:rsidRPr="00463A55">
              <w:rPr>
                <w:rStyle w:val="22"/>
                <w:sz w:val="20"/>
                <w:szCs w:val="20"/>
              </w:rPr>
              <w:t>Учебный год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D21DD" w:rsidRPr="00463A55" w:rsidRDefault="009D21DD" w:rsidP="00E12AD6">
            <w:pPr>
              <w:contextualSpacing/>
              <w:jc w:val="center"/>
              <w:rPr>
                <w:sz w:val="20"/>
              </w:rPr>
            </w:pPr>
            <w:r w:rsidRPr="00463A55">
              <w:rPr>
                <w:rStyle w:val="22"/>
                <w:sz w:val="20"/>
                <w:szCs w:val="20"/>
              </w:rPr>
              <w:t>Средний балл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D21DD" w:rsidRPr="00463A55" w:rsidRDefault="009D21DD" w:rsidP="00E12AD6">
            <w:pPr>
              <w:contextualSpacing/>
              <w:jc w:val="center"/>
              <w:rPr>
                <w:sz w:val="20"/>
              </w:rPr>
            </w:pPr>
            <w:r w:rsidRPr="00463A55">
              <w:rPr>
                <w:rStyle w:val="22"/>
                <w:sz w:val="20"/>
                <w:szCs w:val="20"/>
              </w:rPr>
              <w:t>Процент качества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D21DD" w:rsidRPr="00463A55" w:rsidRDefault="009D21DD" w:rsidP="00E12AD6">
            <w:pPr>
              <w:contextualSpacing/>
              <w:jc w:val="center"/>
              <w:rPr>
                <w:sz w:val="20"/>
              </w:rPr>
            </w:pPr>
            <w:r w:rsidRPr="00463A55">
              <w:rPr>
                <w:rStyle w:val="22"/>
                <w:sz w:val="20"/>
                <w:szCs w:val="20"/>
              </w:rPr>
              <w:t>Процент успеваемости</w:t>
            </w:r>
          </w:p>
        </w:tc>
      </w:tr>
      <w:tr w:rsidR="009D21DD" w:rsidRPr="00463A55" w:rsidTr="00463A55">
        <w:trPr>
          <w:trHeight w:hRule="exact" w:val="251"/>
        </w:trPr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D21DD" w:rsidRPr="00463A55" w:rsidRDefault="009D21DD" w:rsidP="00E12AD6">
            <w:pPr>
              <w:contextualSpacing/>
              <w:jc w:val="center"/>
              <w:rPr>
                <w:sz w:val="20"/>
              </w:rPr>
            </w:pPr>
            <w:r w:rsidRPr="00463A55">
              <w:rPr>
                <w:sz w:val="20"/>
              </w:rPr>
              <w:t>2017/2018 – 6 класс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D21DD" w:rsidRPr="00463A55" w:rsidRDefault="009D21DD" w:rsidP="00E12AD6">
            <w:pPr>
              <w:contextualSpacing/>
              <w:jc w:val="center"/>
              <w:rPr>
                <w:sz w:val="20"/>
              </w:rPr>
            </w:pPr>
            <w:r w:rsidRPr="00463A55">
              <w:rPr>
                <w:sz w:val="20"/>
              </w:rPr>
              <w:t>3,6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D21DD" w:rsidRPr="00463A55" w:rsidRDefault="009D21DD" w:rsidP="00E12AD6">
            <w:pPr>
              <w:contextualSpacing/>
              <w:jc w:val="center"/>
              <w:rPr>
                <w:sz w:val="20"/>
              </w:rPr>
            </w:pPr>
            <w:r w:rsidRPr="00463A55">
              <w:rPr>
                <w:sz w:val="20"/>
              </w:rPr>
              <w:t>58,9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21DD" w:rsidRPr="00463A55" w:rsidRDefault="009D21DD" w:rsidP="00E12AD6">
            <w:pPr>
              <w:contextualSpacing/>
              <w:jc w:val="center"/>
              <w:rPr>
                <w:sz w:val="20"/>
              </w:rPr>
            </w:pPr>
            <w:r w:rsidRPr="00463A55">
              <w:rPr>
                <w:sz w:val="20"/>
              </w:rPr>
              <w:t>98,18</w:t>
            </w:r>
          </w:p>
        </w:tc>
      </w:tr>
      <w:tr w:rsidR="009D21DD" w:rsidRPr="00463A55" w:rsidTr="00463A55">
        <w:trPr>
          <w:trHeight w:hRule="exact" w:val="251"/>
        </w:trPr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D21DD" w:rsidRPr="00463A55" w:rsidRDefault="009D21DD" w:rsidP="00E12AD6">
            <w:pPr>
              <w:contextualSpacing/>
              <w:jc w:val="center"/>
              <w:rPr>
                <w:sz w:val="20"/>
              </w:rPr>
            </w:pPr>
            <w:r w:rsidRPr="00463A55">
              <w:rPr>
                <w:sz w:val="20"/>
              </w:rPr>
              <w:t>2018/2019 – 7 класс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D21DD" w:rsidRPr="00463A55" w:rsidRDefault="009D21DD" w:rsidP="00E12AD6">
            <w:pPr>
              <w:contextualSpacing/>
              <w:jc w:val="center"/>
              <w:rPr>
                <w:sz w:val="20"/>
              </w:rPr>
            </w:pPr>
            <w:r w:rsidRPr="00463A55">
              <w:rPr>
                <w:sz w:val="20"/>
              </w:rPr>
              <w:t>3,7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D21DD" w:rsidRPr="00463A55" w:rsidRDefault="009D21DD" w:rsidP="00E12AD6">
            <w:pPr>
              <w:contextualSpacing/>
              <w:jc w:val="center"/>
              <w:rPr>
                <w:sz w:val="20"/>
              </w:rPr>
            </w:pPr>
            <w:r w:rsidRPr="00463A55">
              <w:rPr>
                <w:sz w:val="20"/>
              </w:rPr>
              <w:t>65%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D21DD" w:rsidRPr="00463A55" w:rsidRDefault="009D21DD" w:rsidP="00E12AD6">
            <w:pPr>
              <w:contextualSpacing/>
              <w:jc w:val="center"/>
              <w:rPr>
                <w:sz w:val="20"/>
              </w:rPr>
            </w:pPr>
            <w:r w:rsidRPr="00463A55">
              <w:rPr>
                <w:sz w:val="20"/>
              </w:rPr>
              <w:t>96%</w:t>
            </w:r>
          </w:p>
        </w:tc>
      </w:tr>
    </w:tbl>
    <w:p w:rsidR="009D21DD" w:rsidRPr="00F5765F" w:rsidRDefault="009D21DD" w:rsidP="009D21DD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sz w:val="24"/>
          <w:szCs w:val="24"/>
        </w:rPr>
        <w:t>Несмотря на небольшое снижение успеваемости, наблюдается рост качества результатов, достигнутых учащимися по сравнению с их же результатами в прошлом году в 6 классе.</w:t>
      </w:r>
    </w:p>
    <w:p w:rsidR="009D21DD" w:rsidRPr="00616AEE" w:rsidRDefault="009D21DD" w:rsidP="009D21DD">
      <w:pPr>
        <w:jc w:val="both"/>
        <w:rPr>
          <w:b/>
          <w:sz w:val="24"/>
          <w:szCs w:val="24"/>
        </w:rPr>
      </w:pPr>
      <w:r w:rsidRPr="00616AEE">
        <w:rPr>
          <w:b/>
          <w:sz w:val="24"/>
          <w:szCs w:val="24"/>
        </w:rPr>
        <w:t>Результаты по классам:</w:t>
      </w:r>
    </w:p>
    <w:tbl>
      <w:tblPr>
        <w:tblW w:w="9320" w:type="dxa"/>
        <w:jc w:val="center"/>
        <w:tblInd w:w="3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1"/>
        <w:gridCol w:w="2133"/>
        <w:gridCol w:w="1111"/>
        <w:gridCol w:w="949"/>
        <w:gridCol w:w="823"/>
        <w:gridCol w:w="916"/>
        <w:gridCol w:w="1293"/>
        <w:gridCol w:w="1194"/>
      </w:tblGrid>
      <w:tr w:rsidR="009D21DD" w:rsidRPr="00463A55" w:rsidTr="00463A55">
        <w:trPr>
          <w:trHeight w:val="161"/>
          <w:jc w:val="center"/>
        </w:trPr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21DD" w:rsidRPr="00463A55" w:rsidRDefault="009D21DD" w:rsidP="00E12AD6">
            <w:pPr>
              <w:spacing w:line="0" w:lineRule="atLeast"/>
              <w:contextualSpacing/>
              <w:jc w:val="center"/>
              <w:rPr>
                <w:b/>
                <w:bCs/>
                <w:sz w:val="20"/>
                <w:lang w:eastAsia="en-US"/>
              </w:rPr>
            </w:pPr>
            <w:r w:rsidRPr="00463A55">
              <w:rPr>
                <w:b/>
                <w:bCs/>
                <w:sz w:val="20"/>
                <w:lang w:eastAsia="en-US"/>
              </w:rPr>
              <w:t>Класс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21DD" w:rsidRPr="00463A55" w:rsidRDefault="009D21DD" w:rsidP="00E12AD6">
            <w:pPr>
              <w:spacing w:line="0" w:lineRule="atLeast"/>
              <w:contextualSpacing/>
              <w:jc w:val="center"/>
              <w:rPr>
                <w:b/>
                <w:bCs/>
                <w:sz w:val="20"/>
                <w:lang w:eastAsia="en-US"/>
              </w:rPr>
            </w:pPr>
            <w:r w:rsidRPr="00463A55">
              <w:rPr>
                <w:b/>
                <w:bCs/>
                <w:sz w:val="20"/>
                <w:lang w:eastAsia="en-US"/>
              </w:rPr>
              <w:t>Кол-во участников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21DD" w:rsidRPr="00463A55" w:rsidRDefault="009D21DD" w:rsidP="00E12AD6">
            <w:pPr>
              <w:spacing w:line="0" w:lineRule="atLeast"/>
              <w:contextualSpacing/>
              <w:jc w:val="center"/>
              <w:rPr>
                <w:b/>
                <w:bCs/>
                <w:sz w:val="20"/>
                <w:lang w:eastAsia="en-US"/>
              </w:rPr>
            </w:pPr>
            <w:r w:rsidRPr="00463A55">
              <w:rPr>
                <w:b/>
                <w:bCs/>
                <w:sz w:val="20"/>
                <w:lang w:eastAsia="en-US"/>
              </w:rPr>
              <w:t>«5»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21DD" w:rsidRPr="00463A55" w:rsidRDefault="009D21DD" w:rsidP="00E12AD6">
            <w:pPr>
              <w:spacing w:line="0" w:lineRule="atLeast"/>
              <w:contextualSpacing/>
              <w:jc w:val="center"/>
              <w:rPr>
                <w:b/>
                <w:bCs/>
                <w:sz w:val="20"/>
                <w:lang w:eastAsia="en-US"/>
              </w:rPr>
            </w:pPr>
            <w:r w:rsidRPr="00463A55">
              <w:rPr>
                <w:b/>
                <w:bCs/>
                <w:sz w:val="20"/>
                <w:lang w:eastAsia="en-US"/>
              </w:rPr>
              <w:t>«4»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21DD" w:rsidRPr="00463A55" w:rsidRDefault="009D21DD" w:rsidP="00E12AD6">
            <w:pPr>
              <w:spacing w:line="0" w:lineRule="atLeast"/>
              <w:contextualSpacing/>
              <w:jc w:val="center"/>
              <w:rPr>
                <w:b/>
                <w:bCs/>
                <w:sz w:val="20"/>
                <w:lang w:eastAsia="en-US"/>
              </w:rPr>
            </w:pPr>
            <w:r w:rsidRPr="00463A55">
              <w:rPr>
                <w:b/>
                <w:bCs/>
                <w:sz w:val="20"/>
                <w:lang w:eastAsia="en-US"/>
              </w:rPr>
              <w:t>«3»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21DD" w:rsidRPr="00463A55" w:rsidRDefault="009D21DD" w:rsidP="00E12AD6">
            <w:pPr>
              <w:spacing w:line="0" w:lineRule="atLeast"/>
              <w:contextualSpacing/>
              <w:jc w:val="center"/>
              <w:rPr>
                <w:b/>
                <w:bCs/>
                <w:sz w:val="20"/>
                <w:lang w:eastAsia="en-US"/>
              </w:rPr>
            </w:pPr>
            <w:r w:rsidRPr="00463A55">
              <w:rPr>
                <w:b/>
                <w:bCs/>
                <w:sz w:val="20"/>
                <w:lang w:eastAsia="en-US"/>
              </w:rPr>
              <w:t>«2»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21DD" w:rsidRPr="00463A55" w:rsidRDefault="009D21DD" w:rsidP="00E12AD6">
            <w:pPr>
              <w:spacing w:line="0" w:lineRule="atLeast"/>
              <w:contextualSpacing/>
              <w:jc w:val="center"/>
              <w:rPr>
                <w:b/>
                <w:bCs/>
                <w:sz w:val="20"/>
                <w:lang w:eastAsia="en-US"/>
              </w:rPr>
            </w:pPr>
            <w:r w:rsidRPr="00463A55">
              <w:rPr>
                <w:b/>
                <w:bCs/>
                <w:sz w:val="20"/>
                <w:lang w:eastAsia="en-US"/>
              </w:rPr>
              <w:t xml:space="preserve">% </w:t>
            </w:r>
            <w:proofErr w:type="spellStart"/>
            <w:r w:rsidRPr="00463A55">
              <w:rPr>
                <w:b/>
                <w:bCs/>
                <w:sz w:val="20"/>
                <w:lang w:eastAsia="en-US"/>
              </w:rPr>
              <w:t>усп</w:t>
            </w:r>
            <w:proofErr w:type="spellEnd"/>
            <w:r w:rsidRPr="00463A55">
              <w:rPr>
                <w:b/>
                <w:bCs/>
                <w:sz w:val="20"/>
                <w:lang w:eastAsia="en-US"/>
              </w:rPr>
              <w:t>.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21DD" w:rsidRPr="00463A55" w:rsidRDefault="009D21DD" w:rsidP="00E12AD6">
            <w:pPr>
              <w:spacing w:line="0" w:lineRule="atLeast"/>
              <w:contextualSpacing/>
              <w:jc w:val="center"/>
              <w:rPr>
                <w:b/>
                <w:bCs/>
                <w:sz w:val="20"/>
                <w:lang w:eastAsia="en-US"/>
              </w:rPr>
            </w:pPr>
            <w:r w:rsidRPr="00463A55">
              <w:rPr>
                <w:b/>
                <w:bCs/>
                <w:sz w:val="20"/>
                <w:lang w:eastAsia="en-US"/>
              </w:rPr>
              <w:t>% качества</w:t>
            </w:r>
          </w:p>
        </w:tc>
      </w:tr>
      <w:tr w:rsidR="009D21DD" w:rsidRPr="00463A55" w:rsidTr="00463A55">
        <w:trPr>
          <w:trHeight w:val="128"/>
          <w:jc w:val="center"/>
        </w:trPr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21DD" w:rsidRPr="00463A55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463A55">
              <w:rPr>
                <w:sz w:val="20"/>
                <w:lang w:eastAsia="en-US"/>
              </w:rPr>
              <w:t>7А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21DD" w:rsidRPr="00463A55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463A55">
              <w:rPr>
                <w:sz w:val="20"/>
                <w:lang w:eastAsia="en-US"/>
              </w:rPr>
              <w:t>24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D21DD" w:rsidRPr="00463A55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463A55">
              <w:rPr>
                <w:sz w:val="20"/>
                <w:lang w:eastAsia="en-US"/>
              </w:rPr>
              <w:t>6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D21DD" w:rsidRPr="00463A55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463A55">
              <w:rPr>
                <w:sz w:val="20"/>
                <w:lang w:eastAsia="en-US"/>
              </w:rPr>
              <w:t>15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D21DD" w:rsidRPr="00463A55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463A55">
              <w:rPr>
                <w:sz w:val="20"/>
                <w:lang w:eastAsia="en-US"/>
              </w:rPr>
              <w:t>3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D21DD" w:rsidRPr="00463A55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463A55">
              <w:rPr>
                <w:sz w:val="20"/>
                <w:lang w:eastAsia="en-US"/>
              </w:rPr>
              <w:t>0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21DD" w:rsidRPr="00463A55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463A55">
              <w:rPr>
                <w:sz w:val="20"/>
                <w:lang w:eastAsia="en-US"/>
              </w:rPr>
              <w:t>100%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21DD" w:rsidRPr="00463A55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463A55">
              <w:rPr>
                <w:sz w:val="20"/>
                <w:lang w:eastAsia="en-US"/>
              </w:rPr>
              <w:t>88%</w:t>
            </w:r>
          </w:p>
        </w:tc>
      </w:tr>
      <w:tr w:rsidR="009D21DD" w:rsidRPr="00463A55" w:rsidTr="00463A55">
        <w:trPr>
          <w:trHeight w:val="69"/>
          <w:jc w:val="center"/>
        </w:trPr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21DD" w:rsidRPr="00463A55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463A55">
              <w:rPr>
                <w:sz w:val="20"/>
                <w:lang w:eastAsia="en-US"/>
              </w:rPr>
              <w:t>7Б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21DD" w:rsidRPr="00463A55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463A55">
              <w:rPr>
                <w:sz w:val="20"/>
                <w:lang w:eastAsia="en-US"/>
              </w:rPr>
              <w:t>22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D21DD" w:rsidRPr="00463A55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463A55">
              <w:rPr>
                <w:sz w:val="20"/>
                <w:lang w:eastAsia="en-US"/>
              </w:rPr>
              <w:t>5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D21DD" w:rsidRPr="00463A55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463A55">
              <w:rPr>
                <w:sz w:val="20"/>
                <w:lang w:eastAsia="en-US"/>
              </w:rPr>
              <w:t>15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D21DD" w:rsidRPr="00463A55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463A55">
              <w:rPr>
                <w:sz w:val="20"/>
                <w:lang w:eastAsia="en-US"/>
              </w:rPr>
              <w:t>2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D21DD" w:rsidRPr="00463A55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463A55">
              <w:rPr>
                <w:sz w:val="20"/>
                <w:lang w:eastAsia="en-US"/>
              </w:rPr>
              <w:t>0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1DD" w:rsidRPr="00463A55" w:rsidRDefault="009D21DD" w:rsidP="00E12AD6">
            <w:pPr>
              <w:jc w:val="center"/>
              <w:rPr>
                <w:sz w:val="20"/>
              </w:rPr>
            </w:pPr>
            <w:r w:rsidRPr="00463A55">
              <w:rPr>
                <w:sz w:val="20"/>
              </w:rPr>
              <w:t>100%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21DD" w:rsidRPr="00463A55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463A55">
              <w:rPr>
                <w:sz w:val="20"/>
                <w:lang w:eastAsia="en-US"/>
              </w:rPr>
              <w:t>91%</w:t>
            </w:r>
          </w:p>
        </w:tc>
      </w:tr>
      <w:tr w:rsidR="009D21DD" w:rsidRPr="00463A55" w:rsidTr="00463A55">
        <w:trPr>
          <w:trHeight w:val="30"/>
          <w:jc w:val="center"/>
        </w:trPr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21DD" w:rsidRPr="00463A55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463A55">
              <w:rPr>
                <w:sz w:val="20"/>
                <w:lang w:eastAsia="en-US"/>
              </w:rPr>
              <w:t>7В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21DD" w:rsidRPr="00463A55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463A55">
              <w:rPr>
                <w:sz w:val="20"/>
                <w:lang w:eastAsia="en-US"/>
              </w:rPr>
              <w:t>20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D21DD" w:rsidRPr="00463A55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463A55">
              <w:rPr>
                <w:sz w:val="20"/>
                <w:lang w:eastAsia="en-US"/>
              </w:rPr>
              <w:t>0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D21DD" w:rsidRPr="00463A55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463A55">
              <w:rPr>
                <w:sz w:val="20"/>
                <w:lang w:eastAsia="en-US"/>
              </w:rPr>
              <w:t>3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D21DD" w:rsidRPr="00463A55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463A55">
              <w:rPr>
                <w:sz w:val="20"/>
                <w:lang w:eastAsia="en-US"/>
              </w:rPr>
              <w:t>16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D21DD" w:rsidRPr="00463A55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463A55">
              <w:rPr>
                <w:sz w:val="20"/>
                <w:lang w:eastAsia="en-US"/>
              </w:rPr>
              <w:t>1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1DD" w:rsidRPr="00463A55" w:rsidRDefault="009D21DD" w:rsidP="00E12AD6">
            <w:pPr>
              <w:jc w:val="center"/>
              <w:rPr>
                <w:sz w:val="20"/>
              </w:rPr>
            </w:pPr>
            <w:r w:rsidRPr="00463A55">
              <w:rPr>
                <w:sz w:val="20"/>
              </w:rPr>
              <w:t>95%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21DD" w:rsidRPr="00463A55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463A55">
              <w:rPr>
                <w:sz w:val="20"/>
                <w:lang w:eastAsia="en-US"/>
              </w:rPr>
              <w:t>15%</w:t>
            </w:r>
          </w:p>
        </w:tc>
      </w:tr>
      <w:tr w:rsidR="009D21DD" w:rsidRPr="00463A55" w:rsidTr="00463A55">
        <w:trPr>
          <w:trHeight w:val="54"/>
          <w:jc w:val="center"/>
        </w:trPr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21DD" w:rsidRPr="00463A55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463A55">
              <w:rPr>
                <w:sz w:val="20"/>
                <w:lang w:eastAsia="en-US"/>
              </w:rPr>
              <w:t>7Г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21DD" w:rsidRPr="00463A55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463A55">
              <w:rPr>
                <w:sz w:val="20"/>
                <w:lang w:eastAsia="en-US"/>
              </w:rPr>
              <w:t>25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D21DD" w:rsidRPr="00463A55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463A55">
              <w:rPr>
                <w:sz w:val="20"/>
                <w:lang w:eastAsia="en-US"/>
              </w:rPr>
              <w:t>2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D21DD" w:rsidRPr="00463A55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463A55">
              <w:rPr>
                <w:sz w:val="20"/>
                <w:lang w:eastAsia="en-US"/>
              </w:rPr>
              <w:t>16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D21DD" w:rsidRPr="00463A55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463A55">
              <w:rPr>
                <w:sz w:val="20"/>
                <w:lang w:eastAsia="en-US"/>
              </w:rPr>
              <w:t>6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D21DD" w:rsidRPr="00463A55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463A55">
              <w:rPr>
                <w:sz w:val="20"/>
                <w:lang w:eastAsia="en-US"/>
              </w:rPr>
              <w:t>1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1DD" w:rsidRPr="00463A55" w:rsidRDefault="009D21DD" w:rsidP="00E12AD6">
            <w:pPr>
              <w:jc w:val="center"/>
              <w:rPr>
                <w:sz w:val="20"/>
              </w:rPr>
            </w:pPr>
            <w:r w:rsidRPr="00463A55">
              <w:rPr>
                <w:sz w:val="20"/>
              </w:rPr>
              <w:t>96%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21DD" w:rsidRPr="00463A55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463A55">
              <w:rPr>
                <w:sz w:val="20"/>
                <w:lang w:eastAsia="en-US"/>
              </w:rPr>
              <w:t>72%</w:t>
            </w:r>
          </w:p>
        </w:tc>
      </w:tr>
      <w:tr w:rsidR="009D21DD" w:rsidRPr="00463A55" w:rsidTr="00463A55">
        <w:trPr>
          <w:trHeight w:val="54"/>
          <w:jc w:val="center"/>
        </w:trPr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21DD" w:rsidRPr="00463A55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463A55">
              <w:rPr>
                <w:sz w:val="20"/>
                <w:lang w:eastAsia="en-US"/>
              </w:rPr>
              <w:t>7Д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21DD" w:rsidRPr="00463A55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463A55">
              <w:rPr>
                <w:sz w:val="20"/>
                <w:lang w:eastAsia="en-US"/>
              </w:rPr>
              <w:t>14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D21DD" w:rsidRPr="00463A55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463A55">
              <w:rPr>
                <w:sz w:val="20"/>
                <w:lang w:eastAsia="en-US"/>
              </w:rPr>
              <w:t>0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D21DD" w:rsidRPr="00463A55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463A55">
              <w:rPr>
                <w:sz w:val="20"/>
                <w:lang w:eastAsia="en-US"/>
              </w:rPr>
              <w:t>6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D21DD" w:rsidRPr="00463A55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463A55">
              <w:rPr>
                <w:sz w:val="20"/>
                <w:lang w:eastAsia="en-US"/>
              </w:rPr>
              <w:t>6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D21DD" w:rsidRPr="00463A55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463A55">
              <w:rPr>
                <w:sz w:val="20"/>
                <w:lang w:eastAsia="en-US"/>
              </w:rPr>
              <w:t>2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1DD" w:rsidRPr="00463A55" w:rsidRDefault="009D21DD" w:rsidP="00E12AD6">
            <w:pPr>
              <w:jc w:val="center"/>
              <w:rPr>
                <w:sz w:val="20"/>
              </w:rPr>
            </w:pPr>
            <w:r w:rsidRPr="00463A55">
              <w:rPr>
                <w:sz w:val="20"/>
              </w:rPr>
              <w:t>86%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21DD" w:rsidRPr="00463A55" w:rsidRDefault="009D21DD" w:rsidP="00E12AD6">
            <w:pPr>
              <w:jc w:val="center"/>
              <w:rPr>
                <w:sz w:val="20"/>
                <w:lang w:eastAsia="en-US"/>
              </w:rPr>
            </w:pPr>
            <w:r w:rsidRPr="00463A55">
              <w:rPr>
                <w:sz w:val="20"/>
                <w:lang w:eastAsia="en-US"/>
              </w:rPr>
              <w:t>43%</w:t>
            </w:r>
          </w:p>
        </w:tc>
      </w:tr>
      <w:tr w:rsidR="009D21DD" w:rsidRPr="00463A55" w:rsidTr="00463A55">
        <w:trPr>
          <w:trHeight w:val="85"/>
          <w:jc w:val="center"/>
        </w:trPr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21DD" w:rsidRPr="00463A55" w:rsidRDefault="009D21DD" w:rsidP="00E12AD6">
            <w:pPr>
              <w:jc w:val="center"/>
              <w:rPr>
                <w:b/>
                <w:bCs/>
                <w:sz w:val="20"/>
                <w:lang w:eastAsia="en-US"/>
              </w:rPr>
            </w:pPr>
            <w:r w:rsidRPr="00463A55">
              <w:rPr>
                <w:b/>
                <w:bCs/>
                <w:sz w:val="20"/>
                <w:lang w:eastAsia="en-US"/>
              </w:rPr>
              <w:t>Всего: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21DD" w:rsidRPr="00463A55" w:rsidRDefault="009D21DD" w:rsidP="00E12AD6">
            <w:pPr>
              <w:jc w:val="center"/>
              <w:rPr>
                <w:b/>
                <w:bCs/>
                <w:sz w:val="20"/>
                <w:lang w:eastAsia="en-US"/>
              </w:rPr>
            </w:pPr>
            <w:r w:rsidRPr="00463A55">
              <w:rPr>
                <w:b/>
                <w:bCs/>
                <w:sz w:val="20"/>
                <w:lang w:eastAsia="en-US"/>
              </w:rPr>
              <w:t>105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21DD" w:rsidRPr="00463A55" w:rsidRDefault="009D21DD" w:rsidP="00E12AD6">
            <w:pPr>
              <w:jc w:val="center"/>
              <w:rPr>
                <w:b/>
                <w:bCs/>
                <w:sz w:val="20"/>
                <w:lang w:eastAsia="en-US"/>
              </w:rPr>
            </w:pPr>
            <w:r w:rsidRPr="00463A55">
              <w:rPr>
                <w:b/>
                <w:bCs/>
                <w:sz w:val="20"/>
                <w:lang w:eastAsia="en-US"/>
              </w:rPr>
              <w:t>13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21DD" w:rsidRPr="00463A55" w:rsidRDefault="009D21DD" w:rsidP="00E12AD6">
            <w:pPr>
              <w:jc w:val="center"/>
              <w:rPr>
                <w:b/>
                <w:bCs/>
                <w:sz w:val="20"/>
                <w:lang w:eastAsia="en-US"/>
              </w:rPr>
            </w:pPr>
            <w:r w:rsidRPr="00463A55">
              <w:rPr>
                <w:b/>
                <w:bCs/>
                <w:sz w:val="20"/>
                <w:lang w:eastAsia="en-US"/>
              </w:rPr>
              <w:t>55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21DD" w:rsidRPr="00463A55" w:rsidRDefault="009D21DD" w:rsidP="00E12AD6">
            <w:pPr>
              <w:jc w:val="center"/>
              <w:rPr>
                <w:b/>
                <w:bCs/>
                <w:sz w:val="20"/>
                <w:lang w:eastAsia="en-US"/>
              </w:rPr>
            </w:pPr>
            <w:r w:rsidRPr="00463A55">
              <w:rPr>
                <w:b/>
                <w:bCs/>
                <w:sz w:val="20"/>
                <w:lang w:eastAsia="en-US"/>
              </w:rPr>
              <w:t>33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21DD" w:rsidRPr="00463A55" w:rsidRDefault="009D21DD" w:rsidP="00E12AD6">
            <w:pPr>
              <w:jc w:val="center"/>
              <w:rPr>
                <w:b/>
                <w:bCs/>
                <w:sz w:val="20"/>
                <w:lang w:eastAsia="en-US"/>
              </w:rPr>
            </w:pPr>
            <w:r w:rsidRPr="00463A55">
              <w:rPr>
                <w:b/>
                <w:bCs/>
                <w:sz w:val="20"/>
                <w:lang w:eastAsia="en-US"/>
              </w:rPr>
              <w:t>4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1DD" w:rsidRPr="00463A55" w:rsidRDefault="009D21DD" w:rsidP="00E12AD6">
            <w:pPr>
              <w:jc w:val="center"/>
              <w:rPr>
                <w:b/>
                <w:sz w:val="20"/>
              </w:rPr>
            </w:pPr>
            <w:r w:rsidRPr="00463A55">
              <w:rPr>
                <w:b/>
                <w:sz w:val="20"/>
              </w:rPr>
              <w:t>96%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21DD" w:rsidRPr="00463A55" w:rsidRDefault="009D21DD" w:rsidP="00E12AD6">
            <w:pPr>
              <w:jc w:val="center"/>
              <w:rPr>
                <w:b/>
                <w:sz w:val="20"/>
                <w:lang w:eastAsia="en-US"/>
              </w:rPr>
            </w:pPr>
            <w:r w:rsidRPr="00463A55">
              <w:rPr>
                <w:b/>
                <w:sz w:val="20"/>
                <w:lang w:eastAsia="en-US"/>
              </w:rPr>
              <w:t>65%</w:t>
            </w:r>
          </w:p>
        </w:tc>
      </w:tr>
    </w:tbl>
    <w:p w:rsidR="009D21DD" w:rsidRPr="00025579" w:rsidRDefault="009D21DD" w:rsidP="009D21DD">
      <w:pPr>
        <w:jc w:val="both"/>
        <w:rPr>
          <w:b/>
          <w:sz w:val="24"/>
          <w:szCs w:val="24"/>
        </w:rPr>
      </w:pPr>
    </w:p>
    <w:p w:rsidR="009D21DD" w:rsidRPr="00025579" w:rsidRDefault="009D21DD" w:rsidP="009D21DD">
      <w:pPr>
        <w:jc w:val="both"/>
        <w:rPr>
          <w:b/>
          <w:sz w:val="24"/>
          <w:szCs w:val="24"/>
        </w:rPr>
      </w:pPr>
      <w:r w:rsidRPr="00025579">
        <w:rPr>
          <w:b/>
          <w:sz w:val="24"/>
          <w:szCs w:val="24"/>
        </w:rPr>
        <w:t>Результаты по классам (диаграмма):</w:t>
      </w:r>
    </w:p>
    <w:p w:rsidR="009D21DD" w:rsidRPr="00025579" w:rsidRDefault="009D21DD" w:rsidP="009D21DD">
      <w:pPr>
        <w:jc w:val="both"/>
        <w:rPr>
          <w:b/>
          <w:sz w:val="24"/>
          <w:szCs w:val="24"/>
        </w:rPr>
      </w:pPr>
      <w:r w:rsidRPr="00025579">
        <w:rPr>
          <w:b/>
          <w:noProof/>
          <w:sz w:val="24"/>
          <w:szCs w:val="24"/>
        </w:rPr>
        <w:drawing>
          <wp:inline distT="0" distB="0" distL="0" distR="0" wp14:anchorId="573177D0" wp14:editId="1FCE58E8">
            <wp:extent cx="5486400" cy="970059"/>
            <wp:effectExtent l="0" t="0" r="19050" b="20955"/>
            <wp:docPr id="89" name="Диаграмма 8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1"/>
              </a:graphicData>
            </a:graphic>
          </wp:inline>
        </w:drawing>
      </w:r>
    </w:p>
    <w:p w:rsidR="009D21DD" w:rsidRPr="00025579" w:rsidRDefault="009D21DD" w:rsidP="009D21DD">
      <w:pPr>
        <w:jc w:val="both"/>
        <w:rPr>
          <w:b/>
          <w:sz w:val="24"/>
          <w:szCs w:val="24"/>
        </w:rPr>
      </w:pPr>
    </w:p>
    <w:p w:rsidR="009D21DD" w:rsidRPr="003D3EAC" w:rsidRDefault="009D21DD" w:rsidP="009D21DD">
      <w:pPr>
        <w:jc w:val="both"/>
        <w:rPr>
          <w:b/>
          <w:sz w:val="24"/>
          <w:szCs w:val="24"/>
        </w:rPr>
      </w:pPr>
      <w:r w:rsidRPr="003D3EAC">
        <w:rPr>
          <w:b/>
          <w:sz w:val="24"/>
          <w:szCs w:val="24"/>
        </w:rPr>
        <w:t>Статистика по отметкам:</w:t>
      </w:r>
    </w:p>
    <w:tbl>
      <w:tblPr>
        <w:tblW w:w="726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7"/>
        <w:gridCol w:w="1503"/>
        <w:gridCol w:w="1474"/>
        <w:gridCol w:w="689"/>
        <w:gridCol w:w="779"/>
        <w:gridCol w:w="986"/>
      </w:tblGrid>
      <w:tr w:rsidR="009D21DD" w:rsidRPr="003D3EAC" w:rsidTr="00E12AD6">
        <w:trPr>
          <w:trHeight w:val="294"/>
        </w:trPr>
        <w:tc>
          <w:tcPr>
            <w:tcW w:w="1837" w:type="dxa"/>
            <w:shd w:val="clear" w:color="auto" w:fill="auto"/>
            <w:noWrap/>
            <w:vAlign w:val="bottom"/>
            <w:hideMark/>
          </w:tcPr>
          <w:p w:rsidR="009D21DD" w:rsidRPr="003D3EAC" w:rsidRDefault="009D21DD" w:rsidP="00E12AD6">
            <w:pPr>
              <w:jc w:val="both"/>
              <w:rPr>
                <w:sz w:val="20"/>
              </w:rPr>
            </w:pPr>
            <w:r w:rsidRPr="003D3EAC">
              <w:rPr>
                <w:sz w:val="20"/>
              </w:rPr>
              <w:t>Группы участников</w:t>
            </w:r>
          </w:p>
        </w:tc>
        <w:tc>
          <w:tcPr>
            <w:tcW w:w="1503" w:type="dxa"/>
            <w:shd w:val="clear" w:color="auto" w:fill="auto"/>
            <w:noWrap/>
            <w:vAlign w:val="bottom"/>
            <w:hideMark/>
          </w:tcPr>
          <w:p w:rsidR="009D21DD" w:rsidRPr="003D3EAC" w:rsidRDefault="009D21DD" w:rsidP="00E12AD6">
            <w:pPr>
              <w:jc w:val="both"/>
              <w:rPr>
                <w:sz w:val="20"/>
              </w:rPr>
            </w:pPr>
            <w:r w:rsidRPr="003D3EAC">
              <w:rPr>
                <w:sz w:val="20"/>
              </w:rPr>
              <w:t>Количество участников</w:t>
            </w:r>
          </w:p>
        </w:tc>
        <w:tc>
          <w:tcPr>
            <w:tcW w:w="3928" w:type="dxa"/>
            <w:gridSpan w:val="4"/>
            <w:shd w:val="clear" w:color="auto" w:fill="auto"/>
            <w:noWrap/>
            <w:vAlign w:val="bottom"/>
            <w:hideMark/>
          </w:tcPr>
          <w:p w:rsidR="009D21DD" w:rsidRPr="003D3EAC" w:rsidRDefault="009D21DD" w:rsidP="00E12AD6">
            <w:pPr>
              <w:jc w:val="both"/>
              <w:rPr>
                <w:sz w:val="20"/>
              </w:rPr>
            </w:pPr>
            <w:r w:rsidRPr="003D3EAC">
              <w:rPr>
                <w:sz w:val="20"/>
              </w:rPr>
              <w:t xml:space="preserve">Распределение групп баллов </w:t>
            </w:r>
            <w:proofErr w:type="gramStart"/>
            <w:r w:rsidRPr="003D3EAC">
              <w:rPr>
                <w:sz w:val="20"/>
              </w:rPr>
              <w:t>в</w:t>
            </w:r>
            <w:proofErr w:type="gramEnd"/>
            <w:r w:rsidRPr="003D3EAC">
              <w:rPr>
                <w:sz w:val="20"/>
              </w:rPr>
              <w:t xml:space="preserve"> %</w:t>
            </w:r>
          </w:p>
        </w:tc>
      </w:tr>
      <w:tr w:rsidR="009D21DD" w:rsidRPr="003D3EAC" w:rsidTr="00E12AD6">
        <w:trPr>
          <w:trHeight w:val="294"/>
        </w:trPr>
        <w:tc>
          <w:tcPr>
            <w:tcW w:w="1837" w:type="dxa"/>
            <w:shd w:val="clear" w:color="auto" w:fill="auto"/>
            <w:noWrap/>
            <w:vAlign w:val="bottom"/>
            <w:hideMark/>
          </w:tcPr>
          <w:p w:rsidR="009D21DD" w:rsidRPr="003D3EAC" w:rsidRDefault="009D21DD" w:rsidP="00E12AD6">
            <w:pPr>
              <w:jc w:val="both"/>
              <w:rPr>
                <w:sz w:val="20"/>
              </w:rPr>
            </w:pPr>
          </w:p>
        </w:tc>
        <w:tc>
          <w:tcPr>
            <w:tcW w:w="1503" w:type="dxa"/>
            <w:shd w:val="clear" w:color="auto" w:fill="auto"/>
            <w:noWrap/>
            <w:vAlign w:val="bottom"/>
            <w:hideMark/>
          </w:tcPr>
          <w:p w:rsidR="009D21DD" w:rsidRPr="003D3EAC" w:rsidRDefault="009D21DD" w:rsidP="00E12AD6">
            <w:pPr>
              <w:jc w:val="both"/>
              <w:rPr>
                <w:sz w:val="20"/>
              </w:rPr>
            </w:pP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9D21DD" w:rsidRPr="003D3EAC" w:rsidRDefault="009D21DD" w:rsidP="003D3EAC">
            <w:pPr>
              <w:jc w:val="center"/>
              <w:rPr>
                <w:sz w:val="20"/>
              </w:rPr>
            </w:pPr>
            <w:r w:rsidRPr="003D3EAC">
              <w:rPr>
                <w:sz w:val="20"/>
              </w:rPr>
              <w:t>2</w:t>
            </w:r>
          </w:p>
        </w:tc>
        <w:tc>
          <w:tcPr>
            <w:tcW w:w="689" w:type="dxa"/>
            <w:shd w:val="clear" w:color="auto" w:fill="auto"/>
            <w:noWrap/>
            <w:vAlign w:val="bottom"/>
            <w:hideMark/>
          </w:tcPr>
          <w:p w:rsidR="009D21DD" w:rsidRPr="003D3EAC" w:rsidRDefault="009D21DD" w:rsidP="003D3EAC">
            <w:pPr>
              <w:jc w:val="center"/>
              <w:rPr>
                <w:sz w:val="20"/>
              </w:rPr>
            </w:pPr>
            <w:r w:rsidRPr="003D3EAC">
              <w:rPr>
                <w:sz w:val="20"/>
              </w:rPr>
              <w:t>3</w:t>
            </w:r>
          </w:p>
        </w:tc>
        <w:tc>
          <w:tcPr>
            <w:tcW w:w="779" w:type="dxa"/>
            <w:shd w:val="clear" w:color="auto" w:fill="auto"/>
            <w:noWrap/>
            <w:vAlign w:val="bottom"/>
            <w:hideMark/>
          </w:tcPr>
          <w:p w:rsidR="009D21DD" w:rsidRPr="003D3EAC" w:rsidRDefault="009D21DD" w:rsidP="003D3EAC">
            <w:pPr>
              <w:jc w:val="center"/>
              <w:rPr>
                <w:sz w:val="20"/>
              </w:rPr>
            </w:pPr>
            <w:r w:rsidRPr="003D3EAC">
              <w:rPr>
                <w:sz w:val="20"/>
              </w:rPr>
              <w:t>4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9D21DD" w:rsidRPr="003D3EAC" w:rsidRDefault="009D21DD" w:rsidP="003D3EAC">
            <w:pPr>
              <w:jc w:val="center"/>
              <w:rPr>
                <w:sz w:val="20"/>
              </w:rPr>
            </w:pPr>
            <w:r w:rsidRPr="003D3EAC">
              <w:rPr>
                <w:sz w:val="20"/>
              </w:rPr>
              <w:t>5</w:t>
            </w:r>
          </w:p>
        </w:tc>
      </w:tr>
      <w:tr w:rsidR="003D3EAC" w:rsidRPr="003D3EAC" w:rsidTr="000A4C93">
        <w:trPr>
          <w:trHeight w:val="294"/>
        </w:trPr>
        <w:tc>
          <w:tcPr>
            <w:tcW w:w="1837" w:type="dxa"/>
            <w:shd w:val="clear" w:color="auto" w:fill="auto"/>
            <w:noWrap/>
            <w:vAlign w:val="bottom"/>
            <w:hideMark/>
          </w:tcPr>
          <w:p w:rsidR="003D3EAC" w:rsidRPr="003D3EAC" w:rsidRDefault="003D3EAC" w:rsidP="00E12AD6">
            <w:pPr>
              <w:jc w:val="both"/>
              <w:rPr>
                <w:sz w:val="20"/>
              </w:rPr>
            </w:pPr>
            <w:r w:rsidRPr="003D3EAC">
              <w:rPr>
                <w:sz w:val="20"/>
              </w:rPr>
              <w:t>РФ</w:t>
            </w:r>
          </w:p>
        </w:tc>
        <w:tc>
          <w:tcPr>
            <w:tcW w:w="1503" w:type="dxa"/>
            <w:shd w:val="clear" w:color="auto" w:fill="auto"/>
            <w:noWrap/>
            <w:vAlign w:val="center"/>
          </w:tcPr>
          <w:p w:rsidR="003D3EAC" w:rsidRPr="003D3EAC" w:rsidRDefault="003D3EAC" w:rsidP="000A4C93">
            <w:pPr>
              <w:widowControl w:val="0"/>
              <w:autoSpaceDE w:val="0"/>
              <w:autoSpaceDN w:val="0"/>
              <w:adjustRightInd w:val="0"/>
              <w:spacing w:before="14" w:line="180" w:lineRule="exact"/>
              <w:ind w:left="8"/>
              <w:rPr>
                <w:color w:val="000000"/>
                <w:sz w:val="20"/>
              </w:rPr>
            </w:pPr>
            <w:r w:rsidRPr="003D3EAC">
              <w:rPr>
                <w:color w:val="000000"/>
                <w:sz w:val="20"/>
              </w:rPr>
              <w:t>516887</w:t>
            </w:r>
          </w:p>
        </w:tc>
        <w:tc>
          <w:tcPr>
            <w:tcW w:w="1474" w:type="dxa"/>
            <w:shd w:val="clear" w:color="auto" w:fill="auto"/>
            <w:noWrap/>
            <w:vAlign w:val="center"/>
          </w:tcPr>
          <w:p w:rsidR="003D3EAC" w:rsidRPr="003D3EAC" w:rsidRDefault="003D3EAC" w:rsidP="003D3EAC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color w:val="000000"/>
                <w:sz w:val="20"/>
              </w:rPr>
            </w:pPr>
            <w:r w:rsidRPr="003D3EAC">
              <w:rPr>
                <w:color w:val="000000"/>
                <w:sz w:val="20"/>
              </w:rPr>
              <w:t>10.4</w:t>
            </w:r>
          </w:p>
        </w:tc>
        <w:tc>
          <w:tcPr>
            <w:tcW w:w="689" w:type="dxa"/>
            <w:shd w:val="clear" w:color="auto" w:fill="auto"/>
            <w:noWrap/>
            <w:vAlign w:val="center"/>
          </w:tcPr>
          <w:p w:rsidR="003D3EAC" w:rsidRPr="003D3EAC" w:rsidRDefault="003D3EAC" w:rsidP="003D3EAC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color w:val="000000"/>
                <w:sz w:val="20"/>
              </w:rPr>
            </w:pPr>
            <w:r w:rsidRPr="003D3EAC">
              <w:rPr>
                <w:color w:val="000000"/>
                <w:sz w:val="20"/>
              </w:rPr>
              <w:t>54.1</w:t>
            </w:r>
          </w:p>
        </w:tc>
        <w:tc>
          <w:tcPr>
            <w:tcW w:w="779" w:type="dxa"/>
            <w:shd w:val="clear" w:color="auto" w:fill="auto"/>
            <w:noWrap/>
            <w:vAlign w:val="center"/>
          </w:tcPr>
          <w:p w:rsidR="003D3EAC" w:rsidRPr="003D3EAC" w:rsidRDefault="003D3EAC" w:rsidP="003D3EAC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color w:val="000000"/>
                <w:sz w:val="20"/>
              </w:rPr>
            </w:pPr>
            <w:r w:rsidRPr="003D3EAC">
              <w:rPr>
                <w:color w:val="000000"/>
                <w:sz w:val="20"/>
              </w:rPr>
              <w:t>28.9</w:t>
            </w:r>
          </w:p>
        </w:tc>
        <w:tc>
          <w:tcPr>
            <w:tcW w:w="986" w:type="dxa"/>
            <w:shd w:val="clear" w:color="auto" w:fill="auto"/>
            <w:noWrap/>
            <w:vAlign w:val="center"/>
          </w:tcPr>
          <w:p w:rsidR="003D3EAC" w:rsidRPr="003D3EAC" w:rsidRDefault="003D3EAC" w:rsidP="003D3EAC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color w:val="000000"/>
                <w:sz w:val="20"/>
              </w:rPr>
            </w:pPr>
            <w:r w:rsidRPr="003D3EAC">
              <w:rPr>
                <w:color w:val="000000"/>
                <w:sz w:val="20"/>
              </w:rPr>
              <w:t>6.6</w:t>
            </w:r>
          </w:p>
        </w:tc>
      </w:tr>
      <w:tr w:rsidR="003D3EAC" w:rsidRPr="003D3EAC" w:rsidTr="000A4C93">
        <w:trPr>
          <w:trHeight w:val="294"/>
        </w:trPr>
        <w:tc>
          <w:tcPr>
            <w:tcW w:w="1837" w:type="dxa"/>
            <w:shd w:val="clear" w:color="auto" w:fill="auto"/>
            <w:noWrap/>
            <w:vAlign w:val="bottom"/>
            <w:hideMark/>
          </w:tcPr>
          <w:p w:rsidR="003D3EAC" w:rsidRPr="003D3EAC" w:rsidRDefault="003D3EAC" w:rsidP="00E12AD6">
            <w:pPr>
              <w:jc w:val="both"/>
              <w:rPr>
                <w:sz w:val="20"/>
              </w:rPr>
            </w:pPr>
            <w:r w:rsidRPr="003D3EAC">
              <w:rPr>
                <w:sz w:val="20"/>
              </w:rPr>
              <w:t>Школа</w:t>
            </w:r>
          </w:p>
        </w:tc>
        <w:tc>
          <w:tcPr>
            <w:tcW w:w="1503" w:type="dxa"/>
            <w:shd w:val="clear" w:color="auto" w:fill="auto"/>
            <w:noWrap/>
            <w:vAlign w:val="center"/>
          </w:tcPr>
          <w:p w:rsidR="003D3EAC" w:rsidRPr="003D3EAC" w:rsidRDefault="003D3EAC" w:rsidP="000A4C93">
            <w:pPr>
              <w:widowControl w:val="0"/>
              <w:autoSpaceDE w:val="0"/>
              <w:autoSpaceDN w:val="0"/>
              <w:adjustRightInd w:val="0"/>
              <w:spacing w:before="29" w:line="237" w:lineRule="exact"/>
              <w:ind w:left="15"/>
              <w:rPr>
                <w:color w:val="000000"/>
                <w:sz w:val="20"/>
              </w:rPr>
            </w:pPr>
            <w:r w:rsidRPr="003D3EAC">
              <w:rPr>
                <w:color w:val="000000"/>
                <w:sz w:val="20"/>
              </w:rPr>
              <w:t>1793</w:t>
            </w:r>
          </w:p>
        </w:tc>
        <w:tc>
          <w:tcPr>
            <w:tcW w:w="1474" w:type="dxa"/>
            <w:shd w:val="clear" w:color="auto" w:fill="auto"/>
            <w:noWrap/>
            <w:vAlign w:val="center"/>
          </w:tcPr>
          <w:p w:rsidR="003D3EAC" w:rsidRPr="003D3EAC" w:rsidRDefault="003D3EAC" w:rsidP="003D3EAC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color w:val="000000"/>
                <w:sz w:val="20"/>
              </w:rPr>
            </w:pPr>
            <w:r w:rsidRPr="003D3EAC">
              <w:rPr>
                <w:color w:val="000000"/>
                <w:sz w:val="20"/>
              </w:rPr>
              <w:t>5.5</w:t>
            </w:r>
          </w:p>
        </w:tc>
        <w:tc>
          <w:tcPr>
            <w:tcW w:w="689" w:type="dxa"/>
            <w:shd w:val="clear" w:color="auto" w:fill="auto"/>
            <w:noWrap/>
            <w:vAlign w:val="center"/>
          </w:tcPr>
          <w:p w:rsidR="003D3EAC" w:rsidRPr="003D3EAC" w:rsidRDefault="003D3EAC" w:rsidP="003D3EAC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color w:val="000000"/>
                <w:sz w:val="20"/>
              </w:rPr>
            </w:pPr>
            <w:r w:rsidRPr="003D3EAC">
              <w:rPr>
                <w:color w:val="000000"/>
                <w:sz w:val="20"/>
              </w:rPr>
              <w:t>43.4</w:t>
            </w:r>
          </w:p>
        </w:tc>
        <w:tc>
          <w:tcPr>
            <w:tcW w:w="779" w:type="dxa"/>
            <w:shd w:val="clear" w:color="auto" w:fill="auto"/>
            <w:noWrap/>
            <w:vAlign w:val="center"/>
          </w:tcPr>
          <w:p w:rsidR="003D3EAC" w:rsidRPr="003D3EAC" w:rsidRDefault="003D3EAC" w:rsidP="003D3EAC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bCs/>
                <w:color w:val="000000"/>
                <w:sz w:val="20"/>
              </w:rPr>
            </w:pPr>
            <w:r w:rsidRPr="003D3EAC">
              <w:rPr>
                <w:bCs/>
                <w:color w:val="000000"/>
                <w:sz w:val="20"/>
              </w:rPr>
              <w:t>40.9</w:t>
            </w:r>
          </w:p>
        </w:tc>
        <w:tc>
          <w:tcPr>
            <w:tcW w:w="986" w:type="dxa"/>
            <w:shd w:val="clear" w:color="auto" w:fill="auto"/>
            <w:noWrap/>
            <w:vAlign w:val="center"/>
          </w:tcPr>
          <w:p w:rsidR="003D3EAC" w:rsidRPr="003D3EAC" w:rsidRDefault="003D3EAC" w:rsidP="003D3EAC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bCs/>
                <w:color w:val="000000"/>
                <w:sz w:val="20"/>
              </w:rPr>
            </w:pPr>
            <w:r w:rsidRPr="003D3EAC">
              <w:rPr>
                <w:bCs/>
                <w:color w:val="000000"/>
                <w:sz w:val="20"/>
              </w:rPr>
              <w:t>10.3</w:t>
            </w:r>
          </w:p>
        </w:tc>
      </w:tr>
    </w:tbl>
    <w:p w:rsidR="009D21DD" w:rsidRPr="003D3EAC" w:rsidRDefault="009D21DD" w:rsidP="009D21DD">
      <w:pPr>
        <w:jc w:val="both"/>
        <w:rPr>
          <w:b/>
          <w:sz w:val="24"/>
          <w:szCs w:val="24"/>
        </w:rPr>
      </w:pPr>
    </w:p>
    <w:p w:rsidR="009D21DD" w:rsidRPr="003D3EAC" w:rsidRDefault="009D21DD" w:rsidP="009D21DD">
      <w:pPr>
        <w:jc w:val="both"/>
        <w:rPr>
          <w:b/>
          <w:sz w:val="24"/>
          <w:szCs w:val="24"/>
        </w:rPr>
      </w:pPr>
      <w:r w:rsidRPr="003D3EAC">
        <w:rPr>
          <w:b/>
          <w:sz w:val="24"/>
          <w:szCs w:val="24"/>
        </w:rPr>
        <w:t>Статистика по отметкам (диаграмма):</w:t>
      </w:r>
    </w:p>
    <w:p w:rsidR="009D21DD" w:rsidRPr="003D3EAC" w:rsidRDefault="009D21DD" w:rsidP="009D21DD">
      <w:pPr>
        <w:jc w:val="both"/>
        <w:rPr>
          <w:sz w:val="24"/>
          <w:szCs w:val="24"/>
        </w:rPr>
      </w:pPr>
      <w:r w:rsidRPr="003D3EAC">
        <w:rPr>
          <w:noProof/>
          <w:sz w:val="24"/>
          <w:szCs w:val="24"/>
        </w:rPr>
        <w:lastRenderedPageBreak/>
        <w:drawing>
          <wp:inline distT="0" distB="0" distL="0" distR="0" wp14:anchorId="0514941C" wp14:editId="0182B557">
            <wp:extent cx="5200153" cy="1256306"/>
            <wp:effectExtent l="0" t="0" r="19685" b="20320"/>
            <wp:docPr id="90" name="Диаграмма 9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2"/>
              </a:graphicData>
            </a:graphic>
          </wp:inline>
        </w:drawing>
      </w:r>
    </w:p>
    <w:p w:rsidR="009D21DD" w:rsidRPr="003D3EAC" w:rsidRDefault="009D21DD" w:rsidP="009D21DD">
      <w:pPr>
        <w:jc w:val="both"/>
        <w:rPr>
          <w:sz w:val="24"/>
          <w:szCs w:val="24"/>
        </w:rPr>
      </w:pPr>
      <w:r w:rsidRPr="003D3EAC">
        <w:rPr>
          <w:sz w:val="24"/>
          <w:szCs w:val="24"/>
        </w:rPr>
        <w:t>Качественные показатели по школе</w:t>
      </w:r>
      <w:r w:rsidR="003D3EAC">
        <w:rPr>
          <w:sz w:val="24"/>
          <w:szCs w:val="24"/>
        </w:rPr>
        <w:t xml:space="preserve"> значительно</w:t>
      </w:r>
      <w:r w:rsidRPr="003D3EAC">
        <w:rPr>
          <w:sz w:val="24"/>
          <w:szCs w:val="24"/>
        </w:rPr>
        <w:t xml:space="preserve"> превышают общероссийские</w:t>
      </w:r>
      <w:r w:rsidR="00F75142">
        <w:rPr>
          <w:sz w:val="24"/>
          <w:szCs w:val="24"/>
        </w:rPr>
        <w:t xml:space="preserve">, </w:t>
      </w:r>
      <w:r w:rsidR="00F75142">
        <w:rPr>
          <w:rFonts w:eastAsia="Calibri"/>
          <w:sz w:val="24"/>
          <w:szCs w:val="24"/>
        </w:rPr>
        <w:t xml:space="preserve">что </w:t>
      </w:r>
      <w:r w:rsidR="00F75142">
        <w:rPr>
          <w:sz w:val="24"/>
          <w:szCs w:val="24"/>
        </w:rPr>
        <w:t>может свидетельствовать о наличии проблемы объективности оценивания</w:t>
      </w:r>
      <w:r w:rsidR="00F75142">
        <w:rPr>
          <w:rFonts w:eastAsia="Calibri"/>
          <w:sz w:val="24"/>
          <w:szCs w:val="24"/>
        </w:rPr>
        <w:t>.</w:t>
      </w:r>
    </w:p>
    <w:p w:rsidR="009D21DD" w:rsidRPr="00025579" w:rsidRDefault="009D21DD" w:rsidP="009D21DD">
      <w:pPr>
        <w:jc w:val="both"/>
        <w:rPr>
          <w:sz w:val="24"/>
          <w:szCs w:val="24"/>
        </w:rPr>
      </w:pPr>
    </w:p>
    <w:p w:rsidR="009D21DD" w:rsidRPr="00025579" w:rsidRDefault="009D21DD" w:rsidP="009D21DD">
      <w:pPr>
        <w:jc w:val="both"/>
        <w:rPr>
          <w:b/>
          <w:sz w:val="24"/>
          <w:szCs w:val="24"/>
        </w:rPr>
      </w:pPr>
      <w:r w:rsidRPr="00025579">
        <w:rPr>
          <w:b/>
          <w:sz w:val="24"/>
          <w:szCs w:val="24"/>
        </w:rPr>
        <w:t>Максимальное число баллов (35 из 37):</w:t>
      </w:r>
    </w:p>
    <w:tbl>
      <w:tblPr>
        <w:tblStyle w:val="ab"/>
        <w:tblW w:w="5167" w:type="dxa"/>
        <w:tblInd w:w="108" w:type="dxa"/>
        <w:tblLook w:val="04A0" w:firstRow="1" w:lastRow="0" w:firstColumn="1" w:lastColumn="0" w:noHBand="0" w:noVBand="1"/>
      </w:tblPr>
      <w:tblGrid>
        <w:gridCol w:w="4108"/>
        <w:gridCol w:w="1059"/>
      </w:tblGrid>
      <w:tr w:rsidR="009D21DD" w:rsidRPr="00463A55" w:rsidTr="00463A55">
        <w:trPr>
          <w:trHeight w:val="251"/>
        </w:trPr>
        <w:tc>
          <w:tcPr>
            <w:tcW w:w="4108" w:type="dxa"/>
          </w:tcPr>
          <w:p w:rsidR="009D21DD" w:rsidRPr="00463A55" w:rsidRDefault="009D21DD" w:rsidP="00E12AD6">
            <w:pPr>
              <w:jc w:val="both"/>
              <w:rPr>
                <w:sz w:val="20"/>
              </w:rPr>
            </w:pPr>
            <w:r w:rsidRPr="00463A55">
              <w:rPr>
                <w:sz w:val="20"/>
              </w:rPr>
              <w:t>ФИО</w:t>
            </w:r>
          </w:p>
        </w:tc>
        <w:tc>
          <w:tcPr>
            <w:tcW w:w="1059" w:type="dxa"/>
          </w:tcPr>
          <w:p w:rsidR="009D21DD" w:rsidRPr="00463A55" w:rsidRDefault="009D21DD" w:rsidP="00E12AD6">
            <w:pPr>
              <w:jc w:val="both"/>
              <w:rPr>
                <w:sz w:val="20"/>
              </w:rPr>
            </w:pPr>
            <w:r w:rsidRPr="00463A55">
              <w:rPr>
                <w:sz w:val="20"/>
              </w:rPr>
              <w:t>Класс</w:t>
            </w:r>
          </w:p>
        </w:tc>
      </w:tr>
      <w:tr w:rsidR="009D21DD" w:rsidRPr="00463A55" w:rsidTr="00463A55">
        <w:trPr>
          <w:trHeight w:val="251"/>
        </w:trPr>
        <w:tc>
          <w:tcPr>
            <w:tcW w:w="4108" w:type="dxa"/>
            <w:vAlign w:val="bottom"/>
          </w:tcPr>
          <w:p w:rsidR="009D21DD" w:rsidRPr="00463A55" w:rsidRDefault="009D21DD" w:rsidP="00E12AD6">
            <w:pPr>
              <w:rPr>
                <w:color w:val="000000"/>
                <w:sz w:val="20"/>
              </w:rPr>
            </w:pPr>
            <w:r w:rsidRPr="00463A55">
              <w:rPr>
                <w:color w:val="000000"/>
                <w:sz w:val="20"/>
              </w:rPr>
              <w:t>Шутова Алена Павловна</w:t>
            </w:r>
          </w:p>
        </w:tc>
        <w:tc>
          <w:tcPr>
            <w:tcW w:w="1059" w:type="dxa"/>
          </w:tcPr>
          <w:p w:rsidR="009D21DD" w:rsidRPr="00463A55" w:rsidRDefault="009D21DD" w:rsidP="00E12AD6">
            <w:pPr>
              <w:jc w:val="both"/>
              <w:rPr>
                <w:sz w:val="20"/>
              </w:rPr>
            </w:pPr>
            <w:r w:rsidRPr="00463A55">
              <w:rPr>
                <w:sz w:val="20"/>
              </w:rPr>
              <w:t>7а</w:t>
            </w:r>
          </w:p>
        </w:tc>
      </w:tr>
      <w:tr w:rsidR="009D21DD" w:rsidRPr="00463A55" w:rsidTr="00463A55">
        <w:trPr>
          <w:trHeight w:val="251"/>
        </w:trPr>
        <w:tc>
          <w:tcPr>
            <w:tcW w:w="4108" w:type="dxa"/>
            <w:vAlign w:val="bottom"/>
          </w:tcPr>
          <w:p w:rsidR="009D21DD" w:rsidRPr="00463A55" w:rsidRDefault="009D21DD" w:rsidP="00E12AD6">
            <w:pPr>
              <w:rPr>
                <w:color w:val="000000"/>
                <w:sz w:val="20"/>
              </w:rPr>
            </w:pPr>
            <w:proofErr w:type="spellStart"/>
            <w:r w:rsidRPr="00463A55">
              <w:rPr>
                <w:color w:val="000000"/>
                <w:sz w:val="20"/>
              </w:rPr>
              <w:t>Должикова</w:t>
            </w:r>
            <w:proofErr w:type="spellEnd"/>
            <w:r w:rsidRPr="00463A55">
              <w:rPr>
                <w:color w:val="000000"/>
                <w:sz w:val="20"/>
              </w:rPr>
              <w:t xml:space="preserve"> Анастасия Александровна</w:t>
            </w:r>
          </w:p>
        </w:tc>
        <w:tc>
          <w:tcPr>
            <w:tcW w:w="1059" w:type="dxa"/>
          </w:tcPr>
          <w:p w:rsidR="009D21DD" w:rsidRPr="00463A55" w:rsidRDefault="009D21DD" w:rsidP="00E12AD6">
            <w:pPr>
              <w:jc w:val="both"/>
              <w:rPr>
                <w:sz w:val="20"/>
              </w:rPr>
            </w:pPr>
            <w:r w:rsidRPr="00463A55">
              <w:rPr>
                <w:sz w:val="20"/>
              </w:rPr>
              <w:t>7б</w:t>
            </w:r>
          </w:p>
        </w:tc>
      </w:tr>
      <w:tr w:rsidR="009D21DD" w:rsidRPr="00463A55" w:rsidTr="00463A55">
        <w:trPr>
          <w:trHeight w:val="251"/>
        </w:trPr>
        <w:tc>
          <w:tcPr>
            <w:tcW w:w="4108" w:type="dxa"/>
            <w:vAlign w:val="bottom"/>
          </w:tcPr>
          <w:p w:rsidR="009D21DD" w:rsidRPr="00463A55" w:rsidRDefault="009D21DD" w:rsidP="00E12AD6">
            <w:pPr>
              <w:rPr>
                <w:color w:val="000000"/>
                <w:sz w:val="20"/>
              </w:rPr>
            </w:pPr>
            <w:proofErr w:type="spellStart"/>
            <w:r w:rsidRPr="00463A55">
              <w:rPr>
                <w:color w:val="000000"/>
                <w:sz w:val="20"/>
              </w:rPr>
              <w:t>Лу</w:t>
            </w:r>
            <w:proofErr w:type="gramStart"/>
            <w:r w:rsidRPr="00463A55">
              <w:rPr>
                <w:color w:val="000000"/>
                <w:sz w:val="20"/>
              </w:rPr>
              <w:t>X</w:t>
            </w:r>
            <w:proofErr w:type="gramEnd"/>
            <w:r w:rsidRPr="00463A55">
              <w:rPr>
                <w:color w:val="000000"/>
                <w:sz w:val="20"/>
              </w:rPr>
              <w:t>нев</w:t>
            </w:r>
            <w:proofErr w:type="spellEnd"/>
            <w:r w:rsidRPr="00463A55">
              <w:rPr>
                <w:color w:val="000000"/>
                <w:sz w:val="20"/>
              </w:rPr>
              <w:t xml:space="preserve"> Олег Дмитриевич</w:t>
            </w:r>
          </w:p>
        </w:tc>
        <w:tc>
          <w:tcPr>
            <w:tcW w:w="1059" w:type="dxa"/>
          </w:tcPr>
          <w:p w:rsidR="009D21DD" w:rsidRPr="00463A55" w:rsidRDefault="009D21DD" w:rsidP="00E12AD6">
            <w:pPr>
              <w:jc w:val="both"/>
              <w:rPr>
                <w:sz w:val="20"/>
              </w:rPr>
            </w:pPr>
            <w:r w:rsidRPr="00463A55">
              <w:rPr>
                <w:sz w:val="20"/>
              </w:rPr>
              <w:t>7г</w:t>
            </w:r>
          </w:p>
        </w:tc>
      </w:tr>
    </w:tbl>
    <w:p w:rsidR="009D21DD" w:rsidRPr="00EB3468" w:rsidRDefault="009D21DD" w:rsidP="009D21DD">
      <w:pPr>
        <w:jc w:val="both"/>
        <w:rPr>
          <w:b/>
          <w:sz w:val="24"/>
          <w:szCs w:val="24"/>
          <w:highlight w:val="yellow"/>
        </w:rPr>
      </w:pPr>
    </w:p>
    <w:p w:rsidR="009D21DD" w:rsidRPr="00025579" w:rsidRDefault="009D21DD" w:rsidP="009D21DD">
      <w:pPr>
        <w:jc w:val="both"/>
        <w:rPr>
          <w:b/>
          <w:sz w:val="24"/>
          <w:szCs w:val="24"/>
        </w:rPr>
      </w:pPr>
      <w:r w:rsidRPr="00025579">
        <w:rPr>
          <w:b/>
          <w:sz w:val="24"/>
          <w:szCs w:val="24"/>
        </w:rPr>
        <w:t>Соответствие отметок за 3 четверть и результатов ВПР:</w:t>
      </w:r>
    </w:p>
    <w:p w:rsidR="009D21DD" w:rsidRPr="00025579" w:rsidRDefault="009D21DD" w:rsidP="009D21DD">
      <w:pPr>
        <w:jc w:val="both"/>
        <w:rPr>
          <w:b/>
          <w:sz w:val="24"/>
          <w:szCs w:val="24"/>
        </w:rPr>
      </w:pPr>
    </w:p>
    <w:p w:rsidR="009D21DD" w:rsidRPr="00025579" w:rsidRDefault="009D21DD" w:rsidP="009D21DD">
      <w:pPr>
        <w:jc w:val="both"/>
        <w:rPr>
          <w:sz w:val="24"/>
          <w:szCs w:val="24"/>
        </w:rPr>
      </w:pPr>
      <w:r w:rsidRPr="00025579">
        <w:rPr>
          <w:noProof/>
          <w:sz w:val="24"/>
          <w:szCs w:val="24"/>
        </w:rPr>
        <w:drawing>
          <wp:inline distT="0" distB="0" distL="0" distR="0" wp14:anchorId="36E467EB" wp14:editId="73736D73">
            <wp:extent cx="5486400" cy="1590260"/>
            <wp:effectExtent l="0" t="0" r="19050" b="10160"/>
            <wp:docPr id="91" name="Диаграмма 9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3"/>
              </a:graphicData>
            </a:graphic>
          </wp:inline>
        </w:drawing>
      </w:r>
    </w:p>
    <w:p w:rsidR="009D21DD" w:rsidRPr="00EB3468" w:rsidRDefault="009D21DD" w:rsidP="009D21DD">
      <w:pPr>
        <w:jc w:val="both"/>
        <w:rPr>
          <w:b/>
          <w:sz w:val="24"/>
          <w:szCs w:val="24"/>
          <w:highlight w:val="yellow"/>
        </w:rPr>
      </w:pPr>
    </w:p>
    <w:p w:rsidR="009D21DD" w:rsidRPr="003D3EAC" w:rsidRDefault="009D21DD" w:rsidP="009D21DD">
      <w:pPr>
        <w:jc w:val="both"/>
        <w:rPr>
          <w:b/>
          <w:sz w:val="24"/>
          <w:szCs w:val="24"/>
        </w:rPr>
      </w:pPr>
      <w:r w:rsidRPr="003D3EAC">
        <w:rPr>
          <w:b/>
          <w:sz w:val="24"/>
          <w:szCs w:val="24"/>
        </w:rPr>
        <w:t>Достижение планируемых результатов:</w:t>
      </w:r>
    </w:p>
    <w:tbl>
      <w:tblPr>
        <w:tblW w:w="9670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6"/>
        <w:gridCol w:w="9166"/>
      </w:tblGrid>
      <w:tr w:rsidR="009D21DD" w:rsidRPr="003D3EAC" w:rsidTr="003D3EAC">
        <w:trPr>
          <w:trHeight w:val="315"/>
        </w:trPr>
        <w:tc>
          <w:tcPr>
            <w:tcW w:w="504" w:type="dxa"/>
            <w:shd w:val="clear" w:color="auto" w:fill="auto"/>
            <w:noWrap/>
            <w:hideMark/>
          </w:tcPr>
          <w:p w:rsidR="009D21DD" w:rsidRPr="003D3EAC" w:rsidRDefault="009D21DD" w:rsidP="00E12AD6">
            <w:pPr>
              <w:rPr>
                <w:color w:val="000000"/>
                <w:sz w:val="18"/>
                <w:szCs w:val="18"/>
              </w:rPr>
            </w:pPr>
            <w:r w:rsidRPr="003D3EAC">
              <w:rPr>
                <w:color w:val="000000"/>
                <w:sz w:val="18"/>
                <w:szCs w:val="18"/>
              </w:rPr>
              <w:t>№</w:t>
            </w:r>
          </w:p>
        </w:tc>
        <w:tc>
          <w:tcPr>
            <w:tcW w:w="9166" w:type="dxa"/>
            <w:shd w:val="clear" w:color="auto" w:fill="auto"/>
            <w:noWrap/>
            <w:hideMark/>
          </w:tcPr>
          <w:p w:rsidR="009D21DD" w:rsidRPr="003D3EAC" w:rsidRDefault="009D21DD" w:rsidP="00E12AD6">
            <w:pPr>
              <w:rPr>
                <w:color w:val="000000"/>
                <w:sz w:val="18"/>
                <w:szCs w:val="18"/>
              </w:rPr>
            </w:pPr>
            <w:r w:rsidRPr="003D3EAC">
              <w:rPr>
                <w:color w:val="000000"/>
                <w:sz w:val="18"/>
                <w:szCs w:val="18"/>
              </w:rPr>
              <w:t>Требования</w:t>
            </w:r>
          </w:p>
        </w:tc>
      </w:tr>
      <w:tr w:rsidR="003D3EAC" w:rsidRPr="003D3EAC" w:rsidTr="003D3EAC">
        <w:trPr>
          <w:trHeight w:val="315"/>
        </w:trPr>
        <w:tc>
          <w:tcPr>
            <w:tcW w:w="504" w:type="dxa"/>
            <w:shd w:val="clear" w:color="auto" w:fill="auto"/>
            <w:noWrap/>
            <w:vAlign w:val="center"/>
          </w:tcPr>
          <w:p w:rsidR="003D3EAC" w:rsidRPr="003D3EAC" w:rsidRDefault="003D3EAC" w:rsidP="000A4C93">
            <w:pPr>
              <w:widowControl w:val="0"/>
              <w:autoSpaceDE w:val="0"/>
              <w:autoSpaceDN w:val="0"/>
              <w:adjustRightInd w:val="0"/>
              <w:spacing w:line="157" w:lineRule="exact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D3EAC">
              <w:rPr>
                <w:b/>
                <w:bCs/>
                <w:color w:val="000000"/>
                <w:sz w:val="18"/>
                <w:szCs w:val="18"/>
              </w:rPr>
              <w:t>1(1)</w:t>
            </w:r>
          </w:p>
        </w:tc>
        <w:tc>
          <w:tcPr>
            <w:tcW w:w="9166" w:type="dxa"/>
            <w:shd w:val="clear" w:color="auto" w:fill="auto"/>
            <w:noWrap/>
          </w:tcPr>
          <w:p w:rsidR="003D3EAC" w:rsidRPr="003D3EAC" w:rsidRDefault="003D3EAC" w:rsidP="000A4C93">
            <w:pPr>
              <w:widowControl w:val="0"/>
              <w:autoSpaceDE w:val="0"/>
              <w:autoSpaceDN w:val="0"/>
              <w:adjustRightInd w:val="0"/>
              <w:spacing w:before="30" w:line="186" w:lineRule="exact"/>
              <w:ind w:left="15"/>
              <w:rPr>
                <w:color w:val="000000"/>
                <w:sz w:val="18"/>
                <w:szCs w:val="18"/>
              </w:rPr>
            </w:pPr>
            <w:r w:rsidRPr="003D3EAC">
              <w:rPr>
                <w:color w:val="000000"/>
                <w:sz w:val="18"/>
                <w:szCs w:val="18"/>
              </w:rPr>
              <w:t xml:space="preserve">Освоение  Земли человеком. Мировой  океан  и его  части. </w:t>
            </w:r>
            <w:r w:rsidRPr="003D3EAC">
              <w:rPr>
                <w:color w:val="000000"/>
                <w:sz w:val="18"/>
                <w:szCs w:val="18"/>
              </w:rPr>
              <w:br/>
              <w:t xml:space="preserve">Географическое положение  и природа материков Земли. </w:t>
            </w:r>
            <w:r w:rsidRPr="003D3EAC">
              <w:rPr>
                <w:color w:val="000000"/>
                <w:sz w:val="18"/>
                <w:szCs w:val="18"/>
              </w:rPr>
              <w:br/>
              <w:t>Умения определять понятия, создавать обобщения,  устанавливать  аналогии.</w:t>
            </w:r>
          </w:p>
        </w:tc>
      </w:tr>
      <w:tr w:rsidR="003D3EAC" w:rsidRPr="003D3EAC" w:rsidTr="003D3EAC">
        <w:trPr>
          <w:trHeight w:val="315"/>
        </w:trPr>
        <w:tc>
          <w:tcPr>
            <w:tcW w:w="504" w:type="dxa"/>
            <w:shd w:val="clear" w:color="auto" w:fill="auto"/>
            <w:noWrap/>
            <w:vAlign w:val="center"/>
          </w:tcPr>
          <w:p w:rsidR="003D3EAC" w:rsidRPr="003D3EAC" w:rsidRDefault="003D3EAC" w:rsidP="000A4C93">
            <w:pPr>
              <w:widowControl w:val="0"/>
              <w:autoSpaceDE w:val="0"/>
              <w:autoSpaceDN w:val="0"/>
              <w:adjustRightInd w:val="0"/>
              <w:spacing w:line="157" w:lineRule="exact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D3EAC">
              <w:rPr>
                <w:b/>
                <w:bCs/>
                <w:color w:val="000000"/>
                <w:sz w:val="18"/>
                <w:szCs w:val="18"/>
              </w:rPr>
              <w:t>1(2)</w:t>
            </w:r>
          </w:p>
        </w:tc>
        <w:tc>
          <w:tcPr>
            <w:tcW w:w="9166" w:type="dxa"/>
            <w:shd w:val="clear" w:color="auto" w:fill="auto"/>
            <w:noWrap/>
          </w:tcPr>
          <w:p w:rsidR="003D3EAC" w:rsidRPr="003D3EAC" w:rsidRDefault="003D3EAC" w:rsidP="000A4C93">
            <w:pPr>
              <w:widowControl w:val="0"/>
              <w:autoSpaceDE w:val="0"/>
              <w:autoSpaceDN w:val="0"/>
              <w:adjustRightInd w:val="0"/>
              <w:spacing w:before="30" w:line="186" w:lineRule="exact"/>
              <w:ind w:left="15"/>
              <w:rPr>
                <w:color w:val="000000"/>
                <w:sz w:val="18"/>
                <w:szCs w:val="18"/>
              </w:rPr>
            </w:pPr>
            <w:r w:rsidRPr="003D3EAC">
              <w:rPr>
                <w:color w:val="000000"/>
                <w:sz w:val="18"/>
                <w:szCs w:val="18"/>
              </w:rPr>
              <w:t xml:space="preserve">Умения  устанавливать  причинно-следственные  связи,  строить  логическое рассуждение.  Смысловое чтение. </w:t>
            </w:r>
            <w:r w:rsidRPr="003D3EAC">
              <w:rPr>
                <w:color w:val="000000"/>
                <w:sz w:val="18"/>
                <w:szCs w:val="18"/>
              </w:rPr>
              <w:br/>
              <w:t>Представления  об  основных  этапах географического  освоения  Земли,  открытиях  великих  путешественников  и землепроходцев,  исследованиях  материков Земли.</w:t>
            </w:r>
          </w:p>
        </w:tc>
      </w:tr>
      <w:tr w:rsidR="003D3EAC" w:rsidRPr="003D3EAC" w:rsidTr="003D3EAC">
        <w:trPr>
          <w:trHeight w:val="315"/>
        </w:trPr>
        <w:tc>
          <w:tcPr>
            <w:tcW w:w="504" w:type="dxa"/>
            <w:shd w:val="clear" w:color="auto" w:fill="auto"/>
            <w:noWrap/>
            <w:vAlign w:val="center"/>
          </w:tcPr>
          <w:p w:rsidR="003D3EAC" w:rsidRPr="003D3EAC" w:rsidRDefault="003D3EAC" w:rsidP="000A4C93">
            <w:pPr>
              <w:widowControl w:val="0"/>
              <w:autoSpaceDE w:val="0"/>
              <w:autoSpaceDN w:val="0"/>
              <w:adjustRightInd w:val="0"/>
              <w:spacing w:line="157" w:lineRule="exact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D3EAC">
              <w:rPr>
                <w:b/>
                <w:bCs/>
                <w:color w:val="000000"/>
                <w:sz w:val="18"/>
                <w:szCs w:val="18"/>
              </w:rPr>
              <w:t>1(3)</w:t>
            </w:r>
          </w:p>
        </w:tc>
        <w:tc>
          <w:tcPr>
            <w:tcW w:w="9166" w:type="dxa"/>
            <w:shd w:val="clear" w:color="auto" w:fill="auto"/>
            <w:noWrap/>
          </w:tcPr>
          <w:p w:rsidR="003D3EAC" w:rsidRPr="003D3EAC" w:rsidRDefault="003D3EAC" w:rsidP="000A4C93">
            <w:pPr>
              <w:widowControl w:val="0"/>
              <w:autoSpaceDE w:val="0"/>
              <w:autoSpaceDN w:val="0"/>
              <w:adjustRightInd w:val="0"/>
              <w:spacing w:before="30" w:line="186" w:lineRule="exact"/>
              <w:ind w:left="15"/>
              <w:rPr>
                <w:color w:val="000000"/>
                <w:sz w:val="18"/>
                <w:szCs w:val="18"/>
              </w:rPr>
            </w:pPr>
            <w:r w:rsidRPr="003D3EAC">
              <w:rPr>
                <w:color w:val="000000"/>
                <w:sz w:val="18"/>
                <w:szCs w:val="18"/>
              </w:rPr>
              <w:t>Первичные  компетенции  использования территориального подхода как основы географического мышления, владение понятийным аппаратом географии.</w:t>
            </w:r>
          </w:p>
        </w:tc>
      </w:tr>
      <w:tr w:rsidR="003D3EAC" w:rsidRPr="003D3EAC" w:rsidTr="003D3EAC">
        <w:trPr>
          <w:trHeight w:val="315"/>
        </w:trPr>
        <w:tc>
          <w:tcPr>
            <w:tcW w:w="504" w:type="dxa"/>
            <w:shd w:val="clear" w:color="auto" w:fill="auto"/>
            <w:noWrap/>
            <w:vAlign w:val="center"/>
          </w:tcPr>
          <w:p w:rsidR="003D3EAC" w:rsidRPr="003D3EAC" w:rsidRDefault="003D3EAC" w:rsidP="000A4C93">
            <w:pPr>
              <w:widowControl w:val="0"/>
              <w:autoSpaceDE w:val="0"/>
              <w:autoSpaceDN w:val="0"/>
              <w:adjustRightInd w:val="0"/>
              <w:spacing w:line="157" w:lineRule="exact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D3EAC">
              <w:rPr>
                <w:b/>
                <w:bCs/>
                <w:color w:val="000000"/>
                <w:sz w:val="18"/>
                <w:szCs w:val="18"/>
              </w:rPr>
              <w:t>1(4)</w:t>
            </w:r>
          </w:p>
        </w:tc>
        <w:tc>
          <w:tcPr>
            <w:tcW w:w="9166" w:type="dxa"/>
            <w:shd w:val="clear" w:color="auto" w:fill="auto"/>
            <w:noWrap/>
          </w:tcPr>
          <w:p w:rsidR="003D3EAC" w:rsidRPr="003D3EAC" w:rsidRDefault="003D3EAC" w:rsidP="000A4C93">
            <w:pPr>
              <w:widowControl w:val="0"/>
              <w:autoSpaceDE w:val="0"/>
              <w:autoSpaceDN w:val="0"/>
              <w:adjustRightInd w:val="0"/>
              <w:spacing w:before="30" w:line="186" w:lineRule="exact"/>
              <w:ind w:left="15"/>
              <w:rPr>
                <w:color w:val="000000"/>
                <w:sz w:val="18"/>
                <w:szCs w:val="18"/>
              </w:rPr>
            </w:pPr>
            <w:r w:rsidRPr="003D3EAC">
              <w:rPr>
                <w:color w:val="000000"/>
                <w:sz w:val="18"/>
                <w:szCs w:val="18"/>
              </w:rPr>
              <w:t xml:space="preserve">Умения ориентироваться в источниках географической информации, выявлять взаимодополняющую  географическую информацию.  </w:t>
            </w:r>
            <w:r w:rsidRPr="003D3EAC">
              <w:rPr>
                <w:color w:val="000000"/>
                <w:sz w:val="18"/>
                <w:szCs w:val="18"/>
              </w:rPr>
              <w:br/>
              <w:t>Умения  различать  изученные  географические объекты, описывать по карте положение и взаиморасположение географических объектов.</w:t>
            </w:r>
          </w:p>
        </w:tc>
      </w:tr>
      <w:tr w:rsidR="003D3EAC" w:rsidRPr="003D3EAC" w:rsidTr="003D3EAC">
        <w:trPr>
          <w:trHeight w:val="315"/>
        </w:trPr>
        <w:tc>
          <w:tcPr>
            <w:tcW w:w="504" w:type="dxa"/>
            <w:shd w:val="clear" w:color="auto" w:fill="auto"/>
            <w:noWrap/>
            <w:vAlign w:val="center"/>
          </w:tcPr>
          <w:p w:rsidR="003D3EAC" w:rsidRPr="003D3EAC" w:rsidRDefault="003D3EAC" w:rsidP="000A4C93">
            <w:pPr>
              <w:widowControl w:val="0"/>
              <w:autoSpaceDE w:val="0"/>
              <w:autoSpaceDN w:val="0"/>
              <w:adjustRightInd w:val="0"/>
              <w:spacing w:line="157" w:lineRule="exact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D3EAC">
              <w:rPr>
                <w:b/>
                <w:bCs/>
                <w:color w:val="000000"/>
                <w:sz w:val="18"/>
                <w:szCs w:val="18"/>
              </w:rPr>
              <w:t>2(1)</w:t>
            </w:r>
          </w:p>
        </w:tc>
        <w:tc>
          <w:tcPr>
            <w:tcW w:w="9166" w:type="dxa"/>
            <w:shd w:val="clear" w:color="auto" w:fill="auto"/>
            <w:noWrap/>
          </w:tcPr>
          <w:p w:rsidR="003D3EAC" w:rsidRPr="003D3EAC" w:rsidRDefault="003D3EAC" w:rsidP="000A4C93">
            <w:pPr>
              <w:widowControl w:val="0"/>
              <w:autoSpaceDE w:val="0"/>
              <w:autoSpaceDN w:val="0"/>
              <w:adjustRightInd w:val="0"/>
              <w:spacing w:before="30" w:line="186" w:lineRule="exact"/>
              <w:ind w:left="15"/>
              <w:rPr>
                <w:color w:val="000000"/>
                <w:sz w:val="18"/>
                <w:szCs w:val="18"/>
              </w:rPr>
            </w:pPr>
            <w:r w:rsidRPr="003D3EAC">
              <w:rPr>
                <w:color w:val="000000"/>
                <w:sz w:val="18"/>
                <w:szCs w:val="18"/>
              </w:rPr>
              <w:t xml:space="preserve">Литосфера  и рельеф  Земли. Географическое положение  и природа материков Земли  </w:t>
            </w:r>
            <w:r w:rsidRPr="003D3EAC">
              <w:rPr>
                <w:color w:val="000000"/>
                <w:sz w:val="18"/>
                <w:szCs w:val="18"/>
              </w:rPr>
              <w:br/>
              <w:t>Умения  создавать,  применять  и преобразовывать  знаки  и  символы, модели и схемы для решения учебных задач.</w:t>
            </w:r>
          </w:p>
        </w:tc>
      </w:tr>
      <w:tr w:rsidR="003D3EAC" w:rsidRPr="003D3EAC" w:rsidTr="003D3EAC">
        <w:trPr>
          <w:trHeight w:val="315"/>
        </w:trPr>
        <w:tc>
          <w:tcPr>
            <w:tcW w:w="504" w:type="dxa"/>
            <w:shd w:val="clear" w:color="auto" w:fill="auto"/>
            <w:noWrap/>
            <w:vAlign w:val="center"/>
          </w:tcPr>
          <w:p w:rsidR="003D3EAC" w:rsidRPr="003D3EAC" w:rsidRDefault="003D3EAC" w:rsidP="000A4C93">
            <w:pPr>
              <w:widowControl w:val="0"/>
              <w:autoSpaceDE w:val="0"/>
              <w:autoSpaceDN w:val="0"/>
              <w:adjustRightInd w:val="0"/>
              <w:spacing w:line="157" w:lineRule="exact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D3EAC">
              <w:rPr>
                <w:b/>
                <w:bCs/>
                <w:color w:val="000000"/>
                <w:sz w:val="18"/>
                <w:szCs w:val="18"/>
              </w:rPr>
              <w:t>2(2)</w:t>
            </w:r>
          </w:p>
        </w:tc>
        <w:tc>
          <w:tcPr>
            <w:tcW w:w="9166" w:type="dxa"/>
            <w:shd w:val="clear" w:color="auto" w:fill="auto"/>
            <w:noWrap/>
          </w:tcPr>
          <w:p w:rsidR="003D3EAC" w:rsidRPr="003D3EAC" w:rsidRDefault="003D3EAC" w:rsidP="000A4C93">
            <w:pPr>
              <w:widowControl w:val="0"/>
              <w:autoSpaceDE w:val="0"/>
              <w:autoSpaceDN w:val="0"/>
              <w:adjustRightInd w:val="0"/>
              <w:spacing w:before="30" w:line="186" w:lineRule="exact"/>
              <w:ind w:left="15"/>
              <w:rPr>
                <w:color w:val="000000"/>
                <w:sz w:val="18"/>
                <w:szCs w:val="18"/>
              </w:rPr>
            </w:pPr>
            <w:r w:rsidRPr="003D3EAC">
              <w:rPr>
                <w:color w:val="000000"/>
                <w:sz w:val="18"/>
                <w:szCs w:val="18"/>
              </w:rPr>
              <w:t xml:space="preserve">Умения: ориентироваться в источниках географической  информации; определять и сравнивать качественные и  количественные  показатели, характеризующие  географические объекты, их положение в пространстве. </w:t>
            </w:r>
            <w:r w:rsidRPr="003D3EAC">
              <w:rPr>
                <w:color w:val="000000"/>
                <w:sz w:val="18"/>
                <w:szCs w:val="18"/>
              </w:rPr>
              <w:br/>
              <w:t xml:space="preserve">Умения  использовать  источники географической  информации  для решения  различных  задач:  выявление географических  зависимостей  и закономерностей;  расчет  количественных  показателей,  характеризующих </w:t>
            </w:r>
            <w:r w:rsidRPr="003D3EAC">
              <w:rPr>
                <w:color w:val="000000"/>
                <w:sz w:val="18"/>
                <w:szCs w:val="18"/>
              </w:rPr>
              <w:br/>
              <w:t>географические  объекты;  сопоставление географической информации.</w:t>
            </w:r>
          </w:p>
        </w:tc>
      </w:tr>
      <w:tr w:rsidR="003D3EAC" w:rsidRPr="003D3EAC" w:rsidTr="003D3EAC">
        <w:trPr>
          <w:trHeight w:val="315"/>
        </w:trPr>
        <w:tc>
          <w:tcPr>
            <w:tcW w:w="504" w:type="dxa"/>
            <w:shd w:val="clear" w:color="auto" w:fill="auto"/>
            <w:noWrap/>
            <w:vAlign w:val="center"/>
          </w:tcPr>
          <w:p w:rsidR="003D3EAC" w:rsidRPr="003D3EAC" w:rsidRDefault="003D3EAC" w:rsidP="000A4C93">
            <w:pPr>
              <w:widowControl w:val="0"/>
              <w:autoSpaceDE w:val="0"/>
              <w:autoSpaceDN w:val="0"/>
              <w:adjustRightInd w:val="0"/>
              <w:spacing w:line="157" w:lineRule="exact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D3EAC">
              <w:rPr>
                <w:b/>
                <w:bCs/>
                <w:color w:val="000000"/>
                <w:sz w:val="18"/>
                <w:szCs w:val="18"/>
              </w:rPr>
              <w:t>2(3)</w:t>
            </w:r>
          </w:p>
        </w:tc>
        <w:tc>
          <w:tcPr>
            <w:tcW w:w="9166" w:type="dxa"/>
            <w:shd w:val="clear" w:color="auto" w:fill="auto"/>
            <w:noWrap/>
          </w:tcPr>
          <w:p w:rsidR="003D3EAC" w:rsidRPr="003D3EAC" w:rsidRDefault="003D3EAC" w:rsidP="000A4C93">
            <w:pPr>
              <w:widowControl w:val="0"/>
              <w:autoSpaceDE w:val="0"/>
              <w:autoSpaceDN w:val="0"/>
              <w:adjustRightInd w:val="0"/>
              <w:spacing w:before="30" w:line="186" w:lineRule="exact"/>
              <w:ind w:left="15"/>
              <w:rPr>
                <w:color w:val="000000"/>
                <w:sz w:val="18"/>
                <w:szCs w:val="18"/>
              </w:rPr>
            </w:pPr>
            <w:r w:rsidRPr="003D3EAC">
              <w:rPr>
                <w:color w:val="000000"/>
                <w:sz w:val="18"/>
                <w:szCs w:val="18"/>
              </w:rPr>
              <w:t>Умения  различать  изученные географические  объекты,  сравнивать географические  объекты  на  основе известных характерных свойств.</w:t>
            </w:r>
            <w:r w:rsidRPr="003D3EAC">
              <w:rPr>
                <w:color w:val="000000"/>
                <w:sz w:val="18"/>
                <w:szCs w:val="18"/>
              </w:rPr>
              <w:br/>
              <w:t>Способность  использовать  знания  о географических  законах  и закономерностях.</w:t>
            </w:r>
          </w:p>
        </w:tc>
      </w:tr>
      <w:tr w:rsidR="003D3EAC" w:rsidRPr="003D3EAC" w:rsidTr="003D3EAC">
        <w:trPr>
          <w:trHeight w:val="315"/>
        </w:trPr>
        <w:tc>
          <w:tcPr>
            <w:tcW w:w="504" w:type="dxa"/>
            <w:shd w:val="clear" w:color="auto" w:fill="auto"/>
            <w:noWrap/>
            <w:vAlign w:val="center"/>
          </w:tcPr>
          <w:p w:rsidR="003D3EAC" w:rsidRPr="003D3EAC" w:rsidRDefault="003D3EAC" w:rsidP="000A4C93">
            <w:pPr>
              <w:widowControl w:val="0"/>
              <w:autoSpaceDE w:val="0"/>
              <w:autoSpaceDN w:val="0"/>
              <w:adjustRightInd w:val="0"/>
              <w:spacing w:line="157" w:lineRule="exact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D3EAC">
              <w:rPr>
                <w:b/>
                <w:bCs/>
                <w:color w:val="000000"/>
                <w:sz w:val="18"/>
                <w:szCs w:val="18"/>
              </w:rPr>
              <w:t>3(1)</w:t>
            </w:r>
          </w:p>
        </w:tc>
        <w:tc>
          <w:tcPr>
            <w:tcW w:w="9166" w:type="dxa"/>
            <w:shd w:val="clear" w:color="auto" w:fill="auto"/>
            <w:noWrap/>
          </w:tcPr>
          <w:p w:rsidR="003D3EAC" w:rsidRPr="003D3EAC" w:rsidRDefault="003D3EAC" w:rsidP="000A4C93">
            <w:pPr>
              <w:widowControl w:val="0"/>
              <w:autoSpaceDE w:val="0"/>
              <w:autoSpaceDN w:val="0"/>
              <w:adjustRightInd w:val="0"/>
              <w:spacing w:before="30" w:line="186" w:lineRule="exact"/>
              <w:ind w:left="15"/>
              <w:rPr>
                <w:color w:val="000000"/>
                <w:sz w:val="18"/>
                <w:szCs w:val="18"/>
              </w:rPr>
            </w:pPr>
            <w:r w:rsidRPr="003D3EAC">
              <w:rPr>
                <w:color w:val="000000"/>
                <w:sz w:val="18"/>
                <w:szCs w:val="18"/>
              </w:rPr>
              <w:t xml:space="preserve">Атмосфера  и климаты  Земли. Географическая оболочка.  </w:t>
            </w:r>
            <w:r w:rsidRPr="003D3EAC">
              <w:rPr>
                <w:color w:val="000000"/>
                <w:sz w:val="18"/>
                <w:szCs w:val="18"/>
              </w:rPr>
              <w:br/>
              <w:t xml:space="preserve">Географическое положение  и природа материков Земли. </w:t>
            </w:r>
            <w:r w:rsidRPr="003D3EAC">
              <w:rPr>
                <w:color w:val="000000"/>
                <w:sz w:val="18"/>
                <w:szCs w:val="18"/>
              </w:rPr>
              <w:br/>
              <w:t>Умения определять понятия, создавать обобщения,  устанавливать  аналогии, классифицировать.</w:t>
            </w:r>
          </w:p>
        </w:tc>
      </w:tr>
      <w:tr w:rsidR="003D3EAC" w:rsidRPr="003D3EAC" w:rsidTr="003D3EAC">
        <w:trPr>
          <w:trHeight w:val="315"/>
        </w:trPr>
        <w:tc>
          <w:tcPr>
            <w:tcW w:w="504" w:type="dxa"/>
            <w:shd w:val="clear" w:color="auto" w:fill="auto"/>
            <w:noWrap/>
            <w:vAlign w:val="center"/>
          </w:tcPr>
          <w:p w:rsidR="003D3EAC" w:rsidRPr="003D3EAC" w:rsidRDefault="003D3EAC" w:rsidP="000A4C93">
            <w:pPr>
              <w:widowControl w:val="0"/>
              <w:autoSpaceDE w:val="0"/>
              <w:autoSpaceDN w:val="0"/>
              <w:adjustRightInd w:val="0"/>
              <w:spacing w:line="157" w:lineRule="exact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D3EAC">
              <w:rPr>
                <w:b/>
                <w:bCs/>
                <w:color w:val="000000"/>
                <w:sz w:val="18"/>
                <w:szCs w:val="18"/>
              </w:rPr>
              <w:t>3(2)</w:t>
            </w:r>
          </w:p>
        </w:tc>
        <w:tc>
          <w:tcPr>
            <w:tcW w:w="9166" w:type="dxa"/>
            <w:shd w:val="clear" w:color="auto" w:fill="auto"/>
            <w:noWrap/>
          </w:tcPr>
          <w:p w:rsidR="003D3EAC" w:rsidRPr="003D3EAC" w:rsidRDefault="003D3EAC" w:rsidP="000A4C93">
            <w:pPr>
              <w:widowControl w:val="0"/>
              <w:autoSpaceDE w:val="0"/>
              <w:autoSpaceDN w:val="0"/>
              <w:adjustRightInd w:val="0"/>
              <w:spacing w:before="30" w:line="186" w:lineRule="exact"/>
              <w:ind w:left="15"/>
              <w:rPr>
                <w:color w:val="000000"/>
                <w:sz w:val="18"/>
                <w:szCs w:val="18"/>
              </w:rPr>
            </w:pPr>
            <w:r w:rsidRPr="003D3EAC">
              <w:rPr>
                <w:color w:val="000000"/>
                <w:sz w:val="18"/>
                <w:szCs w:val="18"/>
              </w:rPr>
              <w:t xml:space="preserve">Умения  устанавливать  причинно-следственные  связи,  строить логическое рассуждение. </w:t>
            </w:r>
            <w:r w:rsidRPr="003D3EAC">
              <w:rPr>
                <w:color w:val="000000"/>
                <w:sz w:val="18"/>
                <w:szCs w:val="18"/>
              </w:rPr>
              <w:br/>
              <w:t xml:space="preserve">Умения ориентироваться в источниках географической информации: находить и  извлекать  необходимую информацию; определять и сравнивать качественные  и  количественные показатели,  характеризующие географические  объекты,  процессы  и явления, их положение в пространстве; </w:t>
            </w:r>
            <w:r w:rsidRPr="003D3EAC">
              <w:rPr>
                <w:color w:val="000000"/>
                <w:sz w:val="18"/>
                <w:szCs w:val="18"/>
              </w:rPr>
              <w:br/>
            </w:r>
            <w:r w:rsidRPr="003D3EAC">
              <w:rPr>
                <w:color w:val="000000"/>
                <w:sz w:val="18"/>
                <w:szCs w:val="18"/>
              </w:rPr>
              <w:lastRenderedPageBreak/>
              <w:t>выявлять  взаимодополняющую географическую  информацию, представленную  в  одном  или нескольких источниках.</w:t>
            </w:r>
          </w:p>
        </w:tc>
      </w:tr>
      <w:tr w:rsidR="003D3EAC" w:rsidRPr="003D3EAC" w:rsidTr="003D3EAC">
        <w:trPr>
          <w:trHeight w:val="315"/>
        </w:trPr>
        <w:tc>
          <w:tcPr>
            <w:tcW w:w="504" w:type="dxa"/>
            <w:shd w:val="clear" w:color="auto" w:fill="auto"/>
            <w:noWrap/>
            <w:vAlign w:val="center"/>
          </w:tcPr>
          <w:p w:rsidR="003D3EAC" w:rsidRPr="003D3EAC" w:rsidRDefault="003D3EAC" w:rsidP="000A4C93">
            <w:pPr>
              <w:widowControl w:val="0"/>
              <w:autoSpaceDE w:val="0"/>
              <w:autoSpaceDN w:val="0"/>
              <w:adjustRightInd w:val="0"/>
              <w:spacing w:line="157" w:lineRule="exact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D3EAC">
              <w:rPr>
                <w:b/>
                <w:bCs/>
                <w:color w:val="000000"/>
                <w:sz w:val="18"/>
                <w:szCs w:val="18"/>
              </w:rPr>
              <w:lastRenderedPageBreak/>
              <w:t>3(3)</w:t>
            </w:r>
          </w:p>
        </w:tc>
        <w:tc>
          <w:tcPr>
            <w:tcW w:w="9166" w:type="dxa"/>
            <w:shd w:val="clear" w:color="auto" w:fill="auto"/>
            <w:noWrap/>
          </w:tcPr>
          <w:p w:rsidR="003D3EAC" w:rsidRPr="003D3EAC" w:rsidRDefault="003D3EAC" w:rsidP="000A4C93">
            <w:pPr>
              <w:widowControl w:val="0"/>
              <w:autoSpaceDE w:val="0"/>
              <w:autoSpaceDN w:val="0"/>
              <w:adjustRightInd w:val="0"/>
              <w:spacing w:before="30" w:line="186" w:lineRule="exact"/>
              <w:ind w:left="15"/>
              <w:rPr>
                <w:color w:val="000000"/>
                <w:sz w:val="18"/>
                <w:szCs w:val="18"/>
              </w:rPr>
            </w:pPr>
            <w:r w:rsidRPr="003D3EAC">
              <w:rPr>
                <w:color w:val="000000"/>
                <w:sz w:val="18"/>
                <w:szCs w:val="18"/>
              </w:rPr>
              <w:t xml:space="preserve">Умение  использовать  источники географической  информации  для решения различных задач. </w:t>
            </w:r>
          </w:p>
        </w:tc>
      </w:tr>
      <w:tr w:rsidR="003D3EAC" w:rsidRPr="003D3EAC" w:rsidTr="003D3EAC">
        <w:trPr>
          <w:trHeight w:val="315"/>
        </w:trPr>
        <w:tc>
          <w:tcPr>
            <w:tcW w:w="504" w:type="dxa"/>
            <w:shd w:val="clear" w:color="auto" w:fill="auto"/>
            <w:noWrap/>
            <w:vAlign w:val="center"/>
          </w:tcPr>
          <w:p w:rsidR="003D3EAC" w:rsidRPr="003D3EAC" w:rsidRDefault="003D3EAC" w:rsidP="000A4C93">
            <w:pPr>
              <w:widowControl w:val="0"/>
              <w:autoSpaceDE w:val="0"/>
              <w:autoSpaceDN w:val="0"/>
              <w:adjustRightInd w:val="0"/>
              <w:spacing w:line="157" w:lineRule="exact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D3EAC">
              <w:rPr>
                <w:b/>
                <w:bCs/>
                <w:color w:val="000000"/>
                <w:sz w:val="18"/>
                <w:szCs w:val="18"/>
              </w:rPr>
              <w:t>3(4)</w:t>
            </w:r>
          </w:p>
        </w:tc>
        <w:tc>
          <w:tcPr>
            <w:tcW w:w="9166" w:type="dxa"/>
            <w:shd w:val="clear" w:color="auto" w:fill="auto"/>
            <w:noWrap/>
          </w:tcPr>
          <w:p w:rsidR="003D3EAC" w:rsidRPr="003D3EAC" w:rsidRDefault="003D3EAC" w:rsidP="000A4C93">
            <w:pPr>
              <w:widowControl w:val="0"/>
              <w:autoSpaceDE w:val="0"/>
              <w:autoSpaceDN w:val="0"/>
              <w:adjustRightInd w:val="0"/>
              <w:spacing w:before="30" w:line="186" w:lineRule="exact"/>
              <w:ind w:left="15"/>
              <w:rPr>
                <w:color w:val="000000"/>
                <w:sz w:val="18"/>
                <w:szCs w:val="18"/>
              </w:rPr>
            </w:pPr>
            <w:r w:rsidRPr="003D3EAC">
              <w:rPr>
                <w:color w:val="000000"/>
                <w:sz w:val="18"/>
                <w:szCs w:val="18"/>
              </w:rPr>
              <w:t xml:space="preserve">Умения:  различать  изученные географические  объекты,  процессы  и явления;  сравнивать  географические объекты, процессы и явления на основе известных характерных свойств. </w:t>
            </w:r>
            <w:r w:rsidRPr="003D3EAC">
              <w:rPr>
                <w:color w:val="000000"/>
                <w:sz w:val="18"/>
                <w:szCs w:val="18"/>
              </w:rPr>
              <w:br/>
              <w:t>Способность  использовать  знания  о географических  законах  и закономерностях.</w:t>
            </w:r>
          </w:p>
        </w:tc>
      </w:tr>
      <w:tr w:rsidR="003D3EAC" w:rsidRPr="003D3EAC" w:rsidTr="003D3EAC">
        <w:trPr>
          <w:trHeight w:val="315"/>
        </w:trPr>
        <w:tc>
          <w:tcPr>
            <w:tcW w:w="504" w:type="dxa"/>
            <w:shd w:val="clear" w:color="auto" w:fill="auto"/>
            <w:noWrap/>
            <w:vAlign w:val="center"/>
          </w:tcPr>
          <w:p w:rsidR="003D3EAC" w:rsidRPr="003D3EAC" w:rsidRDefault="003D3EAC" w:rsidP="000A4C93">
            <w:pPr>
              <w:widowControl w:val="0"/>
              <w:autoSpaceDE w:val="0"/>
              <w:autoSpaceDN w:val="0"/>
              <w:adjustRightInd w:val="0"/>
              <w:spacing w:line="157" w:lineRule="exact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D3EAC">
              <w:rPr>
                <w:b/>
                <w:bCs/>
                <w:color w:val="000000"/>
                <w:sz w:val="18"/>
                <w:szCs w:val="18"/>
              </w:rPr>
              <w:t>4(1)</w:t>
            </w:r>
          </w:p>
        </w:tc>
        <w:tc>
          <w:tcPr>
            <w:tcW w:w="9166" w:type="dxa"/>
            <w:shd w:val="clear" w:color="auto" w:fill="auto"/>
            <w:noWrap/>
          </w:tcPr>
          <w:p w:rsidR="003D3EAC" w:rsidRPr="003D3EAC" w:rsidRDefault="003D3EAC" w:rsidP="000A4C93">
            <w:pPr>
              <w:widowControl w:val="0"/>
              <w:autoSpaceDE w:val="0"/>
              <w:autoSpaceDN w:val="0"/>
              <w:adjustRightInd w:val="0"/>
              <w:spacing w:before="30" w:line="186" w:lineRule="exact"/>
              <w:ind w:left="15"/>
              <w:rPr>
                <w:color w:val="000000"/>
                <w:sz w:val="18"/>
                <w:szCs w:val="18"/>
              </w:rPr>
            </w:pPr>
            <w:r w:rsidRPr="003D3EAC">
              <w:rPr>
                <w:color w:val="000000"/>
                <w:sz w:val="18"/>
                <w:szCs w:val="18"/>
              </w:rPr>
              <w:t xml:space="preserve">Главные закономерности природы Земли. </w:t>
            </w:r>
            <w:r w:rsidRPr="003D3EAC">
              <w:rPr>
                <w:color w:val="000000"/>
                <w:sz w:val="18"/>
                <w:szCs w:val="18"/>
              </w:rPr>
              <w:br/>
              <w:t xml:space="preserve">Умения  устанавливать  причинно-следственные  связи,  строить </w:t>
            </w:r>
            <w:proofErr w:type="gramStart"/>
            <w:r w:rsidRPr="003D3EAC">
              <w:rPr>
                <w:color w:val="000000"/>
                <w:sz w:val="18"/>
                <w:szCs w:val="18"/>
              </w:rPr>
              <w:t>логическое  рассуждение</w:t>
            </w:r>
            <w:proofErr w:type="gramEnd"/>
            <w:r w:rsidRPr="003D3EAC">
              <w:rPr>
                <w:color w:val="000000"/>
                <w:sz w:val="18"/>
                <w:szCs w:val="18"/>
              </w:rPr>
              <w:t xml:space="preserve">,  умозаключение  и делать выводы. </w:t>
            </w:r>
            <w:r w:rsidRPr="003D3EAC">
              <w:rPr>
                <w:color w:val="000000"/>
                <w:sz w:val="18"/>
                <w:szCs w:val="18"/>
              </w:rPr>
              <w:br/>
              <w:t>Умения  создавать,  применять  и преобразовывать  модели  и  схемы  для решения учебных задач.</w:t>
            </w:r>
          </w:p>
        </w:tc>
      </w:tr>
      <w:tr w:rsidR="003D3EAC" w:rsidRPr="003D3EAC" w:rsidTr="003D3EAC">
        <w:trPr>
          <w:trHeight w:val="315"/>
        </w:trPr>
        <w:tc>
          <w:tcPr>
            <w:tcW w:w="504" w:type="dxa"/>
            <w:shd w:val="clear" w:color="auto" w:fill="auto"/>
            <w:noWrap/>
            <w:vAlign w:val="center"/>
          </w:tcPr>
          <w:p w:rsidR="003D3EAC" w:rsidRPr="003D3EAC" w:rsidRDefault="003D3EAC" w:rsidP="000A4C93">
            <w:pPr>
              <w:widowControl w:val="0"/>
              <w:autoSpaceDE w:val="0"/>
              <w:autoSpaceDN w:val="0"/>
              <w:adjustRightInd w:val="0"/>
              <w:spacing w:line="152" w:lineRule="exact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D3EAC">
              <w:rPr>
                <w:b/>
                <w:bCs/>
                <w:color w:val="000000"/>
                <w:sz w:val="18"/>
                <w:szCs w:val="18"/>
              </w:rPr>
              <w:t>4(2)</w:t>
            </w:r>
          </w:p>
        </w:tc>
        <w:tc>
          <w:tcPr>
            <w:tcW w:w="9166" w:type="dxa"/>
            <w:shd w:val="clear" w:color="auto" w:fill="auto"/>
            <w:noWrap/>
          </w:tcPr>
          <w:p w:rsidR="003D3EAC" w:rsidRPr="003D3EAC" w:rsidRDefault="003D3EAC" w:rsidP="000A4C93">
            <w:pPr>
              <w:widowControl w:val="0"/>
              <w:autoSpaceDE w:val="0"/>
              <w:autoSpaceDN w:val="0"/>
              <w:adjustRightInd w:val="0"/>
              <w:spacing w:before="29" w:line="180" w:lineRule="exact"/>
              <w:ind w:left="15"/>
              <w:rPr>
                <w:color w:val="000000"/>
                <w:sz w:val="18"/>
                <w:szCs w:val="18"/>
              </w:rPr>
            </w:pPr>
            <w:r w:rsidRPr="003D3EAC">
              <w:rPr>
                <w:color w:val="000000"/>
                <w:sz w:val="18"/>
                <w:szCs w:val="18"/>
              </w:rPr>
              <w:t xml:space="preserve">Умения ориентироваться в источниках географической информации: находить и  извлекать  необходимую информацию; определять и сравнивать показатели,  характеризующие географические  объекты,  процессы  и явления, их положение в пространстве. </w:t>
            </w:r>
            <w:r w:rsidRPr="003D3EAC">
              <w:rPr>
                <w:color w:val="000000"/>
                <w:sz w:val="18"/>
                <w:szCs w:val="18"/>
              </w:rPr>
              <w:br/>
              <w:t>Умение  использовать  источники географической  информации  для решения различных задач.</w:t>
            </w:r>
          </w:p>
        </w:tc>
      </w:tr>
      <w:tr w:rsidR="003D3EAC" w:rsidRPr="003D3EAC" w:rsidTr="003D3EAC">
        <w:trPr>
          <w:trHeight w:val="315"/>
        </w:trPr>
        <w:tc>
          <w:tcPr>
            <w:tcW w:w="504" w:type="dxa"/>
            <w:shd w:val="clear" w:color="auto" w:fill="auto"/>
            <w:noWrap/>
            <w:vAlign w:val="center"/>
          </w:tcPr>
          <w:p w:rsidR="003D3EAC" w:rsidRPr="003D3EAC" w:rsidRDefault="003D3EAC" w:rsidP="000A4C93">
            <w:pPr>
              <w:widowControl w:val="0"/>
              <w:autoSpaceDE w:val="0"/>
              <w:autoSpaceDN w:val="0"/>
              <w:adjustRightInd w:val="0"/>
              <w:spacing w:line="152" w:lineRule="exact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D3EAC">
              <w:rPr>
                <w:b/>
                <w:bCs/>
                <w:color w:val="000000"/>
                <w:sz w:val="18"/>
                <w:szCs w:val="18"/>
              </w:rPr>
              <w:t>4(3)</w:t>
            </w:r>
          </w:p>
        </w:tc>
        <w:tc>
          <w:tcPr>
            <w:tcW w:w="9166" w:type="dxa"/>
            <w:shd w:val="clear" w:color="auto" w:fill="auto"/>
            <w:noWrap/>
          </w:tcPr>
          <w:p w:rsidR="003D3EAC" w:rsidRPr="003D3EAC" w:rsidRDefault="003D3EAC" w:rsidP="000A4C93">
            <w:pPr>
              <w:widowControl w:val="0"/>
              <w:autoSpaceDE w:val="0"/>
              <w:autoSpaceDN w:val="0"/>
              <w:adjustRightInd w:val="0"/>
              <w:spacing w:before="29" w:line="180" w:lineRule="exact"/>
              <w:ind w:left="15"/>
              <w:rPr>
                <w:color w:val="000000"/>
                <w:sz w:val="18"/>
                <w:szCs w:val="18"/>
              </w:rPr>
            </w:pPr>
            <w:r w:rsidRPr="003D3EAC">
              <w:rPr>
                <w:color w:val="000000"/>
                <w:sz w:val="18"/>
                <w:szCs w:val="18"/>
              </w:rPr>
              <w:t xml:space="preserve">Умение  различать  изученные географические  объекты,  процессы  и явления  на  основе  известных характерных свойств. </w:t>
            </w:r>
            <w:r w:rsidRPr="003D3EAC">
              <w:rPr>
                <w:color w:val="000000"/>
                <w:sz w:val="18"/>
                <w:szCs w:val="18"/>
              </w:rPr>
              <w:br/>
              <w:t xml:space="preserve">Способность  использовать  знания  о географических  законах  и закономерностях,  о  взаимосвязях между  изученными  географическими объектами,  процессами  и  явлениями для  объяснения  их  свойств,  условий протекания и различий. </w:t>
            </w:r>
            <w:r w:rsidRPr="003D3EAC">
              <w:rPr>
                <w:color w:val="000000"/>
                <w:sz w:val="18"/>
                <w:szCs w:val="18"/>
              </w:rPr>
              <w:br/>
              <w:t>Умение  различать  географические процессы  и  явления,  определяющие особенности  природы  материков  и океанов.</w:t>
            </w:r>
          </w:p>
        </w:tc>
      </w:tr>
      <w:tr w:rsidR="003D3EAC" w:rsidRPr="003D3EAC" w:rsidTr="003D3EAC">
        <w:trPr>
          <w:trHeight w:val="315"/>
        </w:trPr>
        <w:tc>
          <w:tcPr>
            <w:tcW w:w="504" w:type="dxa"/>
            <w:shd w:val="clear" w:color="auto" w:fill="auto"/>
            <w:noWrap/>
            <w:vAlign w:val="center"/>
          </w:tcPr>
          <w:p w:rsidR="003D3EAC" w:rsidRPr="003D3EAC" w:rsidRDefault="003D3EAC" w:rsidP="000A4C93">
            <w:pPr>
              <w:widowControl w:val="0"/>
              <w:autoSpaceDE w:val="0"/>
              <w:autoSpaceDN w:val="0"/>
              <w:adjustRightInd w:val="0"/>
              <w:spacing w:line="152" w:lineRule="exact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D3EAC">
              <w:rPr>
                <w:b/>
                <w:bCs/>
                <w:color w:val="000000"/>
                <w:sz w:val="18"/>
                <w:szCs w:val="18"/>
              </w:rPr>
              <w:t>5(1)</w:t>
            </w:r>
          </w:p>
        </w:tc>
        <w:tc>
          <w:tcPr>
            <w:tcW w:w="9166" w:type="dxa"/>
            <w:shd w:val="clear" w:color="auto" w:fill="auto"/>
            <w:noWrap/>
          </w:tcPr>
          <w:p w:rsidR="003D3EAC" w:rsidRPr="003D3EAC" w:rsidRDefault="003D3EAC" w:rsidP="000A4C93">
            <w:pPr>
              <w:widowControl w:val="0"/>
              <w:autoSpaceDE w:val="0"/>
              <w:autoSpaceDN w:val="0"/>
              <w:adjustRightInd w:val="0"/>
              <w:spacing w:before="29" w:line="180" w:lineRule="exact"/>
              <w:ind w:left="15"/>
              <w:rPr>
                <w:color w:val="000000"/>
                <w:sz w:val="18"/>
                <w:szCs w:val="18"/>
              </w:rPr>
            </w:pPr>
            <w:r w:rsidRPr="003D3EAC">
              <w:rPr>
                <w:color w:val="000000"/>
                <w:sz w:val="18"/>
                <w:szCs w:val="18"/>
              </w:rPr>
              <w:t xml:space="preserve">Географическое положение  и природа материков Земли. </w:t>
            </w:r>
            <w:r w:rsidRPr="003D3EAC">
              <w:rPr>
                <w:color w:val="000000"/>
                <w:sz w:val="18"/>
                <w:szCs w:val="18"/>
              </w:rPr>
              <w:br/>
              <w:t xml:space="preserve">Умения определять понятия, создавать обобщения,  устанавливать  аналогии, классифицировать. </w:t>
            </w:r>
            <w:r w:rsidRPr="003D3EAC">
              <w:rPr>
                <w:color w:val="000000"/>
                <w:sz w:val="18"/>
                <w:szCs w:val="18"/>
              </w:rPr>
              <w:br/>
              <w:t>Умения  устанавливать  причинно-следственные  связи,  строить логическое рассуждение.</w:t>
            </w:r>
          </w:p>
        </w:tc>
      </w:tr>
      <w:tr w:rsidR="003D3EAC" w:rsidRPr="003D3EAC" w:rsidTr="003D3EAC">
        <w:trPr>
          <w:trHeight w:val="315"/>
        </w:trPr>
        <w:tc>
          <w:tcPr>
            <w:tcW w:w="504" w:type="dxa"/>
            <w:shd w:val="clear" w:color="auto" w:fill="auto"/>
            <w:noWrap/>
            <w:vAlign w:val="center"/>
          </w:tcPr>
          <w:p w:rsidR="003D3EAC" w:rsidRPr="003D3EAC" w:rsidRDefault="003D3EAC" w:rsidP="000A4C93">
            <w:pPr>
              <w:widowControl w:val="0"/>
              <w:autoSpaceDE w:val="0"/>
              <w:autoSpaceDN w:val="0"/>
              <w:adjustRightInd w:val="0"/>
              <w:spacing w:line="152" w:lineRule="exact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D3EAC">
              <w:rPr>
                <w:b/>
                <w:bCs/>
                <w:color w:val="000000"/>
                <w:sz w:val="18"/>
                <w:szCs w:val="18"/>
              </w:rPr>
              <w:t>5(2)</w:t>
            </w:r>
          </w:p>
        </w:tc>
        <w:tc>
          <w:tcPr>
            <w:tcW w:w="9166" w:type="dxa"/>
            <w:shd w:val="clear" w:color="auto" w:fill="auto"/>
            <w:noWrap/>
          </w:tcPr>
          <w:p w:rsidR="003D3EAC" w:rsidRPr="003D3EAC" w:rsidRDefault="003D3EAC" w:rsidP="000A4C93">
            <w:pPr>
              <w:widowControl w:val="0"/>
              <w:autoSpaceDE w:val="0"/>
              <w:autoSpaceDN w:val="0"/>
              <w:adjustRightInd w:val="0"/>
              <w:spacing w:before="29" w:line="180" w:lineRule="exact"/>
              <w:ind w:left="15"/>
              <w:rPr>
                <w:color w:val="000000"/>
                <w:sz w:val="18"/>
                <w:szCs w:val="18"/>
              </w:rPr>
            </w:pPr>
            <w:r w:rsidRPr="003D3EAC">
              <w:rPr>
                <w:color w:val="000000"/>
                <w:sz w:val="18"/>
                <w:szCs w:val="18"/>
              </w:rPr>
              <w:t xml:space="preserve">Умения:  различать  изученные географические  объекты,  процессы  и явления;  сравнивать  географические объекты, процессы и явления на основе известных  характерных  свойств  и проводить  их  простейшую </w:t>
            </w:r>
            <w:r w:rsidRPr="003D3EAC">
              <w:rPr>
                <w:color w:val="000000"/>
                <w:sz w:val="18"/>
                <w:szCs w:val="18"/>
              </w:rPr>
              <w:br/>
              <w:t xml:space="preserve">классификацию. </w:t>
            </w:r>
            <w:r w:rsidRPr="003D3EAC">
              <w:rPr>
                <w:color w:val="000000"/>
                <w:sz w:val="18"/>
                <w:szCs w:val="18"/>
              </w:rPr>
              <w:br/>
              <w:t>Умение  различать  географические процессы  и  явления,  определяющие особенности  природы  и  населения материков и океанов.</w:t>
            </w:r>
          </w:p>
        </w:tc>
      </w:tr>
      <w:tr w:rsidR="003D3EAC" w:rsidRPr="003D3EAC" w:rsidTr="003D3EAC">
        <w:trPr>
          <w:trHeight w:val="315"/>
        </w:trPr>
        <w:tc>
          <w:tcPr>
            <w:tcW w:w="504" w:type="dxa"/>
            <w:shd w:val="clear" w:color="auto" w:fill="auto"/>
            <w:noWrap/>
            <w:vAlign w:val="center"/>
          </w:tcPr>
          <w:p w:rsidR="003D3EAC" w:rsidRPr="003D3EAC" w:rsidRDefault="003D3EAC" w:rsidP="000A4C93">
            <w:pPr>
              <w:widowControl w:val="0"/>
              <w:autoSpaceDE w:val="0"/>
              <w:autoSpaceDN w:val="0"/>
              <w:adjustRightInd w:val="0"/>
              <w:spacing w:line="152" w:lineRule="exact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D3EAC">
              <w:rPr>
                <w:b/>
                <w:bCs/>
                <w:color w:val="000000"/>
                <w:sz w:val="18"/>
                <w:szCs w:val="18"/>
              </w:rPr>
              <w:t>6(1)</w:t>
            </w:r>
          </w:p>
        </w:tc>
        <w:tc>
          <w:tcPr>
            <w:tcW w:w="9166" w:type="dxa"/>
            <w:shd w:val="clear" w:color="auto" w:fill="auto"/>
            <w:noWrap/>
          </w:tcPr>
          <w:p w:rsidR="003D3EAC" w:rsidRPr="003D3EAC" w:rsidRDefault="003D3EAC" w:rsidP="000A4C93">
            <w:pPr>
              <w:widowControl w:val="0"/>
              <w:autoSpaceDE w:val="0"/>
              <w:autoSpaceDN w:val="0"/>
              <w:adjustRightInd w:val="0"/>
              <w:spacing w:before="29" w:line="180" w:lineRule="exact"/>
              <w:ind w:left="15"/>
              <w:rPr>
                <w:color w:val="000000"/>
                <w:sz w:val="18"/>
                <w:szCs w:val="18"/>
              </w:rPr>
            </w:pPr>
            <w:r w:rsidRPr="003D3EAC">
              <w:rPr>
                <w:color w:val="000000"/>
                <w:sz w:val="18"/>
                <w:szCs w:val="18"/>
              </w:rPr>
              <w:t xml:space="preserve">Главные закономерности природы  Земли. Население материков Земли. </w:t>
            </w:r>
            <w:r w:rsidRPr="003D3EAC">
              <w:rPr>
                <w:color w:val="000000"/>
                <w:sz w:val="18"/>
                <w:szCs w:val="18"/>
              </w:rPr>
              <w:br/>
              <w:t xml:space="preserve">Умения  устанавливать  причинно-следственные  связи,  строить логическое рассуждение. </w:t>
            </w:r>
            <w:r w:rsidRPr="003D3EAC">
              <w:rPr>
                <w:color w:val="000000"/>
                <w:sz w:val="18"/>
                <w:szCs w:val="18"/>
              </w:rPr>
              <w:br/>
              <w:t>Умение  применять  географическое мышление  в  познавательной, коммуникативной  и  социальной практике.</w:t>
            </w:r>
          </w:p>
        </w:tc>
      </w:tr>
      <w:tr w:rsidR="003D3EAC" w:rsidRPr="003D3EAC" w:rsidTr="003D3EAC">
        <w:trPr>
          <w:trHeight w:val="315"/>
        </w:trPr>
        <w:tc>
          <w:tcPr>
            <w:tcW w:w="504" w:type="dxa"/>
            <w:shd w:val="clear" w:color="auto" w:fill="auto"/>
            <w:noWrap/>
            <w:vAlign w:val="center"/>
          </w:tcPr>
          <w:p w:rsidR="003D3EAC" w:rsidRPr="003D3EAC" w:rsidRDefault="003D3EAC" w:rsidP="000A4C93">
            <w:pPr>
              <w:widowControl w:val="0"/>
              <w:autoSpaceDE w:val="0"/>
              <w:autoSpaceDN w:val="0"/>
              <w:adjustRightInd w:val="0"/>
              <w:spacing w:line="152" w:lineRule="exact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D3EAC">
              <w:rPr>
                <w:b/>
                <w:bCs/>
                <w:color w:val="000000"/>
                <w:sz w:val="18"/>
                <w:szCs w:val="18"/>
              </w:rPr>
              <w:t>6(2)</w:t>
            </w:r>
          </w:p>
        </w:tc>
        <w:tc>
          <w:tcPr>
            <w:tcW w:w="9166" w:type="dxa"/>
            <w:shd w:val="clear" w:color="auto" w:fill="auto"/>
            <w:noWrap/>
          </w:tcPr>
          <w:p w:rsidR="003D3EAC" w:rsidRPr="003D3EAC" w:rsidRDefault="003D3EAC" w:rsidP="000A4C93">
            <w:pPr>
              <w:widowControl w:val="0"/>
              <w:autoSpaceDE w:val="0"/>
              <w:autoSpaceDN w:val="0"/>
              <w:adjustRightInd w:val="0"/>
              <w:spacing w:before="29" w:line="180" w:lineRule="exact"/>
              <w:ind w:left="15"/>
              <w:rPr>
                <w:color w:val="000000"/>
                <w:sz w:val="18"/>
                <w:szCs w:val="18"/>
              </w:rPr>
            </w:pPr>
            <w:r w:rsidRPr="003D3EAC">
              <w:rPr>
                <w:color w:val="000000"/>
                <w:sz w:val="18"/>
                <w:szCs w:val="18"/>
              </w:rPr>
              <w:t xml:space="preserve">Первичные  компетенции  использования  территориального  подхода  как основы  географического  мышления; </w:t>
            </w:r>
            <w:r w:rsidRPr="003D3EAC">
              <w:rPr>
                <w:color w:val="000000"/>
                <w:sz w:val="18"/>
                <w:szCs w:val="18"/>
              </w:rPr>
              <w:br/>
              <w:t>умения  находить  и  распознавать  ответы  на  вопросы,  возникающие  в  ситуациях  повседневного  характера,  узнавать  в  них  проявление  тех  или  иных географических  процессов  или закономерностей.</w:t>
            </w:r>
          </w:p>
        </w:tc>
      </w:tr>
      <w:tr w:rsidR="003D3EAC" w:rsidRPr="003D3EAC" w:rsidTr="003D3EAC">
        <w:trPr>
          <w:trHeight w:val="315"/>
        </w:trPr>
        <w:tc>
          <w:tcPr>
            <w:tcW w:w="504" w:type="dxa"/>
            <w:shd w:val="clear" w:color="auto" w:fill="auto"/>
            <w:noWrap/>
            <w:vAlign w:val="center"/>
          </w:tcPr>
          <w:p w:rsidR="003D3EAC" w:rsidRPr="003D3EAC" w:rsidRDefault="003D3EAC" w:rsidP="000A4C93">
            <w:pPr>
              <w:widowControl w:val="0"/>
              <w:autoSpaceDE w:val="0"/>
              <w:autoSpaceDN w:val="0"/>
              <w:adjustRightInd w:val="0"/>
              <w:spacing w:line="152" w:lineRule="exact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D3EAC">
              <w:rPr>
                <w:b/>
                <w:bCs/>
                <w:color w:val="000000"/>
                <w:sz w:val="18"/>
                <w:szCs w:val="18"/>
              </w:rPr>
              <w:t>6(3)</w:t>
            </w:r>
          </w:p>
        </w:tc>
        <w:tc>
          <w:tcPr>
            <w:tcW w:w="9166" w:type="dxa"/>
            <w:shd w:val="clear" w:color="auto" w:fill="auto"/>
            <w:noWrap/>
          </w:tcPr>
          <w:p w:rsidR="003D3EAC" w:rsidRPr="003D3EAC" w:rsidRDefault="003D3EAC" w:rsidP="000A4C93">
            <w:pPr>
              <w:widowControl w:val="0"/>
              <w:autoSpaceDE w:val="0"/>
              <w:autoSpaceDN w:val="0"/>
              <w:adjustRightInd w:val="0"/>
              <w:spacing w:before="29" w:line="180" w:lineRule="exact"/>
              <w:ind w:left="15"/>
              <w:rPr>
                <w:color w:val="000000"/>
                <w:sz w:val="18"/>
                <w:szCs w:val="18"/>
              </w:rPr>
            </w:pPr>
            <w:r w:rsidRPr="003D3EAC">
              <w:rPr>
                <w:color w:val="000000"/>
                <w:sz w:val="18"/>
                <w:szCs w:val="18"/>
              </w:rPr>
              <w:t xml:space="preserve">Умение  использовать  источники  географической информации для решения различных задач.  </w:t>
            </w:r>
            <w:r w:rsidRPr="003D3EAC">
              <w:rPr>
                <w:color w:val="000000"/>
                <w:sz w:val="18"/>
                <w:szCs w:val="18"/>
              </w:rPr>
              <w:br/>
              <w:t>Способность  использовать  знания  о географических  законах  и  закономерностях,  о  взаимосвязях  между  изученными  географическими  объектами, процессами  и  явлениями  для  объяснения их свойств, условий протекания и различий.</w:t>
            </w:r>
          </w:p>
        </w:tc>
      </w:tr>
      <w:tr w:rsidR="003D3EAC" w:rsidRPr="003D3EAC" w:rsidTr="003D3EAC">
        <w:trPr>
          <w:trHeight w:val="315"/>
        </w:trPr>
        <w:tc>
          <w:tcPr>
            <w:tcW w:w="504" w:type="dxa"/>
            <w:shd w:val="clear" w:color="auto" w:fill="auto"/>
            <w:noWrap/>
            <w:vAlign w:val="center"/>
          </w:tcPr>
          <w:p w:rsidR="003D3EAC" w:rsidRPr="003D3EAC" w:rsidRDefault="003D3EAC" w:rsidP="000A4C93">
            <w:pPr>
              <w:widowControl w:val="0"/>
              <w:autoSpaceDE w:val="0"/>
              <w:autoSpaceDN w:val="0"/>
              <w:adjustRightInd w:val="0"/>
              <w:spacing w:line="152" w:lineRule="exact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D3EAC">
              <w:rPr>
                <w:b/>
                <w:bCs/>
                <w:color w:val="000000"/>
                <w:sz w:val="18"/>
                <w:szCs w:val="18"/>
              </w:rPr>
              <w:t>7(1)</w:t>
            </w:r>
          </w:p>
        </w:tc>
        <w:tc>
          <w:tcPr>
            <w:tcW w:w="9166" w:type="dxa"/>
            <w:shd w:val="clear" w:color="auto" w:fill="auto"/>
            <w:noWrap/>
          </w:tcPr>
          <w:p w:rsidR="003D3EAC" w:rsidRPr="003D3EAC" w:rsidRDefault="003D3EAC" w:rsidP="000A4C93">
            <w:pPr>
              <w:widowControl w:val="0"/>
              <w:autoSpaceDE w:val="0"/>
              <w:autoSpaceDN w:val="0"/>
              <w:adjustRightInd w:val="0"/>
              <w:spacing w:before="29" w:line="180" w:lineRule="exact"/>
              <w:ind w:left="15"/>
              <w:rPr>
                <w:color w:val="000000"/>
                <w:sz w:val="18"/>
                <w:szCs w:val="18"/>
              </w:rPr>
            </w:pPr>
            <w:r w:rsidRPr="003D3EAC">
              <w:rPr>
                <w:color w:val="000000"/>
                <w:sz w:val="18"/>
                <w:szCs w:val="18"/>
              </w:rPr>
              <w:t>Население материков Земли.</w:t>
            </w:r>
            <w:r w:rsidRPr="003D3EAC">
              <w:rPr>
                <w:color w:val="000000"/>
                <w:sz w:val="18"/>
                <w:szCs w:val="18"/>
              </w:rPr>
              <w:br/>
              <w:t xml:space="preserve">Умение  устанавливать  причинно-следственные  связи,  строить  </w:t>
            </w:r>
            <w:proofErr w:type="gramStart"/>
            <w:r w:rsidRPr="003D3EAC">
              <w:rPr>
                <w:color w:val="000000"/>
                <w:sz w:val="18"/>
                <w:szCs w:val="18"/>
              </w:rPr>
              <w:t>логическое  рассуждение</w:t>
            </w:r>
            <w:proofErr w:type="gramEnd"/>
            <w:r w:rsidRPr="003D3EAC">
              <w:rPr>
                <w:color w:val="000000"/>
                <w:sz w:val="18"/>
                <w:szCs w:val="18"/>
              </w:rPr>
              <w:t xml:space="preserve">,  умозаключение  и делать выводы. </w:t>
            </w:r>
            <w:r w:rsidRPr="003D3EAC">
              <w:rPr>
                <w:color w:val="000000"/>
                <w:sz w:val="18"/>
                <w:szCs w:val="18"/>
              </w:rPr>
              <w:br/>
              <w:t xml:space="preserve">Умения ориентироваться в источниках географической информации: находить и  извлекать  необходимую информацию; определять и сравнивать качественные  и  количественные показатели,  характеризующие географические  объекты,  процессы  и явления. </w:t>
            </w:r>
          </w:p>
        </w:tc>
      </w:tr>
      <w:tr w:rsidR="003D3EAC" w:rsidRPr="003D3EAC" w:rsidTr="003D3EAC">
        <w:trPr>
          <w:trHeight w:val="315"/>
        </w:trPr>
        <w:tc>
          <w:tcPr>
            <w:tcW w:w="504" w:type="dxa"/>
            <w:shd w:val="clear" w:color="auto" w:fill="auto"/>
            <w:noWrap/>
            <w:vAlign w:val="center"/>
          </w:tcPr>
          <w:p w:rsidR="003D3EAC" w:rsidRPr="003D3EAC" w:rsidRDefault="003D3EAC" w:rsidP="000A4C93">
            <w:pPr>
              <w:widowControl w:val="0"/>
              <w:autoSpaceDE w:val="0"/>
              <w:autoSpaceDN w:val="0"/>
              <w:adjustRightInd w:val="0"/>
              <w:spacing w:line="152" w:lineRule="exact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D3EAC">
              <w:rPr>
                <w:b/>
                <w:bCs/>
                <w:color w:val="000000"/>
                <w:sz w:val="18"/>
                <w:szCs w:val="18"/>
              </w:rPr>
              <w:t>7(2)</w:t>
            </w:r>
          </w:p>
        </w:tc>
        <w:tc>
          <w:tcPr>
            <w:tcW w:w="9166" w:type="dxa"/>
            <w:shd w:val="clear" w:color="auto" w:fill="auto"/>
            <w:noWrap/>
          </w:tcPr>
          <w:p w:rsidR="003D3EAC" w:rsidRPr="003D3EAC" w:rsidRDefault="003D3EAC" w:rsidP="000A4C93">
            <w:pPr>
              <w:widowControl w:val="0"/>
              <w:autoSpaceDE w:val="0"/>
              <w:autoSpaceDN w:val="0"/>
              <w:adjustRightInd w:val="0"/>
              <w:spacing w:before="29" w:line="180" w:lineRule="exact"/>
              <w:ind w:left="15"/>
              <w:rPr>
                <w:color w:val="000000"/>
                <w:sz w:val="18"/>
                <w:szCs w:val="18"/>
              </w:rPr>
            </w:pPr>
            <w:r w:rsidRPr="003D3EAC">
              <w:rPr>
                <w:color w:val="000000"/>
                <w:sz w:val="18"/>
                <w:szCs w:val="18"/>
              </w:rPr>
              <w:t>Способность  использовать  знания  о населении  и  взаимосвязях  между изученными  демографическими процессами  и  явлениями  для  решения различных  учебных  и  практико-ориентированных задач.</w:t>
            </w:r>
          </w:p>
        </w:tc>
      </w:tr>
      <w:tr w:rsidR="003D3EAC" w:rsidRPr="003D3EAC" w:rsidTr="003D3EAC">
        <w:trPr>
          <w:trHeight w:val="315"/>
        </w:trPr>
        <w:tc>
          <w:tcPr>
            <w:tcW w:w="504" w:type="dxa"/>
            <w:shd w:val="clear" w:color="auto" w:fill="auto"/>
            <w:noWrap/>
            <w:vAlign w:val="center"/>
          </w:tcPr>
          <w:p w:rsidR="003D3EAC" w:rsidRPr="003D3EAC" w:rsidRDefault="003D3EAC" w:rsidP="000A4C93">
            <w:pPr>
              <w:widowControl w:val="0"/>
              <w:autoSpaceDE w:val="0"/>
              <w:autoSpaceDN w:val="0"/>
              <w:adjustRightInd w:val="0"/>
              <w:spacing w:line="152" w:lineRule="exact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D3EAC">
              <w:rPr>
                <w:b/>
                <w:bCs/>
                <w:color w:val="000000"/>
                <w:sz w:val="18"/>
                <w:szCs w:val="18"/>
              </w:rPr>
              <w:t>8(1)</w:t>
            </w:r>
          </w:p>
        </w:tc>
        <w:tc>
          <w:tcPr>
            <w:tcW w:w="9166" w:type="dxa"/>
            <w:shd w:val="clear" w:color="auto" w:fill="auto"/>
            <w:noWrap/>
          </w:tcPr>
          <w:p w:rsidR="003D3EAC" w:rsidRPr="003D3EAC" w:rsidRDefault="003D3EAC" w:rsidP="000A4C93">
            <w:pPr>
              <w:widowControl w:val="0"/>
              <w:autoSpaceDE w:val="0"/>
              <w:autoSpaceDN w:val="0"/>
              <w:adjustRightInd w:val="0"/>
              <w:spacing w:before="29" w:line="180" w:lineRule="exact"/>
              <w:ind w:left="15"/>
              <w:rPr>
                <w:color w:val="000000"/>
                <w:sz w:val="18"/>
                <w:szCs w:val="18"/>
              </w:rPr>
            </w:pPr>
            <w:r w:rsidRPr="003D3EAC">
              <w:rPr>
                <w:color w:val="000000"/>
                <w:sz w:val="18"/>
                <w:szCs w:val="18"/>
              </w:rPr>
              <w:t xml:space="preserve">Географическое положение  и природа материков  Земли. </w:t>
            </w:r>
            <w:r w:rsidRPr="003D3EAC">
              <w:rPr>
                <w:color w:val="000000"/>
                <w:sz w:val="18"/>
                <w:szCs w:val="18"/>
              </w:rPr>
              <w:br/>
              <w:t xml:space="preserve">Население материков Земли. </w:t>
            </w:r>
            <w:r w:rsidRPr="003D3EAC">
              <w:rPr>
                <w:color w:val="000000"/>
                <w:sz w:val="18"/>
                <w:szCs w:val="18"/>
              </w:rPr>
              <w:br/>
              <w:t xml:space="preserve">Умения создавать, применять и преобразовывать знаки и символы, модели и схемы  для  решения  учебных  и  познавательных задач.  </w:t>
            </w:r>
            <w:r w:rsidRPr="003D3EAC">
              <w:rPr>
                <w:color w:val="000000"/>
                <w:sz w:val="18"/>
                <w:szCs w:val="18"/>
              </w:rPr>
              <w:br/>
              <w:t>Умение  осознанно  использовать  речевые средства в соответствии с задачей коммуникации  для  выражения  своих мыслей, владение письменной речью.</w:t>
            </w:r>
          </w:p>
        </w:tc>
      </w:tr>
      <w:tr w:rsidR="003D3EAC" w:rsidRPr="003D3EAC" w:rsidTr="003D3EAC">
        <w:trPr>
          <w:trHeight w:val="315"/>
        </w:trPr>
        <w:tc>
          <w:tcPr>
            <w:tcW w:w="504" w:type="dxa"/>
            <w:shd w:val="clear" w:color="auto" w:fill="auto"/>
            <w:noWrap/>
            <w:vAlign w:val="center"/>
          </w:tcPr>
          <w:p w:rsidR="003D3EAC" w:rsidRPr="003D3EAC" w:rsidRDefault="003D3EAC" w:rsidP="000A4C93">
            <w:pPr>
              <w:widowControl w:val="0"/>
              <w:autoSpaceDE w:val="0"/>
              <w:autoSpaceDN w:val="0"/>
              <w:adjustRightInd w:val="0"/>
              <w:spacing w:line="152" w:lineRule="exact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D3EAC">
              <w:rPr>
                <w:b/>
                <w:bCs/>
                <w:color w:val="000000"/>
                <w:sz w:val="18"/>
                <w:szCs w:val="18"/>
              </w:rPr>
              <w:t>8(2)</w:t>
            </w:r>
          </w:p>
        </w:tc>
        <w:tc>
          <w:tcPr>
            <w:tcW w:w="9166" w:type="dxa"/>
            <w:shd w:val="clear" w:color="auto" w:fill="auto"/>
            <w:noWrap/>
          </w:tcPr>
          <w:p w:rsidR="003D3EAC" w:rsidRPr="003D3EAC" w:rsidRDefault="003D3EAC" w:rsidP="000A4C93">
            <w:pPr>
              <w:widowControl w:val="0"/>
              <w:autoSpaceDE w:val="0"/>
              <w:autoSpaceDN w:val="0"/>
              <w:adjustRightInd w:val="0"/>
              <w:spacing w:before="29" w:line="180" w:lineRule="exact"/>
              <w:ind w:left="15"/>
              <w:rPr>
                <w:color w:val="000000"/>
                <w:sz w:val="18"/>
                <w:szCs w:val="18"/>
              </w:rPr>
            </w:pPr>
            <w:r w:rsidRPr="003D3EAC">
              <w:rPr>
                <w:color w:val="000000"/>
                <w:sz w:val="18"/>
                <w:szCs w:val="18"/>
              </w:rPr>
              <w:t xml:space="preserve">Умение  применять  географическое мышление  в  познавательной, коммуникативной  и  социальной практике. </w:t>
            </w:r>
            <w:r w:rsidRPr="003D3EAC">
              <w:rPr>
                <w:color w:val="000000"/>
                <w:sz w:val="18"/>
                <w:szCs w:val="18"/>
              </w:rPr>
              <w:br/>
              <w:t>Первичные  компетенции  использования территориального подхода как основы географического мышления, владение  понятийным  аппаратом  географии.</w:t>
            </w:r>
          </w:p>
        </w:tc>
      </w:tr>
      <w:tr w:rsidR="003D3EAC" w:rsidRPr="003D3EAC" w:rsidTr="003D3EAC">
        <w:trPr>
          <w:trHeight w:val="315"/>
        </w:trPr>
        <w:tc>
          <w:tcPr>
            <w:tcW w:w="504" w:type="dxa"/>
            <w:shd w:val="clear" w:color="auto" w:fill="auto"/>
            <w:noWrap/>
            <w:vAlign w:val="center"/>
          </w:tcPr>
          <w:p w:rsidR="003D3EAC" w:rsidRPr="003D3EAC" w:rsidRDefault="003D3EAC" w:rsidP="000A4C93">
            <w:pPr>
              <w:widowControl w:val="0"/>
              <w:autoSpaceDE w:val="0"/>
              <w:autoSpaceDN w:val="0"/>
              <w:adjustRightInd w:val="0"/>
              <w:spacing w:line="152" w:lineRule="exact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D3EAC">
              <w:rPr>
                <w:b/>
                <w:bCs/>
                <w:color w:val="000000"/>
                <w:sz w:val="18"/>
                <w:szCs w:val="18"/>
              </w:rPr>
              <w:t>8(3)</w:t>
            </w:r>
          </w:p>
        </w:tc>
        <w:tc>
          <w:tcPr>
            <w:tcW w:w="9166" w:type="dxa"/>
            <w:shd w:val="clear" w:color="auto" w:fill="auto"/>
            <w:noWrap/>
          </w:tcPr>
          <w:p w:rsidR="003D3EAC" w:rsidRPr="003D3EAC" w:rsidRDefault="003D3EAC" w:rsidP="000A4C93">
            <w:pPr>
              <w:widowControl w:val="0"/>
              <w:autoSpaceDE w:val="0"/>
              <w:autoSpaceDN w:val="0"/>
              <w:adjustRightInd w:val="0"/>
              <w:spacing w:before="29" w:line="180" w:lineRule="exact"/>
              <w:ind w:left="15"/>
              <w:rPr>
                <w:color w:val="000000"/>
                <w:sz w:val="18"/>
                <w:szCs w:val="18"/>
              </w:rPr>
            </w:pPr>
            <w:r w:rsidRPr="003D3EAC">
              <w:rPr>
                <w:color w:val="000000"/>
                <w:sz w:val="18"/>
                <w:szCs w:val="18"/>
              </w:rPr>
              <w:t xml:space="preserve">Умения:  различать  географические  процессы  и  явления,  определяющие особенности природы и населения материков,  отдельных  регионов  и стран; </w:t>
            </w:r>
            <w:r w:rsidRPr="003D3EAC">
              <w:rPr>
                <w:color w:val="000000"/>
                <w:sz w:val="18"/>
                <w:szCs w:val="18"/>
              </w:rPr>
              <w:br/>
              <w:t>устанавливать черты сходства и различия  особенностей  природы  и  населения,  материальной  и  духовной культуры регионов и отдельных стран.</w:t>
            </w:r>
          </w:p>
        </w:tc>
      </w:tr>
    </w:tbl>
    <w:p w:rsidR="009D21DD" w:rsidRPr="00EB3468" w:rsidRDefault="009D21DD" w:rsidP="009D21DD">
      <w:pPr>
        <w:jc w:val="both"/>
        <w:rPr>
          <w:b/>
          <w:sz w:val="24"/>
          <w:szCs w:val="24"/>
          <w:highlight w:val="yellow"/>
        </w:rPr>
      </w:pPr>
    </w:p>
    <w:p w:rsidR="009D21DD" w:rsidRPr="00EB3468" w:rsidRDefault="009D21DD" w:rsidP="009D21DD">
      <w:pPr>
        <w:jc w:val="both"/>
        <w:rPr>
          <w:b/>
          <w:sz w:val="24"/>
          <w:szCs w:val="24"/>
          <w:highlight w:val="yellow"/>
        </w:rPr>
      </w:pPr>
    </w:p>
    <w:p w:rsidR="009D21DD" w:rsidRPr="003D3EAC" w:rsidRDefault="009D21DD" w:rsidP="009D21DD">
      <w:pPr>
        <w:jc w:val="both"/>
        <w:rPr>
          <w:sz w:val="24"/>
          <w:szCs w:val="24"/>
        </w:rPr>
      </w:pPr>
      <w:r w:rsidRPr="003D3EAC">
        <w:rPr>
          <w:noProof/>
          <w:sz w:val="24"/>
          <w:szCs w:val="24"/>
        </w:rPr>
        <w:lastRenderedPageBreak/>
        <w:drawing>
          <wp:inline distT="0" distB="0" distL="0" distR="0" wp14:anchorId="49FA47ED" wp14:editId="21A63959">
            <wp:extent cx="5486400" cy="1940119"/>
            <wp:effectExtent l="0" t="0" r="19050" b="22225"/>
            <wp:docPr id="92" name="Диаграмма 9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4"/>
              </a:graphicData>
            </a:graphic>
          </wp:inline>
        </w:drawing>
      </w:r>
    </w:p>
    <w:p w:rsidR="009D21DD" w:rsidRPr="00EB3468" w:rsidRDefault="009D21DD" w:rsidP="009D21DD">
      <w:pPr>
        <w:jc w:val="both"/>
        <w:rPr>
          <w:sz w:val="24"/>
          <w:szCs w:val="24"/>
          <w:highlight w:val="yellow"/>
        </w:rPr>
      </w:pPr>
    </w:p>
    <w:tbl>
      <w:tblPr>
        <w:tblW w:w="9423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07"/>
        <w:gridCol w:w="1202"/>
        <w:gridCol w:w="2466"/>
        <w:gridCol w:w="2330"/>
        <w:gridCol w:w="1918"/>
      </w:tblGrid>
      <w:tr w:rsidR="009D21DD" w:rsidRPr="003D3EAC" w:rsidTr="00E12AD6">
        <w:trPr>
          <w:trHeight w:val="50"/>
          <w:jc w:val="center"/>
        </w:trPr>
        <w:tc>
          <w:tcPr>
            <w:tcW w:w="1507" w:type="dxa"/>
            <w:shd w:val="clear" w:color="auto" w:fill="auto"/>
            <w:vAlign w:val="center"/>
            <w:hideMark/>
          </w:tcPr>
          <w:p w:rsidR="009D21DD" w:rsidRPr="003D3EAC" w:rsidRDefault="009D21DD" w:rsidP="003D3EAC">
            <w:pPr>
              <w:contextualSpacing/>
              <w:jc w:val="center"/>
              <w:rPr>
                <w:sz w:val="20"/>
              </w:rPr>
            </w:pPr>
            <w:r w:rsidRPr="003D3EAC">
              <w:rPr>
                <w:sz w:val="20"/>
              </w:rPr>
              <w:t>№</w:t>
            </w:r>
          </w:p>
        </w:tc>
        <w:tc>
          <w:tcPr>
            <w:tcW w:w="1202" w:type="dxa"/>
            <w:shd w:val="clear" w:color="auto" w:fill="auto"/>
            <w:vAlign w:val="center"/>
            <w:hideMark/>
          </w:tcPr>
          <w:p w:rsidR="009D21DD" w:rsidRPr="003D3EAC" w:rsidRDefault="009D21DD" w:rsidP="003D3EAC">
            <w:pPr>
              <w:contextualSpacing/>
              <w:jc w:val="center"/>
              <w:rPr>
                <w:sz w:val="20"/>
              </w:rPr>
            </w:pPr>
            <w:r w:rsidRPr="003D3EAC">
              <w:rPr>
                <w:sz w:val="20"/>
              </w:rPr>
              <w:t>Макс. балл</w:t>
            </w:r>
          </w:p>
        </w:tc>
        <w:tc>
          <w:tcPr>
            <w:tcW w:w="2466" w:type="dxa"/>
            <w:shd w:val="clear" w:color="auto" w:fill="auto"/>
            <w:vAlign w:val="center"/>
            <w:hideMark/>
          </w:tcPr>
          <w:p w:rsidR="009D21DD" w:rsidRPr="003D3EAC" w:rsidRDefault="009D21DD" w:rsidP="003D3EAC">
            <w:pPr>
              <w:contextualSpacing/>
              <w:jc w:val="center"/>
              <w:rPr>
                <w:sz w:val="20"/>
              </w:rPr>
            </w:pPr>
            <w:proofErr w:type="gramStart"/>
            <w:r w:rsidRPr="003D3EAC">
              <w:rPr>
                <w:sz w:val="20"/>
              </w:rPr>
              <w:t>Средний</w:t>
            </w:r>
            <w:proofErr w:type="gramEnd"/>
            <w:r w:rsidRPr="003D3EAC">
              <w:rPr>
                <w:sz w:val="20"/>
              </w:rPr>
              <w:t xml:space="preserve"> % выполнения по школе</w:t>
            </w:r>
          </w:p>
        </w:tc>
        <w:tc>
          <w:tcPr>
            <w:tcW w:w="2330" w:type="dxa"/>
            <w:shd w:val="clear" w:color="auto" w:fill="auto"/>
            <w:vAlign w:val="center"/>
            <w:hideMark/>
          </w:tcPr>
          <w:p w:rsidR="009D21DD" w:rsidRPr="003D3EAC" w:rsidRDefault="009D21DD" w:rsidP="003D3EAC">
            <w:pPr>
              <w:contextualSpacing/>
              <w:jc w:val="center"/>
              <w:rPr>
                <w:sz w:val="20"/>
              </w:rPr>
            </w:pPr>
            <w:proofErr w:type="gramStart"/>
            <w:r w:rsidRPr="003D3EAC">
              <w:rPr>
                <w:sz w:val="20"/>
              </w:rPr>
              <w:t>Средний</w:t>
            </w:r>
            <w:proofErr w:type="gramEnd"/>
            <w:r w:rsidRPr="003D3EAC">
              <w:rPr>
                <w:sz w:val="20"/>
              </w:rPr>
              <w:t xml:space="preserve"> % выполнения по России</w:t>
            </w:r>
          </w:p>
        </w:tc>
        <w:tc>
          <w:tcPr>
            <w:tcW w:w="1918" w:type="dxa"/>
            <w:shd w:val="clear" w:color="auto" w:fill="auto"/>
          </w:tcPr>
          <w:p w:rsidR="009D21DD" w:rsidRPr="003D3EAC" w:rsidRDefault="009D21DD" w:rsidP="003D3EAC">
            <w:pPr>
              <w:contextualSpacing/>
              <w:jc w:val="center"/>
              <w:rPr>
                <w:sz w:val="20"/>
              </w:rPr>
            </w:pPr>
            <w:r w:rsidRPr="003D3EAC">
              <w:rPr>
                <w:sz w:val="20"/>
              </w:rPr>
              <w:t>Отклонение: Ш-Р</w:t>
            </w:r>
          </w:p>
        </w:tc>
      </w:tr>
      <w:tr w:rsidR="003D3EAC" w:rsidRPr="003D3EAC" w:rsidTr="000A4C93">
        <w:trPr>
          <w:trHeight w:val="80"/>
          <w:jc w:val="center"/>
        </w:trPr>
        <w:tc>
          <w:tcPr>
            <w:tcW w:w="1507" w:type="dxa"/>
            <w:shd w:val="clear" w:color="auto" w:fill="auto"/>
            <w:vAlign w:val="center"/>
          </w:tcPr>
          <w:p w:rsidR="003D3EAC" w:rsidRPr="003D3EAC" w:rsidRDefault="003D3EAC" w:rsidP="003D3EAC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bCs/>
                <w:color w:val="000000"/>
                <w:sz w:val="20"/>
              </w:rPr>
            </w:pPr>
            <w:r w:rsidRPr="003D3EAC">
              <w:rPr>
                <w:bCs/>
                <w:color w:val="000000"/>
                <w:sz w:val="20"/>
              </w:rPr>
              <w:t>1(1)</w:t>
            </w:r>
          </w:p>
        </w:tc>
        <w:tc>
          <w:tcPr>
            <w:tcW w:w="1202" w:type="dxa"/>
            <w:shd w:val="clear" w:color="auto" w:fill="auto"/>
            <w:vAlign w:val="center"/>
          </w:tcPr>
          <w:p w:rsidR="003D3EAC" w:rsidRPr="003D3EAC" w:rsidRDefault="003D3EAC" w:rsidP="003D3EAC">
            <w:pPr>
              <w:widowControl w:val="0"/>
              <w:autoSpaceDE w:val="0"/>
              <w:autoSpaceDN w:val="0"/>
              <w:adjustRightInd w:val="0"/>
              <w:ind w:left="15"/>
              <w:contextualSpacing/>
              <w:jc w:val="center"/>
              <w:rPr>
                <w:bCs/>
                <w:color w:val="000000"/>
                <w:sz w:val="20"/>
              </w:rPr>
            </w:pPr>
            <w:r w:rsidRPr="003D3EAC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2466" w:type="dxa"/>
            <w:shd w:val="clear" w:color="auto" w:fill="auto"/>
            <w:vAlign w:val="center"/>
          </w:tcPr>
          <w:p w:rsidR="003D3EAC" w:rsidRPr="003D3EAC" w:rsidRDefault="003D3EAC" w:rsidP="003D3EAC">
            <w:pPr>
              <w:widowControl w:val="0"/>
              <w:autoSpaceDE w:val="0"/>
              <w:autoSpaceDN w:val="0"/>
              <w:adjustRightInd w:val="0"/>
              <w:ind w:left="15"/>
              <w:contextualSpacing/>
              <w:jc w:val="center"/>
              <w:rPr>
                <w:color w:val="000000"/>
                <w:sz w:val="20"/>
              </w:rPr>
            </w:pPr>
            <w:r w:rsidRPr="003D3EAC">
              <w:rPr>
                <w:color w:val="000000"/>
                <w:sz w:val="20"/>
              </w:rPr>
              <w:t>85</w:t>
            </w:r>
          </w:p>
        </w:tc>
        <w:tc>
          <w:tcPr>
            <w:tcW w:w="2330" w:type="dxa"/>
            <w:shd w:val="clear" w:color="auto" w:fill="auto"/>
            <w:vAlign w:val="center"/>
          </w:tcPr>
          <w:p w:rsidR="003D3EAC" w:rsidRPr="003D3EAC" w:rsidRDefault="003D3EAC" w:rsidP="003D3EAC">
            <w:pPr>
              <w:widowControl w:val="0"/>
              <w:autoSpaceDE w:val="0"/>
              <w:autoSpaceDN w:val="0"/>
              <w:adjustRightInd w:val="0"/>
              <w:ind w:left="15"/>
              <w:contextualSpacing/>
              <w:jc w:val="center"/>
              <w:rPr>
                <w:bCs/>
                <w:color w:val="000000"/>
                <w:sz w:val="20"/>
              </w:rPr>
            </w:pPr>
            <w:r w:rsidRPr="003D3EAC">
              <w:rPr>
                <w:bCs/>
                <w:color w:val="000000"/>
                <w:sz w:val="20"/>
              </w:rPr>
              <w:t>67</w:t>
            </w:r>
          </w:p>
        </w:tc>
        <w:tc>
          <w:tcPr>
            <w:tcW w:w="1918" w:type="dxa"/>
            <w:shd w:val="clear" w:color="auto" w:fill="auto"/>
            <w:vAlign w:val="bottom"/>
          </w:tcPr>
          <w:p w:rsidR="003D3EAC" w:rsidRPr="003D3EAC" w:rsidRDefault="003D3EAC" w:rsidP="003D3EAC">
            <w:pPr>
              <w:jc w:val="center"/>
              <w:rPr>
                <w:color w:val="000000"/>
                <w:sz w:val="20"/>
              </w:rPr>
            </w:pPr>
            <w:r w:rsidRPr="003D3EAC">
              <w:rPr>
                <w:color w:val="000000"/>
                <w:sz w:val="20"/>
              </w:rPr>
              <w:t>18</w:t>
            </w:r>
          </w:p>
        </w:tc>
      </w:tr>
      <w:tr w:rsidR="003D3EAC" w:rsidRPr="003D3EAC" w:rsidTr="000A4C93">
        <w:trPr>
          <w:trHeight w:val="118"/>
          <w:jc w:val="center"/>
        </w:trPr>
        <w:tc>
          <w:tcPr>
            <w:tcW w:w="1507" w:type="dxa"/>
            <w:shd w:val="clear" w:color="auto" w:fill="auto"/>
            <w:vAlign w:val="center"/>
          </w:tcPr>
          <w:p w:rsidR="003D3EAC" w:rsidRPr="003D3EAC" w:rsidRDefault="003D3EAC" w:rsidP="003D3EAC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bCs/>
                <w:color w:val="000000"/>
                <w:sz w:val="20"/>
              </w:rPr>
            </w:pPr>
            <w:r w:rsidRPr="003D3EAC">
              <w:rPr>
                <w:bCs/>
                <w:color w:val="000000"/>
                <w:sz w:val="20"/>
              </w:rPr>
              <w:t>1(2)</w:t>
            </w:r>
          </w:p>
        </w:tc>
        <w:tc>
          <w:tcPr>
            <w:tcW w:w="1202" w:type="dxa"/>
            <w:shd w:val="clear" w:color="auto" w:fill="auto"/>
            <w:vAlign w:val="center"/>
          </w:tcPr>
          <w:p w:rsidR="003D3EAC" w:rsidRPr="003D3EAC" w:rsidRDefault="003D3EAC" w:rsidP="003D3EAC">
            <w:pPr>
              <w:widowControl w:val="0"/>
              <w:autoSpaceDE w:val="0"/>
              <w:autoSpaceDN w:val="0"/>
              <w:adjustRightInd w:val="0"/>
              <w:ind w:left="15"/>
              <w:contextualSpacing/>
              <w:jc w:val="center"/>
              <w:rPr>
                <w:bCs/>
                <w:color w:val="000000"/>
                <w:sz w:val="20"/>
              </w:rPr>
            </w:pPr>
            <w:r w:rsidRPr="003D3EAC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2466" w:type="dxa"/>
            <w:shd w:val="clear" w:color="auto" w:fill="auto"/>
            <w:vAlign w:val="center"/>
          </w:tcPr>
          <w:p w:rsidR="003D3EAC" w:rsidRPr="003D3EAC" w:rsidRDefault="003D3EAC" w:rsidP="003D3EAC">
            <w:pPr>
              <w:widowControl w:val="0"/>
              <w:autoSpaceDE w:val="0"/>
              <w:autoSpaceDN w:val="0"/>
              <w:adjustRightInd w:val="0"/>
              <w:ind w:left="15"/>
              <w:contextualSpacing/>
              <w:jc w:val="center"/>
              <w:rPr>
                <w:color w:val="000000"/>
                <w:sz w:val="20"/>
              </w:rPr>
            </w:pPr>
            <w:r w:rsidRPr="003D3EAC">
              <w:rPr>
                <w:color w:val="000000"/>
                <w:sz w:val="20"/>
              </w:rPr>
              <w:t>64</w:t>
            </w:r>
          </w:p>
        </w:tc>
        <w:tc>
          <w:tcPr>
            <w:tcW w:w="2330" w:type="dxa"/>
            <w:shd w:val="clear" w:color="auto" w:fill="auto"/>
            <w:vAlign w:val="center"/>
          </w:tcPr>
          <w:p w:rsidR="003D3EAC" w:rsidRPr="003D3EAC" w:rsidRDefault="003D3EAC" w:rsidP="003D3EAC">
            <w:pPr>
              <w:widowControl w:val="0"/>
              <w:autoSpaceDE w:val="0"/>
              <w:autoSpaceDN w:val="0"/>
              <w:adjustRightInd w:val="0"/>
              <w:ind w:left="15"/>
              <w:contextualSpacing/>
              <w:jc w:val="center"/>
              <w:rPr>
                <w:bCs/>
                <w:color w:val="000000"/>
                <w:sz w:val="20"/>
              </w:rPr>
            </w:pPr>
            <w:r w:rsidRPr="003D3EAC">
              <w:rPr>
                <w:bCs/>
                <w:color w:val="000000"/>
                <w:sz w:val="20"/>
              </w:rPr>
              <w:t>55</w:t>
            </w:r>
          </w:p>
        </w:tc>
        <w:tc>
          <w:tcPr>
            <w:tcW w:w="1918" w:type="dxa"/>
            <w:shd w:val="clear" w:color="auto" w:fill="auto"/>
            <w:vAlign w:val="bottom"/>
          </w:tcPr>
          <w:p w:rsidR="003D3EAC" w:rsidRPr="003D3EAC" w:rsidRDefault="003D3EAC" w:rsidP="003D3EAC">
            <w:pPr>
              <w:jc w:val="center"/>
              <w:rPr>
                <w:color w:val="000000"/>
                <w:sz w:val="20"/>
              </w:rPr>
            </w:pPr>
            <w:r w:rsidRPr="003D3EAC">
              <w:rPr>
                <w:color w:val="000000"/>
                <w:sz w:val="20"/>
              </w:rPr>
              <w:t>9</w:t>
            </w:r>
          </w:p>
        </w:tc>
      </w:tr>
      <w:tr w:rsidR="003D3EAC" w:rsidRPr="003D3EAC" w:rsidTr="000A4C93">
        <w:trPr>
          <w:trHeight w:val="123"/>
          <w:jc w:val="center"/>
        </w:trPr>
        <w:tc>
          <w:tcPr>
            <w:tcW w:w="1507" w:type="dxa"/>
            <w:shd w:val="clear" w:color="auto" w:fill="auto"/>
            <w:vAlign w:val="center"/>
          </w:tcPr>
          <w:p w:rsidR="003D3EAC" w:rsidRPr="003D3EAC" w:rsidRDefault="003D3EAC" w:rsidP="003D3EAC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bCs/>
                <w:color w:val="000000"/>
                <w:sz w:val="20"/>
              </w:rPr>
            </w:pPr>
            <w:r w:rsidRPr="003D3EAC">
              <w:rPr>
                <w:bCs/>
                <w:color w:val="000000"/>
                <w:sz w:val="20"/>
              </w:rPr>
              <w:t>1(3)</w:t>
            </w:r>
          </w:p>
        </w:tc>
        <w:tc>
          <w:tcPr>
            <w:tcW w:w="1202" w:type="dxa"/>
            <w:shd w:val="clear" w:color="auto" w:fill="auto"/>
            <w:vAlign w:val="center"/>
          </w:tcPr>
          <w:p w:rsidR="003D3EAC" w:rsidRPr="003D3EAC" w:rsidRDefault="003D3EAC" w:rsidP="003D3EAC">
            <w:pPr>
              <w:widowControl w:val="0"/>
              <w:autoSpaceDE w:val="0"/>
              <w:autoSpaceDN w:val="0"/>
              <w:adjustRightInd w:val="0"/>
              <w:ind w:left="15"/>
              <w:contextualSpacing/>
              <w:jc w:val="center"/>
              <w:rPr>
                <w:bCs/>
                <w:color w:val="000000"/>
                <w:sz w:val="20"/>
              </w:rPr>
            </w:pPr>
            <w:r w:rsidRPr="003D3EAC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2466" w:type="dxa"/>
            <w:shd w:val="clear" w:color="auto" w:fill="auto"/>
            <w:vAlign w:val="center"/>
          </w:tcPr>
          <w:p w:rsidR="003D3EAC" w:rsidRPr="003D3EAC" w:rsidRDefault="003D3EAC" w:rsidP="003D3EAC">
            <w:pPr>
              <w:widowControl w:val="0"/>
              <w:autoSpaceDE w:val="0"/>
              <w:autoSpaceDN w:val="0"/>
              <w:adjustRightInd w:val="0"/>
              <w:ind w:left="15"/>
              <w:contextualSpacing/>
              <w:jc w:val="center"/>
              <w:rPr>
                <w:color w:val="000000"/>
                <w:sz w:val="20"/>
              </w:rPr>
            </w:pPr>
            <w:r w:rsidRPr="003D3EAC">
              <w:rPr>
                <w:color w:val="000000"/>
                <w:sz w:val="20"/>
              </w:rPr>
              <w:t>89</w:t>
            </w:r>
          </w:p>
        </w:tc>
        <w:tc>
          <w:tcPr>
            <w:tcW w:w="2330" w:type="dxa"/>
            <w:shd w:val="clear" w:color="auto" w:fill="auto"/>
            <w:vAlign w:val="center"/>
          </w:tcPr>
          <w:p w:rsidR="003D3EAC" w:rsidRPr="003D3EAC" w:rsidRDefault="003D3EAC" w:rsidP="003D3EAC">
            <w:pPr>
              <w:widowControl w:val="0"/>
              <w:autoSpaceDE w:val="0"/>
              <w:autoSpaceDN w:val="0"/>
              <w:adjustRightInd w:val="0"/>
              <w:ind w:left="15"/>
              <w:contextualSpacing/>
              <w:jc w:val="center"/>
              <w:rPr>
                <w:bCs/>
                <w:color w:val="000000"/>
                <w:sz w:val="20"/>
              </w:rPr>
            </w:pPr>
            <w:r w:rsidRPr="003D3EAC">
              <w:rPr>
                <w:bCs/>
                <w:color w:val="000000"/>
                <w:sz w:val="20"/>
              </w:rPr>
              <w:t>62</w:t>
            </w:r>
          </w:p>
        </w:tc>
        <w:tc>
          <w:tcPr>
            <w:tcW w:w="1918" w:type="dxa"/>
            <w:shd w:val="clear" w:color="auto" w:fill="auto"/>
            <w:vAlign w:val="bottom"/>
          </w:tcPr>
          <w:p w:rsidR="003D3EAC" w:rsidRPr="003D3EAC" w:rsidRDefault="003D3EAC" w:rsidP="003D3EAC">
            <w:pPr>
              <w:jc w:val="center"/>
              <w:rPr>
                <w:color w:val="000000"/>
                <w:sz w:val="20"/>
              </w:rPr>
            </w:pPr>
            <w:r w:rsidRPr="003D3EAC">
              <w:rPr>
                <w:color w:val="000000"/>
                <w:sz w:val="20"/>
              </w:rPr>
              <w:t>27</w:t>
            </w:r>
          </w:p>
        </w:tc>
      </w:tr>
      <w:tr w:rsidR="003D3EAC" w:rsidRPr="003D3EAC" w:rsidTr="000A4C93">
        <w:trPr>
          <w:trHeight w:val="55"/>
          <w:jc w:val="center"/>
        </w:trPr>
        <w:tc>
          <w:tcPr>
            <w:tcW w:w="1507" w:type="dxa"/>
            <w:shd w:val="clear" w:color="auto" w:fill="auto"/>
            <w:vAlign w:val="center"/>
          </w:tcPr>
          <w:p w:rsidR="003D3EAC" w:rsidRPr="003D3EAC" w:rsidRDefault="003D3EAC" w:rsidP="003D3EAC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bCs/>
                <w:color w:val="000000"/>
                <w:sz w:val="20"/>
              </w:rPr>
            </w:pPr>
            <w:r w:rsidRPr="003D3EAC">
              <w:rPr>
                <w:bCs/>
                <w:color w:val="000000"/>
                <w:sz w:val="20"/>
              </w:rPr>
              <w:t>1(4)</w:t>
            </w:r>
          </w:p>
        </w:tc>
        <w:tc>
          <w:tcPr>
            <w:tcW w:w="1202" w:type="dxa"/>
            <w:shd w:val="clear" w:color="auto" w:fill="auto"/>
            <w:vAlign w:val="center"/>
          </w:tcPr>
          <w:p w:rsidR="003D3EAC" w:rsidRPr="003D3EAC" w:rsidRDefault="003D3EAC" w:rsidP="003D3EAC">
            <w:pPr>
              <w:widowControl w:val="0"/>
              <w:autoSpaceDE w:val="0"/>
              <w:autoSpaceDN w:val="0"/>
              <w:adjustRightInd w:val="0"/>
              <w:ind w:left="15"/>
              <w:contextualSpacing/>
              <w:jc w:val="center"/>
              <w:rPr>
                <w:bCs/>
                <w:color w:val="000000"/>
                <w:sz w:val="20"/>
              </w:rPr>
            </w:pPr>
            <w:r w:rsidRPr="003D3EAC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2466" w:type="dxa"/>
            <w:shd w:val="clear" w:color="auto" w:fill="auto"/>
            <w:vAlign w:val="center"/>
          </w:tcPr>
          <w:p w:rsidR="003D3EAC" w:rsidRPr="003D3EAC" w:rsidRDefault="003D3EAC" w:rsidP="003D3EAC">
            <w:pPr>
              <w:widowControl w:val="0"/>
              <w:autoSpaceDE w:val="0"/>
              <w:autoSpaceDN w:val="0"/>
              <w:adjustRightInd w:val="0"/>
              <w:ind w:left="15"/>
              <w:contextualSpacing/>
              <w:jc w:val="center"/>
              <w:rPr>
                <w:color w:val="000000"/>
                <w:sz w:val="20"/>
              </w:rPr>
            </w:pPr>
            <w:r w:rsidRPr="003D3EAC">
              <w:rPr>
                <w:color w:val="000000"/>
                <w:sz w:val="20"/>
              </w:rPr>
              <w:t>84</w:t>
            </w:r>
          </w:p>
        </w:tc>
        <w:tc>
          <w:tcPr>
            <w:tcW w:w="2330" w:type="dxa"/>
            <w:shd w:val="clear" w:color="auto" w:fill="auto"/>
            <w:vAlign w:val="center"/>
          </w:tcPr>
          <w:p w:rsidR="003D3EAC" w:rsidRPr="003D3EAC" w:rsidRDefault="003D3EAC" w:rsidP="003D3EAC">
            <w:pPr>
              <w:widowControl w:val="0"/>
              <w:autoSpaceDE w:val="0"/>
              <w:autoSpaceDN w:val="0"/>
              <w:adjustRightInd w:val="0"/>
              <w:ind w:left="15"/>
              <w:contextualSpacing/>
              <w:jc w:val="center"/>
              <w:rPr>
                <w:bCs/>
                <w:color w:val="000000"/>
                <w:sz w:val="20"/>
              </w:rPr>
            </w:pPr>
            <w:r w:rsidRPr="003D3EAC">
              <w:rPr>
                <w:bCs/>
                <w:color w:val="000000"/>
                <w:sz w:val="20"/>
              </w:rPr>
              <w:t>59</w:t>
            </w:r>
          </w:p>
        </w:tc>
        <w:tc>
          <w:tcPr>
            <w:tcW w:w="1918" w:type="dxa"/>
            <w:shd w:val="clear" w:color="auto" w:fill="auto"/>
            <w:vAlign w:val="bottom"/>
          </w:tcPr>
          <w:p w:rsidR="003D3EAC" w:rsidRPr="003D3EAC" w:rsidRDefault="003D3EAC" w:rsidP="003D3EAC">
            <w:pPr>
              <w:jc w:val="center"/>
              <w:rPr>
                <w:color w:val="000000"/>
                <w:sz w:val="20"/>
              </w:rPr>
            </w:pPr>
            <w:r w:rsidRPr="003D3EAC">
              <w:rPr>
                <w:color w:val="000000"/>
                <w:sz w:val="20"/>
              </w:rPr>
              <w:t>25</w:t>
            </w:r>
          </w:p>
        </w:tc>
      </w:tr>
      <w:tr w:rsidR="003D3EAC" w:rsidRPr="003D3EAC" w:rsidTr="000A4C93">
        <w:trPr>
          <w:trHeight w:val="45"/>
          <w:jc w:val="center"/>
        </w:trPr>
        <w:tc>
          <w:tcPr>
            <w:tcW w:w="1507" w:type="dxa"/>
            <w:shd w:val="clear" w:color="auto" w:fill="auto"/>
            <w:vAlign w:val="center"/>
          </w:tcPr>
          <w:p w:rsidR="003D3EAC" w:rsidRPr="003D3EAC" w:rsidRDefault="003D3EAC" w:rsidP="003D3EAC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bCs/>
                <w:color w:val="000000"/>
                <w:sz w:val="20"/>
              </w:rPr>
            </w:pPr>
            <w:r w:rsidRPr="003D3EAC">
              <w:rPr>
                <w:bCs/>
                <w:color w:val="000000"/>
                <w:sz w:val="20"/>
              </w:rPr>
              <w:t>2(1)</w:t>
            </w:r>
          </w:p>
        </w:tc>
        <w:tc>
          <w:tcPr>
            <w:tcW w:w="1202" w:type="dxa"/>
            <w:shd w:val="clear" w:color="auto" w:fill="auto"/>
            <w:vAlign w:val="center"/>
          </w:tcPr>
          <w:p w:rsidR="003D3EAC" w:rsidRPr="003D3EAC" w:rsidRDefault="003D3EAC" w:rsidP="003D3EAC">
            <w:pPr>
              <w:widowControl w:val="0"/>
              <w:autoSpaceDE w:val="0"/>
              <w:autoSpaceDN w:val="0"/>
              <w:adjustRightInd w:val="0"/>
              <w:ind w:left="15"/>
              <w:contextualSpacing/>
              <w:jc w:val="center"/>
              <w:rPr>
                <w:bCs/>
                <w:color w:val="000000"/>
                <w:sz w:val="20"/>
              </w:rPr>
            </w:pPr>
            <w:r w:rsidRPr="003D3EAC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2466" w:type="dxa"/>
            <w:shd w:val="clear" w:color="auto" w:fill="auto"/>
            <w:vAlign w:val="center"/>
          </w:tcPr>
          <w:p w:rsidR="003D3EAC" w:rsidRPr="003D3EAC" w:rsidRDefault="003D3EAC" w:rsidP="003D3EAC">
            <w:pPr>
              <w:widowControl w:val="0"/>
              <w:autoSpaceDE w:val="0"/>
              <w:autoSpaceDN w:val="0"/>
              <w:adjustRightInd w:val="0"/>
              <w:ind w:left="15"/>
              <w:contextualSpacing/>
              <w:jc w:val="center"/>
              <w:rPr>
                <w:color w:val="000000"/>
                <w:sz w:val="20"/>
              </w:rPr>
            </w:pPr>
            <w:r w:rsidRPr="003D3EAC">
              <w:rPr>
                <w:color w:val="000000"/>
                <w:sz w:val="20"/>
              </w:rPr>
              <w:t>62</w:t>
            </w:r>
          </w:p>
        </w:tc>
        <w:tc>
          <w:tcPr>
            <w:tcW w:w="2330" w:type="dxa"/>
            <w:shd w:val="clear" w:color="auto" w:fill="auto"/>
            <w:vAlign w:val="center"/>
          </w:tcPr>
          <w:p w:rsidR="003D3EAC" w:rsidRPr="003D3EAC" w:rsidRDefault="003D3EAC" w:rsidP="003D3EAC">
            <w:pPr>
              <w:widowControl w:val="0"/>
              <w:autoSpaceDE w:val="0"/>
              <w:autoSpaceDN w:val="0"/>
              <w:adjustRightInd w:val="0"/>
              <w:ind w:left="15"/>
              <w:contextualSpacing/>
              <w:jc w:val="center"/>
              <w:rPr>
                <w:bCs/>
                <w:color w:val="000000"/>
                <w:sz w:val="20"/>
              </w:rPr>
            </w:pPr>
            <w:r w:rsidRPr="003D3EAC">
              <w:rPr>
                <w:bCs/>
                <w:color w:val="000000"/>
                <w:sz w:val="20"/>
              </w:rPr>
              <w:t>44</w:t>
            </w:r>
          </w:p>
        </w:tc>
        <w:tc>
          <w:tcPr>
            <w:tcW w:w="1918" w:type="dxa"/>
            <w:shd w:val="clear" w:color="auto" w:fill="auto"/>
            <w:vAlign w:val="bottom"/>
          </w:tcPr>
          <w:p w:rsidR="003D3EAC" w:rsidRPr="003D3EAC" w:rsidRDefault="003D3EAC" w:rsidP="003D3EAC">
            <w:pPr>
              <w:jc w:val="center"/>
              <w:rPr>
                <w:color w:val="000000"/>
                <w:sz w:val="20"/>
              </w:rPr>
            </w:pPr>
            <w:r w:rsidRPr="003D3EAC">
              <w:rPr>
                <w:color w:val="000000"/>
                <w:sz w:val="20"/>
              </w:rPr>
              <w:t>18</w:t>
            </w:r>
          </w:p>
        </w:tc>
      </w:tr>
      <w:tr w:rsidR="003D3EAC" w:rsidRPr="003D3EAC" w:rsidTr="000A4C93">
        <w:trPr>
          <w:trHeight w:val="33"/>
          <w:jc w:val="center"/>
        </w:trPr>
        <w:tc>
          <w:tcPr>
            <w:tcW w:w="1507" w:type="dxa"/>
            <w:shd w:val="clear" w:color="auto" w:fill="auto"/>
            <w:vAlign w:val="center"/>
          </w:tcPr>
          <w:p w:rsidR="003D3EAC" w:rsidRPr="003D3EAC" w:rsidRDefault="003D3EAC" w:rsidP="003D3EAC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bCs/>
                <w:color w:val="000000"/>
                <w:sz w:val="20"/>
              </w:rPr>
            </w:pPr>
            <w:r w:rsidRPr="003D3EAC">
              <w:rPr>
                <w:bCs/>
                <w:color w:val="000000"/>
                <w:sz w:val="20"/>
              </w:rPr>
              <w:t>2(2)</w:t>
            </w:r>
          </w:p>
        </w:tc>
        <w:tc>
          <w:tcPr>
            <w:tcW w:w="1202" w:type="dxa"/>
            <w:shd w:val="clear" w:color="auto" w:fill="auto"/>
            <w:vAlign w:val="center"/>
          </w:tcPr>
          <w:p w:rsidR="003D3EAC" w:rsidRPr="003D3EAC" w:rsidRDefault="003D3EAC" w:rsidP="003D3EAC">
            <w:pPr>
              <w:widowControl w:val="0"/>
              <w:autoSpaceDE w:val="0"/>
              <w:autoSpaceDN w:val="0"/>
              <w:adjustRightInd w:val="0"/>
              <w:ind w:left="15"/>
              <w:contextualSpacing/>
              <w:jc w:val="center"/>
              <w:rPr>
                <w:bCs/>
                <w:color w:val="000000"/>
                <w:sz w:val="20"/>
              </w:rPr>
            </w:pPr>
            <w:r w:rsidRPr="003D3EAC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2466" w:type="dxa"/>
            <w:shd w:val="clear" w:color="auto" w:fill="auto"/>
            <w:vAlign w:val="center"/>
          </w:tcPr>
          <w:p w:rsidR="003D3EAC" w:rsidRPr="003D3EAC" w:rsidRDefault="003D3EAC" w:rsidP="003D3EAC">
            <w:pPr>
              <w:widowControl w:val="0"/>
              <w:autoSpaceDE w:val="0"/>
              <w:autoSpaceDN w:val="0"/>
              <w:adjustRightInd w:val="0"/>
              <w:ind w:left="15"/>
              <w:contextualSpacing/>
              <w:jc w:val="center"/>
              <w:rPr>
                <w:color w:val="000000"/>
                <w:sz w:val="20"/>
              </w:rPr>
            </w:pPr>
            <w:r w:rsidRPr="003D3EAC">
              <w:rPr>
                <w:color w:val="000000"/>
                <w:sz w:val="20"/>
              </w:rPr>
              <w:t>56</w:t>
            </w:r>
          </w:p>
        </w:tc>
        <w:tc>
          <w:tcPr>
            <w:tcW w:w="2330" w:type="dxa"/>
            <w:shd w:val="clear" w:color="auto" w:fill="auto"/>
            <w:vAlign w:val="center"/>
          </w:tcPr>
          <w:p w:rsidR="003D3EAC" w:rsidRPr="003D3EAC" w:rsidRDefault="003D3EAC" w:rsidP="003D3EAC">
            <w:pPr>
              <w:widowControl w:val="0"/>
              <w:autoSpaceDE w:val="0"/>
              <w:autoSpaceDN w:val="0"/>
              <w:adjustRightInd w:val="0"/>
              <w:ind w:left="15"/>
              <w:contextualSpacing/>
              <w:jc w:val="center"/>
              <w:rPr>
                <w:bCs/>
                <w:color w:val="000000"/>
                <w:sz w:val="20"/>
              </w:rPr>
            </w:pPr>
            <w:r w:rsidRPr="003D3EAC">
              <w:rPr>
                <w:bCs/>
                <w:color w:val="000000"/>
                <w:sz w:val="20"/>
              </w:rPr>
              <w:t>53</w:t>
            </w:r>
          </w:p>
        </w:tc>
        <w:tc>
          <w:tcPr>
            <w:tcW w:w="1918" w:type="dxa"/>
            <w:shd w:val="clear" w:color="auto" w:fill="auto"/>
            <w:vAlign w:val="bottom"/>
          </w:tcPr>
          <w:p w:rsidR="003D3EAC" w:rsidRPr="003D3EAC" w:rsidRDefault="003D3EAC" w:rsidP="003D3EAC">
            <w:pPr>
              <w:jc w:val="center"/>
              <w:rPr>
                <w:color w:val="000000"/>
                <w:sz w:val="20"/>
              </w:rPr>
            </w:pPr>
            <w:r w:rsidRPr="003D3EAC">
              <w:rPr>
                <w:color w:val="000000"/>
                <w:sz w:val="20"/>
              </w:rPr>
              <w:t>3</w:t>
            </w:r>
          </w:p>
        </w:tc>
      </w:tr>
      <w:tr w:rsidR="003D3EAC" w:rsidRPr="003D3EAC" w:rsidTr="000A4C93">
        <w:trPr>
          <w:trHeight w:val="21"/>
          <w:jc w:val="center"/>
        </w:trPr>
        <w:tc>
          <w:tcPr>
            <w:tcW w:w="1507" w:type="dxa"/>
            <w:shd w:val="clear" w:color="auto" w:fill="auto"/>
            <w:vAlign w:val="center"/>
          </w:tcPr>
          <w:p w:rsidR="003D3EAC" w:rsidRPr="003D3EAC" w:rsidRDefault="003D3EAC" w:rsidP="003D3EAC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bCs/>
                <w:color w:val="000000"/>
                <w:sz w:val="20"/>
              </w:rPr>
            </w:pPr>
            <w:r w:rsidRPr="003D3EAC">
              <w:rPr>
                <w:bCs/>
                <w:color w:val="000000"/>
                <w:sz w:val="20"/>
              </w:rPr>
              <w:t>2(3)</w:t>
            </w:r>
          </w:p>
        </w:tc>
        <w:tc>
          <w:tcPr>
            <w:tcW w:w="1202" w:type="dxa"/>
            <w:shd w:val="clear" w:color="auto" w:fill="auto"/>
            <w:vAlign w:val="center"/>
          </w:tcPr>
          <w:p w:rsidR="003D3EAC" w:rsidRPr="003D3EAC" w:rsidRDefault="003D3EAC" w:rsidP="003D3EAC">
            <w:pPr>
              <w:widowControl w:val="0"/>
              <w:autoSpaceDE w:val="0"/>
              <w:autoSpaceDN w:val="0"/>
              <w:adjustRightInd w:val="0"/>
              <w:ind w:left="15"/>
              <w:contextualSpacing/>
              <w:jc w:val="center"/>
              <w:rPr>
                <w:bCs/>
                <w:color w:val="000000"/>
                <w:sz w:val="20"/>
              </w:rPr>
            </w:pPr>
            <w:r w:rsidRPr="003D3EAC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2466" w:type="dxa"/>
            <w:shd w:val="clear" w:color="auto" w:fill="auto"/>
            <w:vAlign w:val="center"/>
          </w:tcPr>
          <w:p w:rsidR="003D3EAC" w:rsidRPr="003D3EAC" w:rsidRDefault="003D3EAC" w:rsidP="003D3EAC">
            <w:pPr>
              <w:widowControl w:val="0"/>
              <w:autoSpaceDE w:val="0"/>
              <w:autoSpaceDN w:val="0"/>
              <w:adjustRightInd w:val="0"/>
              <w:ind w:left="15"/>
              <w:contextualSpacing/>
              <w:jc w:val="center"/>
              <w:rPr>
                <w:color w:val="000000"/>
                <w:sz w:val="20"/>
              </w:rPr>
            </w:pPr>
            <w:r w:rsidRPr="003D3EAC">
              <w:rPr>
                <w:color w:val="000000"/>
                <w:sz w:val="20"/>
              </w:rPr>
              <w:t>87</w:t>
            </w:r>
          </w:p>
        </w:tc>
        <w:tc>
          <w:tcPr>
            <w:tcW w:w="2330" w:type="dxa"/>
            <w:shd w:val="clear" w:color="auto" w:fill="auto"/>
            <w:vAlign w:val="center"/>
          </w:tcPr>
          <w:p w:rsidR="003D3EAC" w:rsidRPr="003D3EAC" w:rsidRDefault="003D3EAC" w:rsidP="003D3EAC">
            <w:pPr>
              <w:widowControl w:val="0"/>
              <w:autoSpaceDE w:val="0"/>
              <w:autoSpaceDN w:val="0"/>
              <w:adjustRightInd w:val="0"/>
              <w:ind w:left="15"/>
              <w:contextualSpacing/>
              <w:jc w:val="center"/>
              <w:rPr>
                <w:bCs/>
                <w:color w:val="000000"/>
                <w:sz w:val="20"/>
              </w:rPr>
            </w:pPr>
            <w:r w:rsidRPr="003D3EAC">
              <w:rPr>
                <w:bCs/>
                <w:color w:val="000000"/>
                <w:sz w:val="20"/>
              </w:rPr>
              <w:t>63</w:t>
            </w:r>
          </w:p>
        </w:tc>
        <w:tc>
          <w:tcPr>
            <w:tcW w:w="1918" w:type="dxa"/>
            <w:shd w:val="clear" w:color="auto" w:fill="auto"/>
            <w:vAlign w:val="bottom"/>
          </w:tcPr>
          <w:p w:rsidR="003D3EAC" w:rsidRPr="003D3EAC" w:rsidRDefault="003D3EAC" w:rsidP="003D3EAC">
            <w:pPr>
              <w:jc w:val="center"/>
              <w:rPr>
                <w:color w:val="000000"/>
                <w:sz w:val="20"/>
              </w:rPr>
            </w:pPr>
            <w:r w:rsidRPr="003D3EAC">
              <w:rPr>
                <w:color w:val="000000"/>
                <w:sz w:val="20"/>
              </w:rPr>
              <w:t>24</w:t>
            </w:r>
          </w:p>
        </w:tc>
      </w:tr>
      <w:tr w:rsidR="003D3EAC" w:rsidRPr="003D3EAC" w:rsidTr="000A4C93">
        <w:trPr>
          <w:trHeight w:val="118"/>
          <w:jc w:val="center"/>
        </w:trPr>
        <w:tc>
          <w:tcPr>
            <w:tcW w:w="1507" w:type="dxa"/>
            <w:shd w:val="clear" w:color="auto" w:fill="auto"/>
            <w:vAlign w:val="center"/>
          </w:tcPr>
          <w:p w:rsidR="003D3EAC" w:rsidRPr="003D3EAC" w:rsidRDefault="003D3EAC" w:rsidP="003D3EAC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bCs/>
                <w:color w:val="000000"/>
                <w:sz w:val="20"/>
              </w:rPr>
            </w:pPr>
            <w:r w:rsidRPr="003D3EAC">
              <w:rPr>
                <w:bCs/>
                <w:color w:val="000000"/>
                <w:sz w:val="20"/>
              </w:rPr>
              <w:t>3(1)</w:t>
            </w:r>
          </w:p>
        </w:tc>
        <w:tc>
          <w:tcPr>
            <w:tcW w:w="1202" w:type="dxa"/>
            <w:shd w:val="clear" w:color="auto" w:fill="auto"/>
            <w:vAlign w:val="center"/>
          </w:tcPr>
          <w:p w:rsidR="003D3EAC" w:rsidRPr="003D3EAC" w:rsidRDefault="003D3EAC" w:rsidP="003D3EAC">
            <w:pPr>
              <w:widowControl w:val="0"/>
              <w:autoSpaceDE w:val="0"/>
              <w:autoSpaceDN w:val="0"/>
              <w:adjustRightInd w:val="0"/>
              <w:ind w:left="15"/>
              <w:contextualSpacing/>
              <w:jc w:val="center"/>
              <w:rPr>
                <w:bCs/>
                <w:color w:val="000000"/>
                <w:sz w:val="20"/>
              </w:rPr>
            </w:pPr>
            <w:r w:rsidRPr="003D3EAC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2466" w:type="dxa"/>
            <w:shd w:val="clear" w:color="auto" w:fill="auto"/>
            <w:vAlign w:val="center"/>
          </w:tcPr>
          <w:p w:rsidR="003D3EAC" w:rsidRPr="003D3EAC" w:rsidRDefault="003D3EAC" w:rsidP="003D3EAC">
            <w:pPr>
              <w:widowControl w:val="0"/>
              <w:autoSpaceDE w:val="0"/>
              <w:autoSpaceDN w:val="0"/>
              <w:adjustRightInd w:val="0"/>
              <w:ind w:left="15"/>
              <w:contextualSpacing/>
              <w:jc w:val="center"/>
              <w:rPr>
                <w:color w:val="000000"/>
                <w:sz w:val="20"/>
              </w:rPr>
            </w:pPr>
            <w:r w:rsidRPr="003D3EAC">
              <w:rPr>
                <w:color w:val="000000"/>
                <w:sz w:val="20"/>
              </w:rPr>
              <w:t>69</w:t>
            </w:r>
          </w:p>
        </w:tc>
        <w:tc>
          <w:tcPr>
            <w:tcW w:w="2330" w:type="dxa"/>
            <w:shd w:val="clear" w:color="auto" w:fill="auto"/>
            <w:vAlign w:val="center"/>
          </w:tcPr>
          <w:p w:rsidR="003D3EAC" w:rsidRPr="003D3EAC" w:rsidRDefault="003D3EAC" w:rsidP="003D3EAC">
            <w:pPr>
              <w:widowControl w:val="0"/>
              <w:autoSpaceDE w:val="0"/>
              <w:autoSpaceDN w:val="0"/>
              <w:adjustRightInd w:val="0"/>
              <w:ind w:left="15"/>
              <w:contextualSpacing/>
              <w:jc w:val="center"/>
              <w:rPr>
                <w:bCs/>
                <w:color w:val="000000"/>
                <w:sz w:val="20"/>
              </w:rPr>
            </w:pPr>
            <w:r w:rsidRPr="003D3EAC">
              <w:rPr>
                <w:bCs/>
                <w:color w:val="000000"/>
                <w:sz w:val="20"/>
              </w:rPr>
              <w:t>49</w:t>
            </w:r>
          </w:p>
        </w:tc>
        <w:tc>
          <w:tcPr>
            <w:tcW w:w="1918" w:type="dxa"/>
            <w:shd w:val="clear" w:color="auto" w:fill="auto"/>
            <w:vAlign w:val="bottom"/>
          </w:tcPr>
          <w:p w:rsidR="003D3EAC" w:rsidRPr="003D3EAC" w:rsidRDefault="003D3EAC" w:rsidP="003D3EAC">
            <w:pPr>
              <w:jc w:val="center"/>
              <w:rPr>
                <w:color w:val="000000"/>
                <w:sz w:val="20"/>
              </w:rPr>
            </w:pPr>
            <w:r w:rsidRPr="003D3EAC">
              <w:rPr>
                <w:color w:val="000000"/>
                <w:sz w:val="20"/>
              </w:rPr>
              <w:t>20</w:t>
            </w:r>
          </w:p>
        </w:tc>
      </w:tr>
      <w:tr w:rsidR="003D3EAC" w:rsidRPr="003D3EAC" w:rsidTr="000A4C93">
        <w:trPr>
          <w:trHeight w:val="118"/>
          <w:jc w:val="center"/>
        </w:trPr>
        <w:tc>
          <w:tcPr>
            <w:tcW w:w="1507" w:type="dxa"/>
            <w:shd w:val="clear" w:color="auto" w:fill="auto"/>
            <w:vAlign w:val="center"/>
          </w:tcPr>
          <w:p w:rsidR="003D3EAC" w:rsidRPr="003D3EAC" w:rsidRDefault="003D3EAC" w:rsidP="003D3EAC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bCs/>
                <w:color w:val="000000"/>
                <w:sz w:val="20"/>
              </w:rPr>
            </w:pPr>
            <w:r w:rsidRPr="003D3EAC">
              <w:rPr>
                <w:bCs/>
                <w:color w:val="000000"/>
                <w:sz w:val="20"/>
              </w:rPr>
              <w:t>3(2)</w:t>
            </w:r>
          </w:p>
        </w:tc>
        <w:tc>
          <w:tcPr>
            <w:tcW w:w="1202" w:type="dxa"/>
            <w:shd w:val="clear" w:color="auto" w:fill="auto"/>
            <w:vAlign w:val="center"/>
          </w:tcPr>
          <w:p w:rsidR="003D3EAC" w:rsidRPr="003D3EAC" w:rsidRDefault="003D3EAC" w:rsidP="003D3EAC">
            <w:pPr>
              <w:widowControl w:val="0"/>
              <w:autoSpaceDE w:val="0"/>
              <w:autoSpaceDN w:val="0"/>
              <w:adjustRightInd w:val="0"/>
              <w:ind w:left="15"/>
              <w:contextualSpacing/>
              <w:jc w:val="center"/>
              <w:rPr>
                <w:bCs/>
                <w:color w:val="000000"/>
                <w:sz w:val="20"/>
              </w:rPr>
            </w:pPr>
            <w:r w:rsidRPr="003D3EAC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2466" w:type="dxa"/>
            <w:shd w:val="clear" w:color="auto" w:fill="auto"/>
            <w:vAlign w:val="center"/>
          </w:tcPr>
          <w:p w:rsidR="003D3EAC" w:rsidRPr="003D3EAC" w:rsidRDefault="003D3EAC" w:rsidP="003D3EAC">
            <w:pPr>
              <w:widowControl w:val="0"/>
              <w:autoSpaceDE w:val="0"/>
              <w:autoSpaceDN w:val="0"/>
              <w:adjustRightInd w:val="0"/>
              <w:ind w:left="15"/>
              <w:contextualSpacing/>
              <w:jc w:val="center"/>
              <w:rPr>
                <w:color w:val="000000"/>
                <w:sz w:val="20"/>
              </w:rPr>
            </w:pPr>
            <w:r w:rsidRPr="003D3EAC">
              <w:rPr>
                <w:color w:val="000000"/>
                <w:sz w:val="20"/>
              </w:rPr>
              <w:t>67</w:t>
            </w:r>
          </w:p>
        </w:tc>
        <w:tc>
          <w:tcPr>
            <w:tcW w:w="2330" w:type="dxa"/>
            <w:shd w:val="clear" w:color="auto" w:fill="auto"/>
            <w:vAlign w:val="center"/>
          </w:tcPr>
          <w:p w:rsidR="003D3EAC" w:rsidRPr="003D3EAC" w:rsidRDefault="003D3EAC" w:rsidP="003D3EAC">
            <w:pPr>
              <w:widowControl w:val="0"/>
              <w:autoSpaceDE w:val="0"/>
              <w:autoSpaceDN w:val="0"/>
              <w:adjustRightInd w:val="0"/>
              <w:ind w:left="15"/>
              <w:contextualSpacing/>
              <w:jc w:val="center"/>
              <w:rPr>
                <w:bCs/>
                <w:color w:val="000000"/>
                <w:sz w:val="20"/>
              </w:rPr>
            </w:pPr>
            <w:r w:rsidRPr="003D3EAC">
              <w:rPr>
                <w:bCs/>
                <w:color w:val="000000"/>
                <w:sz w:val="20"/>
              </w:rPr>
              <w:t>45</w:t>
            </w:r>
          </w:p>
        </w:tc>
        <w:tc>
          <w:tcPr>
            <w:tcW w:w="1918" w:type="dxa"/>
            <w:shd w:val="clear" w:color="auto" w:fill="auto"/>
            <w:vAlign w:val="bottom"/>
          </w:tcPr>
          <w:p w:rsidR="003D3EAC" w:rsidRPr="003D3EAC" w:rsidRDefault="003D3EAC" w:rsidP="003D3EAC">
            <w:pPr>
              <w:jc w:val="center"/>
              <w:rPr>
                <w:color w:val="000000"/>
                <w:sz w:val="20"/>
              </w:rPr>
            </w:pPr>
            <w:r w:rsidRPr="003D3EAC">
              <w:rPr>
                <w:color w:val="000000"/>
                <w:sz w:val="20"/>
              </w:rPr>
              <w:t>22</w:t>
            </w:r>
          </w:p>
        </w:tc>
      </w:tr>
      <w:tr w:rsidR="003D3EAC" w:rsidRPr="003D3EAC" w:rsidTr="003D3EAC">
        <w:trPr>
          <w:trHeight w:val="26"/>
          <w:jc w:val="center"/>
        </w:trPr>
        <w:tc>
          <w:tcPr>
            <w:tcW w:w="1507" w:type="dxa"/>
            <w:shd w:val="clear" w:color="auto" w:fill="auto"/>
            <w:vAlign w:val="center"/>
          </w:tcPr>
          <w:p w:rsidR="003D3EAC" w:rsidRPr="003D3EAC" w:rsidRDefault="003D3EAC" w:rsidP="003D3EAC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bCs/>
                <w:color w:val="000000"/>
                <w:sz w:val="20"/>
              </w:rPr>
            </w:pPr>
            <w:r w:rsidRPr="003D3EAC">
              <w:rPr>
                <w:bCs/>
                <w:color w:val="000000"/>
                <w:sz w:val="20"/>
              </w:rPr>
              <w:t>3(3)</w:t>
            </w:r>
          </w:p>
        </w:tc>
        <w:tc>
          <w:tcPr>
            <w:tcW w:w="1202" w:type="dxa"/>
            <w:shd w:val="clear" w:color="auto" w:fill="auto"/>
            <w:vAlign w:val="center"/>
          </w:tcPr>
          <w:p w:rsidR="003D3EAC" w:rsidRPr="003D3EAC" w:rsidRDefault="003D3EAC" w:rsidP="003D3EAC">
            <w:pPr>
              <w:widowControl w:val="0"/>
              <w:autoSpaceDE w:val="0"/>
              <w:autoSpaceDN w:val="0"/>
              <w:adjustRightInd w:val="0"/>
              <w:ind w:left="15"/>
              <w:contextualSpacing/>
              <w:jc w:val="center"/>
              <w:rPr>
                <w:bCs/>
                <w:color w:val="000000"/>
                <w:sz w:val="20"/>
              </w:rPr>
            </w:pPr>
            <w:r w:rsidRPr="003D3EAC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2466" w:type="dxa"/>
            <w:shd w:val="clear" w:color="auto" w:fill="auto"/>
            <w:vAlign w:val="center"/>
          </w:tcPr>
          <w:p w:rsidR="003D3EAC" w:rsidRPr="003D3EAC" w:rsidRDefault="003D3EAC" w:rsidP="003D3EAC">
            <w:pPr>
              <w:widowControl w:val="0"/>
              <w:autoSpaceDE w:val="0"/>
              <w:autoSpaceDN w:val="0"/>
              <w:adjustRightInd w:val="0"/>
              <w:ind w:left="15"/>
              <w:contextualSpacing/>
              <w:jc w:val="center"/>
              <w:rPr>
                <w:color w:val="000000"/>
                <w:sz w:val="20"/>
              </w:rPr>
            </w:pPr>
            <w:r w:rsidRPr="003D3EAC">
              <w:rPr>
                <w:color w:val="000000"/>
                <w:sz w:val="20"/>
              </w:rPr>
              <w:t>44</w:t>
            </w:r>
          </w:p>
        </w:tc>
        <w:tc>
          <w:tcPr>
            <w:tcW w:w="2330" w:type="dxa"/>
            <w:shd w:val="clear" w:color="auto" w:fill="auto"/>
            <w:vAlign w:val="center"/>
          </w:tcPr>
          <w:p w:rsidR="003D3EAC" w:rsidRPr="003D3EAC" w:rsidRDefault="003D3EAC" w:rsidP="003D3EAC">
            <w:pPr>
              <w:widowControl w:val="0"/>
              <w:autoSpaceDE w:val="0"/>
              <w:autoSpaceDN w:val="0"/>
              <w:adjustRightInd w:val="0"/>
              <w:ind w:left="15"/>
              <w:contextualSpacing/>
              <w:jc w:val="center"/>
              <w:rPr>
                <w:bCs/>
                <w:color w:val="000000"/>
                <w:sz w:val="20"/>
              </w:rPr>
            </w:pPr>
            <w:r w:rsidRPr="003D3EAC">
              <w:rPr>
                <w:bCs/>
                <w:color w:val="000000"/>
                <w:sz w:val="20"/>
              </w:rPr>
              <w:t>62</w:t>
            </w:r>
          </w:p>
        </w:tc>
        <w:tc>
          <w:tcPr>
            <w:tcW w:w="1918" w:type="dxa"/>
            <w:shd w:val="clear" w:color="auto" w:fill="E5B8B7" w:themeFill="accent2" w:themeFillTint="66"/>
            <w:vAlign w:val="bottom"/>
          </w:tcPr>
          <w:p w:rsidR="003D3EAC" w:rsidRPr="003D3EAC" w:rsidRDefault="003D3EAC" w:rsidP="003D3EAC">
            <w:pPr>
              <w:jc w:val="center"/>
              <w:rPr>
                <w:color w:val="000000"/>
                <w:sz w:val="20"/>
              </w:rPr>
            </w:pPr>
            <w:r w:rsidRPr="003D3EAC">
              <w:rPr>
                <w:color w:val="000000"/>
                <w:sz w:val="20"/>
              </w:rPr>
              <w:t>-18</w:t>
            </w:r>
          </w:p>
        </w:tc>
      </w:tr>
      <w:tr w:rsidR="003D3EAC" w:rsidRPr="003D3EAC" w:rsidTr="003D3EAC">
        <w:trPr>
          <w:trHeight w:val="118"/>
          <w:jc w:val="center"/>
        </w:trPr>
        <w:tc>
          <w:tcPr>
            <w:tcW w:w="1507" w:type="dxa"/>
            <w:shd w:val="clear" w:color="auto" w:fill="auto"/>
            <w:vAlign w:val="center"/>
          </w:tcPr>
          <w:p w:rsidR="003D3EAC" w:rsidRPr="003D3EAC" w:rsidRDefault="003D3EAC" w:rsidP="003D3EAC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bCs/>
                <w:color w:val="000000"/>
                <w:sz w:val="20"/>
              </w:rPr>
            </w:pPr>
            <w:r w:rsidRPr="003D3EAC">
              <w:rPr>
                <w:bCs/>
                <w:color w:val="000000"/>
                <w:sz w:val="20"/>
              </w:rPr>
              <w:t>3(4)</w:t>
            </w:r>
          </w:p>
        </w:tc>
        <w:tc>
          <w:tcPr>
            <w:tcW w:w="1202" w:type="dxa"/>
            <w:shd w:val="clear" w:color="auto" w:fill="auto"/>
            <w:vAlign w:val="center"/>
          </w:tcPr>
          <w:p w:rsidR="003D3EAC" w:rsidRPr="003D3EAC" w:rsidRDefault="003D3EAC" w:rsidP="003D3EAC">
            <w:pPr>
              <w:widowControl w:val="0"/>
              <w:autoSpaceDE w:val="0"/>
              <w:autoSpaceDN w:val="0"/>
              <w:adjustRightInd w:val="0"/>
              <w:ind w:left="15"/>
              <w:contextualSpacing/>
              <w:jc w:val="center"/>
              <w:rPr>
                <w:bCs/>
                <w:color w:val="000000"/>
                <w:sz w:val="20"/>
              </w:rPr>
            </w:pPr>
            <w:r w:rsidRPr="003D3EAC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2466" w:type="dxa"/>
            <w:shd w:val="clear" w:color="auto" w:fill="auto"/>
            <w:vAlign w:val="center"/>
          </w:tcPr>
          <w:p w:rsidR="003D3EAC" w:rsidRPr="003D3EAC" w:rsidRDefault="003D3EAC" w:rsidP="003D3EAC">
            <w:pPr>
              <w:widowControl w:val="0"/>
              <w:autoSpaceDE w:val="0"/>
              <w:autoSpaceDN w:val="0"/>
              <w:adjustRightInd w:val="0"/>
              <w:ind w:left="15"/>
              <w:contextualSpacing/>
              <w:jc w:val="center"/>
              <w:rPr>
                <w:color w:val="000000"/>
                <w:sz w:val="20"/>
              </w:rPr>
            </w:pPr>
            <w:r w:rsidRPr="003D3EAC">
              <w:rPr>
                <w:color w:val="000000"/>
                <w:sz w:val="20"/>
              </w:rPr>
              <w:t>41</w:t>
            </w:r>
          </w:p>
        </w:tc>
        <w:tc>
          <w:tcPr>
            <w:tcW w:w="2330" w:type="dxa"/>
            <w:shd w:val="clear" w:color="auto" w:fill="auto"/>
            <w:vAlign w:val="center"/>
          </w:tcPr>
          <w:p w:rsidR="003D3EAC" w:rsidRPr="003D3EAC" w:rsidRDefault="003D3EAC" w:rsidP="003D3EAC">
            <w:pPr>
              <w:widowControl w:val="0"/>
              <w:autoSpaceDE w:val="0"/>
              <w:autoSpaceDN w:val="0"/>
              <w:adjustRightInd w:val="0"/>
              <w:ind w:left="15"/>
              <w:contextualSpacing/>
              <w:jc w:val="center"/>
              <w:rPr>
                <w:bCs/>
                <w:color w:val="000000"/>
                <w:sz w:val="20"/>
              </w:rPr>
            </w:pPr>
            <w:r w:rsidRPr="003D3EAC">
              <w:rPr>
                <w:bCs/>
                <w:color w:val="000000"/>
                <w:sz w:val="20"/>
              </w:rPr>
              <w:t>43</w:t>
            </w:r>
          </w:p>
        </w:tc>
        <w:tc>
          <w:tcPr>
            <w:tcW w:w="1918" w:type="dxa"/>
            <w:shd w:val="clear" w:color="auto" w:fill="E5B8B7" w:themeFill="accent2" w:themeFillTint="66"/>
            <w:vAlign w:val="bottom"/>
          </w:tcPr>
          <w:p w:rsidR="003D3EAC" w:rsidRPr="003D3EAC" w:rsidRDefault="003D3EAC" w:rsidP="003D3EAC">
            <w:pPr>
              <w:jc w:val="center"/>
              <w:rPr>
                <w:color w:val="000000"/>
                <w:sz w:val="20"/>
              </w:rPr>
            </w:pPr>
            <w:r w:rsidRPr="003D3EAC">
              <w:rPr>
                <w:color w:val="000000"/>
                <w:sz w:val="20"/>
              </w:rPr>
              <w:t>-2</w:t>
            </w:r>
          </w:p>
        </w:tc>
      </w:tr>
      <w:tr w:rsidR="003D3EAC" w:rsidRPr="003D3EAC" w:rsidTr="000A4C93">
        <w:trPr>
          <w:trHeight w:val="118"/>
          <w:jc w:val="center"/>
        </w:trPr>
        <w:tc>
          <w:tcPr>
            <w:tcW w:w="1507" w:type="dxa"/>
            <w:shd w:val="clear" w:color="auto" w:fill="auto"/>
            <w:vAlign w:val="center"/>
          </w:tcPr>
          <w:p w:rsidR="003D3EAC" w:rsidRPr="003D3EAC" w:rsidRDefault="003D3EAC" w:rsidP="003D3EAC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bCs/>
                <w:color w:val="000000"/>
                <w:sz w:val="20"/>
              </w:rPr>
            </w:pPr>
            <w:r w:rsidRPr="003D3EAC">
              <w:rPr>
                <w:bCs/>
                <w:color w:val="000000"/>
                <w:sz w:val="20"/>
              </w:rPr>
              <w:t>4(1)</w:t>
            </w:r>
          </w:p>
        </w:tc>
        <w:tc>
          <w:tcPr>
            <w:tcW w:w="1202" w:type="dxa"/>
            <w:shd w:val="clear" w:color="auto" w:fill="auto"/>
            <w:vAlign w:val="center"/>
          </w:tcPr>
          <w:p w:rsidR="003D3EAC" w:rsidRPr="003D3EAC" w:rsidRDefault="003D3EAC" w:rsidP="003D3EAC">
            <w:pPr>
              <w:widowControl w:val="0"/>
              <w:autoSpaceDE w:val="0"/>
              <w:autoSpaceDN w:val="0"/>
              <w:adjustRightInd w:val="0"/>
              <w:ind w:left="15"/>
              <w:contextualSpacing/>
              <w:jc w:val="center"/>
              <w:rPr>
                <w:bCs/>
                <w:color w:val="000000"/>
                <w:sz w:val="20"/>
              </w:rPr>
            </w:pPr>
            <w:r w:rsidRPr="003D3EAC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2466" w:type="dxa"/>
            <w:shd w:val="clear" w:color="auto" w:fill="auto"/>
            <w:vAlign w:val="center"/>
          </w:tcPr>
          <w:p w:rsidR="003D3EAC" w:rsidRPr="003D3EAC" w:rsidRDefault="003D3EAC" w:rsidP="003D3EAC">
            <w:pPr>
              <w:widowControl w:val="0"/>
              <w:autoSpaceDE w:val="0"/>
              <w:autoSpaceDN w:val="0"/>
              <w:adjustRightInd w:val="0"/>
              <w:ind w:left="15"/>
              <w:contextualSpacing/>
              <w:jc w:val="center"/>
              <w:rPr>
                <w:color w:val="000000"/>
                <w:sz w:val="20"/>
              </w:rPr>
            </w:pPr>
            <w:r w:rsidRPr="003D3EAC">
              <w:rPr>
                <w:color w:val="000000"/>
                <w:sz w:val="20"/>
              </w:rPr>
              <w:t>83</w:t>
            </w:r>
          </w:p>
        </w:tc>
        <w:tc>
          <w:tcPr>
            <w:tcW w:w="2330" w:type="dxa"/>
            <w:shd w:val="clear" w:color="auto" w:fill="auto"/>
            <w:vAlign w:val="bottom"/>
          </w:tcPr>
          <w:p w:rsidR="003D3EAC" w:rsidRPr="003D3EAC" w:rsidRDefault="003D3EAC" w:rsidP="003D3EAC">
            <w:pPr>
              <w:contextualSpacing/>
              <w:jc w:val="center"/>
              <w:rPr>
                <w:color w:val="000000"/>
                <w:sz w:val="20"/>
                <w:highlight w:val="yellow"/>
              </w:rPr>
            </w:pPr>
            <w:r w:rsidRPr="003D3EAC">
              <w:rPr>
                <w:color w:val="000000"/>
                <w:sz w:val="20"/>
              </w:rPr>
              <w:t>58</w:t>
            </w:r>
          </w:p>
        </w:tc>
        <w:tc>
          <w:tcPr>
            <w:tcW w:w="1918" w:type="dxa"/>
            <w:shd w:val="clear" w:color="auto" w:fill="auto"/>
            <w:vAlign w:val="bottom"/>
          </w:tcPr>
          <w:p w:rsidR="003D3EAC" w:rsidRPr="003D3EAC" w:rsidRDefault="003D3EAC" w:rsidP="003D3EAC">
            <w:pPr>
              <w:jc w:val="center"/>
              <w:rPr>
                <w:color w:val="000000"/>
                <w:sz w:val="20"/>
              </w:rPr>
            </w:pPr>
            <w:r w:rsidRPr="003D3EAC">
              <w:rPr>
                <w:color w:val="000000"/>
                <w:sz w:val="20"/>
              </w:rPr>
              <w:t>25</w:t>
            </w:r>
          </w:p>
        </w:tc>
      </w:tr>
      <w:tr w:rsidR="003D3EAC" w:rsidRPr="003D3EAC" w:rsidTr="000A4C93">
        <w:trPr>
          <w:trHeight w:val="118"/>
          <w:jc w:val="center"/>
        </w:trPr>
        <w:tc>
          <w:tcPr>
            <w:tcW w:w="1507" w:type="dxa"/>
            <w:shd w:val="clear" w:color="auto" w:fill="auto"/>
            <w:vAlign w:val="center"/>
          </w:tcPr>
          <w:p w:rsidR="003D3EAC" w:rsidRPr="003D3EAC" w:rsidRDefault="003D3EAC" w:rsidP="003D3EAC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bCs/>
                <w:color w:val="000000"/>
                <w:sz w:val="20"/>
              </w:rPr>
            </w:pPr>
            <w:r w:rsidRPr="003D3EAC">
              <w:rPr>
                <w:bCs/>
                <w:color w:val="000000"/>
                <w:sz w:val="20"/>
              </w:rPr>
              <w:t>4(2)</w:t>
            </w:r>
          </w:p>
        </w:tc>
        <w:tc>
          <w:tcPr>
            <w:tcW w:w="1202" w:type="dxa"/>
            <w:shd w:val="clear" w:color="auto" w:fill="auto"/>
            <w:vAlign w:val="center"/>
          </w:tcPr>
          <w:p w:rsidR="003D3EAC" w:rsidRPr="003D3EAC" w:rsidRDefault="003D3EAC" w:rsidP="003D3EAC">
            <w:pPr>
              <w:widowControl w:val="0"/>
              <w:autoSpaceDE w:val="0"/>
              <w:autoSpaceDN w:val="0"/>
              <w:adjustRightInd w:val="0"/>
              <w:ind w:left="15"/>
              <w:contextualSpacing/>
              <w:jc w:val="center"/>
              <w:rPr>
                <w:bCs/>
                <w:color w:val="000000"/>
                <w:sz w:val="20"/>
              </w:rPr>
            </w:pPr>
            <w:r w:rsidRPr="003D3EAC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2466" w:type="dxa"/>
            <w:shd w:val="clear" w:color="auto" w:fill="auto"/>
            <w:vAlign w:val="center"/>
          </w:tcPr>
          <w:p w:rsidR="003D3EAC" w:rsidRPr="003D3EAC" w:rsidRDefault="003D3EAC" w:rsidP="003D3EAC">
            <w:pPr>
              <w:widowControl w:val="0"/>
              <w:autoSpaceDE w:val="0"/>
              <w:autoSpaceDN w:val="0"/>
              <w:adjustRightInd w:val="0"/>
              <w:ind w:left="15"/>
              <w:contextualSpacing/>
              <w:jc w:val="center"/>
              <w:rPr>
                <w:color w:val="000000"/>
                <w:sz w:val="20"/>
              </w:rPr>
            </w:pPr>
            <w:r w:rsidRPr="003D3EAC">
              <w:rPr>
                <w:color w:val="000000"/>
                <w:sz w:val="20"/>
              </w:rPr>
              <w:t>87</w:t>
            </w:r>
          </w:p>
        </w:tc>
        <w:tc>
          <w:tcPr>
            <w:tcW w:w="2330" w:type="dxa"/>
            <w:shd w:val="clear" w:color="auto" w:fill="auto"/>
            <w:vAlign w:val="center"/>
          </w:tcPr>
          <w:p w:rsidR="003D3EAC" w:rsidRPr="003D3EAC" w:rsidRDefault="003D3EAC" w:rsidP="003D3EAC">
            <w:pPr>
              <w:widowControl w:val="0"/>
              <w:autoSpaceDE w:val="0"/>
              <w:autoSpaceDN w:val="0"/>
              <w:adjustRightInd w:val="0"/>
              <w:ind w:left="15"/>
              <w:contextualSpacing/>
              <w:jc w:val="center"/>
              <w:rPr>
                <w:bCs/>
                <w:color w:val="000000"/>
                <w:sz w:val="20"/>
              </w:rPr>
            </w:pPr>
            <w:r w:rsidRPr="003D3EAC">
              <w:rPr>
                <w:bCs/>
                <w:color w:val="000000"/>
                <w:sz w:val="20"/>
              </w:rPr>
              <w:t>48</w:t>
            </w:r>
          </w:p>
        </w:tc>
        <w:tc>
          <w:tcPr>
            <w:tcW w:w="1918" w:type="dxa"/>
            <w:shd w:val="clear" w:color="auto" w:fill="auto"/>
            <w:vAlign w:val="bottom"/>
          </w:tcPr>
          <w:p w:rsidR="003D3EAC" w:rsidRPr="003D3EAC" w:rsidRDefault="003D3EAC" w:rsidP="003D3EAC">
            <w:pPr>
              <w:jc w:val="center"/>
              <w:rPr>
                <w:color w:val="000000"/>
                <w:sz w:val="20"/>
              </w:rPr>
            </w:pPr>
            <w:r w:rsidRPr="003D3EAC">
              <w:rPr>
                <w:color w:val="000000"/>
                <w:sz w:val="20"/>
              </w:rPr>
              <w:t>39</w:t>
            </w:r>
          </w:p>
        </w:tc>
      </w:tr>
      <w:tr w:rsidR="003D3EAC" w:rsidRPr="003D3EAC" w:rsidTr="000A4C93">
        <w:trPr>
          <w:trHeight w:val="118"/>
          <w:jc w:val="center"/>
        </w:trPr>
        <w:tc>
          <w:tcPr>
            <w:tcW w:w="1507" w:type="dxa"/>
            <w:shd w:val="clear" w:color="auto" w:fill="auto"/>
            <w:vAlign w:val="center"/>
          </w:tcPr>
          <w:p w:rsidR="003D3EAC" w:rsidRPr="003D3EAC" w:rsidRDefault="003D3EAC" w:rsidP="003D3EAC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bCs/>
                <w:color w:val="000000"/>
                <w:sz w:val="20"/>
              </w:rPr>
            </w:pPr>
            <w:r w:rsidRPr="003D3EAC">
              <w:rPr>
                <w:bCs/>
                <w:color w:val="000000"/>
                <w:sz w:val="20"/>
              </w:rPr>
              <w:t>4(3)</w:t>
            </w:r>
          </w:p>
        </w:tc>
        <w:tc>
          <w:tcPr>
            <w:tcW w:w="1202" w:type="dxa"/>
            <w:shd w:val="clear" w:color="auto" w:fill="auto"/>
            <w:vAlign w:val="center"/>
          </w:tcPr>
          <w:p w:rsidR="003D3EAC" w:rsidRPr="003D3EAC" w:rsidRDefault="003D3EAC" w:rsidP="003D3EAC">
            <w:pPr>
              <w:widowControl w:val="0"/>
              <w:autoSpaceDE w:val="0"/>
              <w:autoSpaceDN w:val="0"/>
              <w:adjustRightInd w:val="0"/>
              <w:ind w:left="15"/>
              <w:contextualSpacing/>
              <w:jc w:val="center"/>
              <w:rPr>
                <w:bCs/>
                <w:color w:val="000000"/>
                <w:sz w:val="20"/>
              </w:rPr>
            </w:pPr>
            <w:r w:rsidRPr="003D3EAC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2466" w:type="dxa"/>
            <w:shd w:val="clear" w:color="auto" w:fill="auto"/>
            <w:vAlign w:val="center"/>
          </w:tcPr>
          <w:p w:rsidR="003D3EAC" w:rsidRPr="003D3EAC" w:rsidRDefault="003D3EAC" w:rsidP="003D3EAC">
            <w:pPr>
              <w:widowControl w:val="0"/>
              <w:autoSpaceDE w:val="0"/>
              <w:autoSpaceDN w:val="0"/>
              <w:adjustRightInd w:val="0"/>
              <w:ind w:left="15"/>
              <w:contextualSpacing/>
              <w:jc w:val="center"/>
              <w:rPr>
                <w:color w:val="000000"/>
                <w:sz w:val="20"/>
              </w:rPr>
            </w:pPr>
            <w:r w:rsidRPr="003D3EAC">
              <w:rPr>
                <w:color w:val="000000"/>
                <w:sz w:val="20"/>
              </w:rPr>
              <w:t>79</w:t>
            </w:r>
          </w:p>
        </w:tc>
        <w:tc>
          <w:tcPr>
            <w:tcW w:w="2330" w:type="dxa"/>
            <w:shd w:val="clear" w:color="auto" w:fill="auto"/>
            <w:vAlign w:val="center"/>
          </w:tcPr>
          <w:p w:rsidR="003D3EAC" w:rsidRPr="003D3EAC" w:rsidRDefault="003D3EAC" w:rsidP="003D3EAC">
            <w:pPr>
              <w:widowControl w:val="0"/>
              <w:autoSpaceDE w:val="0"/>
              <w:autoSpaceDN w:val="0"/>
              <w:adjustRightInd w:val="0"/>
              <w:ind w:left="15"/>
              <w:contextualSpacing/>
              <w:jc w:val="center"/>
              <w:rPr>
                <w:bCs/>
                <w:color w:val="000000"/>
                <w:sz w:val="20"/>
              </w:rPr>
            </w:pPr>
            <w:r w:rsidRPr="003D3EAC">
              <w:rPr>
                <w:bCs/>
                <w:color w:val="000000"/>
                <w:sz w:val="20"/>
              </w:rPr>
              <w:t>40</w:t>
            </w:r>
          </w:p>
        </w:tc>
        <w:tc>
          <w:tcPr>
            <w:tcW w:w="1918" w:type="dxa"/>
            <w:shd w:val="clear" w:color="auto" w:fill="auto"/>
            <w:vAlign w:val="bottom"/>
          </w:tcPr>
          <w:p w:rsidR="003D3EAC" w:rsidRPr="003D3EAC" w:rsidRDefault="003D3EAC" w:rsidP="003D3EAC">
            <w:pPr>
              <w:jc w:val="center"/>
              <w:rPr>
                <w:color w:val="000000"/>
                <w:sz w:val="20"/>
              </w:rPr>
            </w:pPr>
            <w:r w:rsidRPr="003D3EAC">
              <w:rPr>
                <w:color w:val="000000"/>
                <w:sz w:val="20"/>
              </w:rPr>
              <w:t>39</w:t>
            </w:r>
          </w:p>
        </w:tc>
      </w:tr>
      <w:tr w:rsidR="003D3EAC" w:rsidRPr="003D3EAC" w:rsidTr="000A4C93">
        <w:trPr>
          <w:trHeight w:val="118"/>
          <w:jc w:val="center"/>
        </w:trPr>
        <w:tc>
          <w:tcPr>
            <w:tcW w:w="1507" w:type="dxa"/>
            <w:shd w:val="clear" w:color="auto" w:fill="auto"/>
            <w:vAlign w:val="center"/>
          </w:tcPr>
          <w:p w:rsidR="003D3EAC" w:rsidRPr="003D3EAC" w:rsidRDefault="003D3EAC" w:rsidP="003D3EAC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bCs/>
                <w:color w:val="000000"/>
                <w:sz w:val="20"/>
              </w:rPr>
            </w:pPr>
            <w:r w:rsidRPr="003D3EAC">
              <w:rPr>
                <w:bCs/>
                <w:color w:val="000000"/>
                <w:sz w:val="20"/>
              </w:rPr>
              <w:t>5(1)</w:t>
            </w:r>
          </w:p>
        </w:tc>
        <w:tc>
          <w:tcPr>
            <w:tcW w:w="1202" w:type="dxa"/>
            <w:shd w:val="clear" w:color="auto" w:fill="auto"/>
            <w:vAlign w:val="center"/>
          </w:tcPr>
          <w:p w:rsidR="003D3EAC" w:rsidRPr="003D3EAC" w:rsidRDefault="003D3EAC" w:rsidP="003D3EAC">
            <w:pPr>
              <w:widowControl w:val="0"/>
              <w:autoSpaceDE w:val="0"/>
              <w:autoSpaceDN w:val="0"/>
              <w:adjustRightInd w:val="0"/>
              <w:ind w:left="15"/>
              <w:contextualSpacing/>
              <w:jc w:val="center"/>
              <w:rPr>
                <w:bCs/>
                <w:color w:val="000000"/>
                <w:sz w:val="20"/>
              </w:rPr>
            </w:pPr>
            <w:r w:rsidRPr="003D3EAC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2466" w:type="dxa"/>
            <w:shd w:val="clear" w:color="auto" w:fill="auto"/>
            <w:vAlign w:val="center"/>
          </w:tcPr>
          <w:p w:rsidR="003D3EAC" w:rsidRPr="003D3EAC" w:rsidRDefault="003D3EAC" w:rsidP="003D3EAC">
            <w:pPr>
              <w:widowControl w:val="0"/>
              <w:autoSpaceDE w:val="0"/>
              <w:autoSpaceDN w:val="0"/>
              <w:adjustRightInd w:val="0"/>
              <w:ind w:left="15"/>
              <w:contextualSpacing/>
              <w:jc w:val="center"/>
              <w:rPr>
                <w:color w:val="000000"/>
                <w:sz w:val="20"/>
              </w:rPr>
            </w:pPr>
            <w:r w:rsidRPr="003D3EAC">
              <w:rPr>
                <w:color w:val="000000"/>
                <w:sz w:val="20"/>
              </w:rPr>
              <w:t>75</w:t>
            </w:r>
          </w:p>
        </w:tc>
        <w:tc>
          <w:tcPr>
            <w:tcW w:w="2330" w:type="dxa"/>
            <w:shd w:val="clear" w:color="auto" w:fill="auto"/>
            <w:vAlign w:val="center"/>
          </w:tcPr>
          <w:p w:rsidR="003D3EAC" w:rsidRPr="003D3EAC" w:rsidRDefault="003D3EAC" w:rsidP="003D3EAC">
            <w:pPr>
              <w:widowControl w:val="0"/>
              <w:autoSpaceDE w:val="0"/>
              <w:autoSpaceDN w:val="0"/>
              <w:adjustRightInd w:val="0"/>
              <w:ind w:left="15"/>
              <w:contextualSpacing/>
              <w:jc w:val="center"/>
              <w:rPr>
                <w:bCs/>
                <w:color w:val="000000"/>
                <w:sz w:val="20"/>
              </w:rPr>
            </w:pPr>
            <w:r w:rsidRPr="003D3EAC">
              <w:rPr>
                <w:bCs/>
                <w:color w:val="000000"/>
                <w:sz w:val="20"/>
              </w:rPr>
              <w:t>73</w:t>
            </w:r>
          </w:p>
        </w:tc>
        <w:tc>
          <w:tcPr>
            <w:tcW w:w="1918" w:type="dxa"/>
            <w:shd w:val="clear" w:color="auto" w:fill="auto"/>
            <w:vAlign w:val="bottom"/>
          </w:tcPr>
          <w:p w:rsidR="003D3EAC" w:rsidRPr="003D3EAC" w:rsidRDefault="003D3EAC" w:rsidP="003D3EAC">
            <w:pPr>
              <w:jc w:val="center"/>
              <w:rPr>
                <w:color w:val="000000"/>
                <w:sz w:val="20"/>
              </w:rPr>
            </w:pPr>
            <w:r w:rsidRPr="003D3EAC">
              <w:rPr>
                <w:color w:val="000000"/>
                <w:sz w:val="20"/>
              </w:rPr>
              <w:t>2</w:t>
            </w:r>
          </w:p>
        </w:tc>
      </w:tr>
      <w:tr w:rsidR="003D3EAC" w:rsidRPr="003D3EAC" w:rsidTr="000A4C93">
        <w:trPr>
          <w:trHeight w:val="118"/>
          <w:jc w:val="center"/>
        </w:trPr>
        <w:tc>
          <w:tcPr>
            <w:tcW w:w="1507" w:type="dxa"/>
            <w:shd w:val="clear" w:color="auto" w:fill="auto"/>
            <w:vAlign w:val="center"/>
          </w:tcPr>
          <w:p w:rsidR="003D3EAC" w:rsidRPr="003D3EAC" w:rsidRDefault="003D3EAC" w:rsidP="003D3EAC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bCs/>
                <w:color w:val="000000"/>
                <w:sz w:val="20"/>
              </w:rPr>
            </w:pPr>
            <w:r w:rsidRPr="003D3EAC">
              <w:rPr>
                <w:bCs/>
                <w:color w:val="000000"/>
                <w:sz w:val="20"/>
              </w:rPr>
              <w:t>5(2)</w:t>
            </w:r>
          </w:p>
        </w:tc>
        <w:tc>
          <w:tcPr>
            <w:tcW w:w="1202" w:type="dxa"/>
            <w:shd w:val="clear" w:color="auto" w:fill="auto"/>
            <w:vAlign w:val="center"/>
          </w:tcPr>
          <w:p w:rsidR="003D3EAC" w:rsidRPr="003D3EAC" w:rsidRDefault="003D3EAC" w:rsidP="003D3EAC">
            <w:pPr>
              <w:widowControl w:val="0"/>
              <w:autoSpaceDE w:val="0"/>
              <w:autoSpaceDN w:val="0"/>
              <w:adjustRightInd w:val="0"/>
              <w:ind w:left="15"/>
              <w:contextualSpacing/>
              <w:jc w:val="center"/>
              <w:rPr>
                <w:bCs/>
                <w:color w:val="000000"/>
                <w:sz w:val="20"/>
              </w:rPr>
            </w:pPr>
            <w:r w:rsidRPr="003D3EAC">
              <w:rPr>
                <w:bCs/>
                <w:color w:val="000000"/>
                <w:sz w:val="20"/>
              </w:rPr>
              <w:t>3</w:t>
            </w:r>
          </w:p>
        </w:tc>
        <w:tc>
          <w:tcPr>
            <w:tcW w:w="2466" w:type="dxa"/>
            <w:shd w:val="clear" w:color="auto" w:fill="auto"/>
            <w:vAlign w:val="center"/>
          </w:tcPr>
          <w:p w:rsidR="003D3EAC" w:rsidRPr="003D3EAC" w:rsidRDefault="003D3EAC" w:rsidP="003D3EAC">
            <w:pPr>
              <w:widowControl w:val="0"/>
              <w:autoSpaceDE w:val="0"/>
              <w:autoSpaceDN w:val="0"/>
              <w:adjustRightInd w:val="0"/>
              <w:ind w:left="15"/>
              <w:contextualSpacing/>
              <w:jc w:val="center"/>
              <w:rPr>
                <w:color w:val="000000"/>
                <w:sz w:val="20"/>
              </w:rPr>
            </w:pPr>
            <w:r w:rsidRPr="003D3EAC">
              <w:rPr>
                <w:color w:val="000000"/>
                <w:sz w:val="20"/>
              </w:rPr>
              <w:t>60</w:t>
            </w:r>
          </w:p>
        </w:tc>
        <w:tc>
          <w:tcPr>
            <w:tcW w:w="2330" w:type="dxa"/>
            <w:shd w:val="clear" w:color="auto" w:fill="auto"/>
            <w:vAlign w:val="center"/>
          </w:tcPr>
          <w:p w:rsidR="003D3EAC" w:rsidRPr="003D3EAC" w:rsidRDefault="003D3EAC" w:rsidP="003D3EAC">
            <w:pPr>
              <w:widowControl w:val="0"/>
              <w:autoSpaceDE w:val="0"/>
              <w:autoSpaceDN w:val="0"/>
              <w:adjustRightInd w:val="0"/>
              <w:ind w:left="15"/>
              <w:contextualSpacing/>
              <w:jc w:val="center"/>
              <w:rPr>
                <w:bCs/>
                <w:color w:val="000000"/>
                <w:sz w:val="20"/>
              </w:rPr>
            </w:pPr>
            <w:r w:rsidRPr="003D3EAC">
              <w:rPr>
                <w:bCs/>
                <w:color w:val="000000"/>
                <w:sz w:val="20"/>
              </w:rPr>
              <w:t>50</w:t>
            </w:r>
          </w:p>
        </w:tc>
        <w:tc>
          <w:tcPr>
            <w:tcW w:w="1918" w:type="dxa"/>
            <w:shd w:val="clear" w:color="auto" w:fill="auto"/>
            <w:vAlign w:val="bottom"/>
          </w:tcPr>
          <w:p w:rsidR="003D3EAC" w:rsidRPr="003D3EAC" w:rsidRDefault="003D3EAC" w:rsidP="003D3EAC">
            <w:pPr>
              <w:jc w:val="center"/>
              <w:rPr>
                <w:color w:val="000000"/>
                <w:sz w:val="20"/>
              </w:rPr>
            </w:pPr>
            <w:r w:rsidRPr="003D3EAC">
              <w:rPr>
                <w:color w:val="000000"/>
                <w:sz w:val="20"/>
              </w:rPr>
              <w:t>10</w:t>
            </w:r>
          </w:p>
        </w:tc>
      </w:tr>
      <w:tr w:rsidR="003D3EAC" w:rsidRPr="003D3EAC" w:rsidTr="000A4C93">
        <w:trPr>
          <w:trHeight w:val="118"/>
          <w:jc w:val="center"/>
        </w:trPr>
        <w:tc>
          <w:tcPr>
            <w:tcW w:w="1507" w:type="dxa"/>
            <w:shd w:val="clear" w:color="auto" w:fill="auto"/>
            <w:vAlign w:val="center"/>
          </w:tcPr>
          <w:p w:rsidR="003D3EAC" w:rsidRPr="003D3EAC" w:rsidRDefault="003D3EAC" w:rsidP="003D3EAC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bCs/>
                <w:color w:val="000000"/>
                <w:sz w:val="20"/>
              </w:rPr>
            </w:pPr>
            <w:r w:rsidRPr="003D3EAC">
              <w:rPr>
                <w:bCs/>
                <w:color w:val="000000"/>
                <w:sz w:val="20"/>
              </w:rPr>
              <w:t>6(1)</w:t>
            </w:r>
          </w:p>
        </w:tc>
        <w:tc>
          <w:tcPr>
            <w:tcW w:w="1202" w:type="dxa"/>
            <w:shd w:val="clear" w:color="auto" w:fill="auto"/>
            <w:vAlign w:val="center"/>
          </w:tcPr>
          <w:p w:rsidR="003D3EAC" w:rsidRPr="003D3EAC" w:rsidRDefault="003D3EAC" w:rsidP="003D3EAC">
            <w:pPr>
              <w:widowControl w:val="0"/>
              <w:autoSpaceDE w:val="0"/>
              <w:autoSpaceDN w:val="0"/>
              <w:adjustRightInd w:val="0"/>
              <w:ind w:left="15"/>
              <w:contextualSpacing/>
              <w:jc w:val="center"/>
              <w:rPr>
                <w:bCs/>
                <w:color w:val="000000"/>
                <w:sz w:val="20"/>
              </w:rPr>
            </w:pPr>
            <w:r w:rsidRPr="003D3EAC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2466" w:type="dxa"/>
            <w:shd w:val="clear" w:color="auto" w:fill="auto"/>
            <w:vAlign w:val="center"/>
          </w:tcPr>
          <w:p w:rsidR="003D3EAC" w:rsidRPr="003D3EAC" w:rsidRDefault="003D3EAC" w:rsidP="003D3EAC">
            <w:pPr>
              <w:widowControl w:val="0"/>
              <w:autoSpaceDE w:val="0"/>
              <w:autoSpaceDN w:val="0"/>
              <w:adjustRightInd w:val="0"/>
              <w:ind w:left="15"/>
              <w:contextualSpacing/>
              <w:jc w:val="center"/>
              <w:rPr>
                <w:color w:val="000000"/>
                <w:sz w:val="20"/>
              </w:rPr>
            </w:pPr>
            <w:r w:rsidRPr="003D3EAC">
              <w:rPr>
                <w:color w:val="000000"/>
                <w:sz w:val="20"/>
              </w:rPr>
              <w:t>60</w:t>
            </w:r>
          </w:p>
        </w:tc>
        <w:tc>
          <w:tcPr>
            <w:tcW w:w="2330" w:type="dxa"/>
            <w:shd w:val="clear" w:color="auto" w:fill="auto"/>
            <w:vAlign w:val="center"/>
          </w:tcPr>
          <w:p w:rsidR="003D3EAC" w:rsidRPr="003D3EAC" w:rsidRDefault="003D3EAC" w:rsidP="003D3EAC">
            <w:pPr>
              <w:widowControl w:val="0"/>
              <w:autoSpaceDE w:val="0"/>
              <w:autoSpaceDN w:val="0"/>
              <w:adjustRightInd w:val="0"/>
              <w:ind w:left="15"/>
              <w:contextualSpacing/>
              <w:jc w:val="center"/>
              <w:rPr>
                <w:bCs/>
                <w:color w:val="000000"/>
                <w:sz w:val="20"/>
              </w:rPr>
            </w:pPr>
            <w:r w:rsidRPr="003D3EAC">
              <w:rPr>
                <w:bCs/>
                <w:color w:val="000000"/>
                <w:sz w:val="20"/>
              </w:rPr>
              <w:t>48</w:t>
            </w:r>
          </w:p>
        </w:tc>
        <w:tc>
          <w:tcPr>
            <w:tcW w:w="1918" w:type="dxa"/>
            <w:shd w:val="clear" w:color="auto" w:fill="auto"/>
            <w:vAlign w:val="bottom"/>
          </w:tcPr>
          <w:p w:rsidR="003D3EAC" w:rsidRPr="003D3EAC" w:rsidRDefault="003D3EAC" w:rsidP="003D3EAC">
            <w:pPr>
              <w:jc w:val="center"/>
              <w:rPr>
                <w:color w:val="000000"/>
                <w:sz w:val="20"/>
              </w:rPr>
            </w:pPr>
            <w:r w:rsidRPr="003D3EAC">
              <w:rPr>
                <w:color w:val="000000"/>
                <w:sz w:val="20"/>
              </w:rPr>
              <w:t>12</w:t>
            </w:r>
          </w:p>
        </w:tc>
      </w:tr>
      <w:tr w:rsidR="003D3EAC" w:rsidRPr="003D3EAC" w:rsidTr="000A4C93">
        <w:trPr>
          <w:trHeight w:val="118"/>
          <w:jc w:val="center"/>
        </w:trPr>
        <w:tc>
          <w:tcPr>
            <w:tcW w:w="1507" w:type="dxa"/>
            <w:shd w:val="clear" w:color="auto" w:fill="auto"/>
            <w:vAlign w:val="center"/>
          </w:tcPr>
          <w:p w:rsidR="003D3EAC" w:rsidRPr="003D3EAC" w:rsidRDefault="003D3EAC" w:rsidP="003D3EAC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bCs/>
                <w:color w:val="000000"/>
                <w:sz w:val="20"/>
              </w:rPr>
            </w:pPr>
            <w:r w:rsidRPr="003D3EAC">
              <w:rPr>
                <w:bCs/>
                <w:color w:val="000000"/>
                <w:sz w:val="20"/>
              </w:rPr>
              <w:t>6(2)</w:t>
            </w:r>
          </w:p>
        </w:tc>
        <w:tc>
          <w:tcPr>
            <w:tcW w:w="1202" w:type="dxa"/>
            <w:shd w:val="clear" w:color="auto" w:fill="auto"/>
            <w:vAlign w:val="center"/>
          </w:tcPr>
          <w:p w:rsidR="003D3EAC" w:rsidRPr="003D3EAC" w:rsidRDefault="003D3EAC" w:rsidP="003D3EAC">
            <w:pPr>
              <w:widowControl w:val="0"/>
              <w:autoSpaceDE w:val="0"/>
              <w:autoSpaceDN w:val="0"/>
              <w:adjustRightInd w:val="0"/>
              <w:ind w:left="15"/>
              <w:contextualSpacing/>
              <w:jc w:val="center"/>
              <w:rPr>
                <w:bCs/>
                <w:color w:val="000000"/>
                <w:sz w:val="20"/>
              </w:rPr>
            </w:pPr>
            <w:r w:rsidRPr="003D3EAC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2466" w:type="dxa"/>
            <w:shd w:val="clear" w:color="auto" w:fill="auto"/>
            <w:vAlign w:val="center"/>
          </w:tcPr>
          <w:p w:rsidR="003D3EAC" w:rsidRPr="003D3EAC" w:rsidRDefault="003D3EAC" w:rsidP="003D3EAC">
            <w:pPr>
              <w:widowControl w:val="0"/>
              <w:autoSpaceDE w:val="0"/>
              <w:autoSpaceDN w:val="0"/>
              <w:adjustRightInd w:val="0"/>
              <w:ind w:left="15"/>
              <w:contextualSpacing/>
              <w:jc w:val="center"/>
              <w:rPr>
                <w:color w:val="000000"/>
                <w:sz w:val="20"/>
              </w:rPr>
            </w:pPr>
            <w:r w:rsidRPr="003D3EAC">
              <w:rPr>
                <w:color w:val="000000"/>
                <w:sz w:val="20"/>
              </w:rPr>
              <w:t>66</w:t>
            </w:r>
          </w:p>
        </w:tc>
        <w:tc>
          <w:tcPr>
            <w:tcW w:w="2330" w:type="dxa"/>
            <w:shd w:val="clear" w:color="auto" w:fill="auto"/>
            <w:vAlign w:val="center"/>
          </w:tcPr>
          <w:p w:rsidR="003D3EAC" w:rsidRPr="003D3EAC" w:rsidRDefault="003D3EAC" w:rsidP="003D3EAC">
            <w:pPr>
              <w:widowControl w:val="0"/>
              <w:autoSpaceDE w:val="0"/>
              <w:autoSpaceDN w:val="0"/>
              <w:adjustRightInd w:val="0"/>
              <w:ind w:left="15"/>
              <w:contextualSpacing/>
              <w:jc w:val="center"/>
              <w:rPr>
                <w:bCs/>
                <w:color w:val="000000"/>
                <w:sz w:val="20"/>
              </w:rPr>
            </w:pPr>
            <w:r w:rsidRPr="003D3EAC">
              <w:rPr>
                <w:bCs/>
                <w:color w:val="000000"/>
                <w:sz w:val="20"/>
              </w:rPr>
              <w:t>55</w:t>
            </w:r>
          </w:p>
        </w:tc>
        <w:tc>
          <w:tcPr>
            <w:tcW w:w="1918" w:type="dxa"/>
            <w:shd w:val="clear" w:color="auto" w:fill="auto"/>
            <w:vAlign w:val="bottom"/>
          </w:tcPr>
          <w:p w:rsidR="003D3EAC" w:rsidRPr="003D3EAC" w:rsidRDefault="003D3EAC" w:rsidP="003D3EAC">
            <w:pPr>
              <w:jc w:val="center"/>
              <w:rPr>
                <w:color w:val="000000"/>
                <w:sz w:val="20"/>
              </w:rPr>
            </w:pPr>
            <w:r w:rsidRPr="003D3EAC">
              <w:rPr>
                <w:color w:val="000000"/>
                <w:sz w:val="20"/>
              </w:rPr>
              <w:t>11</w:t>
            </w:r>
          </w:p>
        </w:tc>
      </w:tr>
      <w:tr w:rsidR="003D3EAC" w:rsidRPr="003D3EAC" w:rsidTr="000A4C93">
        <w:trPr>
          <w:trHeight w:val="118"/>
          <w:jc w:val="center"/>
        </w:trPr>
        <w:tc>
          <w:tcPr>
            <w:tcW w:w="1507" w:type="dxa"/>
            <w:shd w:val="clear" w:color="auto" w:fill="auto"/>
            <w:vAlign w:val="center"/>
          </w:tcPr>
          <w:p w:rsidR="003D3EAC" w:rsidRPr="003D3EAC" w:rsidRDefault="003D3EAC" w:rsidP="003D3EAC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bCs/>
                <w:color w:val="000000"/>
                <w:sz w:val="20"/>
              </w:rPr>
            </w:pPr>
            <w:r w:rsidRPr="003D3EAC">
              <w:rPr>
                <w:bCs/>
                <w:color w:val="000000"/>
                <w:sz w:val="20"/>
              </w:rPr>
              <w:t>6(3)</w:t>
            </w:r>
          </w:p>
        </w:tc>
        <w:tc>
          <w:tcPr>
            <w:tcW w:w="1202" w:type="dxa"/>
            <w:shd w:val="clear" w:color="auto" w:fill="auto"/>
            <w:vAlign w:val="center"/>
          </w:tcPr>
          <w:p w:rsidR="003D3EAC" w:rsidRPr="003D3EAC" w:rsidRDefault="003D3EAC" w:rsidP="003D3EAC">
            <w:pPr>
              <w:widowControl w:val="0"/>
              <w:autoSpaceDE w:val="0"/>
              <w:autoSpaceDN w:val="0"/>
              <w:adjustRightInd w:val="0"/>
              <w:ind w:left="15"/>
              <w:contextualSpacing/>
              <w:jc w:val="center"/>
              <w:rPr>
                <w:bCs/>
                <w:color w:val="000000"/>
                <w:sz w:val="20"/>
              </w:rPr>
            </w:pPr>
            <w:r w:rsidRPr="003D3EAC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2466" w:type="dxa"/>
            <w:shd w:val="clear" w:color="auto" w:fill="auto"/>
            <w:vAlign w:val="center"/>
          </w:tcPr>
          <w:p w:rsidR="003D3EAC" w:rsidRPr="003D3EAC" w:rsidRDefault="003D3EAC" w:rsidP="003D3EAC">
            <w:pPr>
              <w:widowControl w:val="0"/>
              <w:autoSpaceDE w:val="0"/>
              <w:autoSpaceDN w:val="0"/>
              <w:adjustRightInd w:val="0"/>
              <w:ind w:left="15"/>
              <w:contextualSpacing/>
              <w:jc w:val="center"/>
              <w:rPr>
                <w:color w:val="000000"/>
                <w:sz w:val="20"/>
              </w:rPr>
            </w:pPr>
            <w:r w:rsidRPr="003D3EAC">
              <w:rPr>
                <w:color w:val="000000"/>
                <w:sz w:val="20"/>
              </w:rPr>
              <w:t>70</w:t>
            </w:r>
          </w:p>
        </w:tc>
        <w:tc>
          <w:tcPr>
            <w:tcW w:w="2330" w:type="dxa"/>
            <w:shd w:val="clear" w:color="auto" w:fill="auto"/>
            <w:vAlign w:val="center"/>
          </w:tcPr>
          <w:p w:rsidR="003D3EAC" w:rsidRPr="003D3EAC" w:rsidRDefault="003D3EAC" w:rsidP="003D3EAC">
            <w:pPr>
              <w:widowControl w:val="0"/>
              <w:autoSpaceDE w:val="0"/>
              <w:autoSpaceDN w:val="0"/>
              <w:adjustRightInd w:val="0"/>
              <w:ind w:left="15"/>
              <w:contextualSpacing/>
              <w:jc w:val="center"/>
              <w:rPr>
                <w:bCs/>
                <w:color w:val="000000"/>
                <w:sz w:val="20"/>
              </w:rPr>
            </w:pPr>
            <w:r w:rsidRPr="003D3EAC">
              <w:rPr>
                <w:bCs/>
                <w:color w:val="000000"/>
                <w:sz w:val="20"/>
              </w:rPr>
              <w:t>65</w:t>
            </w:r>
          </w:p>
        </w:tc>
        <w:tc>
          <w:tcPr>
            <w:tcW w:w="1918" w:type="dxa"/>
            <w:shd w:val="clear" w:color="auto" w:fill="auto"/>
            <w:vAlign w:val="bottom"/>
          </w:tcPr>
          <w:p w:rsidR="003D3EAC" w:rsidRPr="003D3EAC" w:rsidRDefault="003D3EAC" w:rsidP="003D3EAC">
            <w:pPr>
              <w:jc w:val="center"/>
              <w:rPr>
                <w:color w:val="000000"/>
                <w:sz w:val="20"/>
              </w:rPr>
            </w:pPr>
            <w:r w:rsidRPr="003D3EAC">
              <w:rPr>
                <w:color w:val="000000"/>
                <w:sz w:val="20"/>
              </w:rPr>
              <w:t>5</w:t>
            </w:r>
          </w:p>
        </w:tc>
      </w:tr>
      <w:tr w:rsidR="003D3EAC" w:rsidRPr="003D3EAC" w:rsidTr="000A4C93">
        <w:trPr>
          <w:trHeight w:val="118"/>
          <w:jc w:val="center"/>
        </w:trPr>
        <w:tc>
          <w:tcPr>
            <w:tcW w:w="1507" w:type="dxa"/>
            <w:shd w:val="clear" w:color="auto" w:fill="auto"/>
            <w:vAlign w:val="center"/>
          </w:tcPr>
          <w:p w:rsidR="003D3EAC" w:rsidRPr="003D3EAC" w:rsidRDefault="003D3EAC" w:rsidP="003D3EAC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bCs/>
                <w:color w:val="000000"/>
                <w:sz w:val="20"/>
              </w:rPr>
            </w:pPr>
            <w:r w:rsidRPr="003D3EAC">
              <w:rPr>
                <w:bCs/>
                <w:color w:val="000000"/>
                <w:sz w:val="20"/>
              </w:rPr>
              <w:t>7(1)</w:t>
            </w:r>
          </w:p>
        </w:tc>
        <w:tc>
          <w:tcPr>
            <w:tcW w:w="1202" w:type="dxa"/>
            <w:shd w:val="clear" w:color="auto" w:fill="auto"/>
            <w:vAlign w:val="center"/>
          </w:tcPr>
          <w:p w:rsidR="003D3EAC" w:rsidRPr="003D3EAC" w:rsidRDefault="003D3EAC" w:rsidP="003D3EAC">
            <w:pPr>
              <w:widowControl w:val="0"/>
              <w:autoSpaceDE w:val="0"/>
              <w:autoSpaceDN w:val="0"/>
              <w:adjustRightInd w:val="0"/>
              <w:ind w:left="15"/>
              <w:contextualSpacing/>
              <w:jc w:val="center"/>
              <w:rPr>
                <w:bCs/>
                <w:color w:val="000000"/>
                <w:sz w:val="20"/>
              </w:rPr>
            </w:pPr>
            <w:r w:rsidRPr="003D3EAC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2466" w:type="dxa"/>
            <w:shd w:val="clear" w:color="auto" w:fill="auto"/>
            <w:vAlign w:val="center"/>
          </w:tcPr>
          <w:p w:rsidR="003D3EAC" w:rsidRPr="003D3EAC" w:rsidRDefault="003D3EAC" w:rsidP="003D3EAC">
            <w:pPr>
              <w:widowControl w:val="0"/>
              <w:autoSpaceDE w:val="0"/>
              <w:autoSpaceDN w:val="0"/>
              <w:adjustRightInd w:val="0"/>
              <w:ind w:left="15"/>
              <w:contextualSpacing/>
              <w:jc w:val="center"/>
              <w:rPr>
                <w:color w:val="000000"/>
                <w:sz w:val="20"/>
              </w:rPr>
            </w:pPr>
            <w:r w:rsidRPr="003D3EAC">
              <w:rPr>
                <w:color w:val="000000"/>
                <w:sz w:val="20"/>
              </w:rPr>
              <w:t>69</w:t>
            </w:r>
          </w:p>
        </w:tc>
        <w:tc>
          <w:tcPr>
            <w:tcW w:w="2330" w:type="dxa"/>
            <w:shd w:val="clear" w:color="auto" w:fill="auto"/>
            <w:vAlign w:val="center"/>
          </w:tcPr>
          <w:p w:rsidR="003D3EAC" w:rsidRPr="003D3EAC" w:rsidRDefault="003D3EAC" w:rsidP="003D3EAC">
            <w:pPr>
              <w:widowControl w:val="0"/>
              <w:autoSpaceDE w:val="0"/>
              <w:autoSpaceDN w:val="0"/>
              <w:adjustRightInd w:val="0"/>
              <w:ind w:left="15"/>
              <w:contextualSpacing/>
              <w:jc w:val="center"/>
              <w:rPr>
                <w:bCs/>
                <w:color w:val="000000"/>
                <w:sz w:val="20"/>
              </w:rPr>
            </w:pPr>
            <w:r w:rsidRPr="003D3EAC">
              <w:rPr>
                <w:bCs/>
                <w:color w:val="000000"/>
                <w:sz w:val="20"/>
              </w:rPr>
              <w:t>52</w:t>
            </w:r>
          </w:p>
        </w:tc>
        <w:tc>
          <w:tcPr>
            <w:tcW w:w="1918" w:type="dxa"/>
            <w:shd w:val="clear" w:color="auto" w:fill="auto"/>
            <w:vAlign w:val="bottom"/>
          </w:tcPr>
          <w:p w:rsidR="003D3EAC" w:rsidRPr="003D3EAC" w:rsidRDefault="003D3EAC" w:rsidP="003D3EAC">
            <w:pPr>
              <w:jc w:val="center"/>
              <w:rPr>
                <w:color w:val="000000"/>
                <w:sz w:val="20"/>
              </w:rPr>
            </w:pPr>
            <w:r w:rsidRPr="003D3EAC">
              <w:rPr>
                <w:color w:val="000000"/>
                <w:sz w:val="20"/>
              </w:rPr>
              <w:t>17</w:t>
            </w:r>
          </w:p>
        </w:tc>
      </w:tr>
      <w:tr w:rsidR="003D3EAC" w:rsidRPr="003D3EAC" w:rsidTr="000A4C93">
        <w:trPr>
          <w:trHeight w:val="118"/>
          <w:jc w:val="center"/>
        </w:trPr>
        <w:tc>
          <w:tcPr>
            <w:tcW w:w="1507" w:type="dxa"/>
            <w:shd w:val="clear" w:color="auto" w:fill="auto"/>
            <w:vAlign w:val="center"/>
          </w:tcPr>
          <w:p w:rsidR="003D3EAC" w:rsidRPr="003D3EAC" w:rsidRDefault="003D3EAC" w:rsidP="003D3EAC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bCs/>
                <w:color w:val="000000"/>
                <w:sz w:val="20"/>
              </w:rPr>
            </w:pPr>
            <w:r w:rsidRPr="003D3EAC">
              <w:rPr>
                <w:bCs/>
                <w:color w:val="000000"/>
                <w:sz w:val="20"/>
              </w:rPr>
              <w:t>7(2)</w:t>
            </w:r>
          </w:p>
        </w:tc>
        <w:tc>
          <w:tcPr>
            <w:tcW w:w="1202" w:type="dxa"/>
            <w:shd w:val="clear" w:color="auto" w:fill="auto"/>
            <w:vAlign w:val="center"/>
          </w:tcPr>
          <w:p w:rsidR="003D3EAC" w:rsidRPr="003D3EAC" w:rsidRDefault="003D3EAC" w:rsidP="003D3EAC">
            <w:pPr>
              <w:widowControl w:val="0"/>
              <w:autoSpaceDE w:val="0"/>
              <w:autoSpaceDN w:val="0"/>
              <w:adjustRightInd w:val="0"/>
              <w:ind w:left="15"/>
              <w:contextualSpacing/>
              <w:jc w:val="center"/>
              <w:rPr>
                <w:bCs/>
                <w:color w:val="000000"/>
                <w:sz w:val="20"/>
              </w:rPr>
            </w:pPr>
            <w:r w:rsidRPr="003D3EAC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2466" w:type="dxa"/>
            <w:shd w:val="clear" w:color="auto" w:fill="auto"/>
            <w:vAlign w:val="center"/>
          </w:tcPr>
          <w:p w:rsidR="003D3EAC" w:rsidRPr="003D3EAC" w:rsidRDefault="003D3EAC" w:rsidP="003D3EAC">
            <w:pPr>
              <w:widowControl w:val="0"/>
              <w:autoSpaceDE w:val="0"/>
              <w:autoSpaceDN w:val="0"/>
              <w:adjustRightInd w:val="0"/>
              <w:ind w:left="15"/>
              <w:contextualSpacing/>
              <w:jc w:val="center"/>
              <w:rPr>
                <w:color w:val="000000"/>
                <w:sz w:val="20"/>
              </w:rPr>
            </w:pPr>
            <w:r w:rsidRPr="003D3EAC">
              <w:rPr>
                <w:color w:val="000000"/>
                <w:sz w:val="20"/>
              </w:rPr>
              <w:t>84</w:t>
            </w:r>
          </w:p>
        </w:tc>
        <w:tc>
          <w:tcPr>
            <w:tcW w:w="2330" w:type="dxa"/>
            <w:shd w:val="clear" w:color="auto" w:fill="auto"/>
            <w:vAlign w:val="center"/>
          </w:tcPr>
          <w:p w:rsidR="003D3EAC" w:rsidRPr="003D3EAC" w:rsidRDefault="003D3EAC" w:rsidP="003D3EAC">
            <w:pPr>
              <w:widowControl w:val="0"/>
              <w:autoSpaceDE w:val="0"/>
              <w:autoSpaceDN w:val="0"/>
              <w:adjustRightInd w:val="0"/>
              <w:ind w:left="15"/>
              <w:contextualSpacing/>
              <w:jc w:val="center"/>
              <w:rPr>
                <w:bCs/>
                <w:color w:val="000000"/>
                <w:sz w:val="20"/>
              </w:rPr>
            </w:pPr>
            <w:r w:rsidRPr="003D3EAC">
              <w:rPr>
                <w:bCs/>
                <w:color w:val="000000"/>
                <w:sz w:val="20"/>
              </w:rPr>
              <w:t>72</w:t>
            </w:r>
          </w:p>
        </w:tc>
        <w:tc>
          <w:tcPr>
            <w:tcW w:w="1918" w:type="dxa"/>
            <w:shd w:val="clear" w:color="auto" w:fill="auto"/>
            <w:vAlign w:val="bottom"/>
          </w:tcPr>
          <w:p w:rsidR="003D3EAC" w:rsidRPr="003D3EAC" w:rsidRDefault="003D3EAC" w:rsidP="003D3EAC">
            <w:pPr>
              <w:jc w:val="center"/>
              <w:rPr>
                <w:color w:val="000000"/>
                <w:sz w:val="20"/>
              </w:rPr>
            </w:pPr>
            <w:r w:rsidRPr="003D3EAC">
              <w:rPr>
                <w:color w:val="000000"/>
                <w:sz w:val="20"/>
              </w:rPr>
              <w:t>12</w:t>
            </w:r>
          </w:p>
        </w:tc>
      </w:tr>
      <w:tr w:rsidR="003D3EAC" w:rsidRPr="003D3EAC" w:rsidTr="000A4C93">
        <w:trPr>
          <w:trHeight w:val="118"/>
          <w:jc w:val="center"/>
        </w:trPr>
        <w:tc>
          <w:tcPr>
            <w:tcW w:w="1507" w:type="dxa"/>
            <w:shd w:val="clear" w:color="auto" w:fill="auto"/>
            <w:vAlign w:val="center"/>
          </w:tcPr>
          <w:p w:rsidR="003D3EAC" w:rsidRPr="003D3EAC" w:rsidRDefault="003D3EAC" w:rsidP="003D3EAC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bCs/>
                <w:color w:val="000000"/>
                <w:sz w:val="20"/>
              </w:rPr>
            </w:pPr>
            <w:r w:rsidRPr="003D3EAC">
              <w:rPr>
                <w:bCs/>
                <w:color w:val="000000"/>
                <w:sz w:val="20"/>
              </w:rPr>
              <w:t>8(1)</w:t>
            </w:r>
          </w:p>
        </w:tc>
        <w:tc>
          <w:tcPr>
            <w:tcW w:w="1202" w:type="dxa"/>
            <w:shd w:val="clear" w:color="auto" w:fill="auto"/>
            <w:vAlign w:val="center"/>
          </w:tcPr>
          <w:p w:rsidR="003D3EAC" w:rsidRPr="003D3EAC" w:rsidRDefault="003D3EAC" w:rsidP="003D3EAC">
            <w:pPr>
              <w:widowControl w:val="0"/>
              <w:autoSpaceDE w:val="0"/>
              <w:autoSpaceDN w:val="0"/>
              <w:adjustRightInd w:val="0"/>
              <w:ind w:left="15"/>
              <w:contextualSpacing/>
              <w:jc w:val="center"/>
              <w:rPr>
                <w:bCs/>
                <w:color w:val="000000"/>
                <w:sz w:val="20"/>
              </w:rPr>
            </w:pPr>
            <w:r w:rsidRPr="003D3EAC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2466" w:type="dxa"/>
            <w:shd w:val="clear" w:color="auto" w:fill="auto"/>
            <w:vAlign w:val="center"/>
          </w:tcPr>
          <w:p w:rsidR="003D3EAC" w:rsidRPr="003D3EAC" w:rsidRDefault="003D3EAC" w:rsidP="003D3EAC">
            <w:pPr>
              <w:widowControl w:val="0"/>
              <w:autoSpaceDE w:val="0"/>
              <w:autoSpaceDN w:val="0"/>
              <w:adjustRightInd w:val="0"/>
              <w:ind w:left="15"/>
              <w:contextualSpacing/>
              <w:jc w:val="center"/>
              <w:rPr>
                <w:color w:val="000000"/>
                <w:sz w:val="20"/>
              </w:rPr>
            </w:pPr>
            <w:r w:rsidRPr="003D3EAC">
              <w:rPr>
                <w:color w:val="000000"/>
                <w:sz w:val="20"/>
              </w:rPr>
              <w:t>88</w:t>
            </w:r>
          </w:p>
        </w:tc>
        <w:tc>
          <w:tcPr>
            <w:tcW w:w="2330" w:type="dxa"/>
            <w:shd w:val="clear" w:color="auto" w:fill="auto"/>
            <w:vAlign w:val="center"/>
          </w:tcPr>
          <w:p w:rsidR="003D3EAC" w:rsidRPr="003D3EAC" w:rsidRDefault="003D3EAC" w:rsidP="003D3EAC">
            <w:pPr>
              <w:widowControl w:val="0"/>
              <w:autoSpaceDE w:val="0"/>
              <w:autoSpaceDN w:val="0"/>
              <w:adjustRightInd w:val="0"/>
              <w:ind w:left="15"/>
              <w:contextualSpacing/>
              <w:jc w:val="center"/>
              <w:rPr>
                <w:bCs/>
                <w:color w:val="000000"/>
                <w:sz w:val="20"/>
              </w:rPr>
            </w:pPr>
            <w:r w:rsidRPr="003D3EAC">
              <w:rPr>
                <w:bCs/>
                <w:color w:val="000000"/>
                <w:sz w:val="20"/>
              </w:rPr>
              <w:t>70</w:t>
            </w:r>
          </w:p>
        </w:tc>
        <w:tc>
          <w:tcPr>
            <w:tcW w:w="1918" w:type="dxa"/>
            <w:shd w:val="clear" w:color="auto" w:fill="auto"/>
            <w:vAlign w:val="bottom"/>
          </w:tcPr>
          <w:p w:rsidR="003D3EAC" w:rsidRPr="003D3EAC" w:rsidRDefault="003D3EAC" w:rsidP="003D3EAC">
            <w:pPr>
              <w:jc w:val="center"/>
              <w:rPr>
                <w:color w:val="000000"/>
                <w:sz w:val="20"/>
              </w:rPr>
            </w:pPr>
            <w:r w:rsidRPr="003D3EAC">
              <w:rPr>
                <w:color w:val="000000"/>
                <w:sz w:val="20"/>
              </w:rPr>
              <w:t>18</w:t>
            </w:r>
          </w:p>
        </w:tc>
      </w:tr>
      <w:tr w:rsidR="003D3EAC" w:rsidRPr="003D3EAC" w:rsidTr="000A4C93">
        <w:trPr>
          <w:trHeight w:val="69"/>
          <w:jc w:val="center"/>
        </w:trPr>
        <w:tc>
          <w:tcPr>
            <w:tcW w:w="1507" w:type="dxa"/>
            <w:shd w:val="clear" w:color="auto" w:fill="auto"/>
            <w:vAlign w:val="center"/>
          </w:tcPr>
          <w:p w:rsidR="003D3EAC" w:rsidRPr="003D3EAC" w:rsidRDefault="003D3EAC" w:rsidP="003D3EAC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bCs/>
                <w:color w:val="000000"/>
                <w:sz w:val="20"/>
              </w:rPr>
            </w:pPr>
            <w:r w:rsidRPr="003D3EAC">
              <w:rPr>
                <w:bCs/>
                <w:color w:val="000000"/>
                <w:sz w:val="20"/>
              </w:rPr>
              <w:t>8(2)</w:t>
            </w:r>
          </w:p>
        </w:tc>
        <w:tc>
          <w:tcPr>
            <w:tcW w:w="1202" w:type="dxa"/>
            <w:shd w:val="clear" w:color="auto" w:fill="auto"/>
            <w:vAlign w:val="center"/>
          </w:tcPr>
          <w:p w:rsidR="003D3EAC" w:rsidRPr="003D3EAC" w:rsidRDefault="003D3EAC" w:rsidP="003D3EAC">
            <w:pPr>
              <w:widowControl w:val="0"/>
              <w:autoSpaceDE w:val="0"/>
              <w:autoSpaceDN w:val="0"/>
              <w:adjustRightInd w:val="0"/>
              <w:ind w:left="15"/>
              <w:contextualSpacing/>
              <w:jc w:val="center"/>
              <w:rPr>
                <w:bCs/>
                <w:color w:val="000000"/>
                <w:sz w:val="20"/>
              </w:rPr>
            </w:pPr>
            <w:r w:rsidRPr="003D3EAC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2466" w:type="dxa"/>
            <w:shd w:val="clear" w:color="auto" w:fill="auto"/>
            <w:vAlign w:val="center"/>
          </w:tcPr>
          <w:p w:rsidR="003D3EAC" w:rsidRPr="003D3EAC" w:rsidRDefault="003D3EAC" w:rsidP="003D3EAC">
            <w:pPr>
              <w:widowControl w:val="0"/>
              <w:autoSpaceDE w:val="0"/>
              <w:autoSpaceDN w:val="0"/>
              <w:adjustRightInd w:val="0"/>
              <w:ind w:left="15"/>
              <w:contextualSpacing/>
              <w:jc w:val="center"/>
              <w:rPr>
                <w:color w:val="000000"/>
                <w:sz w:val="20"/>
              </w:rPr>
            </w:pPr>
            <w:r w:rsidRPr="003D3EAC">
              <w:rPr>
                <w:color w:val="000000"/>
                <w:sz w:val="20"/>
              </w:rPr>
              <w:t>89</w:t>
            </w:r>
          </w:p>
        </w:tc>
        <w:tc>
          <w:tcPr>
            <w:tcW w:w="2330" w:type="dxa"/>
            <w:shd w:val="clear" w:color="auto" w:fill="auto"/>
            <w:vAlign w:val="center"/>
          </w:tcPr>
          <w:p w:rsidR="003D3EAC" w:rsidRPr="003D3EAC" w:rsidRDefault="003D3EAC" w:rsidP="003D3EAC">
            <w:pPr>
              <w:widowControl w:val="0"/>
              <w:autoSpaceDE w:val="0"/>
              <w:autoSpaceDN w:val="0"/>
              <w:adjustRightInd w:val="0"/>
              <w:ind w:left="15"/>
              <w:contextualSpacing/>
              <w:jc w:val="center"/>
              <w:rPr>
                <w:bCs/>
                <w:color w:val="000000"/>
                <w:sz w:val="20"/>
              </w:rPr>
            </w:pPr>
            <w:r w:rsidRPr="003D3EAC">
              <w:rPr>
                <w:bCs/>
                <w:color w:val="000000"/>
                <w:sz w:val="20"/>
              </w:rPr>
              <w:t>77</w:t>
            </w:r>
          </w:p>
        </w:tc>
        <w:tc>
          <w:tcPr>
            <w:tcW w:w="1918" w:type="dxa"/>
            <w:shd w:val="clear" w:color="auto" w:fill="auto"/>
            <w:vAlign w:val="bottom"/>
          </w:tcPr>
          <w:p w:rsidR="003D3EAC" w:rsidRPr="003D3EAC" w:rsidRDefault="003D3EAC" w:rsidP="003D3EAC">
            <w:pPr>
              <w:jc w:val="center"/>
              <w:rPr>
                <w:color w:val="000000"/>
                <w:sz w:val="20"/>
              </w:rPr>
            </w:pPr>
            <w:r w:rsidRPr="003D3EAC">
              <w:rPr>
                <w:color w:val="000000"/>
                <w:sz w:val="20"/>
              </w:rPr>
              <w:t>12</w:t>
            </w:r>
          </w:p>
        </w:tc>
      </w:tr>
      <w:tr w:rsidR="003D3EAC" w:rsidRPr="003D3EAC" w:rsidTr="003D3EAC">
        <w:trPr>
          <w:trHeight w:val="69"/>
          <w:jc w:val="center"/>
        </w:trPr>
        <w:tc>
          <w:tcPr>
            <w:tcW w:w="1507" w:type="dxa"/>
            <w:shd w:val="clear" w:color="auto" w:fill="auto"/>
            <w:vAlign w:val="center"/>
          </w:tcPr>
          <w:p w:rsidR="003D3EAC" w:rsidRPr="003D3EAC" w:rsidRDefault="003D3EAC" w:rsidP="003D3EAC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bCs/>
                <w:color w:val="000000"/>
                <w:sz w:val="20"/>
              </w:rPr>
            </w:pPr>
            <w:r w:rsidRPr="003D3EAC">
              <w:rPr>
                <w:bCs/>
                <w:color w:val="000000"/>
                <w:sz w:val="20"/>
              </w:rPr>
              <w:t>8(3)</w:t>
            </w:r>
          </w:p>
        </w:tc>
        <w:tc>
          <w:tcPr>
            <w:tcW w:w="1202" w:type="dxa"/>
            <w:shd w:val="clear" w:color="auto" w:fill="auto"/>
            <w:vAlign w:val="center"/>
          </w:tcPr>
          <w:p w:rsidR="003D3EAC" w:rsidRPr="003D3EAC" w:rsidRDefault="003D3EAC" w:rsidP="003D3EAC">
            <w:pPr>
              <w:widowControl w:val="0"/>
              <w:autoSpaceDE w:val="0"/>
              <w:autoSpaceDN w:val="0"/>
              <w:adjustRightInd w:val="0"/>
              <w:ind w:left="15"/>
              <w:contextualSpacing/>
              <w:jc w:val="center"/>
              <w:rPr>
                <w:bCs/>
                <w:color w:val="000000"/>
                <w:sz w:val="20"/>
              </w:rPr>
            </w:pPr>
            <w:r w:rsidRPr="003D3EAC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2466" w:type="dxa"/>
            <w:shd w:val="clear" w:color="auto" w:fill="auto"/>
            <w:vAlign w:val="center"/>
          </w:tcPr>
          <w:p w:rsidR="003D3EAC" w:rsidRPr="003D3EAC" w:rsidRDefault="003D3EAC" w:rsidP="003D3EAC">
            <w:pPr>
              <w:widowControl w:val="0"/>
              <w:autoSpaceDE w:val="0"/>
              <w:autoSpaceDN w:val="0"/>
              <w:adjustRightInd w:val="0"/>
              <w:ind w:left="15"/>
              <w:contextualSpacing/>
              <w:jc w:val="center"/>
              <w:rPr>
                <w:color w:val="000000"/>
                <w:sz w:val="20"/>
              </w:rPr>
            </w:pPr>
            <w:r w:rsidRPr="003D3EAC">
              <w:rPr>
                <w:color w:val="000000"/>
                <w:sz w:val="20"/>
              </w:rPr>
              <w:t>28</w:t>
            </w:r>
          </w:p>
        </w:tc>
        <w:tc>
          <w:tcPr>
            <w:tcW w:w="2330" w:type="dxa"/>
            <w:shd w:val="clear" w:color="auto" w:fill="auto"/>
            <w:vAlign w:val="center"/>
          </w:tcPr>
          <w:p w:rsidR="003D3EAC" w:rsidRPr="003D3EAC" w:rsidRDefault="003D3EAC" w:rsidP="003D3EAC">
            <w:pPr>
              <w:widowControl w:val="0"/>
              <w:autoSpaceDE w:val="0"/>
              <w:autoSpaceDN w:val="0"/>
              <w:adjustRightInd w:val="0"/>
              <w:ind w:left="15"/>
              <w:contextualSpacing/>
              <w:jc w:val="center"/>
              <w:rPr>
                <w:bCs/>
                <w:color w:val="000000"/>
                <w:sz w:val="20"/>
              </w:rPr>
            </w:pPr>
            <w:r w:rsidRPr="003D3EAC">
              <w:rPr>
                <w:bCs/>
                <w:color w:val="000000"/>
                <w:sz w:val="20"/>
              </w:rPr>
              <w:t>32</w:t>
            </w:r>
          </w:p>
        </w:tc>
        <w:tc>
          <w:tcPr>
            <w:tcW w:w="1918" w:type="dxa"/>
            <w:shd w:val="clear" w:color="auto" w:fill="E5B8B7" w:themeFill="accent2" w:themeFillTint="66"/>
            <w:vAlign w:val="bottom"/>
          </w:tcPr>
          <w:p w:rsidR="003D3EAC" w:rsidRPr="003D3EAC" w:rsidRDefault="003D3EAC" w:rsidP="003D3EAC">
            <w:pPr>
              <w:jc w:val="center"/>
              <w:rPr>
                <w:color w:val="000000"/>
                <w:sz w:val="20"/>
              </w:rPr>
            </w:pPr>
            <w:r w:rsidRPr="003D3EAC">
              <w:rPr>
                <w:color w:val="000000"/>
                <w:sz w:val="20"/>
              </w:rPr>
              <w:t>-4</w:t>
            </w:r>
          </w:p>
        </w:tc>
      </w:tr>
    </w:tbl>
    <w:p w:rsidR="009D21DD" w:rsidRPr="00EB3468" w:rsidRDefault="009D21DD" w:rsidP="009D21DD">
      <w:pPr>
        <w:ind w:firstLine="709"/>
        <w:jc w:val="both"/>
        <w:rPr>
          <w:sz w:val="24"/>
          <w:szCs w:val="24"/>
          <w:highlight w:val="yellow"/>
        </w:rPr>
      </w:pPr>
    </w:p>
    <w:p w:rsidR="009D21DD" w:rsidRPr="003D3EAC" w:rsidRDefault="009D21DD" w:rsidP="009D21DD">
      <w:pPr>
        <w:ind w:firstLine="709"/>
        <w:jc w:val="both"/>
        <w:rPr>
          <w:sz w:val="24"/>
          <w:szCs w:val="24"/>
        </w:rPr>
      </w:pPr>
    </w:p>
    <w:p w:rsidR="009D21DD" w:rsidRPr="003D3EAC" w:rsidRDefault="009D21DD" w:rsidP="009D21DD">
      <w:pPr>
        <w:tabs>
          <w:tab w:val="left" w:pos="2694"/>
        </w:tabs>
        <w:ind w:firstLine="709"/>
        <w:jc w:val="both"/>
        <w:rPr>
          <w:sz w:val="24"/>
          <w:szCs w:val="24"/>
        </w:rPr>
      </w:pPr>
      <w:r w:rsidRPr="003D3EAC">
        <w:rPr>
          <w:sz w:val="24"/>
          <w:szCs w:val="24"/>
        </w:rPr>
        <w:t>Наибольшие затруднения (о чем говорит наименьший процент выполнения заданий) у учащихся вызвали задания:</w:t>
      </w:r>
    </w:p>
    <w:p w:rsidR="00490A32" w:rsidRPr="00490A32" w:rsidRDefault="00490A32" w:rsidP="009D21DD">
      <w:pPr>
        <w:tabs>
          <w:tab w:val="left" w:pos="2694"/>
        </w:tabs>
        <w:ind w:firstLine="709"/>
        <w:jc w:val="both"/>
        <w:rPr>
          <w:sz w:val="24"/>
          <w:szCs w:val="24"/>
        </w:rPr>
      </w:pPr>
      <w:r w:rsidRPr="00490A32">
        <w:rPr>
          <w:sz w:val="24"/>
          <w:szCs w:val="24"/>
        </w:rPr>
        <w:t>8 (3)</w:t>
      </w:r>
      <w:r>
        <w:rPr>
          <w:sz w:val="24"/>
          <w:szCs w:val="24"/>
        </w:rPr>
        <w:t xml:space="preserve">, где учащиеся должны были продемонстрировать умения </w:t>
      </w:r>
      <w:r w:rsidRPr="00490A32">
        <w:rPr>
          <w:sz w:val="24"/>
          <w:szCs w:val="24"/>
        </w:rPr>
        <w:t xml:space="preserve">различать  географические  процессы  и  явления,  определяющие особенности природы и населения </w:t>
      </w:r>
      <w:r>
        <w:rPr>
          <w:sz w:val="24"/>
          <w:szCs w:val="24"/>
        </w:rPr>
        <w:t>своей страны, региона;</w:t>
      </w:r>
    </w:p>
    <w:p w:rsidR="00490A32" w:rsidRPr="00490A32" w:rsidRDefault="00490A32" w:rsidP="009D21DD">
      <w:pPr>
        <w:tabs>
          <w:tab w:val="left" w:pos="2694"/>
        </w:tabs>
        <w:ind w:firstLine="709"/>
        <w:jc w:val="both"/>
        <w:rPr>
          <w:sz w:val="24"/>
          <w:szCs w:val="24"/>
        </w:rPr>
      </w:pPr>
      <w:r w:rsidRPr="00490A32">
        <w:rPr>
          <w:sz w:val="24"/>
          <w:szCs w:val="24"/>
        </w:rPr>
        <w:t>3 (4)</w:t>
      </w:r>
      <w:r>
        <w:rPr>
          <w:sz w:val="24"/>
          <w:szCs w:val="24"/>
        </w:rPr>
        <w:t xml:space="preserve"> – на умение работать с информацией, представленной в виде графиков, </w:t>
      </w:r>
      <w:r w:rsidRPr="00490A32">
        <w:rPr>
          <w:sz w:val="24"/>
          <w:szCs w:val="24"/>
        </w:rPr>
        <w:t>умение различать  изученные географические  объекты,  процессы  и явления;  сравнивать  их между собой.</w:t>
      </w:r>
    </w:p>
    <w:p w:rsidR="009D21DD" w:rsidRPr="00490A32" w:rsidRDefault="00490A32" w:rsidP="009D21DD">
      <w:pPr>
        <w:tabs>
          <w:tab w:val="left" w:pos="2694"/>
        </w:tabs>
        <w:ind w:firstLine="709"/>
        <w:jc w:val="both"/>
        <w:rPr>
          <w:sz w:val="24"/>
          <w:szCs w:val="24"/>
        </w:rPr>
      </w:pPr>
      <w:r w:rsidRPr="00490A32">
        <w:rPr>
          <w:sz w:val="24"/>
          <w:szCs w:val="24"/>
        </w:rPr>
        <w:t>Эти же задания учащиеся выполнили ниже среднего по России</w:t>
      </w:r>
      <w:r w:rsidR="009D21DD" w:rsidRPr="00490A32">
        <w:rPr>
          <w:sz w:val="24"/>
          <w:szCs w:val="24"/>
        </w:rPr>
        <w:t>.</w:t>
      </w:r>
    </w:p>
    <w:p w:rsidR="009D21DD" w:rsidRPr="00490A32" w:rsidRDefault="009D21DD" w:rsidP="009D21DD">
      <w:pPr>
        <w:tabs>
          <w:tab w:val="left" w:pos="2694"/>
        </w:tabs>
        <w:ind w:firstLine="709"/>
        <w:jc w:val="both"/>
        <w:rPr>
          <w:sz w:val="24"/>
          <w:szCs w:val="24"/>
        </w:rPr>
      </w:pPr>
    </w:p>
    <w:p w:rsidR="009D21DD" w:rsidRPr="00490A32" w:rsidRDefault="009D21DD" w:rsidP="009D21DD">
      <w:pPr>
        <w:jc w:val="both"/>
        <w:rPr>
          <w:b/>
          <w:sz w:val="24"/>
          <w:szCs w:val="24"/>
        </w:rPr>
      </w:pPr>
      <w:r w:rsidRPr="00490A32">
        <w:rPr>
          <w:b/>
          <w:sz w:val="24"/>
          <w:szCs w:val="24"/>
        </w:rPr>
        <w:t>Выводы:</w:t>
      </w:r>
    </w:p>
    <w:p w:rsidR="009D21DD" w:rsidRPr="00490A32" w:rsidRDefault="009D21DD" w:rsidP="009D21DD">
      <w:pPr>
        <w:ind w:firstLine="709"/>
        <w:jc w:val="both"/>
        <w:rPr>
          <w:sz w:val="24"/>
          <w:szCs w:val="24"/>
        </w:rPr>
      </w:pPr>
      <w:r w:rsidRPr="00490A32">
        <w:rPr>
          <w:sz w:val="24"/>
          <w:szCs w:val="24"/>
        </w:rPr>
        <w:t xml:space="preserve">Сравнительный анализ показателей ОО и показателей по России свидетельствует о том, что качественные результаты выполнения ВПР по истории в 7-х классах </w:t>
      </w:r>
      <w:r w:rsidR="00490A32" w:rsidRPr="00490A32">
        <w:rPr>
          <w:sz w:val="24"/>
          <w:szCs w:val="24"/>
        </w:rPr>
        <w:t>довольно</w:t>
      </w:r>
      <w:r w:rsidRPr="00490A32">
        <w:rPr>
          <w:sz w:val="24"/>
          <w:szCs w:val="24"/>
        </w:rPr>
        <w:t xml:space="preserve"> высокие и превышают средние показатели по России.</w:t>
      </w:r>
    </w:p>
    <w:p w:rsidR="009D21DD" w:rsidRPr="00490A32" w:rsidRDefault="009D21DD" w:rsidP="009D21DD">
      <w:pPr>
        <w:ind w:firstLine="709"/>
        <w:jc w:val="both"/>
        <w:rPr>
          <w:sz w:val="24"/>
          <w:szCs w:val="24"/>
        </w:rPr>
      </w:pPr>
      <w:proofErr w:type="spellStart"/>
      <w:r w:rsidRPr="00490A32">
        <w:rPr>
          <w:sz w:val="24"/>
          <w:szCs w:val="24"/>
        </w:rPr>
        <w:lastRenderedPageBreak/>
        <w:t>Бóльшая</w:t>
      </w:r>
      <w:proofErr w:type="spellEnd"/>
      <w:r w:rsidRPr="00490A32">
        <w:rPr>
          <w:sz w:val="24"/>
          <w:szCs w:val="24"/>
        </w:rPr>
        <w:t xml:space="preserve"> часть </w:t>
      </w:r>
      <w:proofErr w:type="gramStart"/>
      <w:r w:rsidRPr="00490A32">
        <w:rPr>
          <w:sz w:val="24"/>
          <w:szCs w:val="24"/>
        </w:rPr>
        <w:t>обучающихся</w:t>
      </w:r>
      <w:proofErr w:type="gramEnd"/>
      <w:r w:rsidRPr="00490A32">
        <w:rPr>
          <w:sz w:val="24"/>
          <w:szCs w:val="24"/>
        </w:rPr>
        <w:t xml:space="preserve"> могут усваивать учебный материал на уровне выше базового.</w:t>
      </w:r>
    </w:p>
    <w:p w:rsidR="009D21DD" w:rsidRPr="00490A32" w:rsidRDefault="009D21DD" w:rsidP="009D21DD">
      <w:pPr>
        <w:ind w:firstLine="709"/>
        <w:jc w:val="both"/>
        <w:rPr>
          <w:sz w:val="24"/>
          <w:szCs w:val="24"/>
        </w:rPr>
      </w:pPr>
      <w:r w:rsidRPr="00490A32">
        <w:rPr>
          <w:sz w:val="24"/>
          <w:szCs w:val="24"/>
        </w:rPr>
        <w:t>Наименее сформированы у учащихся умения:</w:t>
      </w:r>
    </w:p>
    <w:p w:rsidR="00490A32" w:rsidRPr="00490A32" w:rsidRDefault="009D21DD" w:rsidP="00490A32">
      <w:pPr>
        <w:tabs>
          <w:tab w:val="left" w:pos="2694"/>
        </w:tabs>
        <w:ind w:firstLine="709"/>
        <w:jc w:val="both"/>
        <w:rPr>
          <w:sz w:val="24"/>
          <w:szCs w:val="24"/>
        </w:rPr>
      </w:pPr>
      <w:r w:rsidRPr="00490A32">
        <w:rPr>
          <w:sz w:val="24"/>
          <w:szCs w:val="24"/>
        </w:rPr>
        <w:t xml:space="preserve"> - </w:t>
      </w:r>
      <w:r w:rsidR="00490A32" w:rsidRPr="00490A32">
        <w:rPr>
          <w:sz w:val="24"/>
          <w:szCs w:val="24"/>
        </w:rPr>
        <w:t>различать  географические  процессы  и  явления,  определяющие особенности природы и населения своей страны, региона;</w:t>
      </w:r>
    </w:p>
    <w:p w:rsidR="00490A32" w:rsidRPr="00490A32" w:rsidRDefault="00490A32" w:rsidP="00490A32">
      <w:pPr>
        <w:tabs>
          <w:tab w:val="left" w:pos="2694"/>
        </w:tabs>
        <w:ind w:firstLine="709"/>
        <w:jc w:val="both"/>
        <w:rPr>
          <w:sz w:val="24"/>
          <w:szCs w:val="24"/>
        </w:rPr>
      </w:pPr>
      <w:r w:rsidRPr="00490A32">
        <w:rPr>
          <w:sz w:val="24"/>
          <w:szCs w:val="24"/>
        </w:rPr>
        <w:t>- работать с информацией, представленной в виде графиков, умение различать  изученные географические  объекты,  процессы  и явления;  сравнивать  их между собой.</w:t>
      </w:r>
    </w:p>
    <w:p w:rsidR="009D21DD" w:rsidRPr="00EF1487" w:rsidRDefault="009D21DD" w:rsidP="00490A32">
      <w:pPr>
        <w:ind w:firstLine="709"/>
        <w:jc w:val="both"/>
        <w:rPr>
          <w:sz w:val="24"/>
          <w:szCs w:val="24"/>
        </w:rPr>
      </w:pPr>
    </w:p>
    <w:p w:rsidR="009D21DD" w:rsidRPr="00EB2400" w:rsidRDefault="009D21DD" w:rsidP="009D21DD">
      <w:pPr>
        <w:contextualSpacing/>
        <w:jc w:val="both"/>
        <w:rPr>
          <w:sz w:val="24"/>
          <w:szCs w:val="24"/>
        </w:rPr>
      </w:pPr>
    </w:p>
    <w:p w:rsidR="009D21DD" w:rsidRPr="00EB2400" w:rsidRDefault="009D21DD" w:rsidP="009D21DD">
      <w:pPr>
        <w:contextualSpacing/>
        <w:jc w:val="both"/>
        <w:rPr>
          <w:sz w:val="24"/>
          <w:szCs w:val="24"/>
        </w:rPr>
      </w:pPr>
    </w:p>
    <w:p w:rsidR="00490A32" w:rsidRPr="00E12AD6" w:rsidRDefault="00490A32" w:rsidP="00490A32">
      <w:pPr>
        <w:ind w:firstLine="709"/>
        <w:jc w:val="both"/>
        <w:rPr>
          <w:b/>
          <w:sz w:val="24"/>
          <w:szCs w:val="24"/>
        </w:rPr>
      </w:pPr>
      <w:r w:rsidRPr="00E12AD6">
        <w:rPr>
          <w:b/>
          <w:sz w:val="24"/>
          <w:szCs w:val="24"/>
        </w:rPr>
        <w:t>Рекомендации:</w:t>
      </w:r>
    </w:p>
    <w:p w:rsidR="00490A32" w:rsidRPr="00B237FA" w:rsidRDefault="00490A32" w:rsidP="00490A32">
      <w:pPr>
        <w:ind w:firstLine="709"/>
        <w:jc w:val="both"/>
        <w:rPr>
          <w:sz w:val="24"/>
          <w:szCs w:val="24"/>
        </w:rPr>
      </w:pPr>
      <w:r w:rsidRPr="00B237FA">
        <w:rPr>
          <w:sz w:val="24"/>
          <w:szCs w:val="24"/>
        </w:rPr>
        <w:t xml:space="preserve">1. Учителям </w:t>
      </w:r>
      <w:r>
        <w:rPr>
          <w:sz w:val="24"/>
          <w:szCs w:val="24"/>
        </w:rPr>
        <w:t>географии</w:t>
      </w:r>
      <w:r w:rsidRPr="00B237FA">
        <w:rPr>
          <w:sz w:val="24"/>
          <w:szCs w:val="24"/>
        </w:rPr>
        <w:t>:</w:t>
      </w:r>
    </w:p>
    <w:p w:rsidR="00490A32" w:rsidRPr="00B237FA" w:rsidRDefault="00490A32" w:rsidP="00490A32">
      <w:pPr>
        <w:ind w:firstLine="709"/>
        <w:jc w:val="both"/>
        <w:rPr>
          <w:sz w:val="24"/>
          <w:szCs w:val="24"/>
        </w:rPr>
      </w:pPr>
      <w:r w:rsidRPr="00B237FA">
        <w:rPr>
          <w:sz w:val="24"/>
          <w:szCs w:val="24"/>
        </w:rPr>
        <w:t>- провести детальный анализ результатов ВПР и учесть их при организации повторения и построения учебной деятельности в следующем учебном году;</w:t>
      </w:r>
    </w:p>
    <w:p w:rsidR="00490A32" w:rsidRDefault="00490A32" w:rsidP="00490A32">
      <w:pPr>
        <w:ind w:firstLine="709"/>
        <w:jc w:val="both"/>
        <w:rPr>
          <w:sz w:val="24"/>
          <w:szCs w:val="24"/>
        </w:rPr>
      </w:pPr>
      <w:r w:rsidRPr="00B237FA">
        <w:rPr>
          <w:sz w:val="24"/>
          <w:szCs w:val="24"/>
        </w:rPr>
        <w:t xml:space="preserve">- </w:t>
      </w:r>
      <w:r>
        <w:rPr>
          <w:sz w:val="24"/>
          <w:szCs w:val="24"/>
        </w:rPr>
        <w:t xml:space="preserve">при проведении уроков особое внимание уделять формированию у учащихся умений, связанных с работой с разными источниками информации, </w:t>
      </w:r>
      <w:r w:rsidRPr="000D5C3F">
        <w:rPr>
          <w:sz w:val="24"/>
          <w:szCs w:val="24"/>
        </w:rPr>
        <w:t>систематизировать, а</w:t>
      </w:r>
      <w:r>
        <w:rPr>
          <w:sz w:val="24"/>
          <w:szCs w:val="24"/>
        </w:rPr>
        <w:t>нализировать и сравнивать полученные данные.</w:t>
      </w:r>
    </w:p>
    <w:p w:rsidR="00490A32" w:rsidRPr="00B237FA" w:rsidRDefault="00490A32" w:rsidP="00490A32">
      <w:pPr>
        <w:ind w:firstLine="709"/>
        <w:jc w:val="both"/>
        <w:rPr>
          <w:sz w:val="24"/>
          <w:szCs w:val="24"/>
        </w:rPr>
      </w:pPr>
      <w:r w:rsidRPr="00B237FA">
        <w:rPr>
          <w:sz w:val="24"/>
          <w:szCs w:val="24"/>
        </w:rPr>
        <w:t xml:space="preserve">- с мотивированными учащимися проводить разбор методов решения </w:t>
      </w:r>
      <w:r>
        <w:rPr>
          <w:sz w:val="24"/>
          <w:szCs w:val="24"/>
        </w:rPr>
        <w:t>заданий</w:t>
      </w:r>
      <w:r w:rsidRPr="00B237FA">
        <w:rPr>
          <w:sz w:val="24"/>
          <w:szCs w:val="24"/>
        </w:rPr>
        <w:t xml:space="preserve"> повышенного уровня сложности, проверяя усвоение этих методов на самостоятельных работах и дополнительных занятиях.</w:t>
      </w:r>
    </w:p>
    <w:p w:rsidR="00490A32" w:rsidRPr="00B237FA" w:rsidRDefault="00490A32" w:rsidP="00490A32">
      <w:pPr>
        <w:ind w:firstLine="709"/>
        <w:jc w:val="both"/>
        <w:rPr>
          <w:sz w:val="24"/>
          <w:szCs w:val="24"/>
        </w:rPr>
      </w:pPr>
      <w:r w:rsidRPr="00B237FA">
        <w:rPr>
          <w:sz w:val="24"/>
          <w:szCs w:val="24"/>
        </w:rPr>
        <w:t>2. Администрации:</w:t>
      </w:r>
    </w:p>
    <w:p w:rsidR="00490A32" w:rsidRPr="00B237FA" w:rsidRDefault="00490A32" w:rsidP="00490A32">
      <w:pPr>
        <w:ind w:firstLine="709"/>
        <w:jc w:val="both"/>
        <w:rPr>
          <w:sz w:val="24"/>
          <w:szCs w:val="24"/>
        </w:rPr>
      </w:pPr>
      <w:r w:rsidRPr="00B237FA">
        <w:rPr>
          <w:sz w:val="24"/>
          <w:szCs w:val="24"/>
        </w:rPr>
        <w:t>- запланировать проведение предметных круглых столов по вопросам результатов ВПР в</w:t>
      </w:r>
      <w:r>
        <w:rPr>
          <w:sz w:val="24"/>
          <w:szCs w:val="24"/>
        </w:rPr>
        <w:t xml:space="preserve"> </w:t>
      </w:r>
      <w:r w:rsidRPr="00B237FA">
        <w:rPr>
          <w:sz w:val="24"/>
          <w:szCs w:val="24"/>
        </w:rPr>
        <w:t>2019/2020 учебном году</w:t>
      </w:r>
      <w:r>
        <w:rPr>
          <w:sz w:val="24"/>
          <w:szCs w:val="24"/>
        </w:rPr>
        <w:t>.</w:t>
      </w:r>
    </w:p>
    <w:p w:rsidR="009D21DD" w:rsidRPr="00712C98" w:rsidRDefault="009D21DD" w:rsidP="009D21DD">
      <w:pPr>
        <w:contextualSpacing/>
        <w:jc w:val="both"/>
        <w:rPr>
          <w:sz w:val="24"/>
          <w:szCs w:val="24"/>
        </w:rPr>
      </w:pPr>
    </w:p>
    <w:p w:rsidR="009D21DD" w:rsidRPr="00F65CFE" w:rsidRDefault="009D21DD" w:rsidP="009D21DD">
      <w:pPr>
        <w:autoSpaceDE w:val="0"/>
        <w:autoSpaceDN w:val="0"/>
        <w:adjustRightInd w:val="0"/>
        <w:ind w:firstLine="709"/>
        <w:jc w:val="both"/>
        <w:rPr>
          <w:rFonts w:eastAsia="Calibri"/>
          <w:sz w:val="24"/>
          <w:szCs w:val="24"/>
        </w:rPr>
      </w:pPr>
    </w:p>
    <w:p w:rsidR="009D21DD" w:rsidRPr="00F65CFE" w:rsidRDefault="009D21DD" w:rsidP="009D21DD">
      <w:pPr>
        <w:autoSpaceDE w:val="0"/>
        <w:autoSpaceDN w:val="0"/>
        <w:adjustRightInd w:val="0"/>
        <w:ind w:firstLine="709"/>
        <w:jc w:val="both"/>
        <w:rPr>
          <w:rFonts w:eastAsia="Calibri"/>
          <w:sz w:val="24"/>
          <w:szCs w:val="24"/>
        </w:rPr>
      </w:pPr>
    </w:p>
    <w:p w:rsidR="009D21DD" w:rsidRPr="009950A4" w:rsidRDefault="009D21DD" w:rsidP="009D21DD">
      <w:pPr>
        <w:autoSpaceDE w:val="0"/>
        <w:autoSpaceDN w:val="0"/>
        <w:adjustRightInd w:val="0"/>
        <w:ind w:firstLine="709"/>
        <w:jc w:val="both"/>
        <w:rPr>
          <w:rFonts w:eastAsia="Calibri"/>
          <w:sz w:val="24"/>
          <w:szCs w:val="24"/>
        </w:rPr>
      </w:pPr>
    </w:p>
    <w:p w:rsidR="009D21DD" w:rsidRDefault="009D21DD">
      <w:pPr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br w:type="page"/>
      </w:r>
    </w:p>
    <w:p w:rsidR="009D21DD" w:rsidRPr="00463A55" w:rsidRDefault="009D21DD" w:rsidP="00463A55">
      <w:pPr>
        <w:pStyle w:val="1"/>
        <w:jc w:val="center"/>
        <w:rPr>
          <w:b/>
          <w:sz w:val="24"/>
          <w:szCs w:val="24"/>
        </w:rPr>
      </w:pPr>
      <w:bookmarkStart w:id="7" w:name="_Toc12010963"/>
      <w:r w:rsidRPr="00463A55">
        <w:rPr>
          <w:b/>
          <w:sz w:val="24"/>
          <w:szCs w:val="24"/>
        </w:rPr>
        <w:lastRenderedPageBreak/>
        <w:t>Физика</w:t>
      </w:r>
      <w:bookmarkEnd w:id="7"/>
    </w:p>
    <w:p w:rsidR="009D21DD" w:rsidRPr="00A571EF" w:rsidRDefault="009D21DD" w:rsidP="00463A55">
      <w:pPr>
        <w:jc w:val="center"/>
        <w:rPr>
          <w:b/>
          <w:sz w:val="24"/>
          <w:szCs w:val="24"/>
        </w:rPr>
      </w:pPr>
      <w:r w:rsidRPr="00A571EF">
        <w:rPr>
          <w:b/>
          <w:sz w:val="24"/>
          <w:szCs w:val="24"/>
        </w:rPr>
        <w:t>7 класс</w:t>
      </w:r>
    </w:p>
    <w:p w:rsidR="009D21DD" w:rsidRPr="00A571EF" w:rsidRDefault="009D21DD" w:rsidP="009D21DD">
      <w:pPr>
        <w:ind w:firstLine="709"/>
        <w:jc w:val="both"/>
        <w:rPr>
          <w:sz w:val="24"/>
          <w:szCs w:val="24"/>
        </w:rPr>
      </w:pPr>
      <w:r w:rsidRPr="00A571EF">
        <w:rPr>
          <w:sz w:val="24"/>
          <w:szCs w:val="24"/>
        </w:rPr>
        <w:t>Работа включала в себя 11 заданий. Максимально возможное число баллов – 23.</w:t>
      </w:r>
    </w:p>
    <w:p w:rsidR="009D21DD" w:rsidRPr="00A571EF" w:rsidRDefault="009D21DD" w:rsidP="009D21DD">
      <w:pPr>
        <w:ind w:firstLine="709"/>
        <w:jc w:val="both"/>
        <w:rPr>
          <w:sz w:val="24"/>
          <w:szCs w:val="24"/>
        </w:rPr>
      </w:pPr>
      <w:r w:rsidRPr="00A571EF">
        <w:rPr>
          <w:sz w:val="24"/>
          <w:szCs w:val="24"/>
        </w:rPr>
        <w:t>Работу выполняло 102 человека.</w:t>
      </w:r>
    </w:p>
    <w:p w:rsidR="009D21DD" w:rsidRPr="00A571EF" w:rsidRDefault="009D21DD" w:rsidP="009D21DD">
      <w:pPr>
        <w:jc w:val="both"/>
        <w:rPr>
          <w:b/>
          <w:sz w:val="24"/>
          <w:szCs w:val="24"/>
        </w:rPr>
      </w:pPr>
      <w:r w:rsidRPr="00A571EF">
        <w:rPr>
          <w:b/>
          <w:sz w:val="24"/>
          <w:szCs w:val="24"/>
        </w:rPr>
        <w:t>Общие результаты: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29"/>
        <w:gridCol w:w="2522"/>
        <w:gridCol w:w="2529"/>
      </w:tblGrid>
      <w:tr w:rsidR="009D21DD" w:rsidRPr="00463A55" w:rsidTr="00E12AD6">
        <w:trPr>
          <w:trHeight w:hRule="exact" w:val="340"/>
        </w:trPr>
        <w:tc>
          <w:tcPr>
            <w:tcW w:w="25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D21DD" w:rsidRPr="00463A55" w:rsidRDefault="009D21DD" w:rsidP="00E12AD6">
            <w:pPr>
              <w:contextualSpacing/>
              <w:jc w:val="center"/>
              <w:rPr>
                <w:sz w:val="20"/>
              </w:rPr>
            </w:pPr>
            <w:r w:rsidRPr="00463A55">
              <w:rPr>
                <w:rStyle w:val="22"/>
                <w:sz w:val="20"/>
                <w:szCs w:val="20"/>
              </w:rPr>
              <w:t>Средний балл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D21DD" w:rsidRPr="00463A55" w:rsidRDefault="009D21DD" w:rsidP="00E12AD6">
            <w:pPr>
              <w:contextualSpacing/>
              <w:jc w:val="center"/>
              <w:rPr>
                <w:sz w:val="20"/>
              </w:rPr>
            </w:pPr>
            <w:r w:rsidRPr="00463A55">
              <w:rPr>
                <w:rStyle w:val="22"/>
                <w:sz w:val="20"/>
                <w:szCs w:val="20"/>
              </w:rPr>
              <w:t>Процент качества</w:t>
            </w:r>
          </w:p>
        </w:tc>
        <w:tc>
          <w:tcPr>
            <w:tcW w:w="25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D21DD" w:rsidRPr="00463A55" w:rsidRDefault="009D21DD" w:rsidP="00E12AD6">
            <w:pPr>
              <w:contextualSpacing/>
              <w:jc w:val="center"/>
              <w:rPr>
                <w:sz w:val="20"/>
              </w:rPr>
            </w:pPr>
            <w:r w:rsidRPr="00463A55">
              <w:rPr>
                <w:rStyle w:val="22"/>
                <w:sz w:val="20"/>
                <w:szCs w:val="20"/>
              </w:rPr>
              <w:t>Процент успеваемости</w:t>
            </w:r>
          </w:p>
        </w:tc>
      </w:tr>
      <w:tr w:rsidR="009D21DD" w:rsidRPr="00463A55" w:rsidTr="00E12AD6">
        <w:trPr>
          <w:trHeight w:hRule="exact" w:val="289"/>
        </w:trPr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D21DD" w:rsidRPr="00463A55" w:rsidRDefault="009D21DD" w:rsidP="00E12AD6">
            <w:pPr>
              <w:contextualSpacing/>
              <w:jc w:val="center"/>
              <w:rPr>
                <w:sz w:val="20"/>
              </w:rPr>
            </w:pPr>
            <w:r w:rsidRPr="00463A55">
              <w:rPr>
                <w:sz w:val="20"/>
              </w:rPr>
              <w:t>3,6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D21DD" w:rsidRPr="00463A55" w:rsidRDefault="009D21DD" w:rsidP="00E12AD6">
            <w:pPr>
              <w:contextualSpacing/>
              <w:jc w:val="center"/>
              <w:rPr>
                <w:sz w:val="20"/>
              </w:rPr>
            </w:pPr>
            <w:r w:rsidRPr="00463A55">
              <w:rPr>
                <w:sz w:val="20"/>
              </w:rPr>
              <w:t>56%</w:t>
            </w:r>
          </w:p>
        </w:tc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21DD" w:rsidRPr="00463A55" w:rsidRDefault="009D21DD" w:rsidP="00E12AD6">
            <w:pPr>
              <w:contextualSpacing/>
              <w:jc w:val="center"/>
              <w:rPr>
                <w:sz w:val="20"/>
              </w:rPr>
            </w:pPr>
            <w:r w:rsidRPr="00463A55">
              <w:rPr>
                <w:sz w:val="20"/>
              </w:rPr>
              <w:t>97%</w:t>
            </w:r>
          </w:p>
        </w:tc>
      </w:tr>
    </w:tbl>
    <w:p w:rsidR="009D21DD" w:rsidRPr="00A571EF" w:rsidRDefault="009D21DD" w:rsidP="009D21DD">
      <w:pPr>
        <w:jc w:val="both"/>
        <w:rPr>
          <w:b/>
          <w:sz w:val="24"/>
          <w:szCs w:val="24"/>
        </w:rPr>
      </w:pPr>
    </w:p>
    <w:p w:rsidR="009D21DD" w:rsidRPr="00A571EF" w:rsidRDefault="009D21DD" w:rsidP="009D21DD">
      <w:pPr>
        <w:jc w:val="both"/>
        <w:rPr>
          <w:b/>
          <w:sz w:val="24"/>
          <w:szCs w:val="24"/>
        </w:rPr>
      </w:pPr>
      <w:r w:rsidRPr="00A571EF">
        <w:rPr>
          <w:b/>
          <w:sz w:val="24"/>
          <w:szCs w:val="24"/>
        </w:rPr>
        <w:t>Результаты по классам:</w:t>
      </w:r>
    </w:p>
    <w:tbl>
      <w:tblPr>
        <w:tblW w:w="9296" w:type="dxa"/>
        <w:jc w:val="center"/>
        <w:tblInd w:w="3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9"/>
        <w:gridCol w:w="2127"/>
        <w:gridCol w:w="1108"/>
        <w:gridCol w:w="946"/>
        <w:gridCol w:w="821"/>
        <w:gridCol w:w="914"/>
        <w:gridCol w:w="1290"/>
        <w:gridCol w:w="1191"/>
      </w:tblGrid>
      <w:tr w:rsidR="009D21DD" w:rsidRPr="00A571EF" w:rsidTr="00E12AD6">
        <w:trPr>
          <w:trHeight w:val="391"/>
          <w:jc w:val="center"/>
        </w:trPr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21DD" w:rsidRPr="00A571EF" w:rsidRDefault="009D21DD" w:rsidP="00E12AD6">
            <w:pPr>
              <w:spacing w:line="0" w:lineRule="atLeast"/>
              <w:contextualSpacing/>
              <w:jc w:val="center"/>
              <w:rPr>
                <w:b/>
                <w:bCs/>
                <w:sz w:val="22"/>
                <w:szCs w:val="22"/>
                <w:lang w:eastAsia="en-US"/>
              </w:rPr>
            </w:pPr>
            <w:r w:rsidRPr="00A571EF">
              <w:rPr>
                <w:b/>
                <w:bCs/>
                <w:sz w:val="22"/>
                <w:szCs w:val="22"/>
                <w:lang w:eastAsia="en-US"/>
              </w:rPr>
              <w:t>Класс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21DD" w:rsidRPr="00A571EF" w:rsidRDefault="009D21DD" w:rsidP="00E12AD6">
            <w:pPr>
              <w:spacing w:line="0" w:lineRule="atLeast"/>
              <w:contextualSpacing/>
              <w:jc w:val="center"/>
              <w:rPr>
                <w:b/>
                <w:bCs/>
                <w:sz w:val="22"/>
                <w:szCs w:val="22"/>
                <w:lang w:eastAsia="en-US"/>
              </w:rPr>
            </w:pPr>
            <w:r w:rsidRPr="00A571EF">
              <w:rPr>
                <w:b/>
                <w:bCs/>
                <w:sz w:val="22"/>
                <w:szCs w:val="22"/>
                <w:lang w:eastAsia="en-US"/>
              </w:rPr>
              <w:t>Кол-во участников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21DD" w:rsidRPr="00A571EF" w:rsidRDefault="009D21DD" w:rsidP="00E12AD6">
            <w:pPr>
              <w:spacing w:line="0" w:lineRule="atLeast"/>
              <w:contextualSpacing/>
              <w:jc w:val="center"/>
              <w:rPr>
                <w:b/>
                <w:bCs/>
                <w:sz w:val="22"/>
                <w:szCs w:val="22"/>
                <w:lang w:eastAsia="en-US"/>
              </w:rPr>
            </w:pPr>
            <w:r w:rsidRPr="00A571EF">
              <w:rPr>
                <w:b/>
                <w:bCs/>
                <w:sz w:val="22"/>
                <w:szCs w:val="22"/>
                <w:lang w:eastAsia="en-US"/>
              </w:rPr>
              <w:t>«5»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21DD" w:rsidRPr="00A571EF" w:rsidRDefault="009D21DD" w:rsidP="00E12AD6">
            <w:pPr>
              <w:spacing w:line="0" w:lineRule="atLeast"/>
              <w:contextualSpacing/>
              <w:jc w:val="center"/>
              <w:rPr>
                <w:b/>
                <w:bCs/>
                <w:sz w:val="22"/>
                <w:szCs w:val="22"/>
                <w:lang w:eastAsia="en-US"/>
              </w:rPr>
            </w:pPr>
            <w:r w:rsidRPr="00A571EF">
              <w:rPr>
                <w:b/>
                <w:bCs/>
                <w:sz w:val="22"/>
                <w:szCs w:val="22"/>
                <w:lang w:eastAsia="en-US"/>
              </w:rPr>
              <w:t>«4»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21DD" w:rsidRPr="00A571EF" w:rsidRDefault="009D21DD" w:rsidP="00E12AD6">
            <w:pPr>
              <w:spacing w:line="0" w:lineRule="atLeast"/>
              <w:contextualSpacing/>
              <w:jc w:val="center"/>
              <w:rPr>
                <w:b/>
                <w:bCs/>
                <w:sz w:val="22"/>
                <w:szCs w:val="22"/>
                <w:lang w:eastAsia="en-US"/>
              </w:rPr>
            </w:pPr>
            <w:r w:rsidRPr="00A571EF">
              <w:rPr>
                <w:b/>
                <w:bCs/>
                <w:sz w:val="22"/>
                <w:szCs w:val="22"/>
                <w:lang w:eastAsia="en-US"/>
              </w:rPr>
              <w:t>«3»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21DD" w:rsidRPr="00A571EF" w:rsidRDefault="009D21DD" w:rsidP="00E12AD6">
            <w:pPr>
              <w:spacing w:line="0" w:lineRule="atLeast"/>
              <w:contextualSpacing/>
              <w:jc w:val="center"/>
              <w:rPr>
                <w:b/>
                <w:bCs/>
                <w:sz w:val="22"/>
                <w:szCs w:val="22"/>
                <w:lang w:eastAsia="en-US"/>
              </w:rPr>
            </w:pPr>
            <w:r w:rsidRPr="00A571EF">
              <w:rPr>
                <w:b/>
                <w:bCs/>
                <w:sz w:val="22"/>
                <w:szCs w:val="22"/>
                <w:lang w:eastAsia="en-US"/>
              </w:rPr>
              <w:t>«2»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21DD" w:rsidRPr="00A571EF" w:rsidRDefault="009D21DD" w:rsidP="00E12AD6">
            <w:pPr>
              <w:spacing w:line="0" w:lineRule="atLeast"/>
              <w:contextualSpacing/>
              <w:jc w:val="center"/>
              <w:rPr>
                <w:b/>
                <w:bCs/>
                <w:sz w:val="22"/>
                <w:szCs w:val="22"/>
                <w:lang w:eastAsia="en-US"/>
              </w:rPr>
            </w:pPr>
            <w:r w:rsidRPr="00A571EF">
              <w:rPr>
                <w:b/>
                <w:bCs/>
                <w:sz w:val="22"/>
                <w:szCs w:val="22"/>
                <w:lang w:eastAsia="en-US"/>
              </w:rPr>
              <w:t xml:space="preserve">% </w:t>
            </w:r>
            <w:proofErr w:type="spellStart"/>
            <w:r w:rsidRPr="00A571EF">
              <w:rPr>
                <w:b/>
                <w:bCs/>
                <w:sz w:val="22"/>
                <w:szCs w:val="22"/>
                <w:lang w:eastAsia="en-US"/>
              </w:rPr>
              <w:t>усп</w:t>
            </w:r>
            <w:proofErr w:type="spellEnd"/>
            <w:r w:rsidRPr="00A571EF">
              <w:rPr>
                <w:b/>
                <w:bCs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21DD" w:rsidRPr="00A571EF" w:rsidRDefault="009D21DD" w:rsidP="00E12AD6">
            <w:pPr>
              <w:spacing w:line="0" w:lineRule="atLeast"/>
              <w:contextualSpacing/>
              <w:jc w:val="center"/>
              <w:rPr>
                <w:b/>
                <w:bCs/>
                <w:sz w:val="22"/>
                <w:szCs w:val="22"/>
                <w:lang w:eastAsia="en-US"/>
              </w:rPr>
            </w:pPr>
            <w:r w:rsidRPr="00A571EF">
              <w:rPr>
                <w:b/>
                <w:bCs/>
                <w:sz w:val="22"/>
                <w:szCs w:val="22"/>
                <w:lang w:eastAsia="en-US"/>
              </w:rPr>
              <w:t>% качества</w:t>
            </w:r>
          </w:p>
        </w:tc>
      </w:tr>
      <w:tr w:rsidR="009D21DD" w:rsidRPr="00A571EF" w:rsidTr="00E12AD6">
        <w:trPr>
          <w:trHeight w:val="310"/>
          <w:jc w:val="center"/>
        </w:trPr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21DD" w:rsidRPr="00A571EF" w:rsidRDefault="009D21DD" w:rsidP="00E12AD6">
            <w:pPr>
              <w:jc w:val="center"/>
              <w:rPr>
                <w:sz w:val="22"/>
                <w:szCs w:val="22"/>
                <w:lang w:eastAsia="en-US"/>
              </w:rPr>
            </w:pPr>
            <w:r w:rsidRPr="00A571EF">
              <w:rPr>
                <w:sz w:val="22"/>
                <w:szCs w:val="22"/>
                <w:lang w:eastAsia="en-US"/>
              </w:rPr>
              <w:t>7А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21DD" w:rsidRPr="00A571EF" w:rsidRDefault="009D21DD" w:rsidP="00E12AD6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24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D21DD" w:rsidRPr="00A571EF" w:rsidRDefault="009D21DD" w:rsidP="00E12AD6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D21DD" w:rsidRPr="00A571EF" w:rsidRDefault="009D21DD" w:rsidP="00E12AD6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19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D21DD" w:rsidRPr="00A571EF" w:rsidRDefault="009D21DD" w:rsidP="00E12AD6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D21DD" w:rsidRPr="00A571EF" w:rsidRDefault="009D21DD" w:rsidP="00E12AD6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0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21DD" w:rsidRPr="00A571EF" w:rsidRDefault="009D21DD" w:rsidP="00E12AD6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100%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21DD" w:rsidRPr="00A571EF" w:rsidRDefault="009D21DD" w:rsidP="00E12AD6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83%</w:t>
            </w:r>
          </w:p>
        </w:tc>
      </w:tr>
      <w:tr w:rsidR="009D21DD" w:rsidRPr="00A571EF" w:rsidTr="00E12AD6">
        <w:trPr>
          <w:trHeight w:val="168"/>
          <w:jc w:val="center"/>
        </w:trPr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21DD" w:rsidRPr="00A571EF" w:rsidRDefault="009D21DD" w:rsidP="00E12AD6">
            <w:pPr>
              <w:jc w:val="center"/>
              <w:rPr>
                <w:sz w:val="22"/>
                <w:szCs w:val="22"/>
                <w:lang w:eastAsia="en-US"/>
              </w:rPr>
            </w:pPr>
            <w:r w:rsidRPr="00A571EF">
              <w:rPr>
                <w:sz w:val="22"/>
                <w:szCs w:val="22"/>
                <w:lang w:eastAsia="en-US"/>
              </w:rPr>
              <w:t>7Б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21DD" w:rsidRPr="00A571EF" w:rsidRDefault="009D21DD" w:rsidP="00E12AD6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23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D21DD" w:rsidRPr="00A571EF" w:rsidRDefault="009D21DD" w:rsidP="00E12AD6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D21DD" w:rsidRPr="00A571EF" w:rsidRDefault="009D21DD" w:rsidP="00E12AD6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13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D21DD" w:rsidRPr="00A571EF" w:rsidRDefault="009D21DD" w:rsidP="00E12AD6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9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D21DD" w:rsidRPr="00A571EF" w:rsidRDefault="009D21DD" w:rsidP="00E12AD6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0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1DD" w:rsidRPr="00A571EF" w:rsidRDefault="009D21DD" w:rsidP="00E12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100%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21DD" w:rsidRPr="00A571EF" w:rsidRDefault="009D21DD" w:rsidP="00E12AD6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61%</w:t>
            </w:r>
          </w:p>
        </w:tc>
      </w:tr>
      <w:tr w:rsidR="009D21DD" w:rsidRPr="00A571EF" w:rsidTr="00E12AD6">
        <w:trPr>
          <w:trHeight w:val="73"/>
          <w:jc w:val="center"/>
        </w:trPr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21DD" w:rsidRPr="00A571EF" w:rsidRDefault="009D21DD" w:rsidP="00E12AD6">
            <w:pPr>
              <w:jc w:val="center"/>
              <w:rPr>
                <w:sz w:val="22"/>
                <w:szCs w:val="22"/>
                <w:lang w:eastAsia="en-US"/>
              </w:rPr>
            </w:pPr>
            <w:r w:rsidRPr="00A571EF">
              <w:rPr>
                <w:sz w:val="22"/>
                <w:szCs w:val="22"/>
                <w:lang w:eastAsia="en-US"/>
              </w:rPr>
              <w:t>7В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21DD" w:rsidRPr="00A571EF" w:rsidRDefault="009D21DD" w:rsidP="00E12AD6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19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D21DD" w:rsidRPr="00A571EF" w:rsidRDefault="009D21DD" w:rsidP="00E12AD6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0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D21DD" w:rsidRPr="00A571EF" w:rsidRDefault="009D21DD" w:rsidP="00E12AD6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6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D21DD" w:rsidRPr="00A571EF" w:rsidRDefault="009D21DD" w:rsidP="00E12AD6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13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D21DD" w:rsidRPr="00A571EF" w:rsidRDefault="009D21DD" w:rsidP="00E12AD6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0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1DD" w:rsidRPr="00A571EF" w:rsidRDefault="009D21DD" w:rsidP="00E12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100%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21DD" w:rsidRPr="00A571EF" w:rsidRDefault="009D21DD" w:rsidP="00E12AD6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32%</w:t>
            </w:r>
          </w:p>
        </w:tc>
      </w:tr>
      <w:tr w:rsidR="009D21DD" w:rsidRPr="00A571EF" w:rsidTr="00E12AD6">
        <w:trPr>
          <w:trHeight w:val="131"/>
          <w:jc w:val="center"/>
        </w:trPr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21DD" w:rsidRPr="00A571EF" w:rsidRDefault="009D21DD" w:rsidP="00E12AD6">
            <w:pPr>
              <w:jc w:val="center"/>
              <w:rPr>
                <w:sz w:val="22"/>
                <w:szCs w:val="22"/>
                <w:lang w:eastAsia="en-US"/>
              </w:rPr>
            </w:pPr>
            <w:r w:rsidRPr="00A571EF">
              <w:rPr>
                <w:sz w:val="22"/>
                <w:szCs w:val="22"/>
                <w:lang w:eastAsia="en-US"/>
              </w:rPr>
              <w:t>7Г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21DD" w:rsidRPr="00A571EF" w:rsidRDefault="009D21DD" w:rsidP="00E12AD6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23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D21DD" w:rsidRPr="00A571EF" w:rsidRDefault="009D21DD" w:rsidP="00E12AD6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D21DD" w:rsidRPr="00A571EF" w:rsidRDefault="009D21DD" w:rsidP="00E12AD6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11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D21DD" w:rsidRPr="00A571EF" w:rsidRDefault="009D21DD" w:rsidP="00E12AD6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D21DD" w:rsidRPr="00A571EF" w:rsidRDefault="009D21DD" w:rsidP="00E12AD6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1DD" w:rsidRPr="00A571EF" w:rsidRDefault="009D21DD" w:rsidP="00E12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91%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21DD" w:rsidRPr="00A571EF" w:rsidRDefault="009D21DD" w:rsidP="00E12AD6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57%</w:t>
            </w:r>
          </w:p>
        </w:tc>
      </w:tr>
      <w:tr w:rsidR="009D21DD" w:rsidRPr="00A571EF" w:rsidTr="00E12AD6">
        <w:trPr>
          <w:trHeight w:val="131"/>
          <w:jc w:val="center"/>
        </w:trPr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21DD" w:rsidRPr="00A571EF" w:rsidRDefault="009D21DD" w:rsidP="00E12AD6">
            <w:pPr>
              <w:jc w:val="center"/>
              <w:rPr>
                <w:sz w:val="22"/>
                <w:szCs w:val="22"/>
                <w:lang w:eastAsia="en-US"/>
              </w:rPr>
            </w:pPr>
            <w:r w:rsidRPr="00A571EF">
              <w:rPr>
                <w:sz w:val="22"/>
                <w:szCs w:val="22"/>
                <w:lang w:eastAsia="en-US"/>
              </w:rPr>
              <w:t>7Д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21DD" w:rsidRPr="00A571EF" w:rsidRDefault="009D21DD" w:rsidP="00E12AD6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13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D21DD" w:rsidRPr="00A571EF" w:rsidRDefault="009D21DD" w:rsidP="00E12AD6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0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D21DD" w:rsidRPr="00A571EF" w:rsidRDefault="009D21DD" w:rsidP="00E12AD6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D21DD" w:rsidRPr="00A571EF" w:rsidRDefault="009D21DD" w:rsidP="00E12AD6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D21DD" w:rsidRPr="00A571EF" w:rsidRDefault="009D21DD" w:rsidP="00E12AD6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1DD" w:rsidRPr="00A571EF" w:rsidRDefault="009D21DD" w:rsidP="00E12A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92%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21DD" w:rsidRPr="00A571EF" w:rsidRDefault="009D21DD" w:rsidP="00E12AD6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31%</w:t>
            </w:r>
          </w:p>
        </w:tc>
      </w:tr>
      <w:tr w:rsidR="009D21DD" w:rsidRPr="00A571EF" w:rsidTr="00E12AD6">
        <w:trPr>
          <w:trHeight w:val="206"/>
          <w:jc w:val="center"/>
        </w:trPr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21DD" w:rsidRPr="00A571EF" w:rsidRDefault="009D21DD" w:rsidP="00E12AD6">
            <w:pPr>
              <w:jc w:val="center"/>
              <w:rPr>
                <w:b/>
                <w:bCs/>
                <w:sz w:val="22"/>
                <w:szCs w:val="22"/>
                <w:lang w:eastAsia="en-US"/>
              </w:rPr>
            </w:pPr>
            <w:r w:rsidRPr="00A571EF">
              <w:rPr>
                <w:b/>
                <w:bCs/>
                <w:sz w:val="22"/>
                <w:szCs w:val="22"/>
                <w:lang w:eastAsia="en-US"/>
              </w:rPr>
              <w:t>Всего: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21DD" w:rsidRPr="00A571EF" w:rsidRDefault="009D21DD" w:rsidP="00E12AD6">
            <w:pPr>
              <w:jc w:val="center"/>
              <w:rPr>
                <w:b/>
                <w:bCs/>
                <w:sz w:val="22"/>
                <w:szCs w:val="22"/>
                <w:lang w:eastAsia="en-US"/>
              </w:rPr>
            </w:pPr>
            <w:r>
              <w:rPr>
                <w:b/>
                <w:bCs/>
                <w:sz w:val="22"/>
                <w:szCs w:val="22"/>
                <w:lang w:eastAsia="en-US"/>
              </w:rPr>
              <w:t>102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21DD" w:rsidRPr="00A571EF" w:rsidRDefault="009D21DD" w:rsidP="00E12AD6">
            <w:pPr>
              <w:jc w:val="center"/>
              <w:rPr>
                <w:b/>
                <w:bCs/>
                <w:sz w:val="22"/>
                <w:szCs w:val="22"/>
                <w:lang w:eastAsia="en-US"/>
              </w:rPr>
            </w:pPr>
            <w:r>
              <w:rPr>
                <w:b/>
                <w:bCs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21DD" w:rsidRPr="00A571EF" w:rsidRDefault="009D21DD" w:rsidP="00E12AD6">
            <w:pPr>
              <w:jc w:val="center"/>
              <w:rPr>
                <w:b/>
                <w:bCs/>
                <w:sz w:val="22"/>
                <w:szCs w:val="22"/>
                <w:lang w:eastAsia="en-US"/>
              </w:rPr>
            </w:pPr>
            <w:r>
              <w:rPr>
                <w:b/>
                <w:bCs/>
                <w:sz w:val="22"/>
                <w:szCs w:val="22"/>
                <w:lang w:eastAsia="en-US"/>
              </w:rPr>
              <w:t>53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21DD" w:rsidRPr="00A571EF" w:rsidRDefault="009D21DD" w:rsidP="00E12AD6">
            <w:pPr>
              <w:jc w:val="center"/>
              <w:rPr>
                <w:b/>
                <w:bCs/>
                <w:sz w:val="22"/>
                <w:szCs w:val="22"/>
                <w:lang w:eastAsia="en-US"/>
              </w:rPr>
            </w:pPr>
            <w:r>
              <w:rPr>
                <w:b/>
                <w:bCs/>
                <w:sz w:val="22"/>
                <w:szCs w:val="22"/>
                <w:lang w:eastAsia="en-US"/>
              </w:rPr>
              <w:t>42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21DD" w:rsidRPr="00A571EF" w:rsidRDefault="009D21DD" w:rsidP="00E12AD6">
            <w:pPr>
              <w:jc w:val="center"/>
              <w:rPr>
                <w:b/>
                <w:bCs/>
                <w:sz w:val="22"/>
                <w:szCs w:val="22"/>
                <w:lang w:eastAsia="en-US"/>
              </w:rPr>
            </w:pPr>
            <w:r>
              <w:rPr>
                <w:b/>
                <w:bCs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1DD" w:rsidRPr="00A571EF" w:rsidRDefault="009D21DD" w:rsidP="00E12AD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97%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21DD" w:rsidRPr="00A571EF" w:rsidRDefault="009D21DD" w:rsidP="00E12AD6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56%</w:t>
            </w:r>
          </w:p>
        </w:tc>
      </w:tr>
    </w:tbl>
    <w:p w:rsidR="009D21DD" w:rsidRPr="00A571EF" w:rsidRDefault="009D21DD" w:rsidP="009D21DD">
      <w:pPr>
        <w:jc w:val="both"/>
        <w:rPr>
          <w:b/>
          <w:sz w:val="24"/>
          <w:szCs w:val="24"/>
        </w:rPr>
      </w:pPr>
    </w:p>
    <w:p w:rsidR="009D21DD" w:rsidRPr="00A571EF" w:rsidRDefault="009D21DD" w:rsidP="009D21DD">
      <w:pPr>
        <w:jc w:val="both"/>
        <w:rPr>
          <w:b/>
          <w:sz w:val="24"/>
          <w:szCs w:val="24"/>
        </w:rPr>
      </w:pPr>
      <w:r w:rsidRPr="00A571EF">
        <w:rPr>
          <w:b/>
          <w:sz w:val="24"/>
          <w:szCs w:val="24"/>
        </w:rPr>
        <w:t>Результаты по классам (диаграмма):</w:t>
      </w:r>
    </w:p>
    <w:p w:rsidR="009D21DD" w:rsidRPr="00A571EF" w:rsidRDefault="009D21DD" w:rsidP="009D21DD">
      <w:pPr>
        <w:jc w:val="both"/>
        <w:rPr>
          <w:b/>
          <w:sz w:val="24"/>
          <w:szCs w:val="24"/>
        </w:rPr>
      </w:pPr>
      <w:r w:rsidRPr="00A571EF">
        <w:rPr>
          <w:b/>
          <w:noProof/>
          <w:sz w:val="24"/>
          <w:szCs w:val="24"/>
        </w:rPr>
        <w:drawing>
          <wp:inline distT="0" distB="0" distL="0" distR="0" wp14:anchorId="2BE16BD4" wp14:editId="01F27D7C">
            <wp:extent cx="5486400" cy="1518699"/>
            <wp:effectExtent l="0" t="0" r="19050" b="24765"/>
            <wp:docPr id="137" name="Диаграмма 1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5"/>
              </a:graphicData>
            </a:graphic>
          </wp:inline>
        </w:drawing>
      </w:r>
    </w:p>
    <w:p w:rsidR="009D21DD" w:rsidRPr="00A571EF" w:rsidRDefault="009D21DD" w:rsidP="009D21DD">
      <w:pPr>
        <w:jc w:val="both"/>
        <w:rPr>
          <w:b/>
          <w:sz w:val="24"/>
          <w:szCs w:val="24"/>
        </w:rPr>
      </w:pPr>
    </w:p>
    <w:p w:rsidR="009D21DD" w:rsidRPr="00A34216" w:rsidRDefault="009D21DD" w:rsidP="009D21DD">
      <w:pPr>
        <w:jc w:val="both"/>
        <w:rPr>
          <w:b/>
          <w:sz w:val="24"/>
          <w:szCs w:val="24"/>
        </w:rPr>
      </w:pPr>
      <w:r w:rsidRPr="00A34216">
        <w:rPr>
          <w:b/>
          <w:sz w:val="24"/>
          <w:szCs w:val="24"/>
        </w:rPr>
        <w:t>Статистика по отметкам:</w:t>
      </w:r>
    </w:p>
    <w:tbl>
      <w:tblPr>
        <w:tblW w:w="726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7"/>
        <w:gridCol w:w="1503"/>
        <w:gridCol w:w="1474"/>
        <w:gridCol w:w="689"/>
        <w:gridCol w:w="779"/>
        <w:gridCol w:w="986"/>
      </w:tblGrid>
      <w:tr w:rsidR="009D21DD" w:rsidRPr="00A34216" w:rsidTr="00E12AD6">
        <w:trPr>
          <w:trHeight w:val="294"/>
        </w:trPr>
        <w:tc>
          <w:tcPr>
            <w:tcW w:w="1837" w:type="dxa"/>
            <w:shd w:val="clear" w:color="auto" w:fill="auto"/>
            <w:noWrap/>
            <w:vAlign w:val="bottom"/>
            <w:hideMark/>
          </w:tcPr>
          <w:p w:rsidR="009D21DD" w:rsidRPr="00A34216" w:rsidRDefault="009D21DD" w:rsidP="00E12AD6">
            <w:pPr>
              <w:jc w:val="both"/>
              <w:rPr>
                <w:sz w:val="20"/>
              </w:rPr>
            </w:pPr>
            <w:r w:rsidRPr="00A34216">
              <w:rPr>
                <w:sz w:val="20"/>
              </w:rPr>
              <w:t>Группы участников</w:t>
            </w:r>
          </w:p>
        </w:tc>
        <w:tc>
          <w:tcPr>
            <w:tcW w:w="1503" w:type="dxa"/>
            <w:shd w:val="clear" w:color="auto" w:fill="auto"/>
            <w:noWrap/>
            <w:vAlign w:val="bottom"/>
            <w:hideMark/>
          </w:tcPr>
          <w:p w:rsidR="009D21DD" w:rsidRPr="00A34216" w:rsidRDefault="009D21DD" w:rsidP="00E12AD6">
            <w:pPr>
              <w:jc w:val="both"/>
              <w:rPr>
                <w:sz w:val="20"/>
              </w:rPr>
            </w:pPr>
            <w:r w:rsidRPr="00A34216">
              <w:rPr>
                <w:sz w:val="20"/>
              </w:rPr>
              <w:t>Количество участников</w:t>
            </w:r>
          </w:p>
        </w:tc>
        <w:tc>
          <w:tcPr>
            <w:tcW w:w="3928" w:type="dxa"/>
            <w:gridSpan w:val="4"/>
            <w:shd w:val="clear" w:color="auto" w:fill="auto"/>
            <w:noWrap/>
            <w:vAlign w:val="bottom"/>
            <w:hideMark/>
          </w:tcPr>
          <w:p w:rsidR="009D21DD" w:rsidRPr="00A34216" w:rsidRDefault="009D21DD" w:rsidP="00E12AD6">
            <w:pPr>
              <w:jc w:val="both"/>
              <w:rPr>
                <w:sz w:val="20"/>
              </w:rPr>
            </w:pPr>
            <w:r w:rsidRPr="00A34216">
              <w:rPr>
                <w:sz w:val="20"/>
              </w:rPr>
              <w:t xml:space="preserve">Распределение групп баллов </w:t>
            </w:r>
            <w:proofErr w:type="gramStart"/>
            <w:r w:rsidRPr="00A34216">
              <w:rPr>
                <w:sz w:val="20"/>
              </w:rPr>
              <w:t>в</w:t>
            </w:r>
            <w:proofErr w:type="gramEnd"/>
            <w:r w:rsidRPr="00A34216">
              <w:rPr>
                <w:sz w:val="20"/>
              </w:rPr>
              <w:t xml:space="preserve"> %</w:t>
            </w:r>
          </w:p>
        </w:tc>
      </w:tr>
      <w:tr w:rsidR="009D21DD" w:rsidRPr="00A34216" w:rsidTr="00E12AD6">
        <w:trPr>
          <w:trHeight w:val="294"/>
        </w:trPr>
        <w:tc>
          <w:tcPr>
            <w:tcW w:w="1837" w:type="dxa"/>
            <w:shd w:val="clear" w:color="auto" w:fill="auto"/>
            <w:noWrap/>
            <w:vAlign w:val="bottom"/>
            <w:hideMark/>
          </w:tcPr>
          <w:p w:rsidR="009D21DD" w:rsidRPr="00A34216" w:rsidRDefault="009D21DD" w:rsidP="00E12AD6">
            <w:pPr>
              <w:jc w:val="both"/>
              <w:rPr>
                <w:sz w:val="20"/>
              </w:rPr>
            </w:pPr>
          </w:p>
        </w:tc>
        <w:tc>
          <w:tcPr>
            <w:tcW w:w="1503" w:type="dxa"/>
            <w:shd w:val="clear" w:color="auto" w:fill="auto"/>
            <w:noWrap/>
            <w:vAlign w:val="bottom"/>
            <w:hideMark/>
          </w:tcPr>
          <w:p w:rsidR="009D21DD" w:rsidRPr="00A34216" w:rsidRDefault="009D21DD" w:rsidP="00E12AD6">
            <w:pPr>
              <w:jc w:val="both"/>
              <w:rPr>
                <w:sz w:val="20"/>
              </w:rPr>
            </w:pP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:rsidR="009D21DD" w:rsidRPr="00A34216" w:rsidRDefault="009D21DD" w:rsidP="00E12AD6">
            <w:pPr>
              <w:jc w:val="both"/>
              <w:rPr>
                <w:sz w:val="20"/>
              </w:rPr>
            </w:pPr>
            <w:r w:rsidRPr="00A34216">
              <w:rPr>
                <w:sz w:val="20"/>
              </w:rPr>
              <w:t>2</w:t>
            </w:r>
          </w:p>
        </w:tc>
        <w:tc>
          <w:tcPr>
            <w:tcW w:w="689" w:type="dxa"/>
            <w:shd w:val="clear" w:color="auto" w:fill="auto"/>
            <w:noWrap/>
            <w:vAlign w:val="bottom"/>
            <w:hideMark/>
          </w:tcPr>
          <w:p w:rsidR="009D21DD" w:rsidRPr="00A34216" w:rsidRDefault="009D21DD" w:rsidP="00E12AD6">
            <w:pPr>
              <w:jc w:val="both"/>
              <w:rPr>
                <w:sz w:val="20"/>
              </w:rPr>
            </w:pPr>
            <w:r w:rsidRPr="00A34216">
              <w:rPr>
                <w:sz w:val="20"/>
              </w:rPr>
              <w:t>3</w:t>
            </w:r>
          </w:p>
        </w:tc>
        <w:tc>
          <w:tcPr>
            <w:tcW w:w="779" w:type="dxa"/>
            <w:shd w:val="clear" w:color="auto" w:fill="auto"/>
            <w:noWrap/>
            <w:vAlign w:val="bottom"/>
            <w:hideMark/>
          </w:tcPr>
          <w:p w:rsidR="009D21DD" w:rsidRPr="00A34216" w:rsidRDefault="009D21DD" w:rsidP="00E12AD6">
            <w:pPr>
              <w:jc w:val="both"/>
              <w:rPr>
                <w:sz w:val="20"/>
              </w:rPr>
            </w:pPr>
            <w:r w:rsidRPr="00A34216">
              <w:rPr>
                <w:sz w:val="20"/>
              </w:rPr>
              <w:t>4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9D21DD" w:rsidRPr="00A34216" w:rsidRDefault="009D21DD" w:rsidP="00E12AD6">
            <w:pPr>
              <w:jc w:val="both"/>
              <w:rPr>
                <w:sz w:val="20"/>
              </w:rPr>
            </w:pPr>
            <w:r w:rsidRPr="00A34216">
              <w:rPr>
                <w:sz w:val="20"/>
              </w:rPr>
              <w:t>5</w:t>
            </w:r>
          </w:p>
        </w:tc>
      </w:tr>
      <w:tr w:rsidR="00A34216" w:rsidRPr="00A34216" w:rsidTr="000A4C93">
        <w:trPr>
          <w:trHeight w:val="294"/>
        </w:trPr>
        <w:tc>
          <w:tcPr>
            <w:tcW w:w="1837" w:type="dxa"/>
            <w:shd w:val="clear" w:color="auto" w:fill="auto"/>
            <w:noWrap/>
            <w:vAlign w:val="bottom"/>
            <w:hideMark/>
          </w:tcPr>
          <w:p w:rsidR="00A34216" w:rsidRPr="00A34216" w:rsidRDefault="00A34216" w:rsidP="00E12AD6">
            <w:pPr>
              <w:jc w:val="both"/>
              <w:rPr>
                <w:sz w:val="20"/>
              </w:rPr>
            </w:pPr>
            <w:r w:rsidRPr="00A34216">
              <w:rPr>
                <w:sz w:val="20"/>
              </w:rPr>
              <w:t>РФ</w:t>
            </w:r>
          </w:p>
        </w:tc>
        <w:tc>
          <w:tcPr>
            <w:tcW w:w="1503" w:type="dxa"/>
            <w:shd w:val="clear" w:color="auto" w:fill="auto"/>
            <w:noWrap/>
            <w:vAlign w:val="center"/>
          </w:tcPr>
          <w:p w:rsidR="00A34216" w:rsidRPr="00A34216" w:rsidRDefault="00A34216" w:rsidP="000A4C93">
            <w:pPr>
              <w:widowControl w:val="0"/>
              <w:autoSpaceDE w:val="0"/>
              <w:autoSpaceDN w:val="0"/>
              <w:adjustRightInd w:val="0"/>
              <w:spacing w:before="14" w:line="180" w:lineRule="exact"/>
              <w:ind w:left="8"/>
              <w:rPr>
                <w:color w:val="000000"/>
                <w:sz w:val="20"/>
              </w:rPr>
            </w:pPr>
            <w:r w:rsidRPr="00A34216">
              <w:rPr>
                <w:color w:val="000000"/>
                <w:sz w:val="20"/>
              </w:rPr>
              <w:t>518497</w:t>
            </w:r>
          </w:p>
        </w:tc>
        <w:tc>
          <w:tcPr>
            <w:tcW w:w="1474" w:type="dxa"/>
            <w:shd w:val="clear" w:color="auto" w:fill="auto"/>
            <w:noWrap/>
            <w:vAlign w:val="center"/>
          </w:tcPr>
          <w:p w:rsidR="00A34216" w:rsidRPr="00A34216" w:rsidRDefault="00A34216" w:rsidP="000A4C93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color w:val="000000"/>
                <w:sz w:val="20"/>
              </w:rPr>
            </w:pPr>
            <w:r w:rsidRPr="00A34216">
              <w:rPr>
                <w:color w:val="000000"/>
                <w:sz w:val="20"/>
              </w:rPr>
              <w:t>12.5</w:t>
            </w:r>
          </w:p>
        </w:tc>
        <w:tc>
          <w:tcPr>
            <w:tcW w:w="689" w:type="dxa"/>
            <w:shd w:val="clear" w:color="auto" w:fill="auto"/>
            <w:noWrap/>
            <w:vAlign w:val="center"/>
          </w:tcPr>
          <w:p w:rsidR="00A34216" w:rsidRPr="00A34216" w:rsidRDefault="00A34216" w:rsidP="000A4C93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color w:val="000000"/>
                <w:sz w:val="20"/>
              </w:rPr>
            </w:pPr>
            <w:r w:rsidRPr="00A34216">
              <w:rPr>
                <w:color w:val="000000"/>
                <w:sz w:val="20"/>
              </w:rPr>
              <w:t>50.3</w:t>
            </w:r>
          </w:p>
        </w:tc>
        <w:tc>
          <w:tcPr>
            <w:tcW w:w="779" w:type="dxa"/>
            <w:shd w:val="clear" w:color="auto" w:fill="auto"/>
            <w:noWrap/>
            <w:vAlign w:val="center"/>
          </w:tcPr>
          <w:p w:rsidR="00A34216" w:rsidRPr="00A34216" w:rsidRDefault="00A34216" w:rsidP="000A4C93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color w:val="000000"/>
                <w:sz w:val="20"/>
              </w:rPr>
            </w:pPr>
            <w:r w:rsidRPr="00A34216">
              <w:rPr>
                <w:color w:val="000000"/>
                <w:sz w:val="20"/>
              </w:rPr>
              <w:t>33.3</w:t>
            </w:r>
          </w:p>
        </w:tc>
        <w:tc>
          <w:tcPr>
            <w:tcW w:w="986" w:type="dxa"/>
            <w:shd w:val="clear" w:color="auto" w:fill="auto"/>
            <w:noWrap/>
            <w:vAlign w:val="center"/>
          </w:tcPr>
          <w:p w:rsidR="00A34216" w:rsidRPr="00A34216" w:rsidRDefault="00A34216" w:rsidP="000A4C93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jc w:val="center"/>
              <w:rPr>
                <w:color w:val="000000"/>
                <w:sz w:val="20"/>
              </w:rPr>
            </w:pPr>
            <w:r w:rsidRPr="00A34216">
              <w:rPr>
                <w:color w:val="000000"/>
                <w:sz w:val="20"/>
              </w:rPr>
              <w:t>4</w:t>
            </w:r>
          </w:p>
        </w:tc>
      </w:tr>
      <w:tr w:rsidR="00A34216" w:rsidRPr="00A34216" w:rsidTr="000A4C93">
        <w:trPr>
          <w:trHeight w:val="294"/>
        </w:trPr>
        <w:tc>
          <w:tcPr>
            <w:tcW w:w="1837" w:type="dxa"/>
            <w:shd w:val="clear" w:color="auto" w:fill="auto"/>
            <w:noWrap/>
            <w:vAlign w:val="bottom"/>
            <w:hideMark/>
          </w:tcPr>
          <w:p w:rsidR="00A34216" w:rsidRPr="00A34216" w:rsidRDefault="00A34216" w:rsidP="00E12AD6">
            <w:pPr>
              <w:jc w:val="both"/>
              <w:rPr>
                <w:sz w:val="20"/>
              </w:rPr>
            </w:pPr>
            <w:r w:rsidRPr="00A34216">
              <w:rPr>
                <w:sz w:val="20"/>
              </w:rPr>
              <w:t>Школа</w:t>
            </w:r>
          </w:p>
        </w:tc>
        <w:tc>
          <w:tcPr>
            <w:tcW w:w="1503" w:type="dxa"/>
            <w:shd w:val="clear" w:color="auto" w:fill="auto"/>
            <w:noWrap/>
            <w:vAlign w:val="center"/>
          </w:tcPr>
          <w:p w:rsidR="00A34216" w:rsidRPr="00A34216" w:rsidRDefault="00A34216" w:rsidP="000A4C93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ind w:left="15"/>
              <w:rPr>
                <w:color w:val="000000"/>
                <w:sz w:val="20"/>
              </w:rPr>
            </w:pPr>
            <w:r w:rsidRPr="00A34216">
              <w:rPr>
                <w:color w:val="000000"/>
                <w:sz w:val="20"/>
              </w:rPr>
              <w:t>102</w:t>
            </w:r>
          </w:p>
        </w:tc>
        <w:tc>
          <w:tcPr>
            <w:tcW w:w="1474" w:type="dxa"/>
            <w:shd w:val="clear" w:color="auto" w:fill="auto"/>
            <w:noWrap/>
            <w:vAlign w:val="center"/>
          </w:tcPr>
          <w:p w:rsidR="00A34216" w:rsidRPr="00A34216" w:rsidRDefault="00A34216" w:rsidP="000A4C93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20"/>
              </w:rPr>
            </w:pPr>
            <w:r w:rsidRPr="00A34216">
              <w:rPr>
                <w:color w:val="000000"/>
                <w:sz w:val="20"/>
              </w:rPr>
              <w:t>2.9</w:t>
            </w:r>
          </w:p>
        </w:tc>
        <w:tc>
          <w:tcPr>
            <w:tcW w:w="689" w:type="dxa"/>
            <w:shd w:val="clear" w:color="auto" w:fill="auto"/>
            <w:noWrap/>
            <w:vAlign w:val="center"/>
          </w:tcPr>
          <w:p w:rsidR="00A34216" w:rsidRPr="00A34216" w:rsidRDefault="00A34216" w:rsidP="000A4C93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color w:val="000000"/>
                <w:sz w:val="20"/>
              </w:rPr>
            </w:pPr>
            <w:r w:rsidRPr="00A34216">
              <w:rPr>
                <w:color w:val="000000"/>
                <w:sz w:val="20"/>
              </w:rPr>
              <w:t>41.2</w:t>
            </w:r>
          </w:p>
        </w:tc>
        <w:tc>
          <w:tcPr>
            <w:tcW w:w="779" w:type="dxa"/>
            <w:shd w:val="clear" w:color="auto" w:fill="auto"/>
            <w:noWrap/>
            <w:vAlign w:val="center"/>
          </w:tcPr>
          <w:p w:rsidR="00A34216" w:rsidRPr="00A34216" w:rsidRDefault="00A34216" w:rsidP="000A4C93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bCs/>
                <w:color w:val="000000"/>
                <w:sz w:val="20"/>
              </w:rPr>
            </w:pPr>
            <w:r w:rsidRPr="00A34216">
              <w:rPr>
                <w:bCs/>
                <w:color w:val="000000"/>
                <w:sz w:val="20"/>
              </w:rPr>
              <w:t>52</w:t>
            </w:r>
          </w:p>
        </w:tc>
        <w:tc>
          <w:tcPr>
            <w:tcW w:w="986" w:type="dxa"/>
            <w:shd w:val="clear" w:color="auto" w:fill="auto"/>
            <w:noWrap/>
            <w:vAlign w:val="center"/>
          </w:tcPr>
          <w:p w:rsidR="00A34216" w:rsidRPr="00A34216" w:rsidRDefault="00A34216" w:rsidP="000A4C93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bCs/>
                <w:color w:val="000000"/>
                <w:sz w:val="20"/>
              </w:rPr>
            </w:pPr>
            <w:r w:rsidRPr="00A34216">
              <w:rPr>
                <w:bCs/>
                <w:color w:val="000000"/>
                <w:sz w:val="20"/>
              </w:rPr>
              <w:t>3.9</w:t>
            </w:r>
          </w:p>
        </w:tc>
      </w:tr>
    </w:tbl>
    <w:p w:rsidR="009D21DD" w:rsidRPr="00A34216" w:rsidRDefault="009D21DD" w:rsidP="009D21DD">
      <w:pPr>
        <w:jc w:val="both"/>
        <w:rPr>
          <w:sz w:val="24"/>
          <w:szCs w:val="24"/>
          <w:highlight w:val="yellow"/>
        </w:rPr>
      </w:pPr>
    </w:p>
    <w:p w:rsidR="009D21DD" w:rsidRPr="008D7385" w:rsidRDefault="009D21DD" w:rsidP="009D21DD">
      <w:pPr>
        <w:jc w:val="both"/>
        <w:rPr>
          <w:b/>
          <w:sz w:val="24"/>
          <w:szCs w:val="24"/>
        </w:rPr>
      </w:pPr>
      <w:r w:rsidRPr="008D7385">
        <w:rPr>
          <w:b/>
          <w:sz w:val="24"/>
          <w:szCs w:val="24"/>
        </w:rPr>
        <w:t>Статистика по отметкам (диаграмма):</w:t>
      </w:r>
    </w:p>
    <w:p w:rsidR="009D21DD" w:rsidRPr="008D7385" w:rsidRDefault="009D21DD" w:rsidP="009D21DD">
      <w:pPr>
        <w:jc w:val="both"/>
        <w:rPr>
          <w:sz w:val="24"/>
          <w:szCs w:val="24"/>
        </w:rPr>
      </w:pPr>
      <w:r w:rsidRPr="008D7385">
        <w:rPr>
          <w:noProof/>
          <w:sz w:val="24"/>
          <w:szCs w:val="24"/>
        </w:rPr>
        <w:drawing>
          <wp:inline distT="0" distB="0" distL="0" distR="0" wp14:anchorId="3E96A233" wp14:editId="33D95957">
            <wp:extent cx="5200153" cy="1868557"/>
            <wp:effectExtent l="0" t="0" r="19685" b="17780"/>
            <wp:docPr id="138" name="Диаграмма 1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6"/>
              </a:graphicData>
            </a:graphic>
          </wp:inline>
        </w:drawing>
      </w:r>
    </w:p>
    <w:p w:rsidR="009D21DD" w:rsidRPr="008D7385" w:rsidRDefault="009D21DD" w:rsidP="009D21DD">
      <w:pPr>
        <w:jc w:val="both"/>
        <w:rPr>
          <w:sz w:val="24"/>
          <w:szCs w:val="24"/>
        </w:rPr>
      </w:pPr>
      <w:r w:rsidRPr="008D7385">
        <w:rPr>
          <w:sz w:val="24"/>
          <w:szCs w:val="24"/>
        </w:rPr>
        <w:t xml:space="preserve">Качественные показатели по школе </w:t>
      </w:r>
      <w:r w:rsidR="00A34216" w:rsidRPr="008D7385">
        <w:rPr>
          <w:sz w:val="24"/>
          <w:szCs w:val="24"/>
        </w:rPr>
        <w:t xml:space="preserve">значительно </w:t>
      </w:r>
      <w:r w:rsidRPr="008D7385">
        <w:rPr>
          <w:sz w:val="24"/>
          <w:szCs w:val="24"/>
        </w:rPr>
        <w:t>превышают общероссийские</w:t>
      </w:r>
      <w:r w:rsidR="00F75142">
        <w:rPr>
          <w:sz w:val="24"/>
          <w:szCs w:val="24"/>
        </w:rPr>
        <w:t xml:space="preserve">, </w:t>
      </w:r>
      <w:r w:rsidR="00F75142">
        <w:rPr>
          <w:rFonts w:eastAsia="Calibri"/>
          <w:sz w:val="24"/>
          <w:szCs w:val="24"/>
        </w:rPr>
        <w:t xml:space="preserve">что </w:t>
      </w:r>
      <w:r w:rsidR="00F75142">
        <w:rPr>
          <w:sz w:val="24"/>
          <w:szCs w:val="24"/>
        </w:rPr>
        <w:t>может свидетельствовать о наличии проблемы объективности оценивания</w:t>
      </w:r>
      <w:r w:rsidR="00F75142">
        <w:rPr>
          <w:rFonts w:eastAsia="Calibri"/>
          <w:sz w:val="24"/>
          <w:szCs w:val="24"/>
        </w:rPr>
        <w:t>.</w:t>
      </w:r>
    </w:p>
    <w:p w:rsidR="009D21DD" w:rsidRPr="00A571EF" w:rsidRDefault="009D21DD" w:rsidP="009D21DD">
      <w:pPr>
        <w:jc w:val="both"/>
        <w:rPr>
          <w:sz w:val="24"/>
          <w:szCs w:val="24"/>
        </w:rPr>
      </w:pPr>
    </w:p>
    <w:p w:rsidR="009D21DD" w:rsidRPr="00A571EF" w:rsidRDefault="009D21DD" w:rsidP="009D21DD">
      <w:pPr>
        <w:jc w:val="both"/>
        <w:rPr>
          <w:b/>
          <w:sz w:val="24"/>
          <w:szCs w:val="24"/>
        </w:rPr>
      </w:pPr>
      <w:r w:rsidRPr="00A571EF">
        <w:rPr>
          <w:b/>
          <w:sz w:val="24"/>
          <w:szCs w:val="24"/>
        </w:rPr>
        <w:t>Максимальное число баллов (21 из 23):</w:t>
      </w:r>
    </w:p>
    <w:tbl>
      <w:tblPr>
        <w:tblStyle w:val="ab"/>
        <w:tblW w:w="4992" w:type="dxa"/>
        <w:tblInd w:w="108" w:type="dxa"/>
        <w:tblLook w:val="04A0" w:firstRow="1" w:lastRow="0" w:firstColumn="1" w:lastColumn="0" w:noHBand="0" w:noVBand="1"/>
      </w:tblPr>
      <w:tblGrid>
        <w:gridCol w:w="3969"/>
        <w:gridCol w:w="1023"/>
      </w:tblGrid>
      <w:tr w:rsidR="009D21DD" w:rsidRPr="00A571EF" w:rsidTr="00E12AD6">
        <w:trPr>
          <w:trHeight w:val="255"/>
        </w:trPr>
        <w:tc>
          <w:tcPr>
            <w:tcW w:w="3969" w:type="dxa"/>
          </w:tcPr>
          <w:p w:rsidR="009D21DD" w:rsidRPr="00A571EF" w:rsidRDefault="009D21DD" w:rsidP="00E12AD6">
            <w:pPr>
              <w:jc w:val="both"/>
              <w:rPr>
                <w:sz w:val="22"/>
                <w:szCs w:val="22"/>
              </w:rPr>
            </w:pPr>
            <w:r w:rsidRPr="00A571EF">
              <w:rPr>
                <w:sz w:val="22"/>
                <w:szCs w:val="22"/>
              </w:rPr>
              <w:lastRenderedPageBreak/>
              <w:t>ФИО</w:t>
            </w:r>
          </w:p>
        </w:tc>
        <w:tc>
          <w:tcPr>
            <w:tcW w:w="1023" w:type="dxa"/>
          </w:tcPr>
          <w:p w:rsidR="009D21DD" w:rsidRPr="00A571EF" w:rsidRDefault="009D21DD" w:rsidP="00E12AD6">
            <w:pPr>
              <w:jc w:val="both"/>
              <w:rPr>
                <w:sz w:val="22"/>
                <w:szCs w:val="22"/>
              </w:rPr>
            </w:pPr>
            <w:r w:rsidRPr="00A571EF">
              <w:rPr>
                <w:sz w:val="22"/>
                <w:szCs w:val="22"/>
              </w:rPr>
              <w:t>Класс</w:t>
            </w:r>
          </w:p>
        </w:tc>
      </w:tr>
      <w:tr w:rsidR="009D21DD" w:rsidRPr="00A571EF" w:rsidTr="00E12AD6">
        <w:trPr>
          <w:trHeight w:val="255"/>
        </w:trPr>
        <w:tc>
          <w:tcPr>
            <w:tcW w:w="3969" w:type="dxa"/>
            <w:vAlign w:val="bottom"/>
          </w:tcPr>
          <w:p w:rsidR="009D21DD" w:rsidRPr="00A571EF" w:rsidRDefault="009D21DD" w:rsidP="00E12AD6">
            <w:pPr>
              <w:rPr>
                <w:color w:val="000000"/>
                <w:sz w:val="22"/>
                <w:szCs w:val="22"/>
              </w:rPr>
            </w:pPr>
            <w:r w:rsidRPr="00A571EF">
              <w:rPr>
                <w:color w:val="000000"/>
                <w:sz w:val="22"/>
                <w:szCs w:val="22"/>
              </w:rPr>
              <w:t>Руденко Валерия Игоревна</w:t>
            </w:r>
          </w:p>
        </w:tc>
        <w:tc>
          <w:tcPr>
            <w:tcW w:w="1023" w:type="dxa"/>
          </w:tcPr>
          <w:p w:rsidR="009D21DD" w:rsidRPr="00A571EF" w:rsidRDefault="009D21DD" w:rsidP="00E12AD6">
            <w:pPr>
              <w:jc w:val="both"/>
              <w:rPr>
                <w:sz w:val="22"/>
                <w:szCs w:val="22"/>
              </w:rPr>
            </w:pPr>
            <w:r w:rsidRPr="00A571EF">
              <w:rPr>
                <w:sz w:val="22"/>
                <w:szCs w:val="22"/>
              </w:rPr>
              <w:t>7а</w:t>
            </w:r>
          </w:p>
        </w:tc>
      </w:tr>
      <w:tr w:rsidR="009D21DD" w:rsidRPr="00A571EF" w:rsidTr="00E12AD6">
        <w:trPr>
          <w:trHeight w:val="255"/>
        </w:trPr>
        <w:tc>
          <w:tcPr>
            <w:tcW w:w="3969" w:type="dxa"/>
            <w:vAlign w:val="bottom"/>
          </w:tcPr>
          <w:p w:rsidR="009D21DD" w:rsidRPr="00A571EF" w:rsidRDefault="009D21DD" w:rsidP="00E12AD6">
            <w:pPr>
              <w:rPr>
                <w:color w:val="000000"/>
                <w:sz w:val="22"/>
                <w:szCs w:val="22"/>
              </w:rPr>
            </w:pPr>
            <w:r w:rsidRPr="00A571EF">
              <w:rPr>
                <w:color w:val="000000"/>
                <w:sz w:val="22"/>
                <w:szCs w:val="22"/>
              </w:rPr>
              <w:t>Шипицына Анна Игоревна</w:t>
            </w:r>
          </w:p>
        </w:tc>
        <w:tc>
          <w:tcPr>
            <w:tcW w:w="1023" w:type="dxa"/>
          </w:tcPr>
          <w:p w:rsidR="009D21DD" w:rsidRPr="00A571EF" w:rsidRDefault="009D21DD" w:rsidP="00E12AD6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7б</w:t>
            </w:r>
          </w:p>
        </w:tc>
      </w:tr>
      <w:tr w:rsidR="009D21DD" w:rsidRPr="00A571EF" w:rsidTr="00E12AD6">
        <w:trPr>
          <w:trHeight w:val="255"/>
        </w:trPr>
        <w:tc>
          <w:tcPr>
            <w:tcW w:w="3969" w:type="dxa"/>
            <w:vAlign w:val="bottom"/>
          </w:tcPr>
          <w:p w:rsidR="009D21DD" w:rsidRPr="00A571EF" w:rsidRDefault="009D21DD" w:rsidP="00E12AD6">
            <w:pPr>
              <w:rPr>
                <w:color w:val="000000"/>
                <w:sz w:val="22"/>
                <w:szCs w:val="22"/>
              </w:rPr>
            </w:pPr>
            <w:r w:rsidRPr="00A571EF">
              <w:rPr>
                <w:color w:val="000000"/>
                <w:sz w:val="22"/>
                <w:szCs w:val="22"/>
              </w:rPr>
              <w:t>Сердюк Алексей Олегович</w:t>
            </w:r>
          </w:p>
        </w:tc>
        <w:tc>
          <w:tcPr>
            <w:tcW w:w="1023" w:type="dxa"/>
          </w:tcPr>
          <w:p w:rsidR="009D21DD" w:rsidRPr="00A571EF" w:rsidRDefault="009D21DD" w:rsidP="00E12AD6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7г</w:t>
            </w:r>
          </w:p>
        </w:tc>
      </w:tr>
    </w:tbl>
    <w:p w:rsidR="009D21DD" w:rsidRPr="00A571EF" w:rsidRDefault="009D21DD" w:rsidP="009D21DD">
      <w:pPr>
        <w:jc w:val="both"/>
        <w:rPr>
          <w:b/>
          <w:sz w:val="24"/>
          <w:szCs w:val="24"/>
        </w:rPr>
      </w:pPr>
    </w:p>
    <w:p w:rsidR="009D21DD" w:rsidRPr="004A2E65" w:rsidRDefault="009D21DD" w:rsidP="009D21DD">
      <w:pPr>
        <w:jc w:val="both"/>
        <w:rPr>
          <w:b/>
          <w:sz w:val="24"/>
          <w:szCs w:val="24"/>
        </w:rPr>
      </w:pPr>
      <w:r w:rsidRPr="004A2E65">
        <w:rPr>
          <w:b/>
          <w:sz w:val="24"/>
          <w:szCs w:val="24"/>
        </w:rPr>
        <w:t>Соответствие отметок за 3 четверть и результатов ВПР:</w:t>
      </w:r>
    </w:p>
    <w:p w:rsidR="009D21DD" w:rsidRPr="004A2E65" w:rsidRDefault="009D21DD" w:rsidP="009D21DD">
      <w:pPr>
        <w:jc w:val="both"/>
        <w:rPr>
          <w:b/>
          <w:sz w:val="24"/>
          <w:szCs w:val="24"/>
        </w:rPr>
      </w:pPr>
    </w:p>
    <w:p w:rsidR="009D21DD" w:rsidRPr="004A2E65" w:rsidRDefault="009D21DD" w:rsidP="009D21DD">
      <w:pPr>
        <w:jc w:val="both"/>
        <w:rPr>
          <w:sz w:val="24"/>
          <w:szCs w:val="24"/>
        </w:rPr>
      </w:pPr>
      <w:r w:rsidRPr="004A2E65">
        <w:rPr>
          <w:noProof/>
          <w:sz w:val="24"/>
          <w:szCs w:val="24"/>
        </w:rPr>
        <w:drawing>
          <wp:inline distT="0" distB="0" distL="0" distR="0" wp14:anchorId="41404EDE" wp14:editId="5B1E6EF1">
            <wp:extent cx="5486400" cy="1415333"/>
            <wp:effectExtent l="0" t="0" r="19050" b="13970"/>
            <wp:docPr id="139" name="Диаграмма 13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7"/>
              </a:graphicData>
            </a:graphic>
          </wp:inline>
        </w:drawing>
      </w:r>
    </w:p>
    <w:p w:rsidR="009D21DD" w:rsidRPr="004A2E65" w:rsidRDefault="009D21DD" w:rsidP="009D21DD">
      <w:pPr>
        <w:tabs>
          <w:tab w:val="left" w:pos="2694"/>
        </w:tabs>
        <w:ind w:firstLine="709"/>
        <w:jc w:val="both"/>
        <w:rPr>
          <w:sz w:val="24"/>
          <w:szCs w:val="24"/>
        </w:rPr>
      </w:pPr>
      <w:r w:rsidRPr="004A2E65">
        <w:rPr>
          <w:sz w:val="24"/>
          <w:szCs w:val="24"/>
        </w:rPr>
        <w:t>Довольно большая доля (32,35%) учащихся понизила свои результаты по сравнению с 3 четвертью</w:t>
      </w:r>
      <w:r w:rsidR="008D7385">
        <w:rPr>
          <w:sz w:val="24"/>
          <w:szCs w:val="24"/>
        </w:rPr>
        <w:t>, что может свидетельствовать о возможной необъективности оценивания</w:t>
      </w:r>
      <w:r w:rsidRPr="004A2E65">
        <w:rPr>
          <w:sz w:val="24"/>
          <w:szCs w:val="24"/>
        </w:rPr>
        <w:t>.</w:t>
      </w:r>
    </w:p>
    <w:p w:rsidR="009D21DD" w:rsidRPr="00A571EF" w:rsidRDefault="009D21DD" w:rsidP="009D21DD">
      <w:pPr>
        <w:jc w:val="both"/>
        <w:rPr>
          <w:b/>
          <w:sz w:val="24"/>
          <w:szCs w:val="24"/>
          <w:highlight w:val="yellow"/>
        </w:rPr>
      </w:pPr>
    </w:p>
    <w:p w:rsidR="009D21DD" w:rsidRPr="008D7385" w:rsidRDefault="009D21DD" w:rsidP="009D21DD">
      <w:pPr>
        <w:jc w:val="both"/>
        <w:rPr>
          <w:b/>
          <w:sz w:val="24"/>
          <w:szCs w:val="24"/>
        </w:rPr>
      </w:pPr>
      <w:r w:rsidRPr="008D7385">
        <w:rPr>
          <w:b/>
          <w:sz w:val="24"/>
          <w:szCs w:val="24"/>
        </w:rPr>
        <w:t>Достижение планируемых результатов:</w:t>
      </w:r>
    </w:p>
    <w:tbl>
      <w:tblPr>
        <w:tblW w:w="9494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3"/>
        <w:gridCol w:w="9091"/>
      </w:tblGrid>
      <w:tr w:rsidR="009D21DD" w:rsidRPr="008D7385" w:rsidTr="008D7385">
        <w:trPr>
          <w:trHeight w:val="311"/>
        </w:trPr>
        <w:tc>
          <w:tcPr>
            <w:tcW w:w="403" w:type="dxa"/>
            <w:shd w:val="clear" w:color="auto" w:fill="auto"/>
            <w:noWrap/>
            <w:hideMark/>
          </w:tcPr>
          <w:p w:rsidR="009D21DD" w:rsidRPr="008D7385" w:rsidRDefault="009D21DD" w:rsidP="008D7385">
            <w:pPr>
              <w:contextualSpacing/>
              <w:rPr>
                <w:color w:val="000000"/>
                <w:sz w:val="18"/>
                <w:szCs w:val="18"/>
              </w:rPr>
            </w:pPr>
            <w:r w:rsidRPr="008D7385">
              <w:rPr>
                <w:color w:val="000000"/>
                <w:sz w:val="18"/>
                <w:szCs w:val="18"/>
              </w:rPr>
              <w:t>№</w:t>
            </w:r>
          </w:p>
        </w:tc>
        <w:tc>
          <w:tcPr>
            <w:tcW w:w="9091" w:type="dxa"/>
            <w:shd w:val="clear" w:color="auto" w:fill="auto"/>
            <w:noWrap/>
            <w:hideMark/>
          </w:tcPr>
          <w:p w:rsidR="009D21DD" w:rsidRPr="008D7385" w:rsidRDefault="009D21DD" w:rsidP="008D7385">
            <w:pPr>
              <w:contextualSpacing/>
              <w:rPr>
                <w:color w:val="000000"/>
                <w:sz w:val="18"/>
                <w:szCs w:val="18"/>
              </w:rPr>
            </w:pPr>
            <w:r w:rsidRPr="008D7385">
              <w:rPr>
                <w:color w:val="000000"/>
                <w:sz w:val="18"/>
                <w:szCs w:val="18"/>
              </w:rPr>
              <w:t>Требования</w:t>
            </w:r>
          </w:p>
        </w:tc>
      </w:tr>
      <w:tr w:rsidR="008D7385" w:rsidRPr="008D7385" w:rsidTr="008D7385">
        <w:trPr>
          <w:trHeight w:val="311"/>
        </w:trPr>
        <w:tc>
          <w:tcPr>
            <w:tcW w:w="403" w:type="dxa"/>
            <w:shd w:val="clear" w:color="auto" w:fill="auto"/>
            <w:noWrap/>
            <w:vAlign w:val="center"/>
          </w:tcPr>
          <w:p w:rsidR="008D7385" w:rsidRPr="008D7385" w:rsidRDefault="008D7385" w:rsidP="008D7385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8D7385">
              <w:rPr>
                <w:b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9091" w:type="dxa"/>
            <w:shd w:val="clear" w:color="auto" w:fill="auto"/>
            <w:noWrap/>
          </w:tcPr>
          <w:p w:rsidR="008D7385" w:rsidRPr="008D7385" w:rsidRDefault="008D7385" w:rsidP="008D7385">
            <w:pPr>
              <w:widowControl w:val="0"/>
              <w:autoSpaceDE w:val="0"/>
              <w:autoSpaceDN w:val="0"/>
              <w:adjustRightInd w:val="0"/>
              <w:ind w:left="15"/>
              <w:contextualSpacing/>
              <w:rPr>
                <w:color w:val="000000"/>
                <w:sz w:val="18"/>
                <w:szCs w:val="18"/>
              </w:rPr>
            </w:pPr>
            <w:r w:rsidRPr="008D7385">
              <w:rPr>
                <w:color w:val="000000"/>
                <w:sz w:val="18"/>
                <w:szCs w:val="18"/>
              </w:rPr>
              <w:t>Физическая величина. Физическое явление.</w:t>
            </w:r>
            <w:r w:rsidRPr="008D7385">
              <w:rPr>
                <w:color w:val="000000"/>
                <w:sz w:val="18"/>
                <w:szCs w:val="18"/>
              </w:rPr>
              <w:br/>
              <w:t>Владение основными физическими понятиями, терминами.</w:t>
            </w:r>
          </w:p>
        </w:tc>
      </w:tr>
      <w:tr w:rsidR="008D7385" w:rsidRPr="008D7385" w:rsidTr="008D7385">
        <w:trPr>
          <w:trHeight w:val="311"/>
        </w:trPr>
        <w:tc>
          <w:tcPr>
            <w:tcW w:w="403" w:type="dxa"/>
            <w:shd w:val="clear" w:color="auto" w:fill="auto"/>
            <w:noWrap/>
            <w:vAlign w:val="center"/>
          </w:tcPr>
          <w:p w:rsidR="008D7385" w:rsidRPr="008D7385" w:rsidRDefault="008D7385" w:rsidP="008D7385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8D7385">
              <w:rPr>
                <w:b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9091" w:type="dxa"/>
            <w:shd w:val="clear" w:color="auto" w:fill="auto"/>
            <w:noWrap/>
          </w:tcPr>
          <w:p w:rsidR="008D7385" w:rsidRPr="008D7385" w:rsidRDefault="008D7385" w:rsidP="008D7385">
            <w:pPr>
              <w:widowControl w:val="0"/>
              <w:autoSpaceDE w:val="0"/>
              <w:autoSpaceDN w:val="0"/>
              <w:adjustRightInd w:val="0"/>
              <w:ind w:left="15"/>
              <w:contextualSpacing/>
              <w:rPr>
                <w:color w:val="000000"/>
                <w:sz w:val="18"/>
                <w:szCs w:val="18"/>
              </w:rPr>
            </w:pPr>
            <w:r w:rsidRPr="008D7385">
              <w:rPr>
                <w:color w:val="000000"/>
                <w:sz w:val="18"/>
                <w:szCs w:val="18"/>
              </w:rPr>
              <w:t>Равномерное движение.</w:t>
            </w:r>
            <w:r w:rsidRPr="008D7385">
              <w:rPr>
                <w:color w:val="000000"/>
                <w:sz w:val="18"/>
                <w:szCs w:val="18"/>
              </w:rPr>
              <w:br/>
              <w:t>Умение извлекать информацию из графиков, анализировать информацию.</w:t>
            </w:r>
          </w:p>
        </w:tc>
      </w:tr>
      <w:tr w:rsidR="008D7385" w:rsidRPr="008D7385" w:rsidTr="008D7385">
        <w:trPr>
          <w:trHeight w:val="311"/>
        </w:trPr>
        <w:tc>
          <w:tcPr>
            <w:tcW w:w="403" w:type="dxa"/>
            <w:shd w:val="clear" w:color="auto" w:fill="auto"/>
            <w:noWrap/>
            <w:vAlign w:val="center"/>
          </w:tcPr>
          <w:p w:rsidR="008D7385" w:rsidRPr="008D7385" w:rsidRDefault="008D7385" w:rsidP="008D7385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8D7385">
              <w:rPr>
                <w:b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9091" w:type="dxa"/>
            <w:shd w:val="clear" w:color="auto" w:fill="auto"/>
            <w:noWrap/>
          </w:tcPr>
          <w:p w:rsidR="008D7385" w:rsidRPr="008D7385" w:rsidRDefault="008D7385" w:rsidP="008D7385">
            <w:pPr>
              <w:widowControl w:val="0"/>
              <w:autoSpaceDE w:val="0"/>
              <w:autoSpaceDN w:val="0"/>
              <w:adjustRightInd w:val="0"/>
              <w:ind w:left="15"/>
              <w:contextualSpacing/>
              <w:rPr>
                <w:color w:val="000000"/>
                <w:sz w:val="18"/>
                <w:szCs w:val="18"/>
              </w:rPr>
            </w:pPr>
            <w:r w:rsidRPr="008D7385">
              <w:rPr>
                <w:color w:val="000000"/>
                <w:sz w:val="18"/>
                <w:szCs w:val="18"/>
              </w:rPr>
              <w:t>Тепловое движение атомов и молекул. Связь температуры вещества со скоростью хаотического движения частиц.</w:t>
            </w:r>
            <w:r w:rsidRPr="008D7385">
              <w:rPr>
                <w:color w:val="000000"/>
                <w:sz w:val="18"/>
                <w:szCs w:val="18"/>
              </w:rPr>
              <w:br/>
              <w:t>Владение основными физическими понятиями, терминами.</w:t>
            </w:r>
          </w:p>
        </w:tc>
      </w:tr>
      <w:tr w:rsidR="008D7385" w:rsidRPr="008D7385" w:rsidTr="008D7385">
        <w:trPr>
          <w:trHeight w:val="311"/>
        </w:trPr>
        <w:tc>
          <w:tcPr>
            <w:tcW w:w="403" w:type="dxa"/>
            <w:shd w:val="clear" w:color="auto" w:fill="auto"/>
            <w:noWrap/>
            <w:vAlign w:val="center"/>
          </w:tcPr>
          <w:p w:rsidR="008D7385" w:rsidRPr="008D7385" w:rsidRDefault="008D7385" w:rsidP="008D7385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8D7385">
              <w:rPr>
                <w:b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9091" w:type="dxa"/>
            <w:shd w:val="clear" w:color="auto" w:fill="auto"/>
            <w:noWrap/>
          </w:tcPr>
          <w:p w:rsidR="008D7385" w:rsidRPr="008D7385" w:rsidRDefault="008D7385" w:rsidP="008D7385">
            <w:pPr>
              <w:widowControl w:val="0"/>
              <w:autoSpaceDE w:val="0"/>
              <w:autoSpaceDN w:val="0"/>
              <w:adjustRightInd w:val="0"/>
              <w:ind w:left="15"/>
              <w:contextualSpacing/>
              <w:rPr>
                <w:color w:val="000000"/>
                <w:sz w:val="18"/>
                <w:szCs w:val="18"/>
              </w:rPr>
            </w:pPr>
            <w:r w:rsidRPr="008D7385">
              <w:rPr>
                <w:color w:val="000000"/>
                <w:sz w:val="18"/>
                <w:szCs w:val="18"/>
              </w:rPr>
              <w:t>Давление. Закон Паскаля. Гидростатика.</w:t>
            </w:r>
            <w:r w:rsidRPr="008D7385">
              <w:rPr>
                <w:color w:val="000000"/>
                <w:sz w:val="18"/>
                <w:szCs w:val="18"/>
              </w:rPr>
              <w:br/>
              <w:t>Понимание физических законов и умение их интерпретировать.</w:t>
            </w:r>
          </w:p>
        </w:tc>
      </w:tr>
      <w:tr w:rsidR="008D7385" w:rsidRPr="008D7385" w:rsidTr="008D7385">
        <w:trPr>
          <w:trHeight w:val="311"/>
        </w:trPr>
        <w:tc>
          <w:tcPr>
            <w:tcW w:w="403" w:type="dxa"/>
            <w:shd w:val="clear" w:color="auto" w:fill="auto"/>
            <w:noWrap/>
            <w:vAlign w:val="center"/>
          </w:tcPr>
          <w:p w:rsidR="008D7385" w:rsidRPr="008D7385" w:rsidRDefault="008D7385" w:rsidP="008D7385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8D7385">
              <w:rPr>
                <w:b/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9091" w:type="dxa"/>
            <w:shd w:val="clear" w:color="auto" w:fill="auto"/>
            <w:noWrap/>
          </w:tcPr>
          <w:p w:rsidR="008D7385" w:rsidRPr="008D7385" w:rsidRDefault="008D7385" w:rsidP="008D7385">
            <w:pPr>
              <w:widowControl w:val="0"/>
              <w:autoSpaceDE w:val="0"/>
              <w:autoSpaceDN w:val="0"/>
              <w:adjustRightInd w:val="0"/>
              <w:ind w:left="15"/>
              <w:contextualSpacing/>
              <w:rPr>
                <w:color w:val="000000"/>
                <w:sz w:val="18"/>
                <w:szCs w:val="18"/>
              </w:rPr>
            </w:pPr>
            <w:r w:rsidRPr="008D7385">
              <w:rPr>
                <w:color w:val="000000"/>
                <w:sz w:val="18"/>
                <w:szCs w:val="18"/>
              </w:rPr>
              <w:t>Закон Архимеда.</w:t>
            </w:r>
            <w:r w:rsidRPr="008D7385">
              <w:rPr>
                <w:color w:val="000000"/>
                <w:sz w:val="18"/>
                <w:szCs w:val="18"/>
              </w:rPr>
              <w:br/>
              <w:t>Умение извлекать информацию из таблиц анализировать информацию.</w:t>
            </w:r>
          </w:p>
        </w:tc>
      </w:tr>
      <w:tr w:rsidR="008D7385" w:rsidRPr="008D7385" w:rsidTr="008D7385">
        <w:trPr>
          <w:trHeight w:val="311"/>
        </w:trPr>
        <w:tc>
          <w:tcPr>
            <w:tcW w:w="403" w:type="dxa"/>
            <w:shd w:val="clear" w:color="auto" w:fill="auto"/>
            <w:noWrap/>
            <w:vAlign w:val="center"/>
          </w:tcPr>
          <w:p w:rsidR="008D7385" w:rsidRPr="008D7385" w:rsidRDefault="008D7385" w:rsidP="008D7385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8D7385">
              <w:rPr>
                <w:b/>
                <w:bCs/>
                <w:color w:val="000000"/>
                <w:sz w:val="18"/>
                <w:szCs w:val="18"/>
              </w:rPr>
              <w:t>6</w:t>
            </w:r>
          </w:p>
        </w:tc>
        <w:tc>
          <w:tcPr>
            <w:tcW w:w="9091" w:type="dxa"/>
            <w:shd w:val="clear" w:color="auto" w:fill="auto"/>
            <w:noWrap/>
          </w:tcPr>
          <w:p w:rsidR="008D7385" w:rsidRPr="008D7385" w:rsidRDefault="008D7385" w:rsidP="008D7385">
            <w:pPr>
              <w:widowControl w:val="0"/>
              <w:autoSpaceDE w:val="0"/>
              <w:autoSpaceDN w:val="0"/>
              <w:adjustRightInd w:val="0"/>
              <w:ind w:left="15"/>
              <w:contextualSpacing/>
              <w:rPr>
                <w:color w:val="000000"/>
                <w:sz w:val="18"/>
                <w:szCs w:val="18"/>
              </w:rPr>
            </w:pPr>
            <w:r w:rsidRPr="008D7385">
              <w:rPr>
                <w:color w:val="000000"/>
                <w:sz w:val="18"/>
                <w:szCs w:val="18"/>
              </w:rPr>
              <w:t>Механические явления.</w:t>
            </w:r>
            <w:r w:rsidRPr="008D7385">
              <w:rPr>
                <w:color w:val="000000"/>
                <w:sz w:val="18"/>
                <w:szCs w:val="18"/>
              </w:rPr>
              <w:br/>
              <w:t>Умение решать вычислительные задачи с использованием физических законов.</w:t>
            </w:r>
          </w:p>
        </w:tc>
      </w:tr>
      <w:tr w:rsidR="008D7385" w:rsidRPr="008D7385" w:rsidTr="008D7385">
        <w:trPr>
          <w:trHeight w:val="311"/>
        </w:trPr>
        <w:tc>
          <w:tcPr>
            <w:tcW w:w="403" w:type="dxa"/>
            <w:shd w:val="clear" w:color="auto" w:fill="auto"/>
            <w:noWrap/>
            <w:vAlign w:val="center"/>
          </w:tcPr>
          <w:p w:rsidR="008D7385" w:rsidRPr="008D7385" w:rsidRDefault="008D7385" w:rsidP="008D7385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8D7385">
              <w:rPr>
                <w:b/>
                <w:bCs/>
                <w:color w:val="000000"/>
                <w:sz w:val="18"/>
                <w:szCs w:val="18"/>
              </w:rPr>
              <w:t>7</w:t>
            </w:r>
          </w:p>
        </w:tc>
        <w:tc>
          <w:tcPr>
            <w:tcW w:w="9091" w:type="dxa"/>
            <w:shd w:val="clear" w:color="auto" w:fill="auto"/>
            <w:noWrap/>
          </w:tcPr>
          <w:p w:rsidR="008D7385" w:rsidRPr="008D7385" w:rsidRDefault="008D7385" w:rsidP="008D7385">
            <w:pPr>
              <w:widowControl w:val="0"/>
              <w:autoSpaceDE w:val="0"/>
              <w:autoSpaceDN w:val="0"/>
              <w:adjustRightInd w:val="0"/>
              <w:ind w:left="15"/>
              <w:contextualSpacing/>
              <w:rPr>
                <w:color w:val="000000"/>
                <w:sz w:val="18"/>
                <w:szCs w:val="18"/>
              </w:rPr>
            </w:pPr>
            <w:r w:rsidRPr="008D7385">
              <w:rPr>
                <w:color w:val="000000"/>
                <w:sz w:val="18"/>
                <w:szCs w:val="18"/>
              </w:rPr>
              <w:t>Атмосферное давление.</w:t>
            </w:r>
            <w:r w:rsidRPr="008D7385">
              <w:rPr>
                <w:color w:val="000000"/>
                <w:sz w:val="18"/>
                <w:szCs w:val="18"/>
              </w:rPr>
              <w:br/>
              <w:t>Умение решать вычислительные задачи с использованием физических законов.</w:t>
            </w:r>
          </w:p>
        </w:tc>
      </w:tr>
      <w:tr w:rsidR="008D7385" w:rsidRPr="008D7385" w:rsidTr="008D7385">
        <w:trPr>
          <w:trHeight w:val="311"/>
        </w:trPr>
        <w:tc>
          <w:tcPr>
            <w:tcW w:w="403" w:type="dxa"/>
            <w:shd w:val="clear" w:color="auto" w:fill="auto"/>
            <w:noWrap/>
            <w:vAlign w:val="center"/>
          </w:tcPr>
          <w:p w:rsidR="008D7385" w:rsidRPr="008D7385" w:rsidRDefault="008D7385" w:rsidP="008D7385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8D7385">
              <w:rPr>
                <w:b/>
                <w:bCs/>
                <w:color w:val="000000"/>
                <w:sz w:val="18"/>
                <w:szCs w:val="18"/>
              </w:rPr>
              <w:t>8</w:t>
            </w:r>
          </w:p>
        </w:tc>
        <w:tc>
          <w:tcPr>
            <w:tcW w:w="9091" w:type="dxa"/>
            <w:shd w:val="clear" w:color="auto" w:fill="auto"/>
            <w:noWrap/>
          </w:tcPr>
          <w:p w:rsidR="008D7385" w:rsidRPr="008D7385" w:rsidRDefault="008D7385" w:rsidP="008D7385">
            <w:pPr>
              <w:widowControl w:val="0"/>
              <w:autoSpaceDE w:val="0"/>
              <w:autoSpaceDN w:val="0"/>
              <w:adjustRightInd w:val="0"/>
              <w:ind w:left="15"/>
              <w:contextualSpacing/>
              <w:rPr>
                <w:color w:val="000000"/>
                <w:sz w:val="18"/>
                <w:szCs w:val="18"/>
              </w:rPr>
            </w:pPr>
            <w:r w:rsidRPr="008D7385">
              <w:rPr>
                <w:color w:val="000000"/>
                <w:sz w:val="18"/>
                <w:szCs w:val="18"/>
              </w:rPr>
              <w:t>Сила, сложение сил.</w:t>
            </w:r>
            <w:r w:rsidRPr="008D7385">
              <w:rPr>
                <w:color w:val="000000"/>
                <w:sz w:val="18"/>
                <w:szCs w:val="18"/>
              </w:rPr>
              <w:br/>
              <w:t>Понимание физических законов и умение их интерпретировать.</w:t>
            </w:r>
          </w:p>
        </w:tc>
      </w:tr>
      <w:tr w:rsidR="008D7385" w:rsidRPr="008D7385" w:rsidTr="008D7385">
        <w:trPr>
          <w:trHeight w:val="311"/>
        </w:trPr>
        <w:tc>
          <w:tcPr>
            <w:tcW w:w="403" w:type="dxa"/>
            <w:shd w:val="clear" w:color="auto" w:fill="auto"/>
            <w:noWrap/>
            <w:vAlign w:val="center"/>
          </w:tcPr>
          <w:p w:rsidR="008D7385" w:rsidRPr="008D7385" w:rsidRDefault="008D7385" w:rsidP="008D7385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8D7385">
              <w:rPr>
                <w:b/>
                <w:bCs/>
                <w:color w:val="000000"/>
                <w:sz w:val="18"/>
                <w:szCs w:val="18"/>
              </w:rPr>
              <w:t>9</w:t>
            </w:r>
          </w:p>
        </w:tc>
        <w:tc>
          <w:tcPr>
            <w:tcW w:w="9091" w:type="dxa"/>
            <w:shd w:val="clear" w:color="auto" w:fill="auto"/>
            <w:noWrap/>
          </w:tcPr>
          <w:p w:rsidR="008D7385" w:rsidRPr="008D7385" w:rsidRDefault="008D7385" w:rsidP="008D7385">
            <w:pPr>
              <w:widowControl w:val="0"/>
              <w:autoSpaceDE w:val="0"/>
              <w:autoSpaceDN w:val="0"/>
              <w:adjustRightInd w:val="0"/>
              <w:ind w:left="15"/>
              <w:contextualSpacing/>
              <w:rPr>
                <w:color w:val="000000"/>
                <w:sz w:val="18"/>
                <w:szCs w:val="18"/>
              </w:rPr>
            </w:pPr>
            <w:r w:rsidRPr="008D7385">
              <w:rPr>
                <w:color w:val="000000"/>
                <w:sz w:val="18"/>
                <w:szCs w:val="18"/>
              </w:rPr>
              <w:t>Броуновское движение. Диффузия.</w:t>
            </w:r>
            <w:r w:rsidRPr="008D7385">
              <w:rPr>
                <w:color w:val="000000"/>
                <w:sz w:val="18"/>
                <w:szCs w:val="18"/>
              </w:rPr>
              <w:br/>
              <w:t>Понимание физических законов и умение их интерпретировать.</w:t>
            </w:r>
          </w:p>
        </w:tc>
      </w:tr>
      <w:tr w:rsidR="008D7385" w:rsidRPr="008D7385" w:rsidTr="008D7385">
        <w:trPr>
          <w:trHeight w:val="311"/>
        </w:trPr>
        <w:tc>
          <w:tcPr>
            <w:tcW w:w="403" w:type="dxa"/>
            <w:shd w:val="clear" w:color="auto" w:fill="auto"/>
            <w:noWrap/>
            <w:vAlign w:val="center"/>
          </w:tcPr>
          <w:p w:rsidR="008D7385" w:rsidRPr="008D7385" w:rsidRDefault="008D7385" w:rsidP="008D7385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8D7385">
              <w:rPr>
                <w:b/>
                <w:bCs/>
                <w:color w:val="000000"/>
                <w:sz w:val="18"/>
                <w:szCs w:val="18"/>
              </w:rPr>
              <w:t>10</w:t>
            </w:r>
          </w:p>
        </w:tc>
        <w:tc>
          <w:tcPr>
            <w:tcW w:w="9091" w:type="dxa"/>
            <w:shd w:val="clear" w:color="auto" w:fill="auto"/>
            <w:noWrap/>
          </w:tcPr>
          <w:p w:rsidR="008D7385" w:rsidRPr="008D7385" w:rsidRDefault="008D7385" w:rsidP="008D7385">
            <w:pPr>
              <w:widowControl w:val="0"/>
              <w:autoSpaceDE w:val="0"/>
              <w:autoSpaceDN w:val="0"/>
              <w:adjustRightInd w:val="0"/>
              <w:ind w:left="15"/>
              <w:contextualSpacing/>
              <w:rPr>
                <w:color w:val="000000"/>
                <w:sz w:val="18"/>
                <w:szCs w:val="18"/>
              </w:rPr>
            </w:pPr>
            <w:r w:rsidRPr="008D7385">
              <w:rPr>
                <w:color w:val="000000"/>
                <w:sz w:val="18"/>
                <w:szCs w:val="18"/>
              </w:rPr>
              <w:t>Механические явления.</w:t>
            </w:r>
            <w:r w:rsidRPr="008D7385">
              <w:rPr>
                <w:color w:val="000000"/>
                <w:sz w:val="18"/>
                <w:szCs w:val="18"/>
              </w:rPr>
              <w:br/>
              <w:t>Умение решать вычислительные задачи с использованием физических законов.</w:t>
            </w:r>
          </w:p>
        </w:tc>
      </w:tr>
      <w:tr w:rsidR="008D7385" w:rsidRPr="008D7385" w:rsidTr="008D7385">
        <w:trPr>
          <w:trHeight w:val="311"/>
        </w:trPr>
        <w:tc>
          <w:tcPr>
            <w:tcW w:w="403" w:type="dxa"/>
            <w:shd w:val="clear" w:color="auto" w:fill="auto"/>
            <w:noWrap/>
            <w:vAlign w:val="center"/>
          </w:tcPr>
          <w:p w:rsidR="008D7385" w:rsidRPr="008D7385" w:rsidRDefault="008D7385" w:rsidP="008D7385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8D7385">
              <w:rPr>
                <w:b/>
                <w:bCs/>
                <w:color w:val="000000"/>
                <w:sz w:val="18"/>
                <w:szCs w:val="18"/>
              </w:rPr>
              <w:t>11</w:t>
            </w:r>
          </w:p>
        </w:tc>
        <w:tc>
          <w:tcPr>
            <w:tcW w:w="9091" w:type="dxa"/>
            <w:shd w:val="clear" w:color="auto" w:fill="auto"/>
            <w:noWrap/>
          </w:tcPr>
          <w:p w:rsidR="008D7385" w:rsidRPr="008D7385" w:rsidRDefault="008D7385" w:rsidP="008D7385">
            <w:pPr>
              <w:widowControl w:val="0"/>
              <w:autoSpaceDE w:val="0"/>
              <w:autoSpaceDN w:val="0"/>
              <w:adjustRightInd w:val="0"/>
              <w:ind w:left="15"/>
              <w:contextualSpacing/>
              <w:rPr>
                <w:color w:val="000000"/>
                <w:sz w:val="18"/>
                <w:szCs w:val="18"/>
              </w:rPr>
            </w:pPr>
            <w:r w:rsidRPr="008D7385">
              <w:rPr>
                <w:color w:val="000000"/>
                <w:sz w:val="18"/>
                <w:szCs w:val="18"/>
              </w:rPr>
              <w:t>Механические явления.</w:t>
            </w:r>
            <w:r w:rsidRPr="008D7385">
              <w:rPr>
                <w:color w:val="000000"/>
                <w:sz w:val="18"/>
                <w:szCs w:val="18"/>
              </w:rPr>
              <w:br/>
              <w:t>Умение решать вычислительные задачи с использованием физических законов.</w:t>
            </w:r>
          </w:p>
        </w:tc>
      </w:tr>
    </w:tbl>
    <w:p w:rsidR="009D21DD" w:rsidRPr="008D7385" w:rsidRDefault="009D21DD" w:rsidP="009D21DD">
      <w:pPr>
        <w:jc w:val="both"/>
        <w:rPr>
          <w:b/>
          <w:sz w:val="24"/>
          <w:szCs w:val="24"/>
        </w:rPr>
      </w:pPr>
    </w:p>
    <w:p w:rsidR="009D21DD" w:rsidRPr="008D7385" w:rsidRDefault="009D21DD" w:rsidP="009D21DD">
      <w:pPr>
        <w:jc w:val="both"/>
        <w:rPr>
          <w:sz w:val="24"/>
          <w:szCs w:val="24"/>
        </w:rPr>
      </w:pPr>
      <w:r w:rsidRPr="008D7385">
        <w:rPr>
          <w:noProof/>
          <w:sz w:val="24"/>
          <w:szCs w:val="24"/>
        </w:rPr>
        <w:drawing>
          <wp:inline distT="0" distB="0" distL="0" distR="0" wp14:anchorId="140EFD24" wp14:editId="1E12151D">
            <wp:extent cx="5486400" cy="1828800"/>
            <wp:effectExtent l="0" t="0" r="19050" b="19050"/>
            <wp:docPr id="140" name="Диаграмма 1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8"/>
              </a:graphicData>
            </a:graphic>
          </wp:inline>
        </w:drawing>
      </w:r>
    </w:p>
    <w:p w:rsidR="009D21DD" w:rsidRPr="00A571EF" w:rsidRDefault="009D21DD" w:rsidP="009D21DD">
      <w:pPr>
        <w:jc w:val="both"/>
        <w:rPr>
          <w:sz w:val="24"/>
          <w:szCs w:val="24"/>
          <w:highlight w:val="yellow"/>
        </w:rPr>
      </w:pPr>
    </w:p>
    <w:tbl>
      <w:tblPr>
        <w:tblW w:w="9423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07"/>
        <w:gridCol w:w="1202"/>
        <w:gridCol w:w="2466"/>
        <w:gridCol w:w="2330"/>
        <w:gridCol w:w="1918"/>
      </w:tblGrid>
      <w:tr w:rsidR="009D21DD" w:rsidRPr="008D7385" w:rsidTr="00E12AD6">
        <w:trPr>
          <w:trHeight w:val="50"/>
          <w:jc w:val="center"/>
        </w:trPr>
        <w:tc>
          <w:tcPr>
            <w:tcW w:w="1507" w:type="dxa"/>
            <w:shd w:val="clear" w:color="auto" w:fill="auto"/>
            <w:vAlign w:val="center"/>
            <w:hideMark/>
          </w:tcPr>
          <w:p w:rsidR="009D21DD" w:rsidRPr="008D7385" w:rsidRDefault="009D21DD" w:rsidP="00E12AD6">
            <w:pPr>
              <w:contextualSpacing/>
              <w:jc w:val="center"/>
              <w:rPr>
                <w:b/>
                <w:sz w:val="20"/>
              </w:rPr>
            </w:pPr>
            <w:r w:rsidRPr="008D7385">
              <w:rPr>
                <w:b/>
                <w:sz w:val="20"/>
              </w:rPr>
              <w:t>№</w:t>
            </w:r>
          </w:p>
        </w:tc>
        <w:tc>
          <w:tcPr>
            <w:tcW w:w="1202" w:type="dxa"/>
            <w:shd w:val="clear" w:color="auto" w:fill="auto"/>
            <w:vAlign w:val="center"/>
            <w:hideMark/>
          </w:tcPr>
          <w:p w:rsidR="009D21DD" w:rsidRPr="008D7385" w:rsidRDefault="009D21DD" w:rsidP="00E12AD6">
            <w:pPr>
              <w:contextualSpacing/>
              <w:jc w:val="center"/>
              <w:rPr>
                <w:b/>
                <w:sz w:val="20"/>
              </w:rPr>
            </w:pPr>
            <w:r w:rsidRPr="008D7385">
              <w:rPr>
                <w:b/>
                <w:sz w:val="20"/>
              </w:rPr>
              <w:t xml:space="preserve">Макс. </w:t>
            </w:r>
            <w:r w:rsidRPr="008D7385">
              <w:rPr>
                <w:b/>
                <w:sz w:val="20"/>
              </w:rPr>
              <w:lastRenderedPageBreak/>
              <w:t>балл</w:t>
            </w:r>
          </w:p>
        </w:tc>
        <w:tc>
          <w:tcPr>
            <w:tcW w:w="2466" w:type="dxa"/>
            <w:shd w:val="clear" w:color="auto" w:fill="auto"/>
            <w:vAlign w:val="center"/>
            <w:hideMark/>
          </w:tcPr>
          <w:p w:rsidR="009D21DD" w:rsidRPr="008D7385" w:rsidRDefault="009D21DD" w:rsidP="00E12AD6">
            <w:pPr>
              <w:contextualSpacing/>
              <w:jc w:val="center"/>
              <w:rPr>
                <w:b/>
                <w:sz w:val="20"/>
              </w:rPr>
            </w:pPr>
            <w:proofErr w:type="gramStart"/>
            <w:r w:rsidRPr="008D7385">
              <w:rPr>
                <w:b/>
                <w:sz w:val="20"/>
              </w:rPr>
              <w:lastRenderedPageBreak/>
              <w:t>Средний</w:t>
            </w:r>
            <w:proofErr w:type="gramEnd"/>
            <w:r w:rsidRPr="008D7385">
              <w:rPr>
                <w:b/>
                <w:sz w:val="20"/>
              </w:rPr>
              <w:t xml:space="preserve"> % выполнения </w:t>
            </w:r>
            <w:r w:rsidRPr="008D7385">
              <w:rPr>
                <w:b/>
                <w:sz w:val="20"/>
              </w:rPr>
              <w:lastRenderedPageBreak/>
              <w:t>по школе</w:t>
            </w:r>
          </w:p>
        </w:tc>
        <w:tc>
          <w:tcPr>
            <w:tcW w:w="2330" w:type="dxa"/>
            <w:shd w:val="clear" w:color="auto" w:fill="auto"/>
            <w:vAlign w:val="center"/>
            <w:hideMark/>
          </w:tcPr>
          <w:p w:rsidR="009D21DD" w:rsidRPr="008D7385" w:rsidRDefault="009D21DD" w:rsidP="00E12AD6">
            <w:pPr>
              <w:contextualSpacing/>
              <w:jc w:val="center"/>
              <w:rPr>
                <w:b/>
                <w:sz w:val="20"/>
              </w:rPr>
            </w:pPr>
            <w:proofErr w:type="gramStart"/>
            <w:r w:rsidRPr="008D7385">
              <w:rPr>
                <w:b/>
                <w:sz w:val="20"/>
              </w:rPr>
              <w:lastRenderedPageBreak/>
              <w:t>Средний</w:t>
            </w:r>
            <w:proofErr w:type="gramEnd"/>
            <w:r w:rsidRPr="008D7385">
              <w:rPr>
                <w:b/>
                <w:sz w:val="20"/>
              </w:rPr>
              <w:t xml:space="preserve"> % </w:t>
            </w:r>
            <w:r w:rsidRPr="008D7385">
              <w:rPr>
                <w:b/>
                <w:sz w:val="20"/>
              </w:rPr>
              <w:lastRenderedPageBreak/>
              <w:t>выполнения по России</w:t>
            </w:r>
          </w:p>
        </w:tc>
        <w:tc>
          <w:tcPr>
            <w:tcW w:w="1918" w:type="dxa"/>
            <w:shd w:val="clear" w:color="auto" w:fill="auto"/>
          </w:tcPr>
          <w:p w:rsidR="009D21DD" w:rsidRPr="008D7385" w:rsidRDefault="009D21DD" w:rsidP="00E12AD6">
            <w:pPr>
              <w:contextualSpacing/>
              <w:jc w:val="center"/>
              <w:rPr>
                <w:b/>
                <w:sz w:val="20"/>
              </w:rPr>
            </w:pPr>
            <w:r w:rsidRPr="008D7385">
              <w:rPr>
                <w:b/>
                <w:sz w:val="20"/>
              </w:rPr>
              <w:lastRenderedPageBreak/>
              <w:t>Отклонение: Ш-Р</w:t>
            </w:r>
          </w:p>
        </w:tc>
      </w:tr>
      <w:tr w:rsidR="008D7385" w:rsidRPr="008D7385" w:rsidTr="000A4C93">
        <w:trPr>
          <w:trHeight w:val="80"/>
          <w:jc w:val="center"/>
        </w:trPr>
        <w:tc>
          <w:tcPr>
            <w:tcW w:w="1507" w:type="dxa"/>
            <w:shd w:val="clear" w:color="auto" w:fill="auto"/>
            <w:vAlign w:val="center"/>
          </w:tcPr>
          <w:p w:rsidR="008D7385" w:rsidRPr="008D7385" w:rsidRDefault="008D7385" w:rsidP="000A4C93">
            <w:pPr>
              <w:widowControl w:val="0"/>
              <w:autoSpaceDE w:val="0"/>
              <w:autoSpaceDN w:val="0"/>
              <w:adjustRightInd w:val="0"/>
              <w:spacing w:line="152" w:lineRule="exact"/>
              <w:jc w:val="center"/>
              <w:rPr>
                <w:b/>
                <w:bCs/>
                <w:color w:val="000000"/>
                <w:sz w:val="20"/>
              </w:rPr>
            </w:pPr>
            <w:r w:rsidRPr="008D7385">
              <w:rPr>
                <w:b/>
                <w:bCs/>
                <w:color w:val="000000"/>
                <w:sz w:val="20"/>
              </w:rPr>
              <w:lastRenderedPageBreak/>
              <w:t>1</w:t>
            </w:r>
          </w:p>
        </w:tc>
        <w:tc>
          <w:tcPr>
            <w:tcW w:w="1202" w:type="dxa"/>
            <w:shd w:val="clear" w:color="auto" w:fill="auto"/>
            <w:vAlign w:val="center"/>
          </w:tcPr>
          <w:p w:rsidR="008D7385" w:rsidRPr="008D7385" w:rsidRDefault="008D7385" w:rsidP="000A4C93">
            <w:pPr>
              <w:widowControl w:val="0"/>
              <w:autoSpaceDE w:val="0"/>
              <w:autoSpaceDN w:val="0"/>
              <w:adjustRightInd w:val="0"/>
              <w:spacing w:before="29" w:line="180" w:lineRule="exact"/>
              <w:ind w:left="15"/>
              <w:jc w:val="center"/>
              <w:rPr>
                <w:b/>
                <w:bCs/>
                <w:color w:val="000000"/>
                <w:sz w:val="20"/>
              </w:rPr>
            </w:pPr>
            <w:r w:rsidRPr="008D7385">
              <w:rPr>
                <w:b/>
                <w:bCs/>
                <w:color w:val="000000"/>
                <w:sz w:val="20"/>
              </w:rPr>
              <w:t>2</w:t>
            </w:r>
          </w:p>
        </w:tc>
        <w:tc>
          <w:tcPr>
            <w:tcW w:w="2466" w:type="dxa"/>
            <w:shd w:val="clear" w:color="auto" w:fill="auto"/>
            <w:vAlign w:val="center"/>
          </w:tcPr>
          <w:p w:rsidR="008D7385" w:rsidRPr="008D7385" w:rsidRDefault="008D7385" w:rsidP="000A4C93">
            <w:pPr>
              <w:widowControl w:val="0"/>
              <w:autoSpaceDE w:val="0"/>
              <w:autoSpaceDN w:val="0"/>
              <w:adjustRightInd w:val="0"/>
              <w:spacing w:before="29" w:line="180" w:lineRule="exact"/>
              <w:ind w:left="15"/>
              <w:jc w:val="center"/>
              <w:rPr>
                <w:color w:val="000000"/>
                <w:sz w:val="20"/>
              </w:rPr>
            </w:pPr>
            <w:r w:rsidRPr="008D7385">
              <w:rPr>
                <w:color w:val="000000"/>
                <w:sz w:val="20"/>
              </w:rPr>
              <w:t>93</w:t>
            </w:r>
          </w:p>
        </w:tc>
        <w:tc>
          <w:tcPr>
            <w:tcW w:w="2330" w:type="dxa"/>
            <w:shd w:val="clear" w:color="auto" w:fill="auto"/>
            <w:vAlign w:val="center"/>
          </w:tcPr>
          <w:p w:rsidR="008D7385" w:rsidRPr="008D7385" w:rsidRDefault="008D7385" w:rsidP="000A4C93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b/>
                <w:bCs/>
                <w:color w:val="000000"/>
                <w:sz w:val="20"/>
              </w:rPr>
            </w:pPr>
            <w:r w:rsidRPr="008D7385">
              <w:rPr>
                <w:b/>
                <w:bCs/>
                <w:color w:val="000000"/>
                <w:sz w:val="20"/>
              </w:rPr>
              <w:t>89</w:t>
            </w:r>
          </w:p>
        </w:tc>
        <w:tc>
          <w:tcPr>
            <w:tcW w:w="1918" w:type="dxa"/>
            <w:shd w:val="clear" w:color="auto" w:fill="auto"/>
            <w:vAlign w:val="bottom"/>
          </w:tcPr>
          <w:p w:rsidR="008D7385" w:rsidRPr="008D7385" w:rsidRDefault="008D7385" w:rsidP="008D7385">
            <w:pPr>
              <w:jc w:val="center"/>
              <w:rPr>
                <w:color w:val="000000"/>
                <w:sz w:val="20"/>
              </w:rPr>
            </w:pPr>
            <w:r w:rsidRPr="008D7385">
              <w:rPr>
                <w:color w:val="000000"/>
                <w:sz w:val="20"/>
              </w:rPr>
              <w:t>4</w:t>
            </w:r>
          </w:p>
        </w:tc>
      </w:tr>
      <w:tr w:rsidR="008D7385" w:rsidRPr="008D7385" w:rsidTr="000A4C93">
        <w:trPr>
          <w:trHeight w:val="118"/>
          <w:jc w:val="center"/>
        </w:trPr>
        <w:tc>
          <w:tcPr>
            <w:tcW w:w="1507" w:type="dxa"/>
            <w:shd w:val="clear" w:color="auto" w:fill="auto"/>
            <w:vAlign w:val="center"/>
          </w:tcPr>
          <w:p w:rsidR="008D7385" w:rsidRPr="008D7385" w:rsidRDefault="008D7385" w:rsidP="000A4C93">
            <w:pPr>
              <w:widowControl w:val="0"/>
              <w:autoSpaceDE w:val="0"/>
              <w:autoSpaceDN w:val="0"/>
              <w:adjustRightInd w:val="0"/>
              <w:spacing w:line="152" w:lineRule="exact"/>
              <w:jc w:val="center"/>
              <w:rPr>
                <w:b/>
                <w:bCs/>
                <w:color w:val="000000"/>
                <w:sz w:val="20"/>
              </w:rPr>
            </w:pPr>
            <w:r w:rsidRPr="008D7385">
              <w:rPr>
                <w:b/>
                <w:bCs/>
                <w:color w:val="000000"/>
                <w:sz w:val="20"/>
              </w:rPr>
              <w:t>2</w:t>
            </w:r>
          </w:p>
        </w:tc>
        <w:tc>
          <w:tcPr>
            <w:tcW w:w="1202" w:type="dxa"/>
            <w:shd w:val="clear" w:color="auto" w:fill="auto"/>
            <w:vAlign w:val="center"/>
          </w:tcPr>
          <w:p w:rsidR="008D7385" w:rsidRPr="008D7385" w:rsidRDefault="008D7385" w:rsidP="000A4C93">
            <w:pPr>
              <w:widowControl w:val="0"/>
              <w:autoSpaceDE w:val="0"/>
              <w:autoSpaceDN w:val="0"/>
              <w:adjustRightInd w:val="0"/>
              <w:spacing w:before="29" w:line="180" w:lineRule="exact"/>
              <w:ind w:left="15"/>
              <w:jc w:val="center"/>
              <w:rPr>
                <w:b/>
                <w:bCs/>
                <w:color w:val="000000"/>
                <w:sz w:val="20"/>
              </w:rPr>
            </w:pPr>
            <w:r w:rsidRPr="008D7385">
              <w:rPr>
                <w:b/>
                <w:bCs/>
                <w:color w:val="000000"/>
                <w:sz w:val="20"/>
              </w:rPr>
              <w:t>2</w:t>
            </w:r>
          </w:p>
        </w:tc>
        <w:tc>
          <w:tcPr>
            <w:tcW w:w="2466" w:type="dxa"/>
            <w:shd w:val="clear" w:color="auto" w:fill="auto"/>
            <w:vAlign w:val="center"/>
          </w:tcPr>
          <w:p w:rsidR="008D7385" w:rsidRPr="008D7385" w:rsidRDefault="008D7385" w:rsidP="000A4C93">
            <w:pPr>
              <w:widowControl w:val="0"/>
              <w:autoSpaceDE w:val="0"/>
              <w:autoSpaceDN w:val="0"/>
              <w:adjustRightInd w:val="0"/>
              <w:spacing w:before="29" w:line="180" w:lineRule="exact"/>
              <w:ind w:left="15"/>
              <w:jc w:val="center"/>
              <w:rPr>
                <w:color w:val="000000"/>
                <w:sz w:val="20"/>
              </w:rPr>
            </w:pPr>
            <w:r w:rsidRPr="008D7385">
              <w:rPr>
                <w:color w:val="000000"/>
                <w:sz w:val="20"/>
              </w:rPr>
              <w:t>90</w:t>
            </w:r>
          </w:p>
        </w:tc>
        <w:tc>
          <w:tcPr>
            <w:tcW w:w="2330" w:type="dxa"/>
            <w:shd w:val="clear" w:color="auto" w:fill="auto"/>
            <w:vAlign w:val="center"/>
          </w:tcPr>
          <w:p w:rsidR="008D7385" w:rsidRPr="008D7385" w:rsidRDefault="008D7385" w:rsidP="000A4C93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b/>
                <w:bCs/>
                <w:color w:val="000000"/>
                <w:sz w:val="20"/>
              </w:rPr>
            </w:pPr>
            <w:r w:rsidRPr="008D7385">
              <w:rPr>
                <w:b/>
                <w:bCs/>
                <w:color w:val="000000"/>
                <w:sz w:val="20"/>
              </w:rPr>
              <w:t>65</w:t>
            </w:r>
          </w:p>
        </w:tc>
        <w:tc>
          <w:tcPr>
            <w:tcW w:w="1918" w:type="dxa"/>
            <w:shd w:val="clear" w:color="auto" w:fill="auto"/>
            <w:vAlign w:val="bottom"/>
          </w:tcPr>
          <w:p w:rsidR="008D7385" w:rsidRPr="008D7385" w:rsidRDefault="008D7385" w:rsidP="008D7385">
            <w:pPr>
              <w:jc w:val="center"/>
              <w:rPr>
                <w:color w:val="000000"/>
                <w:sz w:val="20"/>
              </w:rPr>
            </w:pPr>
            <w:r w:rsidRPr="008D7385">
              <w:rPr>
                <w:color w:val="000000"/>
                <w:sz w:val="20"/>
              </w:rPr>
              <w:t>25</w:t>
            </w:r>
          </w:p>
        </w:tc>
      </w:tr>
      <w:tr w:rsidR="008D7385" w:rsidRPr="008D7385" w:rsidTr="000A4C93">
        <w:trPr>
          <w:trHeight w:val="123"/>
          <w:jc w:val="center"/>
        </w:trPr>
        <w:tc>
          <w:tcPr>
            <w:tcW w:w="1507" w:type="dxa"/>
            <w:shd w:val="clear" w:color="auto" w:fill="auto"/>
            <w:vAlign w:val="center"/>
          </w:tcPr>
          <w:p w:rsidR="008D7385" w:rsidRPr="008D7385" w:rsidRDefault="008D7385" w:rsidP="000A4C93">
            <w:pPr>
              <w:widowControl w:val="0"/>
              <w:autoSpaceDE w:val="0"/>
              <w:autoSpaceDN w:val="0"/>
              <w:adjustRightInd w:val="0"/>
              <w:spacing w:line="152" w:lineRule="exact"/>
              <w:jc w:val="center"/>
              <w:rPr>
                <w:b/>
                <w:bCs/>
                <w:color w:val="000000"/>
                <w:sz w:val="20"/>
              </w:rPr>
            </w:pPr>
            <w:r w:rsidRPr="008D7385">
              <w:rPr>
                <w:b/>
                <w:bCs/>
                <w:color w:val="000000"/>
                <w:sz w:val="20"/>
              </w:rPr>
              <w:t>3</w:t>
            </w:r>
          </w:p>
        </w:tc>
        <w:tc>
          <w:tcPr>
            <w:tcW w:w="1202" w:type="dxa"/>
            <w:shd w:val="clear" w:color="auto" w:fill="auto"/>
            <w:vAlign w:val="center"/>
          </w:tcPr>
          <w:p w:rsidR="008D7385" w:rsidRPr="008D7385" w:rsidRDefault="008D7385" w:rsidP="000A4C93">
            <w:pPr>
              <w:widowControl w:val="0"/>
              <w:autoSpaceDE w:val="0"/>
              <w:autoSpaceDN w:val="0"/>
              <w:adjustRightInd w:val="0"/>
              <w:spacing w:before="29" w:line="180" w:lineRule="exact"/>
              <w:ind w:left="15"/>
              <w:jc w:val="center"/>
              <w:rPr>
                <w:b/>
                <w:bCs/>
                <w:color w:val="000000"/>
                <w:sz w:val="20"/>
              </w:rPr>
            </w:pPr>
            <w:r w:rsidRPr="008D7385">
              <w:rPr>
                <w:b/>
                <w:bCs/>
                <w:color w:val="000000"/>
                <w:sz w:val="20"/>
              </w:rPr>
              <w:t>2</w:t>
            </w:r>
          </w:p>
        </w:tc>
        <w:tc>
          <w:tcPr>
            <w:tcW w:w="2466" w:type="dxa"/>
            <w:shd w:val="clear" w:color="auto" w:fill="auto"/>
            <w:vAlign w:val="center"/>
          </w:tcPr>
          <w:p w:rsidR="008D7385" w:rsidRPr="008D7385" w:rsidRDefault="008D7385" w:rsidP="000A4C93">
            <w:pPr>
              <w:widowControl w:val="0"/>
              <w:autoSpaceDE w:val="0"/>
              <w:autoSpaceDN w:val="0"/>
              <w:adjustRightInd w:val="0"/>
              <w:spacing w:before="29" w:line="180" w:lineRule="exact"/>
              <w:ind w:left="15"/>
              <w:jc w:val="center"/>
              <w:rPr>
                <w:color w:val="000000"/>
                <w:sz w:val="20"/>
              </w:rPr>
            </w:pPr>
            <w:r w:rsidRPr="008D7385">
              <w:rPr>
                <w:color w:val="000000"/>
                <w:sz w:val="20"/>
              </w:rPr>
              <w:t>86</w:t>
            </w:r>
          </w:p>
        </w:tc>
        <w:tc>
          <w:tcPr>
            <w:tcW w:w="2330" w:type="dxa"/>
            <w:shd w:val="clear" w:color="auto" w:fill="auto"/>
            <w:vAlign w:val="center"/>
          </w:tcPr>
          <w:p w:rsidR="008D7385" w:rsidRPr="008D7385" w:rsidRDefault="008D7385" w:rsidP="000A4C93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b/>
                <w:bCs/>
                <w:color w:val="000000"/>
                <w:sz w:val="20"/>
              </w:rPr>
            </w:pPr>
            <w:r w:rsidRPr="008D7385">
              <w:rPr>
                <w:b/>
                <w:bCs/>
                <w:color w:val="000000"/>
                <w:sz w:val="20"/>
              </w:rPr>
              <w:t>83</w:t>
            </w:r>
          </w:p>
        </w:tc>
        <w:tc>
          <w:tcPr>
            <w:tcW w:w="1918" w:type="dxa"/>
            <w:shd w:val="clear" w:color="auto" w:fill="auto"/>
            <w:vAlign w:val="bottom"/>
          </w:tcPr>
          <w:p w:rsidR="008D7385" w:rsidRPr="008D7385" w:rsidRDefault="008D7385" w:rsidP="008D7385">
            <w:pPr>
              <w:jc w:val="center"/>
              <w:rPr>
                <w:color w:val="000000"/>
                <w:sz w:val="20"/>
              </w:rPr>
            </w:pPr>
            <w:r w:rsidRPr="008D7385">
              <w:rPr>
                <w:color w:val="000000"/>
                <w:sz w:val="20"/>
              </w:rPr>
              <w:t>3</w:t>
            </w:r>
          </w:p>
        </w:tc>
      </w:tr>
      <w:tr w:rsidR="008D7385" w:rsidRPr="008D7385" w:rsidTr="000A4C93">
        <w:trPr>
          <w:trHeight w:val="55"/>
          <w:jc w:val="center"/>
        </w:trPr>
        <w:tc>
          <w:tcPr>
            <w:tcW w:w="1507" w:type="dxa"/>
            <w:shd w:val="clear" w:color="auto" w:fill="auto"/>
            <w:vAlign w:val="center"/>
          </w:tcPr>
          <w:p w:rsidR="008D7385" w:rsidRPr="008D7385" w:rsidRDefault="008D7385" w:rsidP="000A4C93">
            <w:pPr>
              <w:widowControl w:val="0"/>
              <w:autoSpaceDE w:val="0"/>
              <w:autoSpaceDN w:val="0"/>
              <w:adjustRightInd w:val="0"/>
              <w:spacing w:line="152" w:lineRule="exact"/>
              <w:jc w:val="center"/>
              <w:rPr>
                <w:b/>
                <w:bCs/>
                <w:color w:val="000000"/>
                <w:sz w:val="20"/>
              </w:rPr>
            </w:pPr>
            <w:r w:rsidRPr="008D7385">
              <w:rPr>
                <w:b/>
                <w:bCs/>
                <w:color w:val="000000"/>
                <w:sz w:val="20"/>
              </w:rPr>
              <w:t>4</w:t>
            </w:r>
          </w:p>
        </w:tc>
        <w:tc>
          <w:tcPr>
            <w:tcW w:w="1202" w:type="dxa"/>
            <w:shd w:val="clear" w:color="auto" w:fill="auto"/>
            <w:vAlign w:val="center"/>
          </w:tcPr>
          <w:p w:rsidR="008D7385" w:rsidRPr="008D7385" w:rsidRDefault="008D7385" w:rsidP="000A4C93">
            <w:pPr>
              <w:widowControl w:val="0"/>
              <w:autoSpaceDE w:val="0"/>
              <w:autoSpaceDN w:val="0"/>
              <w:adjustRightInd w:val="0"/>
              <w:spacing w:before="29" w:line="180" w:lineRule="exact"/>
              <w:ind w:left="15"/>
              <w:jc w:val="center"/>
              <w:rPr>
                <w:b/>
                <w:bCs/>
                <w:color w:val="000000"/>
                <w:sz w:val="20"/>
              </w:rPr>
            </w:pPr>
            <w:r w:rsidRPr="008D7385">
              <w:rPr>
                <w:b/>
                <w:bCs/>
                <w:color w:val="000000"/>
                <w:sz w:val="20"/>
              </w:rPr>
              <w:t>2</w:t>
            </w:r>
          </w:p>
        </w:tc>
        <w:tc>
          <w:tcPr>
            <w:tcW w:w="2466" w:type="dxa"/>
            <w:shd w:val="clear" w:color="auto" w:fill="auto"/>
            <w:vAlign w:val="center"/>
          </w:tcPr>
          <w:p w:rsidR="008D7385" w:rsidRPr="008D7385" w:rsidRDefault="008D7385" w:rsidP="000A4C93">
            <w:pPr>
              <w:widowControl w:val="0"/>
              <w:autoSpaceDE w:val="0"/>
              <w:autoSpaceDN w:val="0"/>
              <w:adjustRightInd w:val="0"/>
              <w:spacing w:before="29" w:line="180" w:lineRule="exact"/>
              <w:ind w:left="15"/>
              <w:jc w:val="center"/>
              <w:rPr>
                <w:color w:val="000000"/>
                <w:sz w:val="20"/>
              </w:rPr>
            </w:pPr>
            <w:r w:rsidRPr="008D7385">
              <w:rPr>
                <w:color w:val="000000"/>
                <w:sz w:val="20"/>
              </w:rPr>
              <w:t>62</w:t>
            </w:r>
          </w:p>
        </w:tc>
        <w:tc>
          <w:tcPr>
            <w:tcW w:w="2330" w:type="dxa"/>
            <w:shd w:val="clear" w:color="auto" w:fill="auto"/>
            <w:vAlign w:val="center"/>
          </w:tcPr>
          <w:p w:rsidR="008D7385" w:rsidRPr="008D7385" w:rsidRDefault="008D7385" w:rsidP="000A4C93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b/>
                <w:bCs/>
                <w:color w:val="000000"/>
                <w:sz w:val="20"/>
              </w:rPr>
            </w:pPr>
            <w:r w:rsidRPr="008D7385">
              <w:rPr>
                <w:b/>
                <w:bCs/>
                <w:color w:val="000000"/>
                <w:sz w:val="20"/>
              </w:rPr>
              <w:t>58</w:t>
            </w:r>
          </w:p>
        </w:tc>
        <w:tc>
          <w:tcPr>
            <w:tcW w:w="1918" w:type="dxa"/>
            <w:shd w:val="clear" w:color="auto" w:fill="auto"/>
            <w:vAlign w:val="bottom"/>
          </w:tcPr>
          <w:p w:rsidR="008D7385" w:rsidRPr="008D7385" w:rsidRDefault="008D7385" w:rsidP="008D7385">
            <w:pPr>
              <w:jc w:val="center"/>
              <w:rPr>
                <w:color w:val="000000"/>
                <w:sz w:val="20"/>
              </w:rPr>
            </w:pPr>
            <w:r w:rsidRPr="008D7385">
              <w:rPr>
                <w:color w:val="000000"/>
                <w:sz w:val="20"/>
              </w:rPr>
              <w:t>4</w:t>
            </w:r>
          </w:p>
        </w:tc>
      </w:tr>
      <w:tr w:rsidR="008D7385" w:rsidRPr="008D7385" w:rsidTr="000A4C93">
        <w:trPr>
          <w:trHeight w:val="45"/>
          <w:jc w:val="center"/>
        </w:trPr>
        <w:tc>
          <w:tcPr>
            <w:tcW w:w="1507" w:type="dxa"/>
            <w:shd w:val="clear" w:color="auto" w:fill="auto"/>
            <w:vAlign w:val="center"/>
          </w:tcPr>
          <w:p w:rsidR="008D7385" w:rsidRPr="008D7385" w:rsidRDefault="008D7385" w:rsidP="000A4C93">
            <w:pPr>
              <w:widowControl w:val="0"/>
              <w:autoSpaceDE w:val="0"/>
              <w:autoSpaceDN w:val="0"/>
              <w:adjustRightInd w:val="0"/>
              <w:spacing w:line="152" w:lineRule="exact"/>
              <w:jc w:val="center"/>
              <w:rPr>
                <w:b/>
                <w:bCs/>
                <w:color w:val="000000"/>
                <w:sz w:val="20"/>
              </w:rPr>
            </w:pPr>
            <w:r w:rsidRPr="008D7385">
              <w:rPr>
                <w:b/>
                <w:bCs/>
                <w:color w:val="000000"/>
                <w:sz w:val="20"/>
              </w:rPr>
              <w:t>5</w:t>
            </w:r>
          </w:p>
        </w:tc>
        <w:tc>
          <w:tcPr>
            <w:tcW w:w="1202" w:type="dxa"/>
            <w:shd w:val="clear" w:color="auto" w:fill="auto"/>
            <w:vAlign w:val="center"/>
          </w:tcPr>
          <w:p w:rsidR="008D7385" w:rsidRPr="008D7385" w:rsidRDefault="008D7385" w:rsidP="000A4C93">
            <w:pPr>
              <w:widowControl w:val="0"/>
              <w:autoSpaceDE w:val="0"/>
              <w:autoSpaceDN w:val="0"/>
              <w:adjustRightInd w:val="0"/>
              <w:spacing w:before="29" w:line="180" w:lineRule="exact"/>
              <w:ind w:left="15"/>
              <w:jc w:val="center"/>
              <w:rPr>
                <w:b/>
                <w:bCs/>
                <w:color w:val="000000"/>
                <w:sz w:val="20"/>
              </w:rPr>
            </w:pPr>
            <w:r w:rsidRPr="008D7385">
              <w:rPr>
                <w:b/>
                <w:bCs/>
                <w:color w:val="000000"/>
                <w:sz w:val="20"/>
              </w:rPr>
              <w:t>2</w:t>
            </w:r>
          </w:p>
        </w:tc>
        <w:tc>
          <w:tcPr>
            <w:tcW w:w="2466" w:type="dxa"/>
            <w:shd w:val="clear" w:color="auto" w:fill="auto"/>
            <w:vAlign w:val="center"/>
          </w:tcPr>
          <w:p w:rsidR="008D7385" w:rsidRPr="008D7385" w:rsidRDefault="008D7385" w:rsidP="000A4C93">
            <w:pPr>
              <w:widowControl w:val="0"/>
              <w:autoSpaceDE w:val="0"/>
              <w:autoSpaceDN w:val="0"/>
              <w:adjustRightInd w:val="0"/>
              <w:spacing w:before="29" w:line="180" w:lineRule="exact"/>
              <w:ind w:left="15"/>
              <w:jc w:val="center"/>
              <w:rPr>
                <w:color w:val="000000"/>
                <w:sz w:val="20"/>
              </w:rPr>
            </w:pPr>
            <w:r w:rsidRPr="008D7385">
              <w:rPr>
                <w:color w:val="000000"/>
                <w:sz w:val="20"/>
              </w:rPr>
              <w:t>87</w:t>
            </w:r>
          </w:p>
        </w:tc>
        <w:tc>
          <w:tcPr>
            <w:tcW w:w="2330" w:type="dxa"/>
            <w:shd w:val="clear" w:color="auto" w:fill="auto"/>
            <w:vAlign w:val="center"/>
          </w:tcPr>
          <w:p w:rsidR="008D7385" w:rsidRPr="008D7385" w:rsidRDefault="008D7385" w:rsidP="000A4C93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b/>
                <w:bCs/>
                <w:color w:val="000000"/>
                <w:sz w:val="20"/>
              </w:rPr>
            </w:pPr>
            <w:r w:rsidRPr="008D7385">
              <w:rPr>
                <w:b/>
                <w:bCs/>
                <w:color w:val="000000"/>
                <w:sz w:val="20"/>
              </w:rPr>
              <w:t>84</w:t>
            </w:r>
          </w:p>
        </w:tc>
        <w:tc>
          <w:tcPr>
            <w:tcW w:w="1918" w:type="dxa"/>
            <w:shd w:val="clear" w:color="auto" w:fill="auto"/>
            <w:vAlign w:val="bottom"/>
          </w:tcPr>
          <w:p w:rsidR="008D7385" w:rsidRPr="008D7385" w:rsidRDefault="008D7385" w:rsidP="008D7385">
            <w:pPr>
              <w:jc w:val="center"/>
              <w:rPr>
                <w:color w:val="000000"/>
                <w:sz w:val="20"/>
              </w:rPr>
            </w:pPr>
            <w:r w:rsidRPr="008D7385">
              <w:rPr>
                <w:color w:val="000000"/>
                <w:sz w:val="20"/>
              </w:rPr>
              <w:t>3</w:t>
            </w:r>
          </w:p>
        </w:tc>
      </w:tr>
      <w:tr w:rsidR="008D7385" w:rsidRPr="008D7385" w:rsidTr="000A4C93">
        <w:trPr>
          <w:trHeight w:val="33"/>
          <w:jc w:val="center"/>
        </w:trPr>
        <w:tc>
          <w:tcPr>
            <w:tcW w:w="1507" w:type="dxa"/>
            <w:shd w:val="clear" w:color="auto" w:fill="auto"/>
            <w:vAlign w:val="center"/>
          </w:tcPr>
          <w:p w:rsidR="008D7385" w:rsidRPr="008D7385" w:rsidRDefault="008D7385" w:rsidP="000A4C93">
            <w:pPr>
              <w:widowControl w:val="0"/>
              <w:autoSpaceDE w:val="0"/>
              <w:autoSpaceDN w:val="0"/>
              <w:adjustRightInd w:val="0"/>
              <w:spacing w:line="152" w:lineRule="exact"/>
              <w:jc w:val="center"/>
              <w:rPr>
                <w:b/>
                <w:bCs/>
                <w:color w:val="000000"/>
                <w:sz w:val="20"/>
              </w:rPr>
            </w:pPr>
            <w:r w:rsidRPr="008D7385">
              <w:rPr>
                <w:b/>
                <w:bCs/>
                <w:color w:val="000000"/>
                <w:sz w:val="20"/>
              </w:rPr>
              <w:t>6</w:t>
            </w:r>
          </w:p>
        </w:tc>
        <w:tc>
          <w:tcPr>
            <w:tcW w:w="1202" w:type="dxa"/>
            <w:shd w:val="clear" w:color="auto" w:fill="auto"/>
            <w:vAlign w:val="center"/>
          </w:tcPr>
          <w:p w:rsidR="008D7385" w:rsidRPr="008D7385" w:rsidRDefault="008D7385" w:rsidP="000A4C93">
            <w:pPr>
              <w:widowControl w:val="0"/>
              <w:autoSpaceDE w:val="0"/>
              <w:autoSpaceDN w:val="0"/>
              <w:adjustRightInd w:val="0"/>
              <w:spacing w:before="29" w:line="180" w:lineRule="exact"/>
              <w:ind w:left="15"/>
              <w:jc w:val="center"/>
              <w:rPr>
                <w:b/>
                <w:bCs/>
                <w:color w:val="000000"/>
                <w:sz w:val="20"/>
              </w:rPr>
            </w:pPr>
            <w:r w:rsidRPr="008D7385">
              <w:rPr>
                <w:b/>
                <w:bCs/>
                <w:color w:val="000000"/>
                <w:sz w:val="20"/>
              </w:rPr>
              <w:t>1</w:t>
            </w:r>
          </w:p>
        </w:tc>
        <w:tc>
          <w:tcPr>
            <w:tcW w:w="2466" w:type="dxa"/>
            <w:shd w:val="clear" w:color="auto" w:fill="auto"/>
            <w:vAlign w:val="center"/>
          </w:tcPr>
          <w:p w:rsidR="008D7385" w:rsidRPr="008D7385" w:rsidRDefault="008D7385" w:rsidP="000A4C93">
            <w:pPr>
              <w:widowControl w:val="0"/>
              <w:autoSpaceDE w:val="0"/>
              <w:autoSpaceDN w:val="0"/>
              <w:adjustRightInd w:val="0"/>
              <w:spacing w:before="29" w:line="180" w:lineRule="exact"/>
              <w:ind w:left="15"/>
              <w:jc w:val="center"/>
              <w:rPr>
                <w:color w:val="000000"/>
                <w:sz w:val="20"/>
              </w:rPr>
            </w:pPr>
            <w:r w:rsidRPr="008D7385">
              <w:rPr>
                <w:color w:val="000000"/>
                <w:sz w:val="20"/>
              </w:rPr>
              <w:t>90</w:t>
            </w:r>
          </w:p>
        </w:tc>
        <w:tc>
          <w:tcPr>
            <w:tcW w:w="2330" w:type="dxa"/>
            <w:shd w:val="clear" w:color="auto" w:fill="auto"/>
            <w:vAlign w:val="center"/>
          </w:tcPr>
          <w:p w:rsidR="008D7385" w:rsidRPr="008D7385" w:rsidRDefault="008D7385" w:rsidP="000A4C93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b/>
                <w:bCs/>
                <w:color w:val="000000"/>
                <w:sz w:val="20"/>
              </w:rPr>
            </w:pPr>
            <w:r w:rsidRPr="008D7385">
              <w:rPr>
                <w:b/>
                <w:bCs/>
                <w:color w:val="000000"/>
                <w:sz w:val="20"/>
              </w:rPr>
              <w:t>63</w:t>
            </w:r>
          </w:p>
        </w:tc>
        <w:tc>
          <w:tcPr>
            <w:tcW w:w="1918" w:type="dxa"/>
            <w:shd w:val="clear" w:color="auto" w:fill="auto"/>
            <w:vAlign w:val="bottom"/>
          </w:tcPr>
          <w:p w:rsidR="008D7385" w:rsidRPr="008D7385" w:rsidRDefault="008D7385" w:rsidP="008D7385">
            <w:pPr>
              <w:jc w:val="center"/>
              <w:rPr>
                <w:color w:val="000000"/>
                <w:sz w:val="20"/>
              </w:rPr>
            </w:pPr>
            <w:r w:rsidRPr="008D7385">
              <w:rPr>
                <w:color w:val="000000"/>
                <w:sz w:val="20"/>
              </w:rPr>
              <w:t>27</w:t>
            </w:r>
          </w:p>
        </w:tc>
      </w:tr>
      <w:tr w:rsidR="008D7385" w:rsidRPr="008D7385" w:rsidTr="000A4C93">
        <w:trPr>
          <w:trHeight w:val="21"/>
          <w:jc w:val="center"/>
        </w:trPr>
        <w:tc>
          <w:tcPr>
            <w:tcW w:w="1507" w:type="dxa"/>
            <w:shd w:val="clear" w:color="auto" w:fill="auto"/>
            <w:vAlign w:val="center"/>
          </w:tcPr>
          <w:p w:rsidR="008D7385" w:rsidRPr="008D7385" w:rsidRDefault="008D7385" w:rsidP="000A4C93">
            <w:pPr>
              <w:widowControl w:val="0"/>
              <w:autoSpaceDE w:val="0"/>
              <w:autoSpaceDN w:val="0"/>
              <w:adjustRightInd w:val="0"/>
              <w:spacing w:line="152" w:lineRule="exact"/>
              <w:jc w:val="center"/>
              <w:rPr>
                <w:b/>
                <w:bCs/>
                <w:color w:val="000000"/>
                <w:sz w:val="20"/>
              </w:rPr>
            </w:pPr>
            <w:r w:rsidRPr="008D7385">
              <w:rPr>
                <w:b/>
                <w:bCs/>
                <w:color w:val="000000"/>
                <w:sz w:val="20"/>
              </w:rPr>
              <w:t>7</w:t>
            </w:r>
          </w:p>
        </w:tc>
        <w:tc>
          <w:tcPr>
            <w:tcW w:w="1202" w:type="dxa"/>
            <w:shd w:val="clear" w:color="auto" w:fill="auto"/>
            <w:vAlign w:val="center"/>
          </w:tcPr>
          <w:p w:rsidR="008D7385" w:rsidRPr="008D7385" w:rsidRDefault="008D7385" w:rsidP="000A4C93">
            <w:pPr>
              <w:widowControl w:val="0"/>
              <w:autoSpaceDE w:val="0"/>
              <w:autoSpaceDN w:val="0"/>
              <w:adjustRightInd w:val="0"/>
              <w:spacing w:before="29" w:line="180" w:lineRule="exact"/>
              <w:ind w:left="15"/>
              <w:jc w:val="center"/>
              <w:rPr>
                <w:b/>
                <w:bCs/>
                <w:color w:val="000000"/>
                <w:sz w:val="20"/>
              </w:rPr>
            </w:pPr>
            <w:r w:rsidRPr="008D7385">
              <w:rPr>
                <w:b/>
                <w:bCs/>
                <w:color w:val="000000"/>
                <w:sz w:val="20"/>
              </w:rPr>
              <w:t>1</w:t>
            </w:r>
          </w:p>
        </w:tc>
        <w:tc>
          <w:tcPr>
            <w:tcW w:w="2466" w:type="dxa"/>
            <w:shd w:val="clear" w:color="auto" w:fill="auto"/>
            <w:vAlign w:val="center"/>
          </w:tcPr>
          <w:p w:rsidR="008D7385" w:rsidRPr="008D7385" w:rsidRDefault="008D7385" w:rsidP="000A4C93">
            <w:pPr>
              <w:widowControl w:val="0"/>
              <w:autoSpaceDE w:val="0"/>
              <w:autoSpaceDN w:val="0"/>
              <w:adjustRightInd w:val="0"/>
              <w:spacing w:before="29" w:line="180" w:lineRule="exact"/>
              <w:ind w:left="15"/>
              <w:jc w:val="center"/>
              <w:rPr>
                <w:color w:val="000000"/>
                <w:sz w:val="20"/>
              </w:rPr>
            </w:pPr>
            <w:r w:rsidRPr="008D7385">
              <w:rPr>
                <w:color w:val="000000"/>
                <w:sz w:val="20"/>
              </w:rPr>
              <w:t>87</w:t>
            </w:r>
          </w:p>
        </w:tc>
        <w:tc>
          <w:tcPr>
            <w:tcW w:w="2330" w:type="dxa"/>
            <w:shd w:val="clear" w:color="auto" w:fill="auto"/>
            <w:vAlign w:val="center"/>
          </w:tcPr>
          <w:p w:rsidR="008D7385" w:rsidRPr="008D7385" w:rsidRDefault="008D7385" w:rsidP="000A4C93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b/>
                <w:bCs/>
                <w:color w:val="000000"/>
                <w:sz w:val="20"/>
              </w:rPr>
            </w:pPr>
            <w:r w:rsidRPr="008D7385">
              <w:rPr>
                <w:b/>
                <w:bCs/>
                <w:color w:val="000000"/>
                <w:sz w:val="20"/>
              </w:rPr>
              <w:t>62</w:t>
            </w:r>
          </w:p>
        </w:tc>
        <w:tc>
          <w:tcPr>
            <w:tcW w:w="1918" w:type="dxa"/>
            <w:shd w:val="clear" w:color="auto" w:fill="auto"/>
            <w:vAlign w:val="bottom"/>
          </w:tcPr>
          <w:p w:rsidR="008D7385" w:rsidRPr="008D7385" w:rsidRDefault="008D7385" w:rsidP="008D7385">
            <w:pPr>
              <w:jc w:val="center"/>
              <w:rPr>
                <w:color w:val="000000"/>
                <w:sz w:val="20"/>
              </w:rPr>
            </w:pPr>
            <w:r w:rsidRPr="008D7385">
              <w:rPr>
                <w:color w:val="000000"/>
                <w:sz w:val="20"/>
              </w:rPr>
              <w:t>25</w:t>
            </w:r>
          </w:p>
        </w:tc>
      </w:tr>
      <w:tr w:rsidR="008D7385" w:rsidRPr="008D7385" w:rsidTr="000A4C93">
        <w:trPr>
          <w:trHeight w:val="118"/>
          <w:jc w:val="center"/>
        </w:trPr>
        <w:tc>
          <w:tcPr>
            <w:tcW w:w="1507" w:type="dxa"/>
            <w:shd w:val="clear" w:color="auto" w:fill="auto"/>
            <w:vAlign w:val="center"/>
          </w:tcPr>
          <w:p w:rsidR="008D7385" w:rsidRPr="008D7385" w:rsidRDefault="008D7385" w:rsidP="000A4C93">
            <w:pPr>
              <w:widowControl w:val="0"/>
              <w:autoSpaceDE w:val="0"/>
              <w:autoSpaceDN w:val="0"/>
              <w:adjustRightInd w:val="0"/>
              <w:spacing w:line="152" w:lineRule="exact"/>
              <w:jc w:val="center"/>
              <w:rPr>
                <w:b/>
                <w:bCs/>
                <w:color w:val="000000"/>
                <w:sz w:val="20"/>
              </w:rPr>
            </w:pPr>
            <w:r w:rsidRPr="008D7385">
              <w:rPr>
                <w:b/>
                <w:bCs/>
                <w:color w:val="000000"/>
                <w:sz w:val="20"/>
              </w:rPr>
              <w:t>8</w:t>
            </w:r>
          </w:p>
        </w:tc>
        <w:tc>
          <w:tcPr>
            <w:tcW w:w="1202" w:type="dxa"/>
            <w:shd w:val="clear" w:color="auto" w:fill="auto"/>
            <w:vAlign w:val="center"/>
          </w:tcPr>
          <w:p w:rsidR="008D7385" w:rsidRPr="008D7385" w:rsidRDefault="008D7385" w:rsidP="000A4C93">
            <w:pPr>
              <w:widowControl w:val="0"/>
              <w:autoSpaceDE w:val="0"/>
              <w:autoSpaceDN w:val="0"/>
              <w:adjustRightInd w:val="0"/>
              <w:spacing w:before="29" w:line="180" w:lineRule="exact"/>
              <w:ind w:left="15"/>
              <w:jc w:val="center"/>
              <w:rPr>
                <w:b/>
                <w:bCs/>
                <w:color w:val="000000"/>
                <w:sz w:val="20"/>
              </w:rPr>
            </w:pPr>
            <w:r w:rsidRPr="008D7385">
              <w:rPr>
                <w:b/>
                <w:bCs/>
                <w:color w:val="000000"/>
                <w:sz w:val="20"/>
              </w:rPr>
              <w:t>2</w:t>
            </w:r>
          </w:p>
        </w:tc>
        <w:tc>
          <w:tcPr>
            <w:tcW w:w="2466" w:type="dxa"/>
            <w:shd w:val="clear" w:color="auto" w:fill="auto"/>
            <w:vAlign w:val="center"/>
          </w:tcPr>
          <w:p w:rsidR="008D7385" w:rsidRPr="008D7385" w:rsidRDefault="008D7385" w:rsidP="000A4C93">
            <w:pPr>
              <w:widowControl w:val="0"/>
              <w:autoSpaceDE w:val="0"/>
              <w:autoSpaceDN w:val="0"/>
              <w:adjustRightInd w:val="0"/>
              <w:spacing w:before="29" w:line="180" w:lineRule="exact"/>
              <w:ind w:left="15"/>
              <w:jc w:val="center"/>
              <w:rPr>
                <w:color w:val="000000"/>
                <w:sz w:val="20"/>
              </w:rPr>
            </w:pPr>
            <w:r w:rsidRPr="008D7385">
              <w:rPr>
                <w:color w:val="000000"/>
                <w:sz w:val="20"/>
              </w:rPr>
              <w:t>67</w:t>
            </w:r>
          </w:p>
        </w:tc>
        <w:tc>
          <w:tcPr>
            <w:tcW w:w="2330" w:type="dxa"/>
            <w:shd w:val="clear" w:color="auto" w:fill="auto"/>
            <w:vAlign w:val="center"/>
          </w:tcPr>
          <w:p w:rsidR="008D7385" w:rsidRPr="008D7385" w:rsidRDefault="008D7385" w:rsidP="000A4C93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b/>
                <w:bCs/>
                <w:color w:val="000000"/>
                <w:sz w:val="20"/>
              </w:rPr>
            </w:pPr>
            <w:r w:rsidRPr="008D7385">
              <w:rPr>
                <w:b/>
                <w:bCs/>
                <w:color w:val="000000"/>
                <w:sz w:val="20"/>
              </w:rPr>
              <w:t>67</w:t>
            </w:r>
          </w:p>
        </w:tc>
        <w:tc>
          <w:tcPr>
            <w:tcW w:w="1918" w:type="dxa"/>
            <w:shd w:val="clear" w:color="auto" w:fill="auto"/>
            <w:vAlign w:val="bottom"/>
          </w:tcPr>
          <w:p w:rsidR="008D7385" w:rsidRPr="008D7385" w:rsidRDefault="008D7385" w:rsidP="008D7385">
            <w:pPr>
              <w:jc w:val="center"/>
              <w:rPr>
                <w:color w:val="000000"/>
                <w:sz w:val="20"/>
              </w:rPr>
            </w:pPr>
            <w:r w:rsidRPr="008D7385">
              <w:rPr>
                <w:color w:val="000000"/>
                <w:sz w:val="20"/>
              </w:rPr>
              <w:t>0</w:t>
            </w:r>
          </w:p>
        </w:tc>
      </w:tr>
      <w:tr w:rsidR="008D7385" w:rsidRPr="008D7385" w:rsidTr="008D7385">
        <w:trPr>
          <w:trHeight w:val="118"/>
          <w:jc w:val="center"/>
        </w:trPr>
        <w:tc>
          <w:tcPr>
            <w:tcW w:w="1507" w:type="dxa"/>
            <w:shd w:val="clear" w:color="auto" w:fill="auto"/>
            <w:vAlign w:val="center"/>
          </w:tcPr>
          <w:p w:rsidR="008D7385" w:rsidRPr="008D7385" w:rsidRDefault="008D7385" w:rsidP="000A4C93">
            <w:pPr>
              <w:widowControl w:val="0"/>
              <w:autoSpaceDE w:val="0"/>
              <w:autoSpaceDN w:val="0"/>
              <w:adjustRightInd w:val="0"/>
              <w:spacing w:line="152" w:lineRule="exact"/>
              <w:jc w:val="center"/>
              <w:rPr>
                <w:b/>
                <w:bCs/>
                <w:color w:val="000000"/>
                <w:sz w:val="20"/>
              </w:rPr>
            </w:pPr>
            <w:r w:rsidRPr="008D7385">
              <w:rPr>
                <w:b/>
                <w:bCs/>
                <w:color w:val="000000"/>
                <w:sz w:val="20"/>
              </w:rPr>
              <w:t>9</w:t>
            </w:r>
          </w:p>
        </w:tc>
        <w:tc>
          <w:tcPr>
            <w:tcW w:w="1202" w:type="dxa"/>
            <w:shd w:val="clear" w:color="auto" w:fill="auto"/>
            <w:vAlign w:val="center"/>
          </w:tcPr>
          <w:p w:rsidR="008D7385" w:rsidRPr="008D7385" w:rsidRDefault="008D7385" w:rsidP="000A4C93">
            <w:pPr>
              <w:widowControl w:val="0"/>
              <w:autoSpaceDE w:val="0"/>
              <w:autoSpaceDN w:val="0"/>
              <w:adjustRightInd w:val="0"/>
              <w:spacing w:before="29" w:line="180" w:lineRule="exact"/>
              <w:ind w:left="15"/>
              <w:jc w:val="center"/>
              <w:rPr>
                <w:b/>
                <w:bCs/>
                <w:color w:val="000000"/>
                <w:sz w:val="20"/>
              </w:rPr>
            </w:pPr>
            <w:r w:rsidRPr="008D7385">
              <w:rPr>
                <w:b/>
                <w:bCs/>
                <w:color w:val="000000"/>
                <w:sz w:val="20"/>
              </w:rPr>
              <w:t>2</w:t>
            </w:r>
          </w:p>
        </w:tc>
        <w:tc>
          <w:tcPr>
            <w:tcW w:w="2466" w:type="dxa"/>
            <w:shd w:val="clear" w:color="auto" w:fill="auto"/>
            <w:vAlign w:val="center"/>
          </w:tcPr>
          <w:p w:rsidR="008D7385" w:rsidRPr="008D7385" w:rsidRDefault="008D7385" w:rsidP="000A4C93">
            <w:pPr>
              <w:widowControl w:val="0"/>
              <w:autoSpaceDE w:val="0"/>
              <w:autoSpaceDN w:val="0"/>
              <w:adjustRightInd w:val="0"/>
              <w:spacing w:before="29" w:line="180" w:lineRule="exact"/>
              <w:ind w:left="15"/>
              <w:jc w:val="center"/>
              <w:rPr>
                <w:color w:val="000000"/>
                <w:sz w:val="20"/>
              </w:rPr>
            </w:pPr>
            <w:r w:rsidRPr="008D7385">
              <w:rPr>
                <w:color w:val="000000"/>
                <w:sz w:val="20"/>
              </w:rPr>
              <w:t>34</w:t>
            </w:r>
          </w:p>
        </w:tc>
        <w:tc>
          <w:tcPr>
            <w:tcW w:w="2330" w:type="dxa"/>
            <w:shd w:val="clear" w:color="auto" w:fill="auto"/>
            <w:vAlign w:val="center"/>
          </w:tcPr>
          <w:p w:rsidR="008D7385" w:rsidRPr="008D7385" w:rsidRDefault="008D7385" w:rsidP="000A4C93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b/>
                <w:bCs/>
                <w:color w:val="000000"/>
                <w:sz w:val="20"/>
              </w:rPr>
            </w:pPr>
            <w:r w:rsidRPr="008D7385">
              <w:rPr>
                <w:b/>
                <w:bCs/>
                <w:color w:val="000000"/>
                <w:sz w:val="20"/>
              </w:rPr>
              <w:t>36</w:t>
            </w:r>
          </w:p>
        </w:tc>
        <w:tc>
          <w:tcPr>
            <w:tcW w:w="1918" w:type="dxa"/>
            <w:shd w:val="clear" w:color="auto" w:fill="E5B8B7" w:themeFill="accent2" w:themeFillTint="66"/>
            <w:vAlign w:val="bottom"/>
          </w:tcPr>
          <w:p w:rsidR="008D7385" w:rsidRPr="008D7385" w:rsidRDefault="008D7385" w:rsidP="008D7385">
            <w:pPr>
              <w:jc w:val="center"/>
              <w:rPr>
                <w:color w:val="000000"/>
                <w:sz w:val="20"/>
              </w:rPr>
            </w:pPr>
            <w:r w:rsidRPr="008D7385">
              <w:rPr>
                <w:color w:val="000000"/>
                <w:sz w:val="20"/>
              </w:rPr>
              <w:t>-2</w:t>
            </w:r>
          </w:p>
        </w:tc>
      </w:tr>
      <w:tr w:rsidR="008D7385" w:rsidRPr="008D7385" w:rsidTr="000A4C93">
        <w:trPr>
          <w:trHeight w:val="26"/>
          <w:jc w:val="center"/>
        </w:trPr>
        <w:tc>
          <w:tcPr>
            <w:tcW w:w="1507" w:type="dxa"/>
            <w:shd w:val="clear" w:color="auto" w:fill="auto"/>
            <w:vAlign w:val="center"/>
          </w:tcPr>
          <w:p w:rsidR="008D7385" w:rsidRPr="008D7385" w:rsidRDefault="008D7385" w:rsidP="000A4C93">
            <w:pPr>
              <w:widowControl w:val="0"/>
              <w:autoSpaceDE w:val="0"/>
              <w:autoSpaceDN w:val="0"/>
              <w:adjustRightInd w:val="0"/>
              <w:spacing w:line="152" w:lineRule="exact"/>
              <w:jc w:val="center"/>
              <w:rPr>
                <w:b/>
                <w:bCs/>
                <w:color w:val="000000"/>
                <w:sz w:val="20"/>
              </w:rPr>
            </w:pPr>
            <w:r w:rsidRPr="008D7385">
              <w:rPr>
                <w:b/>
                <w:bCs/>
                <w:color w:val="000000"/>
                <w:sz w:val="20"/>
              </w:rPr>
              <w:t>10</w:t>
            </w:r>
          </w:p>
        </w:tc>
        <w:tc>
          <w:tcPr>
            <w:tcW w:w="1202" w:type="dxa"/>
            <w:shd w:val="clear" w:color="auto" w:fill="auto"/>
            <w:vAlign w:val="center"/>
          </w:tcPr>
          <w:p w:rsidR="008D7385" w:rsidRPr="008D7385" w:rsidRDefault="008D7385" w:rsidP="000A4C93">
            <w:pPr>
              <w:widowControl w:val="0"/>
              <w:autoSpaceDE w:val="0"/>
              <w:autoSpaceDN w:val="0"/>
              <w:adjustRightInd w:val="0"/>
              <w:spacing w:before="29" w:line="180" w:lineRule="exact"/>
              <w:ind w:left="15"/>
              <w:jc w:val="center"/>
              <w:rPr>
                <w:b/>
                <w:bCs/>
                <w:color w:val="000000"/>
                <w:sz w:val="20"/>
              </w:rPr>
            </w:pPr>
            <w:r w:rsidRPr="008D7385">
              <w:rPr>
                <w:b/>
                <w:bCs/>
                <w:color w:val="000000"/>
                <w:sz w:val="20"/>
              </w:rPr>
              <w:t>4</w:t>
            </w:r>
          </w:p>
        </w:tc>
        <w:tc>
          <w:tcPr>
            <w:tcW w:w="2466" w:type="dxa"/>
            <w:shd w:val="clear" w:color="auto" w:fill="auto"/>
            <w:vAlign w:val="center"/>
          </w:tcPr>
          <w:p w:rsidR="008D7385" w:rsidRPr="008D7385" w:rsidRDefault="008D7385" w:rsidP="000A4C93">
            <w:pPr>
              <w:widowControl w:val="0"/>
              <w:autoSpaceDE w:val="0"/>
              <w:autoSpaceDN w:val="0"/>
              <w:adjustRightInd w:val="0"/>
              <w:spacing w:before="29" w:line="180" w:lineRule="exact"/>
              <w:ind w:left="15"/>
              <w:jc w:val="center"/>
              <w:rPr>
                <w:color w:val="000000"/>
                <w:sz w:val="20"/>
              </w:rPr>
            </w:pPr>
            <w:r w:rsidRPr="008D7385">
              <w:rPr>
                <w:color w:val="000000"/>
                <w:sz w:val="20"/>
              </w:rPr>
              <w:t>14</w:t>
            </w:r>
          </w:p>
        </w:tc>
        <w:tc>
          <w:tcPr>
            <w:tcW w:w="2330" w:type="dxa"/>
            <w:shd w:val="clear" w:color="auto" w:fill="auto"/>
            <w:vAlign w:val="center"/>
          </w:tcPr>
          <w:p w:rsidR="008D7385" w:rsidRPr="008D7385" w:rsidRDefault="008D7385" w:rsidP="000A4C93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b/>
                <w:bCs/>
                <w:color w:val="000000"/>
                <w:sz w:val="20"/>
              </w:rPr>
            </w:pPr>
            <w:r w:rsidRPr="008D7385">
              <w:rPr>
                <w:b/>
                <w:bCs/>
                <w:color w:val="000000"/>
                <w:sz w:val="20"/>
              </w:rPr>
              <w:t>12</w:t>
            </w:r>
          </w:p>
        </w:tc>
        <w:tc>
          <w:tcPr>
            <w:tcW w:w="1918" w:type="dxa"/>
            <w:shd w:val="clear" w:color="auto" w:fill="auto"/>
            <w:vAlign w:val="bottom"/>
          </w:tcPr>
          <w:p w:rsidR="008D7385" w:rsidRPr="008D7385" w:rsidRDefault="008D7385" w:rsidP="008D7385">
            <w:pPr>
              <w:jc w:val="center"/>
              <w:rPr>
                <w:color w:val="000000"/>
                <w:sz w:val="20"/>
              </w:rPr>
            </w:pPr>
            <w:r w:rsidRPr="008D7385">
              <w:rPr>
                <w:color w:val="000000"/>
                <w:sz w:val="20"/>
              </w:rPr>
              <w:t>2</w:t>
            </w:r>
          </w:p>
        </w:tc>
      </w:tr>
      <w:tr w:rsidR="008D7385" w:rsidRPr="008D7385" w:rsidTr="000A4C93">
        <w:trPr>
          <w:trHeight w:val="118"/>
          <w:jc w:val="center"/>
        </w:trPr>
        <w:tc>
          <w:tcPr>
            <w:tcW w:w="1507" w:type="dxa"/>
            <w:shd w:val="clear" w:color="auto" w:fill="auto"/>
            <w:vAlign w:val="center"/>
          </w:tcPr>
          <w:p w:rsidR="008D7385" w:rsidRPr="008D7385" w:rsidRDefault="008D7385" w:rsidP="000A4C93">
            <w:pPr>
              <w:widowControl w:val="0"/>
              <w:autoSpaceDE w:val="0"/>
              <w:autoSpaceDN w:val="0"/>
              <w:adjustRightInd w:val="0"/>
              <w:spacing w:line="152" w:lineRule="exact"/>
              <w:jc w:val="center"/>
              <w:rPr>
                <w:b/>
                <w:bCs/>
                <w:color w:val="000000"/>
                <w:sz w:val="20"/>
              </w:rPr>
            </w:pPr>
            <w:r w:rsidRPr="008D7385">
              <w:rPr>
                <w:b/>
                <w:bCs/>
                <w:color w:val="000000"/>
                <w:sz w:val="20"/>
              </w:rPr>
              <w:t>11</w:t>
            </w:r>
          </w:p>
        </w:tc>
        <w:tc>
          <w:tcPr>
            <w:tcW w:w="1202" w:type="dxa"/>
            <w:shd w:val="clear" w:color="auto" w:fill="auto"/>
            <w:vAlign w:val="center"/>
          </w:tcPr>
          <w:p w:rsidR="008D7385" w:rsidRPr="008D7385" w:rsidRDefault="008D7385" w:rsidP="000A4C93">
            <w:pPr>
              <w:widowControl w:val="0"/>
              <w:autoSpaceDE w:val="0"/>
              <w:autoSpaceDN w:val="0"/>
              <w:adjustRightInd w:val="0"/>
              <w:spacing w:before="29" w:line="180" w:lineRule="exact"/>
              <w:ind w:left="15"/>
              <w:jc w:val="center"/>
              <w:rPr>
                <w:b/>
                <w:bCs/>
                <w:color w:val="000000"/>
                <w:sz w:val="20"/>
              </w:rPr>
            </w:pPr>
            <w:r w:rsidRPr="008D7385">
              <w:rPr>
                <w:b/>
                <w:bCs/>
                <w:color w:val="000000"/>
                <w:sz w:val="20"/>
              </w:rPr>
              <w:t>3</w:t>
            </w:r>
          </w:p>
        </w:tc>
        <w:tc>
          <w:tcPr>
            <w:tcW w:w="2466" w:type="dxa"/>
            <w:shd w:val="clear" w:color="auto" w:fill="auto"/>
            <w:vAlign w:val="center"/>
          </w:tcPr>
          <w:p w:rsidR="008D7385" w:rsidRPr="008D7385" w:rsidRDefault="008D7385" w:rsidP="000A4C93">
            <w:pPr>
              <w:widowControl w:val="0"/>
              <w:autoSpaceDE w:val="0"/>
              <w:autoSpaceDN w:val="0"/>
              <w:adjustRightInd w:val="0"/>
              <w:spacing w:before="29" w:line="180" w:lineRule="exact"/>
              <w:ind w:left="15"/>
              <w:jc w:val="center"/>
              <w:rPr>
                <w:color w:val="000000"/>
                <w:sz w:val="20"/>
              </w:rPr>
            </w:pPr>
            <w:r w:rsidRPr="008D7385">
              <w:rPr>
                <w:color w:val="000000"/>
                <w:sz w:val="20"/>
              </w:rPr>
              <w:t>22</w:t>
            </w:r>
          </w:p>
        </w:tc>
        <w:tc>
          <w:tcPr>
            <w:tcW w:w="2330" w:type="dxa"/>
            <w:shd w:val="clear" w:color="auto" w:fill="auto"/>
            <w:vAlign w:val="center"/>
          </w:tcPr>
          <w:p w:rsidR="008D7385" w:rsidRPr="008D7385" w:rsidRDefault="008D7385" w:rsidP="000A4C93">
            <w:pPr>
              <w:widowControl w:val="0"/>
              <w:autoSpaceDE w:val="0"/>
              <w:autoSpaceDN w:val="0"/>
              <w:adjustRightInd w:val="0"/>
              <w:spacing w:before="29" w:line="199" w:lineRule="exact"/>
              <w:ind w:left="15"/>
              <w:jc w:val="center"/>
              <w:rPr>
                <w:b/>
                <w:bCs/>
                <w:color w:val="000000"/>
                <w:sz w:val="20"/>
              </w:rPr>
            </w:pPr>
            <w:r w:rsidRPr="008D7385">
              <w:rPr>
                <w:b/>
                <w:bCs/>
                <w:color w:val="000000"/>
                <w:sz w:val="20"/>
              </w:rPr>
              <w:t>19</w:t>
            </w:r>
          </w:p>
        </w:tc>
        <w:tc>
          <w:tcPr>
            <w:tcW w:w="1918" w:type="dxa"/>
            <w:shd w:val="clear" w:color="auto" w:fill="auto"/>
            <w:vAlign w:val="bottom"/>
          </w:tcPr>
          <w:p w:rsidR="008D7385" w:rsidRPr="008D7385" w:rsidRDefault="008D7385" w:rsidP="008D7385">
            <w:pPr>
              <w:jc w:val="center"/>
              <w:rPr>
                <w:color w:val="000000"/>
                <w:sz w:val="20"/>
              </w:rPr>
            </w:pPr>
            <w:r w:rsidRPr="008D7385">
              <w:rPr>
                <w:color w:val="000000"/>
                <w:sz w:val="20"/>
              </w:rPr>
              <w:t>3</w:t>
            </w:r>
          </w:p>
        </w:tc>
      </w:tr>
    </w:tbl>
    <w:p w:rsidR="009D21DD" w:rsidRPr="008D7385" w:rsidRDefault="009D21DD" w:rsidP="009D21DD">
      <w:pPr>
        <w:ind w:firstLine="709"/>
        <w:jc w:val="both"/>
        <w:rPr>
          <w:sz w:val="24"/>
          <w:szCs w:val="24"/>
        </w:rPr>
      </w:pPr>
    </w:p>
    <w:p w:rsidR="008D7385" w:rsidRPr="008D7385" w:rsidRDefault="009D21DD" w:rsidP="008D7385">
      <w:pPr>
        <w:tabs>
          <w:tab w:val="left" w:pos="2694"/>
        </w:tabs>
        <w:ind w:firstLine="709"/>
        <w:jc w:val="both"/>
        <w:rPr>
          <w:sz w:val="24"/>
          <w:szCs w:val="24"/>
        </w:rPr>
      </w:pPr>
      <w:r w:rsidRPr="008D7385">
        <w:rPr>
          <w:sz w:val="24"/>
          <w:szCs w:val="24"/>
        </w:rPr>
        <w:t>Наибольшие затруднения (о чем говорит наименьший процент выполнения заданий) у учащихся вызвали задания</w:t>
      </w:r>
      <w:r w:rsidR="008D7385" w:rsidRPr="008D7385">
        <w:rPr>
          <w:sz w:val="24"/>
          <w:szCs w:val="24"/>
        </w:rPr>
        <w:t xml:space="preserve"> 9-11 на броуновское движение, диффузию (понимание физических законов и умение их интерпретировать), умение решать вычислительные задачи с использованием физических законов механики.</w:t>
      </w:r>
    </w:p>
    <w:p w:rsidR="009D21DD" w:rsidRPr="008D7385" w:rsidRDefault="009D21DD" w:rsidP="009D21DD">
      <w:pPr>
        <w:tabs>
          <w:tab w:val="left" w:pos="2694"/>
        </w:tabs>
        <w:ind w:firstLine="709"/>
        <w:jc w:val="both"/>
        <w:rPr>
          <w:sz w:val="24"/>
          <w:szCs w:val="24"/>
        </w:rPr>
      </w:pPr>
    </w:p>
    <w:p w:rsidR="009D21DD" w:rsidRPr="008D7385" w:rsidRDefault="009D21DD" w:rsidP="009D21DD">
      <w:pPr>
        <w:jc w:val="both"/>
        <w:rPr>
          <w:b/>
          <w:sz w:val="24"/>
          <w:szCs w:val="24"/>
        </w:rPr>
      </w:pPr>
      <w:r w:rsidRPr="008D7385">
        <w:rPr>
          <w:b/>
          <w:sz w:val="24"/>
          <w:szCs w:val="24"/>
        </w:rPr>
        <w:t>Выводы:</w:t>
      </w:r>
    </w:p>
    <w:p w:rsidR="009D21DD" w:rsidRPr="008D7385" w:rsidRDefault="009D21DD" w:rsidP="009D21DD">
      <w:pPr>
        <w:ind w:firstLine="709"/>
        <w:jc w:val="both"/>
        <w:rPr>
          <w:sz w:val="24"/>
          <w:szCs w:val="24"/>
        </w:rPr>
      </w:pPr>
      <w:r w:rsidRPr="008D7385">
        <w:rPr>
          <w:sz w:val="24"/>
          <w:szCs w:val="24"/>
        </w:rPr>
        <w:t xml:space="preserve">Сравнительный анализ показателей ОО и показателей по России свидетельствует о том, что качественные результаты выполнения ВПР по </w:t>
      </w:r>
      <w:r w:rsidR="008D7385" w:rsidRPr="008D7385">
        <w:rPr>
          <w:sz w:val="24"/>
          <w:szCs w:val="24"/>
        </w:rPr>
        <w:t>физике</w:t>
      </w:r>
      <w:r w:rsidRPr="008D7385">
        <w:rPr>
          <w:sz w:val="24"/>
          <w:szCs w:val="24"/>
        </w:rPr>
        <w:t xml:space="preserve"> в 7-х классах достаточно высокие и превышают средние показатели по России</w:t>
      </w:r>
      <w:r w:rsidR="00F75142">
        <w:rPr>
          <w:sz w:val="24"/>
          <w:szCs w:val="24"/>
        </w:rPr>
        <w:t xml:space="preserve">, </w:t>
      </w:r>
      <w:r w:rsidR="00F75142">
        <w:rPr>
          <w:rFonts w:eastAsia="Calibri"/>
          <w:sz w:val="24"/>
          <w:szCs w:val="24"/>
        </w:rPr>
        <w:t xml:space="preserve">что </w:t>
      </w:r>
      <w:r w:rsidR="00F75142">
        <w:rPr>
          <w:sz w:val="24"/>
          <w:szCs w:val="24"/>
        </w:rPr>
        <w:t>может свидетельствовать о наличии проблемы объективности оценивания</w:t>
      </w:r>
      <w:r w:rsidR="00F75142">
        <w:rPr>
          <w:rFonts w:eastAsia="Calibri"/>
          <w:sz w:val="24"/>
          <w:szCs w:val="24"/>
        </w:rPr>
        <w:t>.</w:t>
      </w:r>
      <w:r w:rsidR="008D7385" w:rsidRPr="008D7385">
        <w:rPr>
          <w:sz w:val="24"/>
          <w:szCs w:val="24"/>
        </w:rPr>
        <w:t xml:space="preserve"> </w:t>
      </w:r>
    </w:p>
    <w:p w:rsidR="009D21DD" w:rsidRPr="008D7385" w:rsidRDefault="009D21DD" w:rsidP="009D21DD">
      <w:pPr>
        <w:ind w:firstLine="709"/>
        <w:jc w:val="both"/>
        <w:rPr>
          <w:sz w:val="24"/>
          <w:szCs w:val="24"/>
        </w:rPr>
      </w:pPr>
      <w:proofErr w:type="spellStart"/>
      <w:r w:rsidRPr="008D7385">
        <w:rPr>
          <w:sz w:val="24"/>
          <w:szCs w:val="24"/>
        </w:rPr>
        <w:t>Бóльшая</w:t>
      </w:r>
      <w:proofErr w:type="spellEnd"/>
      <w:r w:rsidRPr="008D7385">
        <w:rPr>
          <w:sz w:val="24"/>
          <w:szCs w:val="24"/>
        </w:rPr>
        <w:t xml:space="preserve"> часть </w:t>
      </w:r>
      <w:proofErr w:type="gramStart"/>
      <w:r w:rsidRPr="008D7385">
        <w:rPr>
          <w:sz w:val="24"/>
          <w:szCs w:val="24"/>
        </w:rPr>
        <w:t>обучающихся</w:t>
      </w:r>
      <w:proofErr w:type="gramEnd"/>
      <w:r w:rsidRPr="008D7385">
        <w:rPr>
          <w:sz w:val="24"/>
          <w:szCs w:val="24"/>
        </w:rPr>
        <w:t xml:space="preserve"> могут усваивать учебный материал на уровне выше базового.</w:t>
      </w:r>
    </w:p>
    <w:p w:rsidR="009D21DD" w:rsidRPr="008D7385" w:rsidRDefault="009D21DD" w:rsidP="009D21DD">
      <w:pPr>
        <w:ind w:firstLine="709"/>
        <w:jc w:val="both"/>
        <w:rPr>
          <w:sz w:val="24"/>
          <w:szCs w:val="24"/>
        </w:rPr>
      </w:pPr>
      <w:r w:rsidRPr="008D7385">
        <w:rPr>
          <w:sz w:val="24"/>
          <w:szCs w:val="24"/>
        </w:rPr>
        <w:t>Наименее сформированы у учащихся умения:</w:t>
      </w:r>
    </w:p>
    <w:p w:rsidR="009D21DD" w:rsidRPr="00EF1487" w:rsidRDefault="009D21DD" w:rsidP="008D7385">
      <w:pPr>
        <w:ind w:firstLine="709"/>
        <w:jc w:val="both"/>
        <w:rPr>
          <w:sz w:val="24"/>
          <w:szCs w:val="24"/>
        </w:rPr>
      </w:pPr>
      <w:r w:rsidRPr="008D7385">
        <w:rPr>
          <w:sz w:val="24"/>
          <w:szCs w:val="24"/>
        </w:rPr>
        <w:t xml:space="preserve"> - </w:t>
      </w:r>
      <w:r w:rsidR="008D7385" w:rsidRPr="008D7385">
        <w:rPr>
          <w:sz w:val="24"/>
          <w:szCs w:val="24"/>
        </w:rPr>
        <w:t>решать вычислительные задачи с использованием физических законов</w:t>
      </w:r>
      <w:r w:rsidR="008D7385">
        <w:rPr>
          <w:sz w:val="24"/>
          <w:szCs w:val="24"/>
        </w:rPr>
        <w:t>.</w:t>
      </w:r>
    </w:p>
    <w:p w:rsidR="009D21DD" w:rsidRPr="00F65CFE" w:rsidRDefault="009D21DD" w:rsidP="009D21DD">
      <w:pPr>
        <w:autoSpaceDE w:val="0"/>
        <w:autoSpaceDN w:val="0"/>
        <w:adjustRightInd w:val="0"/>
        <w:ind w:firstLine="709"/>
        <w:jc w:val="both"/>
        <w:rPr>
          <w:rFonts w:eastAsia="Calibri"/>
          <w:sz w:val="24"/>
          <w:szCs w:val="24"/>
        </w:rPr>
      </w:pPr>
    </w:p>
    <w:p w:rsidR="009D21DD" w:rsidRDefault="009D21DD" w:rsidP="009D21DD">
      <w:pPr>
        <w:jc w:val="both"/>
        <w:rPr>
          <w:sz w:val="24"/>
          <w:szCs w:val="24"/>
        </w:rPr>
      </w:pPr>
    </w:p>
    <w:p w:rsidR="008D7385" w:rsidRPr="00E12AD6" w:rsidRDefault="008D7385" w:rsidP="008D7385">
      <w:pPr>
        <w:ind w:firstLine="709"/>
        <w:jc w:val="both"/>
        <w:rPr>
          <w:b/>
          <w:sz w:val="24"/>
          <w:szCs w:val="24"/>
        </w:rPr>
      </w:pPr>
      <w:r w:rsidRPr="00E12AD6">
        <w:rPr>
          <w:b/>
          <w:sz w:val="24"/>
          <w:szCs w:val="24"/>
        </w:rPr>
        <w:t>Рекомендации:</w:t>
      </w:r>
    </w:p>
    <w:p w:rsidR="008D7385" w:rsidRPr="00B237FA" w:rsidRDefault="008D7385" w:rsidP="008D7385">
      <w:pPr>
        <w:ind w:firstLine="709"/>
        <w:jc w:val="both"/>
        <w:rPr>
          <w:sz w:val="24"/>
          <w:szCs w:val="24"/>
        </w:rPr>
      </w:pPr>
      <w:r w:rsidRPr="00B237FA">
        <w:rPr>
          <w:sz w:val="24"/>
          <w:szCs w:val="24"/>
        </w:rPr>
        <w:t xml:space="preserve">1. Учителям </w:t>
      </w:r>
      <w:r>
        <w:rPr>
          <w:sz w:val="24"/>
          <w:szCs w:val="24"/>
        </w:rPr>
        <w:t>физики</w:t>
      </w:r>
      <w:r w:rsidRPr="00B237FA">
        <w:rPr>
          <w:sz w:val="24"/>
          <w:szCs w:val="24"/>
        </w:rPr>
        <w:t>:</w:t>
      </w:r>
    </w:p>
    <w:p w:rsidR="008D7385" w:rsidRPr="00B237FA" w:rsidRDefault="008D7385" w:rsidP="008D7385">
      <w:pPr>
        <w:ind w:firstLine="709"/>
        <w:jc w:val="both"/>
        <w:rPr>
          <w:sz w:val="24"/>
          <w:szCs w:val="24"/>
        </w:rPr>
      </w:pPr>
      <w:r w:rsidRPr="00B237FA">
        <w:rPr>
          <w:sz w:val="24"/>
          <w:szCs w:val="24"/>
        </w:rPr>
        <w:t>- провести детальный анализ результатов ВПР и учесть их при организации повторения и построения учебной деятельности в следующем учебном году;</w:t>
      </w:r>
    </w:p>
    <w:p w:rsidR="004E023A" w:rsidRDefault="008D7385" w:rsidP="008D7385">
      <w:pPr>
        <w:ind w:firstLine="709"/>
        <w:jc w:val="both"/>
        <w:rPr>
          <w:sz w:val="24"/>
          <w:szCs w:val="24"/>
        </w:rPr>
      </w:pPr>
      <w:r w:rsidRPr="00B237FA">
        <w:rPr>
          <w:sz w:val="24"/>
          <w:szCs w:val="24"/>
        </w:rPr>
        <w:t xml:space="preserve">- </w:t>
      </w:r>
      <w:r>
        <w:rPr>
          <w:sz w:val="24"/>
          <w:szCs w:val="24"/>
        </w:rPr>
        <w:t xml:space="preserve">при проведении уроков особое внимание уделять формированию у учащихся умений, связанных с </w:t>
      </w:r>
      <w:r w:rsidR="004E023A">
        <w:rPr>
          <w:sz w:val="24"/>
          <w:szCs w:val="24"/>
        </w:rPr>
        <w:t>практическим применением изученных законов физики;</w:t>
      </w:r>
    </w:p>
    <w:p w:rsidR="008D7385" w:rsidRPr="00B237FA" w:rsidRDefault="008D7385" w:rsidP="008D7385">
      <w:pPr>
        <w:ind w:firstLine="709"/>
        <w:jc w:val="both"/>
        <w:rPr>
          <w:sz w:val="24"/>
          <w:szCs w:val="24"/>
        </w:rPr>
      </w:pPr>
      <w:r w:rsidRPr="00B237FA">
        <w:rPr>
          <w:sz w:val="24"/>
          <w:szCs w:val="24"/>
        </w:rPr>
        <w:t xml:space="preserve">- с мотивированными учащимися проводить разбор методов решения </w:t>
      </w:r>
      <w:r>
        <w:rPr>
          <w:sz w:val="24"/>
          <w:szCs w:val="24"/>
        </w:rPr>
        <w:t>заданий</w:t>
      </w:r>
      <w:r w:rsidRPr="00B237FA">
        <w:rPr>
          <w:sz w:val="24"/>
          <w:szCs w:val="24"/>
        </w:rPr>
        <w:t xml:space="preserve"> повышенного уровня сложности, проверяя усвоение этих методов на самостоятельных работах и дополнительных занятиях.</w:t>
      </w:r>
    </w:p>
    <w:p w:rsidR="008D7385" w:rsidRPr="00B237FA" w:rsidRDefault="008D7385" w:rsidP="008D7385">
      <w:pPr>
        <w:ind w:firstLine="709"/>
        <w:jc w:val="both"/>
        <w:rPr>
          <w:sz w:val="24"/>
          <w:szCs w:val="24"/>
        </w:rPr>
      </w:pPr>
      <w:r w:rsidRPr="00B237FA">
        <w:rPr>
          <w:sz w:val="24"/>
          <w:szCs w:val="24"/>
        </w:rPr>
        <w:t>2. Администрации:</w:t>
      </w:r>
    </w:p>
    <w:p w:rsidR="009D21DD" w:rsidRDefault="008D7385" w:rsidP="004E023A">
      <w:pPr>
        <w:ind w:firstLine="709"/>
        <w:jc w:val="both"/>
        <w:rPr>
          <w:sz w:val="24"/>
          <w:szCs w:val="24"/>
        </w:rPr>
      </w:pPr>
      <w:r w:rsidRPr="00B237FA">
        <w:rPr>
          <w:sz w:val="24"/>
          <w:szCs w:val="24"/>
        </w:rPr>
        <w:t>- запланировать проведение предметных круглых столов по вопросам результатов ВПР в</w:t>
      </w:r>
      <w:r>
        <w:rPr>
          <w:sz w:val="24"/>
          <w:szCs w:val="24"/>
        </w:rPr>
        <w:t xml:space="preserve"> </w:t>
      </w:r>
      <w:r w:rsidRPr="00B237FA">
        <w:rPr>
          <w:sz w:val="24"/>
          <w:szCs w:val="24"/>
        </w:rPr>
        <w:t>2019/2020 учебном году</w:t>
      </w:r>
      <w:r>
        <w:rPr>
          <w:sz w:val="24"/>
          <w:szCs w:val="24"/>
        </w:rPr>
        <w:t>.</w:t>
      </w:r>
      <w:bookmarkStart w:id="8" w:name="_GoBack"/>
      <w:bookmarkEnd w:id="8"/>
    </w:p>
    <w:sectPr w:rsidR="009D21DD" w:rsidSect="00E234D1">
      <w:headerReference w:type="default" r:id="rId89"/>
      <w:pgSz w:w="11906" w:h="16838"/>
      <w:pgMar w:top="368" w:right="850" w:bottom="1134" w:left="1701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51F6" w:rsidRDefault="00B751F6" w:rsidP="00E234D1">
      <w:r>
        <w:separator/>
      </w:r>
    </w:p>
  </w:endnote>
  <w:endnote w:type="continuationSeparator" w:id="0">
    <w:p w:rsidR="00B751F6" w:rsidRDefault="00B751F6" w:rsidP="00E234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51F6" w:rsidRDefault="00B751F6" w:rsidP="00E234D1">
      <w:r>
        <w:separator/>
      </w:r>
    </w:p>
  </w:footnote>
  <w:footnote w:type="continuationSeparator" w:id="0">
    <w:p w:rsidR="00B751F6" w:rsidRDefault="00B751F6" w:rsidP="00E234D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49381242"/>
      <w:docPartObj>
        <w:docPartGallery w:val="Page Numbers (Top of Page)"/>
        <w:docPartUnique/>
      </w:docPartObj>
    </w:sdtPr>
    <w:sdtContent>
      <w:p w:rsidR="00B751F6" w:rsidRDefault="00B751F6">
        <w:pPr>
          <w:pStyle w:val="af"/>
          <w:jc w:val="center"/>
        </w:pPr>
        <w:r w:rsidRPr="00E234D1">
          <w:rPr>
            <w:sz w:val="24"/>
            <w:szCs w:val="24"/>
          </w:rPr>
          <w:fldChar w:fldCharType="begin"/>
        </w:r>
        <w:r w:rsidRPr="00E234D1">
          <w:rPr>
            <w:sz w:val="24"/>
            <w:szCs w:val="24"/>
          </w:rPr>
          <w:instrText>PAGE   \* MERGEFORMAT</w:instrText>
        </w:r>
        <w:r w:rsidRPr="00E234D1">
          <w:rPr>
            <w:sz w:val="24"/>
            <w:szCs w:val="24"/>
          </w:rPr>
          <w:fldChar w:fldCharType="separate"/>
        </w:r>
        <w:r w:rsidR="00F75142">
          <w:rPr>
            <w:noProof/>
            <w:sz w:val="24"/>
            <w:szCs w:val="24"/>
          </w:rPr>
          <w:t>72</w:t>
        </w:r>
        <w:r w:rsidRPr="00E234D1">
          <w:rPr>
            <w:sz w:val="24"/>
            <w:szCs w:val="24"/>
          </w:rPr>
          <w:fldChar w:fldCharType="end"/>
        </w:r>
      </w:p>
    </w:sdtContent>
  </w:sdt>
  <w:p w:rsidR="00B751F6" w:rsidRDefault="00B751F6">
    <w:pPr>
      <w:pStyle w:val="af"/>
    </w:pPr>
  </w:p>
  <w:p w:rsidR="00B751F6" w:rsidRDefault="00B751F6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C01EFA"/>
    <w:multiLevelType w:val="hybridMultilevel"/>
    <w:tmpl w:val="35CAD5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D479C9"/>
    <w:multiLevelType w:val="hybridMultilevel"/>
    <w:tmpl w:val="35CAD5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8E69C4"/>
    <w:multiLevelType w:val="hybridMultilevel"/>
    <w:tmpl w:val="74E85980"/>
    <w:lvl w:ilvl="0" w:tplc="905C8DA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2E8D259D"/>
    <w:multiLevelType w:val="hybridMultilevel"/>
    <w:tmpl w:val="35CAD5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8C57658"/>
    <w:multiLevelType w:val="multilevel"/>
    <w:tmpl w:val="92400E9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5771586E"/>
    <w:multiLevelType w:val="hybridMultilevel"/>
    <w:tmpl w:val="C09834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DA4E6D0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E9F4844"/>
    <w:multiLevelType w:val="hybridMultilevel"/>
    <w:tmpl w:val="35CAD5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3074E6C"/>
    <w:multiLevelType w:val="hybridMultilevel"/>
    <w:tmpl w:val="AE0A46E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6DE83C5A"/>
    <w:multiLevelType w:val="multilevel"/>
    <w:tmpl w:val="92400E9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75E10BC8"/>
    <w:multiLevelType w:val="hybridMultilevel"/>
    <w:tmpl w:val="35CAD5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5"/>
  </w:num>
  <w:num w:numId="3">
    <w:abstractNumId w:val="0"/>
  </w:num>
  <w:num w:numId="4">
    <w:abstractNumId w:val="4"/>
  </w:num>
  <w:num w:numId="5">
    <w:abstractNumId w:val="8"/>
  </w:num>
  <w:num w:numId="6">
    <w:abstractNumId w:val="1"/>
  </w:num>
  <w:num w:numId="7">
    <w:abstractNumId w:val="7"/>
  </w:num>
  <w:num w:numId="8">
    <w:abstractNumId w:val="2"/>
  </w:num>
  <w:num w:numId="9">
    <w:abstractNumId w:val="6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2503"/>
    <w:rsid w:val="0007012C"/>
    <w:rsid w:val="000A1810"/>
    <w:rsid w:val="000A4C93"/>
    <w:rsid w:val="000D5C3F"/>
    <w:rsid w:val="000E2503"/>
    <w:rsid w:val="00163982"/>
    <w:rsid w:val="0017067B"/>
    <w:rsid w:val="00202EEA"/>
    <w:rsid w:val="00211CCA"/>
    <w:rsid w:val="00220855"/>
    <w:rsid w:val="00244D3D"/>
    <w:rsid w:val="00292CC6"/>
    <w:rsid w:val="002B7DA0"/>
    <w:rsid w:val="002D3181"/>
    <w:rsid w:val="00305046"/>
    <w:rsid w:val="003D3EAC"/>
    <w:rsid w:val="003E13F9"/>
    <w:rsid w:val="003F06AC"/>
    <w:rsid w:val="004071F3"/>
    <w:rsid w:val="00463A55"/>
    <w:rsid w:val="00490A32"/>
    <w:rsid w:val="004B0301"/>
    <w:rsid w:val="004C7BC1"/>
    <w:rsid w:val="004E023A"/>
    <w:rsid w:val="004F7FBF"/>
    <w:rsid w:val="00506BFC"/>
    <w:rsid w:val="00512234"/>
    <w:rsid w:val="00521D31"/>
    <w:rsid w:val="00560E7E"/>
    <w:rsid w:val="00572CE0"/>
    <w:rsid w:val="00590616"/>
    <w:rsid w:val="005D7160"/>
    <w:rsid w:val="00606C68"/>
    <w:rsid w:val="00627E5F"/>
    <w:rsid w:val="00641AC2"/>
    <w:rsid w:val="006A0A8B"/>
    <w:rsid w:val="006B0B9C"/>
    <w:rsid w:val="007216A5"/>
    <w:rsid w:val="00751E94"/>
    <w:rsid w:val="007520C6"/>
    <w:rsid w:val="007B3F57"/>
    <w:rsid w:val="007C220E"/>
    <w:rsid w:val="007D0F95"/>
    <w:rsid w:val="00805D62"/>
    <w:rsid w:val="00856344"/>
    <w:rsid w:val="00863B93"/>
    <w:rsid w:val="008B6F0F"/>
    <w:rsid w:val="008D7385"/>
    <w:rsid w:val="008F6E6B"/>
    <w:rsid w:val="009317CC"/>
    <w:rsid w:val="009B753F"/>
    <w:rsid w:val="009D21DD"/>
    <w:rsid w:val="00A34216"/>
    <w:rsid w:val="00A613D0"/>
    <w:rsid w:val="00A96FB4"/>
    <w:rsid w:val="00B711C2"/>
    <w:rsid w:val="00B751F6"/>
    <w:rsid w:val="00BF79FE"/>
    <w:rsid w:val="00C053BE"/>
    <w:rsid w:val="00C1106B"/>
    <w:rsid w:val="00C267FE"/>
    <w:rsid w:val="00CF59E0"/>
    <w:rsid w:val="00D03FFA"/>
    <w:rsid w:val="00D040CF"/>
    <w:rsid w:val="00D059D5"/>
    <w:rsid w:val="00D75C91"/>
    <w:rsid w:val="00DB18E4"/>
    <w:rsid w:val="00DE3877"/>
    <w:rsid w:val="00DE5EF2"/>
    <w:rsid w:val="00E12AD6"/>
    <w:rsid w:val="00E14E0E"/>
    <w:rsid w:val="00E234D1"/>
    <w:rsid w:val="00EA101F"/>
    <w:rsid w:val="00F101A9"/>
    <w:rsid w:val="00F75142"/>
    <w:rsid w:val="00FA0367"/>
    <w:rsid w:val="00FE5E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1CCA"/>
    <w:rPr>
      <w:sz w:val="28"/>
      <w:lang w:eastAsia="ru-RU"/>
    </w:rPr>
  </w:style>
  <w:style w:type="paragraph" w:styleId="1">
    <w:name w:val="heading 1"/>
    <w:basedOn w:val="a"/>
    <w:next w:val="a"/>
    <w:link w:val="10"/>
    <w:qFormat/>
    <w:rsid w:val="00211CCA"/>
    <w:pPr>
      <w:keepNext/>
      <w:jc w:val="both"/>
      <w:outlineLvl w:val="0"/>
    </w:pPr>
  </w:style>
  <w:style w:type="paragraph" w:styleId="2">
    <w:name w:val="heading 2"/>
    <w:basedOn w:val="a"/>
    <w:next w:val="a"/>
    <w:link w:val="20"/>
    <w:qFormat/>
    <w:rsid w:val="00211CCA"/>
    <w:pPr>
      <w:keepNext/>
      <w:spacing w:before="240" w:after="60"/>
      <w:outlineLvl w:val="1"/>
    </w:pPr>
    <w:rPr>
      <w:rFonts w:ascii="Arial" w:hAnsi="Arial" w:cs="Arial"/>
      <w:b/>
      <w:bCs/>
      <w:i/>
      <w:iCs/>
      <w:szCs w:val="28"/>
    </w:rPr>
  </w:style>
  <w:style w:type="paragraph" w:styleId="3">
    <w:name w:val="heading 3"/>
    <w:basedOn w:val="a"/>
    <w:next w:val="a"/>
    <w:link w:val="30"/>
    <w:qFormat/>
    <w:rsid w:val="00211CCA"/>
    <w:pPr>
      <w:keepNext/>
      <w:spacing w:line="240" w:lineRule="atLeast"/>
      <w:ind w:left="-567"/>
      <w:jc w:val="center"/>
      <w:outlineLvl w:val="2"/>
    </w:pPr>
    <w:rPr>
      <w:b/>
      <w:sz w:val="20"/>
    </w:rPr>
  </w:style>
  <w:style w:type="paragraph" w:styleId="4">
    <w:name w:val="heading 4"/>
    <w:basedOn w:val="a"/>
    <w:next w:val="a"/>
    <w:link w:val="40"/>
    <w:qFormat/>
    <w:rsid w:val="00211CCA"/>
    <w:pPr>
      <w:keepNext/>
      <w:pBdr>
        <w:bottom w:val="double" w:sz="6" w:space="1" w:color="auto"/>
      </w:pBdr>
      <w:spacing w:line="240" w:lineRule="atLeast"/>
      <w:ind w:left="-567"/>
      <w:jc w:val="center"/>
      <w:outlineLvl w:val="3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11CCA"/>
    <w:rPr>
      <w:sz w:val="28"/>
      <w:lang w:eastAsia="ru-RU"/>
    </w:rPr>
  </w:style>
  <w:style w:type="character" w:customStyle="1" w:styleId="20">
    <w:name w:val="Заголовок 2 Знак"/>
    <w:basedOn w:val="a0"/>
    <w:link w:val="2"/>
    <w:rsid w:val="00211CCA"/>
    <w:rPr>
      <w:rFonts w:ascii="Arial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211CCA"/>
    <w:rPr>
      <w:b/>
      <w:lang w:eastAsia="ru-RU"/>
    </w:rPr>
  </w:style>
  <w:style w:type="character" w:customStyle="1" w:styleId="40">
    <w:name w:val="Заголовок 4 Знак"/>
    <w:basedOn w:val="a0"/>
    <w:link w:val="4"/>
    <w:rsid w:val="00211CCA"/>
    <w:rPr>
      <w:b/>
      <w:sz w:val="28"/>
      <w:lang w:eastAsia="ru-RU"/>
    </w:rPr>
  </w:style>
  <w:style w:type="paragraph" w:styleId="a3">
    <w:name w:val="Title"/>
    <w:basedOn w:val="a"/>
    <w:link w:val="a4"/>
    <w:qFormat/>
    <w:rsid w:val="00211CCA"/>
    <w:pPr>
      <w:jc w:val="center"/>
    </w:pPr>
    <w:rPr>
      <w:lang w:eastAsia="en-US"/>
    </w:rPr>
  </w:style>
  <w:style w:type="character" w:customStyle="1" w:styleId="a4">
    <w:name w:val="Название Знак"/>
    <w:link w:val="a3"/>
    <w:rsid w:val="00211CCA"/>
    <w:rPr>
      <w:sz w:val="28"/>
    </w:rPr>
  </w:style>
  <w:style w:type="character" w:styleId="a5">
    <w:name w:val="Strong"/>
    <w:qFormat/>
    <w:rsid w:val="00211CCA"/>
    <w:rPr>
      <w:rFonts w:cs="Times New Roman"/>
      <w:b/>
      <w:bCs/>
    </w:rPr>
  </w:style>
  <w:style w:type="character" w:styleId="a6">
    <w:name w:val="Emphasis"/>
    <w:qFormat/>
    <w:rsid w:val="00211CCA"/>
    <w:rPr>
      <w:i/>
      <w:iCs/>
    </w:rPr>
  </w:style>
  <w:style w:type="paragraph" w:styleId="a7">
    <w:name w:val="No Spacing"/>
    <w:uiPriority w:val="1"/>
    <w:qFormat/>
    <w:rsid w:val="00211CCA"/>
    <w:rPr>
      <w:rFonts w:eastAsia="Calibri"/>
      <w:sz w:val="24"/>
      <w:szCs w:val="22"/>
    </w:rPr>
  </w:style>
  <w:style w:type="paragraph" w:styleId="a8">
    <w:name w:val="List Paragraph"/>
    <w:basedOn w:val="a"/>
    <w:uiPriority w:val="34"/>
    <w:qFormat/>
    <w:rsid w:val="00211CC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21">
    <w:name w:val="Основной текст (2)_"/>
    <w:basedOn w:val="a0"/>
    <w:rsid w:val="000E250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2">
    <w:name w:val="Основной текст (2)"/>
    <w:basedOn w:val="21"/>
    <w:rsid w:val="000E250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paragraph" w:styleId="a9">
    <w:name w:val="Balloon Text"/>
    <w:basedOn w:val="a"/>
    <w:link w:val="aa"/>
    <w:uiPriority w:val="99"/>
    <w:semiHidden/>
    <w:unhideWhenUsed/>
    <w:rsid w:val="000E250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E2503"/>
    <w:rPr>
      <w:rFonts w:ascii="Tahoma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7B3F5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Normal (Web)"/>
    <w:basedOn w:val="a"/>
    <w:uiPriority w:val="99"/>
    <w:semiHidden/>
    <w:unhideWhenUsed/>
    <w:rsid w:val="00E234D1"/>
    <w:pPr>
      <w:spacing w:before="100" w:beforeAutospacing="1" w:after="100" w:afterAutospacing="1"/>
    </w:pPr>
    <w:rPr>
      <w:sz w:val="24"/>
      <w:szCs w:val="24"/>
    </w:rPr>
  </w:style>
  <w:style w:type="paragraph" w:styleId="ad">
    <w:name w:val="TOC Heading"/>
    <w:basedOn w:val="1"/>
    <w:next w:val="a"/>
    <w:uiPriority w:val="39"/>
    <w:semiHidden/>
    <w:unhideWhenUsed/>
    <w:qFormat/>
    <w:rsid w:val="00E234D1"/>
    <w:pPr>
      <w:keepLines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1">
    <w:name w:val="toc 1"/>
    <w:basedOn w:val="a"/>
    <w:next w:val="a"/>
    <w:autoRedefine/>
    <w:uiPriority w:val="39"/>
    <w:unhideWhenUsed/>
    <w:rsid w:val="00E234D1"/>
    <w:pPr>
      <w:spacing w:after="100"/>
    </w:pPr>
  </w:style>
  <w:style w:type="character" w:styleId="ae">
    <w:name w:val="Hyperlink"/>
    <w:basedOn w:val="a0"/>
    <w:uiPriority w:val="99"/>
    <w:unhideWhenUsed/>
    <w:rsid w:val="00E234D1"/>
    <w:rPr>
      <w:color w:val="0000FF" w:themeColor="hyperlink"/>
      <w:u w:val="single"/>
    </w:rPr>
  </w:style>
  <w:style w:type="paragraph" w:styleId="af">
    <w:name w:val="header"/>
    <w:basedOn w:val="a"/>
    <w:link w:val="af0"/>
    <w:uiPriority w:val="99"/>
    <w:unhideWhenUsed/>
    <w:rsid w:val="00E234D1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uiPriority w:val="99"/>
    <w:rsid w:val="00E234D1"/>
    <w:rPr>
      <w:sz w:val="28"/>
      <w:lang w:eastAsia="ru-RU"/>
    </w:rPr>
  </w:style>
  <w:style w:type="paragraph" w:styleId="af1">
    <w:name w:val="footer"/>
    <w:basedOn w:val="a"/>
    <w:link w:val="af2"/>
    <w:uiPriority w:val="99"/>
    <w:unhideWhenUsed/>
    <w:rsid w:val="00E234D1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E234D1"/>
    <w:rPr>
      <w:sz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1CCA"/>
    <w:rPr>
      <w:sz w:val="28"/>
      <w:lang w:eastAsia="ru-RU"/>
    </w:rPr>
  </w:style>
  <w:style w:type="paragraph" w:styleId="1">
    <w:name w:val="heading 1"/>
    <w:basedOn w:val="a"/>
    <w:next w:val="a"/>
    <w:link w:val="10"/>
    <w:qFormat/>
    <w:rsid w:val="00211CCA"/>
    <w:pPr>
      <w:keepNext/>
      <w:jc w:val="both"/>
      <w:outlineLvl w:val="0"/>
    </w:pPr>
  </w:style>
  <w:style w:type="paragraph" w:styleId="2">
    <w:name w:val="heading 2"/>
    <w:basedOn w:val="a"/>
    <w:next w:val="a"/>
    <w:link w:val="20"/>
    <w:qFormat/>
    <w:rsid w:val="00211CCA"/>
    <w:pPr>
      <w:keepNext/>
      <w:spacing w:before="240" w:after="60"/>
      <w:outlineLvl w:val="1"/>
    </w:pPr>
    <w:rPr>
      <w:rFonts w:ascii="Arial" w:hAnsi="Arial" w:cs="Arial"/>
      <w:b/>
      <w:bCs/>
      <w:i/>
      <w:iCs/>
      <w:szCs w:val="28"/>
    </w:rPr>
  </w:style>
  <w:style w:type="paragraph" w:styleId="3">
    <w:name w:val="heading 3"/>
    <w:basedOn w:val="a"/>
    <w:next w:val="a"/>
    <w:link w:val="30"/>
    <w:qFormat/>
    <w:rsid w:val="00211CCA"/>
    <w:pPr>
      <w:keepNext/>
      <w:spacing w:line="240" w:lineRule="atLeast"/>
      <w:ind w:left="-567"/>
      <w:jc w:val="center"/>
      <w:outlineLvl w:val="2"/>
    </w:pPr>
    <w:rPr>
      <w:b/>
      <w:sz w:val="20"/>
    </w:rPr>
  </w:style>
  <w:style w:type="paragraph" w:styleId="4">
    <w:name w:val="heading 4"/>
    <w:basedOn w:val="a"/>
    <w:next w:val="a"/>
    <w:link w:val="40"/>
    <w:qFormat/>
    <w:rsid w:val="00211CCA"/>
    <w:pPr>
      <w:keepNext/>
      <w:pBdr>
        <w:bottom w:val="double" w:sz="6" w:space="1" w:color="auto"/>
      </w:pBdr>
      <w:spacing w:line="240" w:lineRule="atLeast"/>
      <w:ind w:left="-567"/>
      <w:jc w:val="center"/>
      <w:outlineLvl w:val="3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11CCA"/>
    <w:rPr>
      <w:sz w:val="28"/>
      <w:lang w:eastAsia="ru-RU"/>
    </w:rPr>
  </w:style>
  <w:style w:type="character" w:customStyle="1" w:styleId="20">
    <w:name w:val="Заголовок 2 Знак"/>
    <w:basedOn w:val="a0"/>
    <w:link w:val="2"/>
    <w:rsid w:val="00211CCA"/>
    <w:rPr>
      <w:rFonts w:ascii="Arial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211CCA"/>
    <w:rPr>
      <w:b/>
      <w:lang w:eastAsia="ru-RU"/>
    </w:rPr>
  </w:style>
  <w:style w:type="character" w:customStyle="1" w:styleId="40">
    <w:name w:val="Заголовок 4 Знак"/>
    <w:basedOn w:val="a0"/>
    <w:link w:val="4"/>
    <w:rsid w:val="00211CCA"/>
    <w:rPr>
      <w:b/>
      <w:sz w:val="28"/>
      <w:lang w:eastAsia="ru-RU"/>
    </w:rPr>
  </w:style>
  <w:style w:type="paragraph" w:styleId="a3">
    <w:name w:val="Title"/>
    <w:basedOn w:val="a"/>
    <w:link w:val="a4"/>
    <w:qFormat/>
    <w:rsid w:val="00211CCA"/>
    <w:pPr>
      <w:jc w:val="center"/>
    </w:pPr>
    <w:rPr>
      <w:lang w:eastAsia="en-US"/>
    </w:rPr>
  </w:style>
  <w:style w:type="character" w:customStyle="1" w:styleId="a4">
    <w:name w:val="Название Знак"/>
    <w:link w:val="a3"/>
    <w:rsid w:val="00211CCA"/>
    <w:rPr>
      <w:sz w:val="28"/>
    </w:rPr>
  </w:style>
  <w:style w:type="character" w:styleId="a5">
    <w:name w:val="Strong"/>
    <w:qFormat/>
    <w:rsid w:val="00211CCA"/>
    <w:rPr>
      <w:rFonts w:cs="Times New Roman"/>
      <w:b/>
      <w:bCs/>
    </w:rPr>
  </w:style>
  <w:style w:type="character" w:styleId="a6">
    <w:name w:val="Emphasis"/>
    <w:qFormat/>
    <w:rsid w:val="00211CCA"/>
    <w:rPr>
      <w:i/>
      <w:iCs/>
    </w:rPr>
  </w:style>
  <w:style w:type="paragraph" w:styleId="a7">
    <w:name w:val="No Spacing"/>
    <w:uiPriority w:val="1"/>
    <w:qFormat/>
    <w:rsid w:val="00211CCA"/>
    <w:rPr>
      <w:rFonts w:eastAsia="Calibri"/>
      <w:sz w:val="24"/>
      <w:szCs w:val="22"/>
    </w:rPr>
  </w:style>
  <w:style w:type="paragraph" w:styleId="a8">
    <w:name w:val="List Paragraph"/>
    <w:basedOn w:val="a"/>
    <w:uiPriority w:val="34"/>
    <w:qFormat/>
    <w:rsid w:val="00211CC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21">
    <w:name w:val="Основной текст (2)_"/>
    <w:basedOn w:val="a0"/>
    <w:rsid w:val="000E250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2">
    <w:name w:val="Основной текст (2)"/>
    <w:basedOn w:val="21"/>
    <w:rsid w:val="000E250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paragraph" w:styleId="a9">
    <w:name w:val="Balloon Text"/>
    <w:basedOn w:val="a"/>
    <w:link w:val="aa"/>
    <w:uiPriority w:val="99"/>
    <w:semiHidden/>
    <w:unhideWhenUsed/>
    <w:rsid w:val="000E250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E2503"/>
    <w:rPr>
      <w:rFonts w:ascii="Tahoma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7B3F5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Normal (Web)"/>
    <w:basedOn w:val="a"/>
    <w:uiPriority w:val="99"/>
    <w:semiHidden/>
    <w:unhideWhenUsed/>
    <w:rsid w:val="00E234D1"/>
    <w:pPr>
      <w:spacing w:before="100" w:beforeAutospacing="1" w:after="100" w:afterAutospacing="1"/>
    </w:pPr>
    <w:rPr>
      <w:sz w:val="24"/>
      <w:szCs w:val="24"/>
    </w:rPr>
  </w:style>
  <w:style w:type="paragraph" w:styleId="ad">
    <w:name w:val="TOC Heading"/>
    <w:basedOn w:val="1"/>
    <w:next w:val="a"/>
    <w:uiPriority w:val="39"/>
    <w:semiHidden/>
    <w:unhideWhenUsed/>
    <w:qFormat/>
    <w:rsid w:val="00E234D1"/>
    <w:pPr>
      <w:keepLines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1">
    <w:name w:val="toc 1"/>
    <w:basedOn w:val="a"/>
    <w:next w:val="a"/>
    <w:autoRedefine/>
    <w:uiPriority w:val="39"/>
    <w:unhideWhenUsed/>
    <w:rsid w:val="00E234D1"/>
    <w:pPr>
      <w:spacing w:after="100"/>
    </w:pPr>
  </w:style>
  <w:style w:type="character" w:styleId="ae">
    <w:name w:val="Hyperlink"/>
    <w:basedOn w:val="a0"/>
    <w:uiPriority w:val="99"/>
    <w:unhideWhenUsed/>
    <w:rsid w:val="00E234D1"/>
    <w:rPr>
      <w:color w:val="0000FF" w:themeColor="hyperlink"/>
      <w:u w:val="single"/>
    </w:rPr>
  </w:style>
  <w:style w:type="paragraph" w:styleId="af">
    <w:name w:val="header"/>
    <w:basedOn w:val="a"/>
    <w:link w:val="af0"/>
    <w:uiPriority w:val="99"/>
    <w:unhideWhenUsed/>
    <w:rsid w:val="00E234D1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uiPriority w:val="99"/>
    <w:rsid w:val="00E234D1"/>
    <w:rPr>
      <w:sz w:val="28"/>
      <w:lang w:eastAsia="ru-RU"/>
    </w:rPr>
  </w:style>
  <w:style w:type="paragraph" w:styleId="af1">
    <w:name w:val="footer"/>
    <w:basedOn w:val="a"/>
    <w:link w:val="af2"/>
    <w:uiPriority w:val="99"/>
    <w:unhideWhenUsed/>
    <w:rsid w:val="00E234D1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E234D1"/>
    <w:rPr>
      <w:sz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51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5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0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5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4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33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5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3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29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5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93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9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0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1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72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67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8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80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2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07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9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8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hart" Target="charts/chart18.xml"/><Relationship Id="rId21" Type="http://schemas.openxmlformats.org/officeDocument/2006/relationships/chart" Target="charts/chart13.xml"/><Relationship Id="rId42" Type="http://schemas.openxmlformats.org/officeDocument/2006/relationships/chart" Target="charts/chart34.xml"/><Relationship Id="rId47" Type="http://schemas.openxmlformats.org/officeDocument/2006/relationships/chart" Target="charts/chart39.xml"/><Relationship Id="rId63" Type="http://schemas.openxmlformats.org/officeDocument/2006/relationships/chart" Target="charts/chart55.xml"/><Relationship Id="rId68" Type="http://schemas.openxmlformats.org/officeDocument/2006/relationships/chart" Target="charts/chart60.xml"/><Relationship Id="rId84" Type="http://schemas.openxmlformats.org/officeDocument/2006/relationships/chart" Target="charts/chart76.xml"/><Relationship Id="rId89" Type="http://schemas.openxmlformats.org/officeDocument/2006/relationships/header" Target="header1.xml"/><Relationship Id="rId16" Type="http://schemas.openxmlformats.org/officeDocument/2006/relationships/chart" Target="charts/chart8.xml"/><Relationship Id="rId11" Type="http://schemas.openxmlformats.org/officeDocument/2006/relationships/chart" Target="charts/chart3.xml"/><Relationship Id="rId32" Type="http://schemas.openxmlformats.org/officeDocument/2006/relationships/chart" Target="charts/chart24.xml"/><Relationship Id="rId37" Type="http://schemas.openxmlformats.org/officeDocument/2006/relationships/chart" Target="charts/chart29.xml"/><Relationship Id="rId53" Type="http://schemas.openxmlformats.org/officeDocument/2006/relationships/chart" Target="charts/chart45.xml"/><Relationship Id="rId58" Type="http://schemas.openxmlformats.org/officeDocument/2006/relationships/chart" Target="charts/chart50.xml"/><Relationship Id="rId74" Type="http://schemas.openxmlformats.org/officeDocument/2006/relationships/chart" Target="charts/chart66.xml"/><Relationship Id="rId79" Type="http://schemas.openxmlformats.org/officeDocument/2006/relationships/chart" Target="charts/chart71.xml"/><Relationship Id="rId5" Type="http://schemas.openxmlformats.org/officeDocument/2006/relationships/settings" Target="settings.xml"/><Relationship Id="rId90" Type="http://schemas.openxmlformats.org/officeDocument/2006/relationships/fontTable" Target="fontTable.xml"/><Relationship Id="rId14" Type="http://schemas.openxmlformats.org/officeDocument/2006/relationships/chart" Target="charts/chart6.xml"/><Relationship Id="rId22" Type="http://schemas.openxmlformats.org/officeDocument/2006/relationships/chart" Target="charts/chart14.xml"/><Relationship Id="rId27" Type="http://schemas.openxmlformats.org/officeDocument/2006/relationships/chart" Target="charts/chart19.xml"/><Relationship Id="rId30" Type="http://schemas.openxmlformats.org/officeDocument/2006/relationships/chart" Target="charts/chart22.xml"/><Relationship Id="rId35" Type="http://schemas.openxmlformats.org/officeDocument/2006/relationships/chart" Target="charts/chart27.xml"/><Relationship Id="rId43" Type="http://schemas.openxmlformats.org/officeDocument/2006/relationships/chart" Target="charts/chart35.xml"/><Relationship Id="rId48" Type="http://schemas.openxmlformats.org/officeDocument/2006/relationships/chart" Target="charts/chart40.xml"/><Relationship Id="rId56" Type="http://schemas.openxmlformats.org/officeDocument/2006/relationships/chart" Target="charts/chart48.xml"/><Relationship Id="rId64" Type="http://schemas.openxmlformats.org/officeDocument/2006/relationships/chart" Target="charts/chart56.xml"/><Relationship Id="rId69" Type="http://schemas.openxmlformats.org/officeDocument/2006/relationships/chart" Target="charts/chart61.xml"/><Relationship Id="rId77" Type="http://schemas.openxmlformats.org/officeDocument/2006/relationships/chart" Target="charts/chart69.xml"/><Relationship Id="rId8" Type="http://schemas.openxmlformats.org/officeDocument/2006/relationships/endnotes" Target="endnotes.xml"/><Relationship Id="rId51" Type="http://schemas.openxmlformats.org/officeDocument/2006/relationships/chart" Target="charts/chart43.xml"/><Relationship Id="rId72" Type="http://schemas.openxmlformats.org/officeDocument/2006/relationships/chart" Target="charts/chart64.xml"/><Relationship Id="rId80" Type="http://schemas.openxmlformats.org/officeDocument/2006/relationships/chart" Target="charts/chart72.xml"/><Relationship Id="rId85" Type="http://schemas.openxmlformats.org/officeDocument/2006/relationships/chart" Target="charts/chart77.xml"/><Relationship Id="rId3" Type="http://schemas.openxmlformats.org/officeDocument/2006/relationships/styles" Target="styles.xml"/><Relationship Id="rId12" Type="http://schemas.openxmlformats.org/officeDocument/2006/relationships/chart" Target="charts/chart4.xml"/><Relationship Id="rId17" Type="http://schemas.openxmlformats.org/officeDocument/2006/relationships/chart" Target="charts/chart9.xml"/><Relationship Id="rId25" Type="http://schemas.openxmlformats.org/officeDocument/2006/relationships/chart" Target="charts/chart17.xml"/><Relationship Id="rId33" Type="http://schemas.openxmlformats.org/officeDocument/2006/relationships/chart" Target="charts/chart25.xml"/><Relationship Id="rId38" Type="http://schemas.openxmlformats.org/officeDocument/2006/relationships/chart" Target="charts/chart30.xml"/><Relationship Id="rId46" Type="http://schemas.openxmlformats.org/officeDocument/2006/relationships/chart" Target="charts/chart38.xml"/><Relationship Id="rId59" Type="http://schemas.openxmlformats.org/officeDocument/2006/relationships/chart" Target="charts/chart51.xml"/><Relationship Id="rId67" Type="http://schemas.openxmlformats.org/officeDocument/2006/relationships/chart" Target="charts/chart59.xml"/><Relationship Id="rId20" Type="http://schemas.openxmlformats.org/officeDocument/2006/relationships/chart" Target="charts/chart12.xml"/><Relationship Id="rId41" Type="http://schemas.openxmlformats.org/officeDocument/2006/relationships/chart" Target="charts/chart33.xml"/><Relationship Id="rId54" Type="http://schemas.openxmlformats.org/officeDocument/2006/relationships/chart" Target="charts/chart46.xml"/><Relationship Id="rId62" Type="http://schemas.openxmlformats.org/officeDocument/2006/relationships/chart" Target="charts/chart54.xml"/><Relationship Id="rId70" Type="http://schemas.openxmlformats.org/officeDocument/2006/relationships/chart" Target="charts/chart62.xml"/><Relationship Id="rId75" Type="http://schemas.openxmlformats.org/officeDocument/2006/relationships/chart" Target="charts/chart67.xml"/><Relationship Id="rId83" Type="http://schemas.openxmlformats.org/officeDocument/2006/relationships/chart" Target="charts/chart75.xml"/><Relationship Id="rId88" Type="http://schemas.openxmlformats.org/officeDocument/2006/relationships/chart" Target="charts/chart80.xml"/><Relationship Id="rId9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chart" Target="charts/chart7.xml"/><Relationship Id="rId23" Type="http://schemas.openxmlformats.org/officeDocument/2006/relationships/chart" Target="charts/chart15.xml"/><Relationship Id="rId28" Type="http://schemas.openxmlformats.org/officeDocument/2006/relationships/chart" Target="charts/chart20.xml"/><Relationship Id="rId36" Type="http://schemas.openxmlformats.org/officeDocument/2006/relationships/chart" Target="charts/chart28.xml"/><Relationship Id="rId49" Type="http://schemas.openxmlformats.org/officeDocument/2006/relationships/chart" Target="charts/chart41.xml"/><Relationship Id="rId57" Type="http://schemas.openxmlformats.org/officeDocument/2006/relationships/chart" Target="charts/chart49.xml"/><Relationship Id="rId10" Type="http://schemas.openxmlformats.org/officeDocument/2006/relationships/chart" Target="charts/chart2.xml"/><Relationship Id="rId31" Type="http://schemas.openxmlformats.org/officeDocument/2006/relationships/chart" Target="charts/chart23.xml"/><Relationship Id="rId44" Type="http://schemas.openxmlformats.org/officeDocument/2006/relationships/chart" Target="charts/chart36.xml"/><Relationship Id="rId52" Type="http://schemas.openxmlformats.org/officeDocument/2006/relationships/chart" Target="charts/chart44.xml"/><Relationship Id="rId60" Type="http://schemas.openxmlformats.org/officeDocument/2006/relationships/chart" Target="charts/chart52.xml"/><Relationship Id="rId65" Type="http://schemas.openxmlformats.org/officeDocument/2006/relationships/chart" Target="charts/chart57.xml"/><Relationship Id="rId73" Type="http://schemas.openxmlformats.org/officeDocument/2006/relationships/chart" Target="charts/chart65.xml"/><Relationship Id="rId78" Type="http://schemas.openxmlformats.org/officeDocument/2006/relationships/chart" Target="charts/chart70.xml"/><Relationship Id="rId81" Type="http://schemas.openxmlformats.org/officeDocument/2006/relationships/chart" Target="charts/chart73.xml"/><Relationship Id="rId86" Type="http://schemas.openxmlformats.org/officeDocument/2006/relationships/chart" Target="charts/chart78.xml"/><Relationship Id="rId4" Type="http://schemas.microsoft.com/office/2007/relationships/stylesWithEffects" Target="stylesWithEffects.xml"/><Relationship Id="rId9" Type="http://schemas.openxmlformats.org/officeDocument/2006/relationships/chart" Target="charts/chart1.xml"/><Relationship Id="rId13" Type="http://schemas.openxmlformats.org/officeDocument/2006/relationships/chart" Target="charts/chart5.xml"/><Relationship Id="rId18" Type="http://schemas.openxmlformats.org/officeDocument/2006/relationships/chart" Target="charts/chart10.xml"/><Relationship Id="rId39" Type="http://schemas.openxmlformats.org/officeDocument/2006/relationships/chart" Target="charts/chart31.xml"/><Relationship Id="rId34" Type="http://schemas.openxmlformats.org/officeDocument/2006/relationships/chart" Target="charts/chart26.xml"/><Relationship Id="rId50" Type="http://schemas.openxmlformats.org/officeDocument/2006/relationships/chart" Target="charts/chart42.xml"/><Relationship Id="rId55" Type="http://schemas.openxmlformats.org/officeDocument/2006/relationships/chart" Target="charts/chart47.xml"/><Relationship Id="rId76" Type="http://schemas.openxmlformats.org/officeDocument/2006/relationships/chart" Target="charts/chart68.xml"/><Relationship Id="rId7" Type="http://schemas.openxmlformats.org/officeDocument/2006/relationships/footnotes" Target="footnotes.xml"/><Relationship Id="rId71" Type="http://schemas.openxmlformats.org/officeDocument/2006/relationships/chart" Target="charts/chart63.xml"/><Relationship Id="rId2" Type="http://schemas.openxmlformats.org/officeDocument/2006/relationships/numbering" Target="numbering.xml"/><Relationship Id="rId29" Type="http://schemas.openxmlformats.org/officeDocument/2006/relationships/chart" Target="charts/chart21.xml"/><Relationship Id="rId24" Type="http://schemas.openxmlformats.org/officeDocument/2006/relationships/chart" Target="charts/chart16.xml"/><Relationship Id="rId40" Type="http://schemas.openxmlformats.org/officeDocument/2006/relationships/chart" Target="charts/chart32.xml"/><Relationship Id="rId45" Type="http://schemas.openxmlformats.org/officeDocument/2006/relationships/chart" Target="charts/chart37.xml"/><Relationship Id="rId66" Type="http://schemas.openxmlformats.org/officeDocument/2006/relationships/chart" Target="charts/chart58.xml"/><Relationship Id="rId87" Type="http://schemas.openxmlformats.org/officeDocument/2006/relationships/chart" Target="charts/chart79.xml"/><Relationship Id="rId61" Type="http://schemas.openxmlformats.org/officeDocument/2006/relationships/chart" Target="charts/chart53.xml"/><Relationship Id="rId82" Type="http://schemas.openxmlformats.org/officeDocument/2006/relationships/chart" Target="charts/chart74.xml"/><Relationship Id="rId19" Type="http://schemas.openxmlformats.org/officeDocument/2006/relationships/chart" Target="charts/chart1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0.xlsx"/><Relationship Id="rId1" Type="http://schemas.openxmlformats.org/officeDocument/2006/relationships/themeOverride" Target="../theme/themeOverride3.xm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1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2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3.xlsx"/></Relationships>
</file>

<file path=word/charts/_rels/chart1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4.xlsx"/><Relationship Id="rId1" Type="http://schemas.openxmlformats.org/officeDocument/2006/relationships/themeOverride" Target="../theme/themeOverride4.xml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5.xlsx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6.xlsx"/></Relationships>
</file>

<file path=word/charts/_rels/chart1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7.xlsx"/><Relationship Id="rId1" Type="http://schemas.openxmlformats.org/officeDocument/2006/relationships/themeOverride" Target="../theme/themeOverride5.xml"/></Relationships>
</file>

<file path=word/charts/_rels/chart1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8.xlsx"/><Relationship Id="rId1" Type="http://schemas.openxmlformats.org/officeDocument/2006/relationships/themeOverride" Target="../theme/themeOverride6.xml"/></Relationships>
</file>

<file path=word/charts/_rels/chart1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9.xlsx"/><Relationship Id="rId1" Type="http://schemas.openxmlformats.org/officeDocument/2006/relationships/themeOverride" Target="../theme/themeOverride7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1.xml"/></Relationships>
</file>

<file path=word/charts/_rels/chart2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0.xlsx"/><Relationship Id="rId1" Type="http://schemas.openxmlformats.org/officeDocument/2006/relationships/themeOverride" Target="../theme/themeOverride8.xml"/></Relationships>
</file>

<file path=word/charts/_rels/chart2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1.xlsx"/><Relationship Id="rId1" Type="http://schemas.openxmlformats.org/officeDocument/2006/relationships/themeOverride" Target="../theme/themeOverride9.xml"/></Relationships>
</file>

<file path=word/charts/_rels/chart2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2.xlsx"/><Relationship Id="rId1" Type="http://schemas.openxmlformats.org/officeDocument/2006/relationships/themeOverride" Target="../theme/themeOverride10.xml"/></Relationships>
</file>

<file path=word/charts/_rels/chart2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3.xlsx"/><Relationship Id="rId1" Type="http://schemas.openxmlformats.org/officeDocument/2006/relationships/themeOverride" Target="../theme/themeOverride11.xml"/></Relationships>
</file>

<file path=word/charts/_rels/chart2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4.xlsx"/><Relationship Id="rId1" Type="http://schemas.openxmlformats.org/officeDocument/2006/relationships/themeOverride" Target="../theme/themeOverride12.xml"/></Relationships>
</file>

<file path=word/charts/_rels/chart2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5.xlsx"/><Relationship Id="rId1" Type="http://schemas.openxmlformats.org/officeDocument/2006/relationships/themeOverride" Target="../theme/themeOverride13.xml"/></Relationships>
</file>

<file path=word/charts/_rels/chart2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6.xlsx"/><Relationship Id="rId1" Type="http://schemas.openxmlformats.org/officeDocument/2006/relationships/themeOverride" Target="../theme/themeOverride14.xml"/></Relationships>
</file>

<file path=word/charts/_rels/chart2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7.xlsx"/><Relationship Id="rId1" Type="http://schemas.openxmlformats.org/officeDocument/2006/relationships/themeOverride" Target="../theme/themeOverride15.xml"/></Relationships>
</file>

<file path=word/charts/_rels/chart2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8.xlsx"/><Relationship Id="rId1" Type="http://schemas.openxmlformats.org/officeDocument/2006/relationships/themeOverride" Target="../theme/themeOverride16.xml"/></Relationships>
</file>

<file path=word/charts/_rels/chart2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9.xlsx"/><Relationship Id="rId1" Type="http://schemas.openxmlformats.org/officeDocument/2006/relationships/themeOverride" Target="../theme/themeOverride17.xm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3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0.xlsx"/><Relationship Id="rId1" Type="http://schemas.openxmlformats.org/officeDocument/2006/relationships/themeOverride" Target="../theme/themeOverride18.xml"/></Relationships>
</file>

<file path=word/charts/_rels/chart3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1.xlsx"/><Relationship Id="rId1" Type="http://schemas.openxmlformats.org/officeDocument/2006/relationships/themeOverride" Target="../theme/themeOverride19.xml"/></Relationships>
</file>

<file path=word/charts/_rels/chart3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2.xlsx"/><Relationship Id="rId1" Type="http://schemas.openxmlformats.org/officeDocument/2006/relationships/themeOverride" Target="../theme/themeOverride20.xml"/></Relationships>
</file>

<file path=word/charts/_rels/chart3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3.xlsx"/></Relationships>
</file>

<file path=word/charts/_rels/chart3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4.xlsx"/><Relationship Id="rId1" Type="http://schemas.openxmlformats.org/officeDocument/2006/relationships/themeOverride" Target="../theme/themeOverride21.xml"/></Relationships>
</file>

<file path=word/charts/_rels/chart3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5.xlsx"/></Relationships>
</file>

<file path=word/charts/_rels/chart3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6.xlsx"/></Relationships>
</file>

<file path=word/charts/_rels/chart3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7.xlsx"/><Relationship Id="rId1" Type="http://schemas.openxmlformats.org/officeDocument/2006/relationships/themeOverride" Target="../theme/themeOverride22.xml"/></Relationships>
</file>

<file path=word/charts/_rels/chart3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8.xlsx"/><Relationship Id="rId1" Type="http://schemas.openxmlformats.org/officeDocument/2006/relationships/themeOverride" Target="../theme/themeOverride23.xml"/></Relationships>
</file>

<file path=word/charts/_rels/chart3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9.xlsx"/><Relationship Id="rId1" Type="http://schemas.openxmlformats.org/officeDocument/2006/relationships/themeOverride" Target="../theme/themeOverride24.xm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4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0.xlsx"/><Relationship Id="rId1" Type="http://schemas.openxmlformats.org/officeDocument/2006/relationships/themeOverride" Target="../theme/themeOverride25.xml"/></Relationships>
</file>

<file path=word/charts/_rels/chart4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1.xlsx"/><Relationship Id="rId1" Type="http://schemas.openxmlformats.org/officeDocument/2006/relationships/themeOverride" Target="../theme/themeOverride26.xml"/></Relationships>
</file>

<file path=word/charts/_rels/chart4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2.xlsx"/><Relationship Id="rId1" Type="http://schemas.openxmlformats.org/officeDocument/2006/relationships/themeOverride" Target="../theme/themeOverride27.xml"/></Relationships>
</file>

<file path=word/charts/_rels/chart4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3.xlsx"/><Relationship Id="rId1" Type="http://schemas.openxmlformats.org/officeDocument/2006/relationships/themeOverride" Target="../theme/themeOverride28.xml"/></Relationships>
</file>

<file path=word/charts/_rels/chart4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4.xlsx"/><Relationship Id="rId1" Type="http://schemas.openxmlformats.org/officeDocument/2006/relationships/themeOverride" Target="../theme/themeOverride29.xml"/></Relationships>
</file>

<file path=word/charts/_rels/chart4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5.xlsx"/><Relationship Id="rId1" Type="http://schemas.openxmlformats.org/officeDocument/2006/relationships/themeOverride" Target="../theme/themeOverride30.xml"/></Relationships>
</file>

<file path=word/charts/_rels/chart4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6.xlsx"/><Relationship Id="rId1" Type="http://schemas.openxmlformats.org/officeDocument/2006/relationships/themeOverride" Target="../theme/themeOverride31.xml"/></Relationships>
</file>

<file path=word/charts/_rels/chart4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7.xlsx"/><Relationship Id="rId1" Type="http://schemas.openxmlformats.org/officeDocument/2006/relationships/themeOverride" Target="../theme/themeOverride32.xml"/></Relationships>
</file>

<file path=word/charts/_rels/chart4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8.xlsx"/><Relationship Id="rId1" Type="http://schemas.openxmlformats.org/officeDocument/2006/relationships/themeOverride" Target="../theme/themeOverride33.xml"/></Relationships>
</file>

<file path=word/charts/_rels/chart4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9.xlsx"/><Relationship Id="rId1" Type="http://schemas.openxmlformats.org/officeDocument/2006/relationships/themeOverride" Target="../theme/themeOverride34.xm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5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50.xlsx"/><Relationship Id="rId1" Type="http://schemas.openxmlformats.org/officeDocument/2006/relationships/themeOverride" Target="../theme/themeOverride35.xml"/></Relationships>
</file>

<file path=word/charts/_rels/chart5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51.xlsx"/><Relationship Id="rId1" Type="http://schemas.openxmlformats.org/officeDocument/2006/relationships/themeOverride" Target="../theme/themeOverride36.xml"/></Relationships>
</file>

<file path=word/charts/_rels/chart5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52.xlsx"/><Relationship Id="rId1" Type="http://schemas.openxmlformats.org/officeDocument/2006/relationships/themeOverride" Target="../theme/themeOverride37.xml"/></Relationships>
</file>

<file path=word/charts/_rels/chart5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53.xlsx"/><Relationship Id="rId1" Type="http://schemas.openxmlformats.org/officeDocument/2006/relationships/themeOverride" Target="../theme/themeOverride38.xml"/></Relationships>
</file>

<file path=word/charts/_rels/chart5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54.xlsx"/><Relationship Id="rId1" Type="http://schemas.openxmlformats.org/officeDocument/2006/relationships/themeOverride" Target="../theme/themeOverride39.xml"/></Relationships>
</file>

<file path=word/charts/_rels/chart5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55.xlsx"/><Relationship Id="rId1" Type="http://schemas.openxmlformats.org/officeDocument/2006/relationships/themeOverride" Target="../theme/themeOverride40.xml"/></Relationships>
</file>

<file path=word/charts/_rels/chart5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56.xlsx"/><Relationship Id="rId1" Type="http://schemas.openxmlformats.org/officeDocument/2006/relationships/themeOverride" Target="../theme/themeOverride41.xml"/></Relationships>
</file>

<file path=word/charts/_rels/chart5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57.xlsx"/><Relationship Id="rId1" Type="http://schemas.openxmlformats.org/officeDocument/2006/relationships/themeOverride" Target="../theme/themeOverride42.xml"/></Relationships>
</file>

<file path=word/charts/_rels/chart5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58.xlsx"/><Relationship Id="rId1" Type="http://schemas.openxmlformats.org/officeDocument/2006/relationships/themeOverride" Target="../theme/themeOverride43.xml"/></Relationships>
</file>

<file path=word/charts/_rels/chart5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59.xlsx"/><Relationship Id="rId1" Type="http://schemas.openxmlformats.org/officeDocument/2006/relationships/themeOverride" Target="../theme/themeOverride44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6.xlsx"/><Relationship Id="rId1" Type="http://schemas.openxmlformats.org/officeDocument/2006/relationships/themeOverride" Target="../theme/themeOverride2.xml"/></Relationships>
</file>

<file path=word/charts/_rels/chart6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60.xlsx"/><Relationship Id="rId1" Type="http://schemas.openxmlformats.org/officeDocument/2006/relationships/themeOverride" Target="../theme/themeOverride45.xml"/></Relationships>
</file>

<file path=word/charts/_rels/chart6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61.xlsx"/><Relationship Id="rId1" Type="http://schemas.openxmlformats.org/officeDocument/2006/relationships/themeOverride" Target="../theme/themeOverride46.xml"/></Relationships>
</file>

<file path=word/charts/_rels/chart6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62.xlsx"/><Relationship Id="rId1" Type="http://schemas.openxmlformats.org/officeDocument/2006/relationships/themeOverride" Target="../theme/themeOverride47.xml"/></Relationships>
</file>

<file path=word/charts/_rels/chart6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63.xlsx"/><Relationship Id="rId1" Type="http://schemas.openxmlformats.org/officeDocument/2006/relationships/themeOverride" Target="../theme/themeOverride48.xml"/></Relationships>
</file>

<file path=word/charts/_rels/chart6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64.xlsx"/><Relationship Id="rId1" Type="http://schemas.openxmlformats.org/officeDocument/2006/relationships/themeOverride" Target="../theme/themeOverride49.xml"/></Relationships>
</file>

<file path=word/charts/_rels/chart6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65.xlsx"/><Relationship Id="rId1" Type="http://schemas.openxmlformats.org/officeDocument/2006/relationships/themeOverride" Target="../theme/themeOverride50.xml"/></Relationships>
</file>

<file path=word/charts/_rels/chart6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66.xlsx"/><Relationship Id="rId1" Type="http://schemas.openxmlformats.org/officeDocument/2006/relationships/themeOverride" Target="../theme/themeOverride51.xml"/></Relationships>
</file>

<file path=word/charts/_rels/chart6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67.xlsx"/><Relationship Id="rId1" Type="http://schemas.openxmlformats.org/officeDocument/2006/relationships/themeOverride" Target="../theme/themeOverride52.xml"/></Relationships>
</file>

<file path=word/charts/_rels/chart6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68.xlsx"/><Relationship Id="rId1" Type="http://schemas.openxmlformats.org/officeDocument/2006/relationships/themeOverride" Target="../theme/themeOverride53.xml"/></Relationships>
</file>

<file path=word/charts/_rels/chart6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69.xlsx"/><Relationship Id="rId1" Type="http://schemas.openxmlformats.org/officeDocument/2006/relationships/themeOverride" Target="../theme/themeOverride54.xm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.xlsx"/></Relationships>
</file>

<file path=word/charts/_rels/chart7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70.xlsx"/><Relationship Id="rId1" Type="http://schemas.openxmlformats.org/officeDocument/2006/relationships/themeOverride" Target="../theme/themeOverride55.xml"/></Relationships>
</file>

<file path=word/charts/_rels/chart7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71.xlsx"/><Relationship Id="rId1" Type="http://schemas.openxmlformats.org/officeDocument/2006/relationships/themeOverride" Target="../theme/themeOverride56.xml"/></Relationships>
</file>

<file path=word/charts/_rels/chart7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72.xlsx"/><Relationship Id="rId1" Type="http://schemas.openxmlformats.org/officeDocument/2006/relationships/themeOverride" Target="../theme/themeOverride57.xml"/></Relationships>
</file>

<file path=word/charts/_rels/chart7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73.xlsx"/><Relationship Id="rId1" Type="http://schemas.openxmlformats.org/officeDocument/2006/relationships/themeOverride" Target="../theme/themeOverride58.xml"/></Relationships>
</file>

<file path=word/charts/_rels/chart7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74.xlsx"/><Relationship Id="rId1" Type="http://schemas.openxmlformats.org/officeDocument/2006/relationships/themeOverride" Target="../theme/themeOverride59.xml"/></Relationships>
</file>

<file path=word/charts/_rels/chart7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75.xlsx"/><Relationship Id="rId1" Type="http://schemas.openxmlformats.org/officeDocument/2006/relationships/themeOverride" Target="../theme/themeOverride60.xml"/></Relationships>
</file>

<file path=word/charts/_rels/chart7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76.xlsx"/><Relationship Id="rId1" Type="http://schemas.openxmlformats.org/officeDocument/2006/relationships/themeOverride" Target="../theme/themeOverride61.xml"/></Relationships>
</file>

<file path=word/charts/_rels/chart7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77.xlsx"/><Relationship Id="rId1" Type="http://schemas.openxmlformats.org/officeDocument/2006/relationships/themeOverride" Target="../theme/themeOverride62.xml"/></Relationships>
</file>

<file path=word/charts/_rels/chart7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78.xlsx"/><Relationship Id="rId1" Type="http://schemas.openxmlformats.org/officeDocument/2006/relationships/themeOverride" Target="../theme/themeOverride63.xml"/></Relationships>
</file>

<file path=word/charts/_rels/chart7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79.xlsx"/><Relationship Id="rId1" Type="http://schemas.openxmlformats.org/officeDocument/2006/relationships/themeOverride" Target="../theme/themeOverride64.xm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8.xlsx"/></Relationships>
</file>

<file path=word/charts/_rels/chart8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80.xlsx"/><Relationship Id="rId1" Type="http://schemas.openxmlformats.org/officeDocument/2006/relationships/themeOverride" Target="../theme/themeOverride65.xm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% усп.</c:v>
                </c:pt>
              </c:strCache>
            </c:strRef>
          </c:tx>
          <c:invertIfNegative val="0"/>
          <c:cat>
            <c:strRef>
              <c:f>Лист1!$A$2:$A$8</c:f>
              <c:strCache>
                <c:ptCount val="7"/>
                <c:pt idx="0">
                  <c:v>4Г</c:v>
                </c:pt>
                <c:pt idx="1">
                  <c:v>4Е</c:v>
                </c:pt>
                <c:pt idx="2">
                  <c:v>ШКОЛА</c:v>
                </c:pt>
                <c:pt idx="3">
                  <c:v>4А</c:v>
                </c:pt>
                <c:pt idx="4">
                  <c:v>4В</c:v>
                </c:pt>
                <c:pt idx="5">
                  <c:v>4Д</c:v>
                </c:pt>
                <c:pt idx="6">
                  <c:v>4Б</c:v>
                </c:pt>
              </c:strCache>
            </c:strRef>
          </c:cat>
          <c:val>
            <c:numRef>
              <c:f>Лист1!$B$2:$B$8</c:f>
              <c:numCache>
                <c:formatCode>0%</c:formatCode>
                <c:ptCount val="7"/>
                <c:pt idx="0">
                  <c:v>0.96</c:v>
                </c:pt>
                <c:pt idx="1">
                  <c:v>0.95</c:v>
                </c:pt>
                <c:pt idx="2">
                  <c:v>0.98</c:v>
                </c:pt>
                <c:pt idx="3">
                  <c:v>0.96</c:v>
                </c:pt>
                <c:pt idx="4">
                  <c:v>0.97</c:v>
                </c:pt>
                <c:pt idx="5">
                  <c:v>1</c:v>
                </c:pt>
                <c:pt idx="6">
                  <c:v>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% качества</c:v>
                </c:pt>
              </c:strCache>
            </c:strRef>
          </c:tx>
          <c:invertIfNegative val="0"/>
          <c:cat>
            <c:strRef>
              <c:f>Лист1!$A$2:$A$8</c:f>
              <c:strCache>
                <c:ptCount val="7"/>
                <c:pt idx="0">
                  <c:v>4Г</c:v>
                </c:pt>
                <c:pt idx="1">
                  <c:v>4Е</c:v>
                </c:pt>
                <c:pt idx="2">
                  <c:v>ШКОЛА</c:v>
                </c:pt>
                <c:pt idx="3">
                  <c:v>4А</c:v>
                </c:pt>
                <c:pt idx="4">
                  <c:v>4В</c:v>
                </c:pt>
                <c:pt idx="5">
                  <c:v>4Д</c:v>
                </c:pt>
                <c:pt idx="6">
                  <c:v>4Б</c:v>
                </c:pt>
              </c:strCache>
            </c:strRef>
          </c:cat>
          <c:val>
            <c:numRef>
              <c:f>Лист1!$C$2:$C$8</c:f>
              <c:numCache>
                <c:formatCode>0%</c:formatCode>
                <c:ptCount val="7"/>
                <c:pt idx="0">
                  <c:v>0.67</c:v>
                </c:pt>
                <c:pt idx="1">
                  <c:v>0.73</c:v>
                </c:pt>
                <c:pt idx="2">
                  <c:v>0.77</c:v>
                </c:pt>
                <c:pt idx="3">
                  <c:v>0.79</c:v>
                </c:pt>
                <c:pt idx="4">
                  <c:v>0.79</c:v>
                </c:pt>
                <c:pt idx="5">
                  <c:v>0.81</c:v>
                </c:pt>
                <c:pt idx="6">
                  <c:v>0.84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93933568"/>
        <c:axId val="94872128"/>
      </c:barChart>
      <c:catAx>
        <c:axId val="93933568"/>
        <c:scaling>
          <c:orientation val="minMax"/>
        </c:scaling>
        <c:delete val="0"/>
        <c:axPos val="b"/>
        <c:majorTickMark val="out"/>
        <c:minorTickMark val="none"/>
        <c:tickLblPos val="nextTo"/>
        <c:crossAx val="94872128"/>
        <c:crosses val="autoZero"/>
        <c:auto val="1"/>
        <c:lblAlgn val="ctr"/>
        <c:lblOffset val="100"/>
        <c:noMultiLvlLbl val="0"/>
      </c:catAx>
      <c:valAx>
        <c:axId val="94872128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93933568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РФ</c:v>
                </c:pt>
              </c:strCache>
            </c:strRef>
          </c:tx>
          <c:invertIfNegative val="0"/>
          <c:cat>
            <c:numRef>
              <c:f>Лист1!$A$2:$A$5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16.5</c:v>
                </c:pt>
                <c:pt idx="1">
                  <c:v>38.9</c:v>
                </c:pt>
                <c:pt idx="2">
                  <c:v>34.4</c:v>
                </c:pt>
                <c:pt idx="3">
                  <c:v>10.1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Школа</c:v>
                </c:pt>
              </c:strCache>
            </c:strRef>
          </c:tx>
          <c:invertIfNegative val="0"/>
          <c:cat>
            <c:numRef>
              <c:f>Лист1!$A$2:$A$5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10.8</c:v>
                </c:pt>
                <c:pt idx="1">
                  <c:v>31.7</c:v>
                </c:pt>
                <c:pt idx="2">
                  <c:v>45</c:v>
                </c:pt>
                <c:pt idx="3">
                  <c:v>12.5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00832768"/>
        <c:axId val="105540992"/>
      </c:barChart>
      <c:catAx>
        <c:axId val="10083276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05540992"/>
        <c:crosses val="autoZero"/>
        <c:auto val="1"/>
        <c:lblAlgn val="ctr"/>
        <c:lblOffset val="100"/>
        <c:noMultiLvlLbl val="0"/>
      </c:catAx>
      <c:valAx>
        <c:axId val="105540992"/>
        <c:scaling>
          <c:orientation val="minMax"/>
          <c:max val="6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00832768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2017/2018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Понизили</c:v>
                </c:pt>
                <c:pt idx="1">
                  <c:v>Подтвердили</c:v>
                </c:pt>
                <c:pt idx="2">
                  <c:v>Повысили</c:v>
                </c:pt>
              </c:strCache>
            </c:strRef>
          </c:cat>
          <c:val>
            <c:numRef>
              <c:f>Лист1!$B$2:$B$4</c:f>
              <c:numCache>
                <c:formatCode>0.00%</c:formatCode>
                <c:ptCount val="3"/>
                <c:pt idx="0">
                  <c:v>0.2712</c:v>
                </c:pt>
                <c:pt idx="1">
                  <c:v>0.69489999999999996</c:v>
                </c:pt>
                <c:pt idx="2">
                  <c:v>3.39E-2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2018/2019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Понизили</c:v>
                </c:pt>
                <c:pt idx="1">
                  <c:v>Подтвердили</c:v>
                </c:pt>
                <c:pt idx="2">
                  <c:v>Повысили</c:v>
                </c:pt>
              </c:strCache>
            </c:strRef>
          </c:cat>
          <c:val>
            <c:numRef>
              <c:f>Лист1!$C$2:$C$4</c:f>
              <c:numCache>
                <c:formatCode>0.00%</c:formatCode>
                <c:ptCount val="3"/>
                <c:pt idx="0">
                  <c:v>0.19166666666666668</c:v>
                </c:pt>
                <c:pt idx="1">
                  <c:v>0.71666666666666667</c:v>
                </c:pt>
                <c:pt idx="2">
                  <c:v>9.166666666666666E-2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06938880"/>
        <c:axId val="105541568"/>
      </c:barChart>
      <c:catAx>
        <c:axId val="106938880"/>
        <c:scaling>
          <c:orientation val="minMax"/>
        </c:scaling>
        <c:delete val="0"/>
        <c:axPos val="b"/>
        <c:majorTickMark val="out"/>
        <c:minorTickMark val="none"/>
        <c:tickLblPos val="nextTo"/>
        <c:crossAx val="105541568"/>
        <c:crosses val="autoZero"/>
        <c:auto val="1"/>
        <c:lblAlgn val="ctr"/>
        <c:lblOffset val="100"/>
        <c:noMultiLvlLbl val="0"/>
      </c:catAx>
      <c:valAx>
        <c:axId val="105541568"/>
        <c:scaling>
          <c:orientation val="minMax"/>
        </c:scaling>
        <c:delete val="0"/>
        <c:axPos val="l"/>
        <c:majorGridlines/>
        <c:numFmt formatCode="0.00%" sourceLinked="1"/>
        <c:majorTickMark val="out"/>
        <c:minorTickMark val="none"/>
        <c:tickLblPos val="nextTo"/>
        <c:crossAx val="106938880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Средний % выполнения по школе</c:v>
                </c:pt>
              </c:strCache>
            </c:strRef>
          </c:tx>
          <c:invertIfNegative val="0"/>
          <c:cat>
            <c:strRef>
              <c:f>Лист1!$A$2:$A$26</c:f>
              <c:strCache>
                <c:ptCount val="25"/>
                <c:pt idx="0">
                  <c:v>13(1)</c:v>
                </c:pt>
                <c:pt idx="1">
                  <c:v>12(2)</c:v>
                </c:pt>
                <c:pt idx="2">
                  <c:v>2К4</c:v>
                </c:pt>
                <c:pt idx="3">
                  <c:v>9</c:v>
                </c:pt>
                <c:pt idx="4">
                  <c:v>8(2)</c:v>
                </c:pt>
                <c:pt idx="5">
                  <c:v>2К2</c:v>
                </c:pt>
                <c:pt idx="6">
                  <c:v>2К3</c:v>
                </c:pt>
                <c:pt idx="7">
                  <c:v>10</c:v>
                </c:pt>
                <c:pt idx="8">
                  <c:v>12(1)</c:v>
                </c:pt>
                <c:pt idx="9">
                  <c:v>7(2)</c:v>
                </c:pt>
                <c:pt idx="10">
                  <c:v>13(2)</c:v>
                </c:pt>
                <c:pt idx="11">
                  <c:v>1К1</c:v>
                </c:pt>
                <c:pt idx="12">
                  <c:v>1К2</c:v>
                </c:pt>
                <c:pt idx="13">
                  <c:v>14(2)</c:v>
                </c:pt>
                <c:pt idx="14">
                  <c:v>3(2)</c:v>
                </c:pt>
                <c:pt idx="15">
                  <c:v>6</c:v>
                </c:pt>
                <c:pt idx="16">
                  <c:v>8(1)</c:v>
                </c:pt>
                <c:pt idx="17">
                  <c:v>4</c:v>
                </c:pt>
                <c:pt idx="18">
                  <c:v>11</c:v>
                </c:pt>
                <c:pt idx="19">
                  <c:v>14(1)</c:v>
                </c:pt>
                <c:pt idx="20">
                  <c:v>5</c:v>
                </c:pt>
                <c:pt idx="21">
                  <c:v>3(1)</c:v>
                </c:pt>
                <c:pt idx="22">
                  <c:v>2К1</c:v>
                </c:pt>
                <c:pt idx="23">
                  <c:v>7(1)</c:v>
                </c:pt>
                <c:pt idx="24">
                  <c:v>1К3</c:v>
                </c:pt>
              </c:strCache>
            </c:strRef>
          </c:cat>
          <c:val>
            <c:numRef>
              <c:f>Лист1!$B$2:$B$26</c:f>
              <c:numCache>
                <c:formatCode>General</c:formatCode>
                <c:ptCount val="25"/>
                <c:pt idx="0">
                  <c:v>35</c:v>
                </c:pt>
                <c:pt idx="1">
                  <c:v>54</c:v>
                </c:pt>
                <c:pt idx="2">
                  <c:v>55</c:v>
                </c:pt>
                <c:pt idx="3">
                  <c:v>55</c:v>
                </c:pt>
                <c:pt idx="4">
                  <c:v>56</c:v>
                </c:pt>
                <c:pt idx="5">
                  <c:v>58</c:v>
                </c:pt>
                <c:pt idx="6">
                  <c:v>59</c:v>
                </c:pt>
                <c:pt idx="7">
                  <c:v>59</c:v>
                </c:pt>
                <c:pt idx="8">
                  <c:v>60</c:v>
                </c:pt>
                <c:pt idx="9">
                  <c:v>63</c:v>
                </c:pt>
                <c:pt idx="10">
                  <c:v>64</c:v>
                </c:pt>
                <c:pt idx="11">
                  <c:v>65</c:v>
                </c:pt>
                <c:pt idx="12">
                  <c:v>66</c:v>
                </c:pt>
                <c:pt idx="13">
                  <c:v>68</c:v>
                </c:pt>
                <c:pt idx="14">
                  <c:v>70</c:v>
                </c:pt>
                <c:pt idx="15">
                  <c:v>71</c:v>
                </c:pt>
                <c:pt idx="16">
                  <c:v>72</c:v>
                </c:pt>
                <c:pt idx="17">
                  <c:v>75</c:v>
                </c:pt>
                <c:pt idx="18">
                  <c:v>75</c:v>
                </c:pt>
                <c:pt idx="19">
                  <c:v>78</c:v>
                </c:pt>
                <c:pt idx="20">
                  <c:v>80</c:v>
                </c:pt>
                <c:pt idx="21">
                  <c:v>86</c:v>
                </c:pt>
                <c:pt idx="22">
                  <c:v>88</c:v>
                </c:pt>
                <c:pt idx="23">
                  <c:v>90</c:v>
                </c:pt>
                <c:pt idx="24">
                  <c:v>92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 % выполнения по всей России</c:v>
                </c:pt>
              </c:strCache>
            </c:strRef>
          </c:tx>
          <c:invertIfNegative val="0"/>
          <c:cat>
            <c:strRef>
              <c:f>Лист1!$A$2:$A$26</c:f>
              <c:strCache>
                <c:ptCount val="25"/>
                <c:pt idx="0">
                  <c:v>13(1)</c:v>
                </c:pt>
                <c:pt idx="1">
                  <c:v>12(2)</c:v>
                </c:pt>
                <c:pt idx="2">
                  <c:v>2К4</c:v>
                </c:pt>
                <c:pt idx="3">
                  <c:v>9</c:v>
                </c:pt>
                <c:pt idx="4">
                  <c:v>8(2)</c:v>
                </c:pt>
                <c:pt idx="5">
                  <c:v>2К2</c:v>
                </c:pt>
                <c:pt idx="6">
                  <c:v>2К3</c:v>
                </c:pt>
                <c:pt idx="7">
                  <c:v>10</c:v>
                </c:pt>
                <c:pt idx="8">
                  <c:v>12(1)</c:v>
                </c:pt>
                <c:pt idx="9">
                  <c:v>7(2)</c:v>
                </c:pt>
                <c:pt idx="10">
                  <c:v>13(2)</c:v>
                </c:pt>
                <c:pt idx="11">
                  <c:v>1К1</c:v>
                </c:pt>
                <c:pt idx="12">
                  <c:v>1К2</c:v>
                </c:pt>
                <c:pt idx="13">
                  <c:v>14(2)</c:v>
                </c:pt>
                <c:pt idx="14">
                  <c:v>3(2)</c:v>
                </c:pt>
                <c:pt idx="15">
                  <c:v>6</c:v>
                </c:pt>
                <c:pt idx="16">
                  <c:v>8(1)</c:v>
                </c:pt>
                <c:pt idx="17">
                  <c:v>4</c:v>
                </c:pt>
                <c:pt idx="18">
                  <c:v>11</c:v>
                </c:pt>
                <c:pt idx="19">
                  <c:v>14(1)</c:v>
                </c:pt>
                <c:pt idx="20">
                  <c:v>5</c:v>
                </c:pt>
                <c:pt idx="21">
                  <c:v>3(1)</c:v>
                </c:pt>
                <c:pt idx="22">
                  <c:v>2К1</c:v>
                </c:pt>
                <c:pt idx="23">
                  <c:v>7(1)</c:v>
                </c:pt>
                <c:pt idx="24">
                  <c:v>1К3</c:v>
                </c:pt>
              </c:strCache>
            </c:strRef>
          </c:cat>
          <c:val>
            <c:numRef>
              <c:f>Лист1!$C$2:$C$26</c:f>
              <c:numCache>
                <c:formatCode>General</c:formatCode>
                <c:ptCount val="25"/>
                <c:pt idx="0">
                  <c:v>48</c:v>
                </c:pt>
                <c:pt idx="1">
                  <c:v>50</c:v>
                </c:pt>
                <c:pt idx="2">
                  <c:v>57</c:v>
                </c:pt>
                <c:pt idx="3">
                  <c:v>46</c:v>
                </c:pt>
                <c:pt idx="4">
                  <c:v>63</c:v>
                </c:pt>
                <c:pt idx="5">
                  <c:v>67</c:v>
                </c:pt>
                <c:pt idx="6">
                  <c:v>49</c:v>
                </c:pt>
                <c:pt idx="7">
                  <c:v>53</c:v>
                </c:pt>
                <c:pt idx="8">
                  <c:v>68</c:v>
                </c:pt>
                <c:pt idx="9">
                  <c:v>54</c:v>
                </c:pt>
                <c:pt idx="10">
                  <c:v>57</c:v>
                </c:pt>
                <c:pt idx="11">
                  <c:v>55</c:v>
                </c:pt>
                <c:pt idx="12">
                  <c:v>57</c:v>
                </c:pt>
                <c:pt idx="13">
                  <c:v>39</c:v>
                </c:pt>
                <c:pt idx="14">
                  <c:v>67</c:v>
                </c:pt>
                <c:pt idx="15">
                  <c:v>62</c:v>
                </c:pt>
                <c:pt idx="16">
                  <c:v>71</c:v>
                </c:pt>
                <c:pt idx="17">
                  <c:v>72</c:v>
                </c:pt>
                <c:pt idx="18">
                  <c:v>59</c:v>
                </c:pt>
                <c:pt idx="19">
                  <c:v>55</c:v>
                </c:pt>
                <c:pt idx="20">
                  <c:v>74</c:v>
                </c:pt>
                <c:pt idx="21">
                  <c:v>80</c:v>
                </c:pt>
                <c:pt idx="22">
                  <c:v>87</c:v>
                </c:pt>
                <c:pt idx="23">
                  <c:v>88</c:v>
                </c:pt>
                <c:pt idx="24">
                  <c:v>92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0880384"/>
        <c:axId val="105543872"/>
      </c:barChart>
      <c:catAx>
        <c:axId val="100880384"/>
        <c:scaling>
          <c:orientation val="minMax"/>
        </c:scaling>
        <c:delete val="0"/>
        <c:axPos val="b"/>
        <c:majorTickMark val="out"/>
        <c:minorTickMark val="none"/>
        <c:tickLblPos val="nextTo"/>
        <c:crossAx val="105543872"/>
        <c:crosses val="autoZero"/>
        <c:auto val="1"/>
        <c:lblAlgn val="ctr"/>
        <c:lblOffset val="100"/>
        <c:noMultiLvlLbl val="0"/>
      </c:catAx>
      <c:valAx>
        <c:axId val="10554387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00880384"/>
        <c:crosses val="autoZero"/>
        <c:crossBetween val="between"/>
      </c:valAx>
    </c:plotArea>
    <c:legend>
      <c:legendPos val="b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% усп.</c:v>
                </c:pt>
              </c:strCache>
            </c:strRef>
          </c:tx>
          <c:invertIfNegative val="0"/>
          <c:cat>
            <c:strRef>
              <c:f>Лист1!$A$2:$A$7</c:f>
              <c:strCache>
                <c:ptCount val="6"/>
                <c:pt idx="0">
                  <c:v>7В</c:v>
                </c:pt>
                <c:pt idx="1">
                  <c:v>7Б</c:v>
                </c:pt>
                <c:pt idx="2">
                  <c:v>7Д</c:v>
                </c:pt>
                <c:pt idx="3">
                  <c:v>ШКОЛА</c:v>
                </c:pt>
                <c:pt idx="4">
                  <c:v>7Г</c:v>
                </c:pt>
                <c:pt idx="5">
                  <c:v>7А</c:v>
                </c:pt>
              </c:strCache>
            </c:strRef>
          </c:cat>
          <c:val>
            <c:numRef>
              <c:f>Лист1!$B$2:$B$7</c:f>
              <c:numCache>
                <c:formatCode>0%</c:formatCode>
                <c:ptCount val="6"/>
                <c:pt idx="0">
                  <c:v>0.84</c:v>
                </c:pt>
                <c:pt idx="1">
                  <c:v>0.91</c:v>
                </c:pt>
                <c:pt idx="2">
                  <c:v>0.82</c:v>
                </c:pt>
                <c:pt idx="3">
                  <c:v>0.89</c:v>
                </c:pt>
                <c:pt idx="4">
                  <c:v>0.87</c:v>
                </c:pt>
                <c:pt idx="5">
                  <c:v>0.96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% качества</c:v>
                </c:pt>
              </c:strCache>
            </c:strRef>
          </c:tx>
          <c:invertIfNegative val="0"/>
          <c:cat>
            <c:strRef>
              <c:f>Лист1!$A$2:$A$7</c:f>
              <c:strCache>
                <c:ptCount val="6"/>
                <c:pt idx="0">
                  <c:v>7В</c:v>
                </c:pt>
                <c:pt idx="1">
                  <c:v>7Б</c:v>
                </c:pt>
                <c:pt idx="2">
                  <c:v>7Д</c:v>
                </c:pt>
                <c:pt idx="3">
                  <c:v>ШКОЛА</c:v>
                </c:pt>
                <c:pt idx="4">
                  <c:v>7Г</c:v>
                </c:pt>
                <c:pt idx="5">
                  <c:v>7А</c:v>
                </c:pt>
              </c:strCache>
            </c:strRef>
          </c:cat>
          <c:val>
            <c:numRef>
              <c:f>Лист1!$C$2:$C$7</c:f>
              <c:numCache>
                <c:formatCode>0%</c:formatCode>
                <c:ptCount val="6"/>
                <c:pt idx="0">
                  <c:v>0.16</c:v>
                </c:pt>
                <c:pt idx="1">
                  <c:v>0.26</c:v>
                </c:pt>
                <c:pt idx="2">
                  <c:v>0.45</c:v>
                </c:pt>
                <c:pt idx="3">
                  <c:v>0.49</c:v>
                </c:pt>
                <c:pt idx="4">
                  <c:v>0.7</c:v>
                </c:pt>
                <c:pt idx="5">
                  <c:v>0.79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07073536"/>
        <c:axId val="105545024"/>
      </c:barChart>
      <c:catAx>
        <c:axId val="107073536"/>
        <c:scaling>
          <c:orientation val="minMax"/>
        </c:scaling>
        <c:delete val="0"/>
        <c:axPos val="b"/>
        <c:majorTickMark val="out"/>
        <c:minorTickMark val="none"/>
        <c:tickLblPos val="nextTo"/>
        <c:crossAx val="105545024"/>
        <c:crosses val="autoZero"/>
        <c:auto val="1"/>
        <c:lblAlgn val="ctr"/>
        <c:lblOffset val="100"/>
        <c:noMultiLvlLbl val="0"/>
      </c:catAx>
      <c:valAx>
        <c:axId val="105545024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107073536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РФ</c:v>
                </c:pt>
              </c:strCache>
            </c:strRef>
          </c:tx>
          <c:invertIfNegative val="0"/>
          <c:cat>
            <c:numRef>
              <c:f>Лист1!$A$2:$A$5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19.399999999999999</c:v>
                </c:pt>
                <c:pt idx="1">
                  <c:v>44.3</c:v>
                </c:pt>
                <c:pt idx="2">
                  <c:v>30.9</c:v>
                </c:pt>
                <c:pt idx="3">
                  <c:v>5.4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Школа</c:v>
                </c:pt>
              </c:strCache>
            </c:strRef>
          </c:tx>
          <c:invertIfNegative val="0"/>
          <c:cat>
            <c:numRef>
              <c:f>Лист1!$A$2:$A$5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15</c:v>
                </c:pt>
                <c:pt idx="1">
                  <c:v>38</c:v>
                </c:pt>
                <c:pt idx="2">
                  <c:v>42</c:v>
                </c:pt>
                <c:pt idx="3">
                  <c:v>5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00880896"/>
        <c:axId val="106998016"/>
      </c:barChart>
      <c:catAx>
        <c:axId val="10088089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06998016"/>
        <c:crosses val="autoZero"/>
        <c:auto val="1"/>
        <c:lblAlgn val="ctr"/>
        <c:lblOffset val="100"/>
        <c:noMultiLvlLbl val="0"/>
      </c:catAx>
      <c:valAx>
        <c:axId val="106998016"/>
        <c:scaling>
          <c:orientation val="minMax"/>
          <c:max val="6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00880896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Понизили</c:v>
                </c:pt>
                <c:pt idx="1">
                  <c:v>Подтвердили</c:v>
                </c:pt>
                <c:pt idx="2">
                  <c:v>Повысили</c:v>
                </c:pt>
              </c:strCache>
            </c:strRef>
          </c:cat>
          <c:val>
            <c:numRef>
              <c:f>Лист1!$B$2:$B$4</c:f>
              <c:numCache>
                <c:formatCode>0.00%</c:formatCode>
                <c:ptCount val="3"/>
                <c:pt idx="0">
                  <c:v>0.3</c:v>
                </c:pt>
                <c:pt idx="1">
                  <c:v>0.66</c:v>
                </c:pt>
                <c:pt idx="2">
                  <c:v>0.04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07340288"/>
        <c:axId val="106998592"/>
      </c:barChart>
      <c:catAx>
        <c:axId val="107340288"/>
        <c:scaling>
          <c:orientation val="minMax"/>
        </c:scaling>
        <c:delete val="0"/>
        <c:axPos val="b"/>
        <c:majorTickMark val="out"/>
        <c:minorTickMark val="none"/>
        <c:tickLblPos val="nextTo"/>
        <c:crossAx val="106998592"/>
        <c:crosses val="autoZero"/>
        <c:auto val="1"/>
        <c:lblAlgn val="ctr"/>
        <c:lblOffset val="100"/>
        <c:noMultiLvlLbl val="0"/>
      </c:catAx>
      <c:valAx>
        <c:axId val="106998592"/>
        <c:scaling>
          <c:orientation val="minMax"/>
        </c:scaling>
        <c:delete val="0"/>
        <c:axPos val="l"/>
        <c:majorGridlines/>
        <c:numFmt formatCode="0.00%" sourceLinked="1"/>
        <c:majorTickMark val="out"/>
        <c:minorTickMark val="none"/>
        <c:tickLblPos val="nextTo"/>
        <c:crossAx val="107340288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4525745119699426E-2"/>
          <c:y val="7.4823596586606547E-2"/>
          <c:w val="0.62594932557628546"/>
          <c:h val="0.679076063740309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Средний % выполнения по школе</c:v>
                </c:pt>
              </c:strCache>
            </c:strRef>
          </c:tx>
          <c:invertIfNegative val="0"/>
          <c:cat>
            <c:strRef>
              <c:f>Лист1!$A$2:$A$26</c:f>
              <c:strCache>
                <c:ptCount val="25"/>
                <c:pt idx="0">
                  <c:v>9</c:v>
                </c:pt>
                <c:pt idx="1">
                  <c:v>10</c:v>
                </c:pt>
                <c:pt idx="2">
                  <c:v>11(2)</c:v>
                </c:pt>
                <c:pt idx="3">
                  <c:v>6</c:v>
                </c:pt>
                <c:pt idx="4">
                  <c:v>13(2)</c:v>
                </c:pt>
                <c:pt idx="5">
                  <c:v>7(2)</c:v>
                </c:pt>
                <c:pt idx="6">
                  <c:v>11(1)</c:v>
                </c:pt>
                <c:pt idx="7">
                  <c:v>1К2</c:v>
                </c:pt>
                <c:pt idx="8">
                  <c:v>2К3</c:v>
                </c:pt>
                <c:pt idx="9">
                  <c:v>1К1</c:v>
                </c:pt>
                <c:pt idx="10">
                  <c:v>13(1)</c:v>
                </c:pt>
                <c:pt idx="11">
                  <c:v>4(1)</c:v>
                </c:pt>
                <c:pt idx="12">
                  <c:v>3(1)</c:v>
                </c:pt>
                <c:pt idx="13">
                  <c:v>7(1)</c:v>
                </c:pt>
                <c:pt idx="14">
                  <c:v>8(2)</c:v>
                </c:pt>
                <c:pt idx="15">
                  <c:v>3(2)</c:v>
                </c:pt>
                <c:pt idx="16">
                  <c:v>14</c:v>
                </c:pt>
                <c:pt idx="17">
                  <c:v>2К2</c:v>
                </c:pt>
                <c:pt idx="18">
                  <c:v>12</c:v>
                </c:pt>
                <c:pt idx="19">
                  <c:v>4(2)</c:v>
                </c:pt>
                <c:pt idx="20">
                  <c:v>2К4</c:v>
                </c:pt>
                <c:pt idx="21">
                  <c:v>8(1)</c:v>
                </c:pt>
                <c:pt idx="22">
                  <c:v>2К1</c:v>
                </c:pt>
                <c:pt idx="23">
                  <c:v>5</c:v>
                </c:pt>
                <c:pt idx="24">
                  <c:v>1К3</c:v>
                </c:pt>
              </c:strCache>
            </c:strRef>
          </c:cat>
          <c:val>
            <c:numRef>
              <c:f>Лист1!$B$2:$B$26</c:f>
              <c:numCache>
                <c:formatCode>General</c:formatCode>
                <c:ptCount val="25"/>
                <c:pt idx="0">
                  <c:v>30</c:v>
                </c:pt>
                <c:pt idx="1">
                  <c:v>30</c:v>
                </c:pt>
                <c:pt idx="2">
                  <c:v>39</c:v>
                </c:pt>
                <c:pt idx="3">
                  <c:v>40</c:v>
                </c:pt>
                <c:pt idx="4">
                  <c:v>42</c:v>
                </c:pt>
                <c:pt idx="5">
                  <c:v>47</c:v>
                </c:pt>
                <c:pt idx="6">
                  <c:v>47</c:v>
                </c:pt>
                <c:pt idx="7">
                  <c:v>50</c:v>
                </c:pt>
                <c:pt idx="8">
                  <c:v>56</c:v>
                </c:pt>
                <c:pt idx="9">
                  <c:v>59</c:v>
                </c:pt>
                <c:pt idx="10">
                  <c:v>59</c:v>
                </c:pt>
                <c:pt idx="11">
                  <c:v>60</c:v>
                </c:pt>
                <c:pt idx="12">
                  <c:v>61</c:v>
                </c:pt>
                <c:pt idx="13">
                  <c:v>63</c:v>
                </c:pt>
                <c:pt idx="14">
                  <c:v>65</c:v>
                </c:pt>
                <c:pt idx="15">
                  <c:v>66</c:v>
                </c:pt>
                <c:pt idx="16">
                  <c:v>66</c:v>
                </c:pt>
                <c:pt idx="17">
                  <c:v>68</c:v>
                </c:pt>
                <c:pt idx="18">
                  <c:v>68</c:v>
                </c:pt>
                <c:pt idx="19">
                  <c:v>70</c:v>
                </c:pt>
                <c:pt idx="20">
                  <c:v>74</c:v>
                </c:pt>
                <c:pt idx="21">
                  <c:v>77</c:v>
                </c:pt>
                <c:pt idx="22">
                  <c:v>87</c:v>
                </c:pt>
                <c:pt idx="23">
                  <c:v>89</c:v>
                </c:pt>
                <c:pt idx="24">
                  <c:v>92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 % выполнения по всей России</c:v>
                </c:pt>
              </c:strCache>
            </c:strRef>
          </c:tx>
          <c:invertIfNegative val="0"/>
          <c:cat>
            <c:strRef>
              <c:f>Лист1!$A$2:$A$26</c:f>
              <c:strCache>
                <c:ptCount val="25"/>
                <c:pt idx="0">
                  <c:v>9</c:v>
                </c:pt>
                <c:pt idx="1">
                  <c:v>10</c:v>
                </c:pt>
                <c:pt idx="2">
                  <c:v>11(2)</c:v>
                </c:pt>
                <c:pt idx="3">
                  <c:v>6</c:v>
                </c:pt>
                <c:pt idx="4">
                  <c:v>13(2)</c:v>
                </c:pt>
                <c:pt idx="5">
                  <c:v>7(2)</c:v>
                </c:pt>
                <c:pt idx="6">
                  <c:v>11(1)</c:v>
                </c:pt>
                <c:pt idx="7">
                  <c:v>1К2</c:v>
                </c:pt>
                <c:pt idx="8">
                  <c:v>2К3</c:v>
                </c:pt>
                <c:pt idx="9">
                  <c:v>1К1</c:v>
                </c:pt>
                <c:pt idx="10">
                  <c:v>13(1)</c:v>
                </c:pt>
                <c:pt idx="11">
                  <c:v>4(1)</c:v>
                </c:pt>
                <c:pt idx="12">
                  <c:v>3(1)</c:v>
                </c:pt>
                <c:pt idx="13">
                  <c:v>7(1)</c:v>
                </c:pt>
                <c:pt idx="14">
                  <c:v>8(2)</c:v>
                </c:pt>
                <c:pt idx="15">
                  <c:v>3(2)</c:v>
                </c:pt>
                <c:pt idx="16">
                  <c:v>14</c:v>
                </c:pt>
                <c:pt idx="17">
                  <c:v>2К2</c:v>
                </c:pt>
                <c:pt idx="18">
                  <c:v>12</c:v>
                </c:pt>
                <c:pt idx="19">
                  <c:v>4(2)</c:v>
                </c:pt>
                <c:pt idx="20">
                  <c:v>2К4</c:v>
                </c:pt>
                <c:pt idx="21">
                  <c:v>8(1)</c:v>
                </c:pt>
                <c:pt idx="22">
                  <c:v>2К1</c:v>
                </c:pt>
                <c:pt idx="23">
                  <c:v>5</c:v>
                </c:pt>
                <c:pt idx="24">
                  <c:v>1К3</c:v>
                </c:pt>
              </c:strCache>
            </c:strRef>
          </c:cat>
          <c:val>
            <c:numRef>
              <c:f>Лист1!$C$2:$C$26</c:f>
              <c:numCache>
                <c:formatCode>General</c:formatCode>
                <c:ptCount val="25"/>
                <c:pt idx="0">
                  <c:v>53</c:v>
                </c:pt>
                <c:pt idx="1">
                  <c:v>52</c:v>
                </c:pt>
                <c:pt idx="2">
                  <c:v>40</c:v>
                </c:pt>
                <c:pt idx="3">
                  <c:v>48</c:v>
                </c:pt>
                <c:pt idx="4">
                  <c:v>39</c:v>
                </c:pt>
                <c:pt idx="5">
                  <c:v>48</c:v>
                </c:pt>
                <c:pt idx="6">
                  <c:v>58</c:v>
                </c:pt>
                <c:pt idx="7">
                  <c:v>34</c:v>
                </c:pt>
                <c:pt idx="8">
                  <c:v>43</c:v>
                </c:pt>
                <c:pt idx="9">
                  <c:v>57</c:v>
                </c:pt>
                <c:pt idx="10">
                  <c:v>51</c:v>
                </c:pt>
                <c:pt idx="11">
                  <c:v>62</c:v>
                </c:pt>
                <c:pt idx="12">
                  <c:v>57</c:v>
                </c:pt>
                <c:pt idx="13">
                  <c:v>67</c:v>
                </c:pt>
                <c:pt idx="14">
                  <c:v>50</c:v>
                </c:pt>
                <c:pt idx="15">
                  <c:v>54</c:v>
                </c:pt>
                <c:pt idx="16">
                  <c:v>66</c:v>
                </c:pt>
                <c:pt idx="17">
                  <c:v>57</c:v>
                </c:pt>
                <c:pt idx="18">
                  <c:v>79</c:v>
                </c:pt>
                <c:pt idx="19">
                  <c:v>64</c:v>
                </c:pt>
                <c:pt idx="20">
                  <c:v>58</c:v>
                </c:pt>
                <c:pt idx="21">
                  <c:v>71</c:v>
                </c:pt>
                <c:pt idx="22">
                  <c:v>80</c:v>
                </c:pt>
                <c:pt idx="23">
                  <c:v>71</c:v>
                </c:pt>
                <c:pt idx="24">
                  <c:v>92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7077120"/>
        <c:axId val="107000320"/>
      </c:barChart>
      <c:catAx>
        <c:axId val="107077120"/>
        <c:scaling>
          <c:orientation val="minMax"/>
        </c:scaling>
        <c:delete val="0"/>
        <c:axPos val="b"/>
        <c:majorTickMark val="out"/>
        <c:minorTickMark val="none"/>
        <c:tickLblPos val="nextTo"/>
        <c:crossAx val="107000320"/>
        <c:crosses val="autoZero"/>
        <c:auto val="1"/>
        <c:lblAlgn val="ctr"/>
        <c:lblOffset val="100"/>
        <c:noMultiLvlLbl val="0"/>
      </c:catAx>
      <c:valAx>
        <c:axId val="10700032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0707712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1246462268018251"/>
          <c:y val="0.296657457757113"/>
          <c:w val="0.2750405834839158"/>
          <c:h val="0.40668455371288903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% усп.</c:v>
                </c:pt>
              </c:strCache>
            </c:strRef>
          </c:tx>
          <c:invertIfNegative val="0"/>
          <c:cat>
            <c:strRef>
              <c:f>Лист1!$A$2:$A$8</c:f>
              <c:strCache>
                <c:ptCount val="7"/>
                <c:pt idx="0">
                  <c:v>4Е</c:v>
                </c:pt>
                <c:pt idx="1">
                  <c:v>4Г</c:v>
                </c:pt>
                <c:pt idx="2">
                  <c:v>ШКОЛА</c:v>
                </c:pt>
                <c:pt idx="3">
                  <c:v>4Д</c:v>
                </c:pt>
                <c:pt idx="4">
                  <c:v>4В</c:v>
                </c:pt>
                <c:pt idx="5">
                  <c:v>4А</c:v>
                </c:pt>
                <c:pt idx="6">
                  <c:v>4Б</c:v>
                </c:pt>
              </c:strCache>
            </c:strRef>
          </c:cat>
          <c:val>
            <c:numRef>
              <c:f>Лист1!$B$2:$B$8</c:f>
              <c:numCache>
                <c:formatCode>0%</c:formatCode>
                <c:ptCount val="7"/>
                <c:pt idx="0">
                  <c:v>1</c:v>
                </c:pt>
                <c:pt idx="1">
                  <c:v>1</c:v>
                </c:pt>
                <c:pt idx="2">
                  <c:v>0.99</c:v>
                </c:pt>
                <c:pt idx="3">
                  <c:v>1</c:v>
                </c:pt>
                <c:pt idx="4">
                  <c:v>0.97</c:v>
                </c:pt>
                <c:pt idx="5">
                  <c:v>1</c:v>
                </c:pt>
                <c:pt idx="6">
                  <c:v>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% качества</c:v>
                </c:pt>
              </c:strCache>
            </c:strRef>
          </c:tx>
          <c:invertIfNegative val="0"/>
          <c:cat>
            <c:strRef>
              <c:f>Лист1!$A$2:$A$8</c:f>
              <c:strCache>
                <c:ptCount val="7"/>
                <c:pt idx="0">
                  <c:v>4Е</c:v>
                </c:pt>
                <c:pt idx="1">
                  <c:v>4Г</c:v>
                </c:pt>
                <c:pt idx="2">
                  <c:v>ШКОЛА</c:v>
                </c:pt>
                <c:pt idx="3">
                  <c:v>4Д</c:v>
                </c:pt>
                <c:pt idx="4">
                  <c:v>4В</c:v>
                </c:pt>
                <c:pt idx="5">
                  <c:v>4А</c:v>
                </c:pt>
                <c:pt idx="6">
                  <c:v>4Б</c:v>
                </c:pt>
              </c:strCache>
            </c:strRef>
          </c:cat>
          <c:val>
            <c:numRef>
              <c:f>Лист1!$C$2:$C$8</c:f>
              <c:numCache>
                <c:formatCode>0%</c:formatCode>
                <c:ptCount val="7"/>
                <c:pt idx="0">
                  <c:v>0.48</c:v>
                </c:pt>
                <c:pt idx="1">
                  <c:v>0.61</c:v>
                </c:pt>
                <c:pt idx="2">
                  <c:v>0.79</c:v>
                </c:pt>
                <c:pt idx="3">
                  <c:v>0.85</c:v>
                </c:pt>
                <c:pt idx="4">
                  <c:v>0.88</c:v>
                </c:pt>
                <c:pt idx="5">
                  <c:v>0.89</c:v>
                </c:pt>
                <c:pt idx="6">
                  <c:v>0.91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00967936"/>
        <c:axId val="107003200"/>
      </c:barChart>
      <c:catAx>
        <c:axId val="100967936"/>
        <c:scaling>
          <c:orientation val="minMax"/>
        </c:scaling>
        <c:delete val="0"/>
        <c:axPos val="b"/>
        <c:majorTickMark val="out"/>
        <c:minorTickMark val="none"/>
        <c:tickLblPos val="nextTo"/>
        <c:crossAx val="107003200"/>
        <c:crosses val="autoZero"/>
        <c:auto val="1"/>
        <c:lblAlgn val="ctr"/>
        <c:lblOffset val="100"/>
        <c:noMultiLvlLbl val="0"/>
      </c:catAx>
      <c:valAx>
        <c:axId val="107003200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100967936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РФ</c:v>
                </c:pt>
              </c:strCache>
            </c:strRef>
          </c:tx>
          <c:invertIfNegative val="0"/>
          <c:cat>
            <c:numRef>
              <c:f>Лист1!$A$2:$A$5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2.4</c:v>
                </c:pt>
                <c:pt idx="1">
                  <c:v>18.600000000000001</c:v>
                </c:pt>
                <c:pt idx="2">
                  <c:v>43.5</c:v>
                </c:pt>
                <c:pt idx="3">
                  <c:v>35.5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Школа</c:v>
                </c:pt>
              </c:strCache>
            </c:strRef>
          </c:tx>
          <c:invertIfNegative val="0"/>
          <c:cat>
            <c:numRef>
              <c:f>Лист1!$A$2:$A$5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1.2</c:v>
                </c:pt>
                <c:pt idx="1">
                  <c:v>19.600000000000001</c:v>
                </c:pt>
                <c:pt idx="2">
                  <c:v>36.299999999999997</c:v>
                </c:pt>
                <c:pt idx="3">
                  <c:v>42.9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06938368"/>
        <c:axId val="107709568"/>
      </c:barChart>
      <c:catAx>
        <c:axId val="10693836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07709568"/>
        <c:crosses val="autoZero"/>
        <c:auto val="1"/>
        <c:lblAlgn val="ctr"/>
        <c:lblOffset val="100"/>
        <c:noMultiLvlLbl val="0"/>
      </c:catAx>
      <c:valAx>
        <c:axId val="107709568"/>
        <c:scaling>
          <c:orientation val="minMax"/>
          <c:max val="6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06938368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2017/2018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Понизили</c:v>
                </c:pt>
                <c:pt idx="1">
                  <c:v>Подтвердили</c:v>
                </c:pt>
                <c:pt idx="2">
                  <c:v>Повысили</c:v>
                </c:pt>
              </c:strCache>
            </c:strRef>
          </c:cat>
          <c:val>
            <c:numRef>
              <c:f>Лист1!$B$2:$B$4</c:f>
              <c:numCache>
                <c:formatCode>0.00%</c:formatCode>
                <c:ptCount val="3"/>
                <c:pt idx="0">
                  <c:v>0.1181</c:v>
                </c:pt>
                <c:pt idx="1">
                  <c:v>0.52080000000000004</c:v>
                </c:pt>
                <c:pt idx="2">
                  <c:v>0.36109999999999998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2018/2019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Понизили</c:v>
                </c:pt>
                <c:pt idx="1">
                  <c:v>Подтвердили</c:v>
                </c:pt>
                <c:pt idx="2">
                  <c:v>Повысили</c:v>
                </c:pt>
              </c:strCache>
            </c:strRef>
          </c:cat>
          <c:val>
            <c:numRef>
              <c:f>Лист1!$C$2:$C$4</c:f>
              <c:numCache>
                <c:formatCode>0.00%</c:formatCode>
                <c:ptCount val="3"/>
                <c:pt idx="0">
                  <c:v>4.7600000000000003E-2</c:v>
                </c:pt>
                <c:pt idx="1">
                  <c:v>0.73209999999999997</c:v>
                </c:pt>
                <c:pt idx="2">
                  <c:v>0.22020000000000001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07405312"/>
        <c:axId val="107711296"/>
      </c:barChart>
      <c:catAx>
        <c:axId val="107405312"/>
        <c:scaling>
          <c:orientation val="minMax"/>
        </c:scaling>
        <c:delete val="0"/>
        <c:axPos val="b"/>
        <c:majorTickMark val="out"/>
        <c:minorTickMark val="none"/>
        <c:tickLblPos val="nextTo"/>
        <c:crossAx val="107711296"/>
        <c:crosses val="autoZero"/>
        <c:auto val="1"/>
        <c:lblAlgn val="ctr"/>
        <c:lblOffset val="100"/>
        <c:noMultiLvlLbl val="0"/>
      </c:catAx>
      <c:valAx>
        <c:axId val="107711296"/>
        <c:scaling>
          <c:orientation val="minMax"/>
        </c:scaling>
        <c:delete val="0"/>
        <c:axPos val="l"/>
        <c:majorGridlines/>
        <c:numFmt formatCode="0.00%" sourceLinked="1"/>
        <c:majorTickMark val="out"/>
        <c:minorTickMark val="none"/>
        <c:tickLblPos val="nextTo"/>
        <c:crossAx val="107405312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РФ</c:v>
                </c:pt>
              </c:strCache>
            </c:strRef>
          </c:tx>
          <c:invertIfNegative val="0"/>
          <c:cat>
            <c:numRef>
              <c:f>Лист1!$A$2:$A$5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4.5999999999999996</c:v>
                </c:pt>
                <c:pt idx="1">
                  <c:v>25.8</c:v>
                </c:pt>
                <c:pt idx="2">
                  <c:v>46.9</c:v>
                </c:pt>
                <c:pt idx="3">
                  <c:v>22.7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Школа</c:v>
                </c:pt>
              </c:strCache>
            </c:strRef>
          </c:tx>
          <c:invertIfNegative val="0"/>
          <c:cat>
            <c:numRef>
              <c:f>Лист1!$A$2:$A$5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3</c:v>
                </c:pt>
                <c:pt idx="1">
                  <c:v>19.8</c:v>
                </c:pt>
                <c:pt idx="2">
                  <c:v>58.1</c:v>
                </c:pt>
                <c:pt idx="3">
                  <c:v>19.2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65362944"/>
        <c:axId val="94875008"/>
      </c:barChart>
      <c:catAx>
        <c:axId val="653629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94875008"/>
        <c:crosses val="autoZero"/>
        <c:auto val="1"/>
        <c:lblAlgn val="ctr"/>
        <c:lblOffset val="100"/>
        <c:noMultiLvlLbl val="0"/>
      </c:catAx>
      <c:valAx>
        <c:axId val="94875008"/>
        <c:scaling>
          <c:orientation val="minMax"/>
          <c:max val="6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65362944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Средний % выполнения по школе</c:v>
                </c:pt>
              </c:strCache>
            </c:strRef>
          </c:tx>
          <c:invertIfNegative val="0"/>
          <c:cat>
            <c:strRef>
              <c:f>Лист1!$A$2:$A$16</c:f>
              <c:strCache>
                <c:ptCount val="15"/>
                <c:pt idx="0">
                  <c:v>12</c:v>
                </c:pt>
                <c:pt idx="1">
                  <c:v>8</c:v>
                </c:pt>
                <c:pt idx="2">
                  <c:v>9(2)</c:v>
                </c:pt>
                <c:pt idx="3">
                  <c:v>10</c:v>
                </c:pt>
                <c:pt idx="4">
                  <c:v>4</c:v>
                </c:pt>
                <c:pt idx="5">
                  <c:v>7</c:v>
                </c:pt>
                <c:pt idx="6">
                  <c:v>9(1)</c:v>
                </c:pt>
                <c:pt idx="7">
                  <c:v>5(1)</c:v>
                </c:pt>
                <c:pt idx="8">
                  <c:v>11</c:v>
                </c:pt>
                <c:pt idx="9">
                  <c:v>5(2)</c:v>
                </c:pt>
                <c:pt idx="10">
                  <c:v>3</c:v>
                </c:pt>
                <c:pt idx="11">
                  <c:v>2</c:v>
                </c:pt>
                <c:pt idx="12">
                  <c:v>1</c:v>
                </c:pt>
                <c:pt idx="13">
                  <c:v>6(1)</c:v>
                </c:pt>
                <c:pt idx="14">
                  <c:v>6(2)</c:v>
                </c:pt>
              </c:strCache>
            </c:strRef>
          </c:cat>
          <c:val>
            <c:numRef>
              <c:f>Лист1!$B$2:$B$16</c:f>
              <c:numCache>
                <c:formatCode>General</c:formatCode>
                <c:ptCount val="15"/>
                <c:pt idx="0">
                  <c:v>21</c:v>
                </c:pt>
                <c:pt idx="1">
                  <c:v>51</c:v>
                </c:pt>
                <c:pt idx="2">
                  <c:v>55</c:v>
                </c:pt>
                <c:pt idx="3">
                  <c:v>55</c:v>
                </c:pt>
                <c:pt idx="4">
                  <c:v>65</c:v>
                </c:pt>
                <c:pt idx="5">
                  <c:v>67</c:v>
                </c:pt>
                <c:pt idx="6">
                  <c:v>69</c:v>
                </c:pt>
                <c:pt idx="7">
                  <c:v>76</c:v>
                </c:pt>
                <c:pt idx="8">
                  <c:v>76</c:v>
                </c:pt>
                <c:pt idx="9">
                  <c:v>79</c:v>
                </c:pt>
                <c:pt idx="10">
                  <c:v>85</c:v>
                </c:pt>
                <c:pt idx="11">
                  <c:v>86</c:v>
                </c:pt>
                <c:pt idx="12">
                  <c:v>91</c:v>
                </c:pt>
                <c:pt idx="13">
                  <c:v>92</c:v>
                </c:pt>
                <c:pt idx="14">
                  <c:v>92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 % выполнения по всей России</c:v>
                </c:pt>
              </c:strCache>
            </c:strRef>
          </c:tx>
          <c:invertIfNegative val="0"/>
          <c:cat>
            <c:strRef>
              <c:f>Лист1!$A$2:$A$16</c:f>
              <c:strCache>
                <c:ptCount val="15"/>
                <c:pt idx="0">
                  <c:v>12</c:v>
                </c:pt>
                <c:pt idx="1">
                  <c:v>8</c:v>
                </c:pt>
                <c:pt idx="2">
                  <c:v>9(2)</c:v>
                </c:pt>
                <c:pt idx="3">
                  <c:v>10</c:v>
                </c:pt>
                <c:pt idx="4">
                  <c:v>4</c:v>
                </c:pt>
                <c:pt idx="5">
                  <c:v>7</c:v>
                </c:pt>
                <c:pt idx="6">
                  <c:v>9(1)</c:v>
                </c:pt>
                <c:pt idx="7">
                  <c:v>5(1)</c:v>
                </c:pt>
                <c:pt idx="8">
                  <c:v>11</c:v>
                </c:pt>
                <c:pt idx="9">
                  <c:v>5(2)</c:v>
                </c:pt>
                <c:pt idx="10">
                  <c:v>3</c:v>
                </c:pt>
                <c:pt idx="11">
                  <c:v>2</c:v>
                </c:pt>
                <c:pt idx="12">
                  <c:v>1</c:v>
                </c:pt>
                <c:pt idx="13">
                  <c:v>6(1)</c:v>
                </c:pt>
                <c:pt idx="14">
                  <c:v>6(2)</c:v>
                </c:pt>
              </c:strCache>
            </c:strRef>
          </c:cat>
          <c:val>
            <c:numRef>
              <c:f>Лист1!$C$2:$C$16</c:f>
              <c:numCache>
                <c:formatCode>General</c:formatCode>
                <c:ptCount val="15"/>
                <c:pt idx="0">
                  <c:v>20</c:v>
                </c:pt>
                <c:pt idx="1">
                  <c:v>49</c:v>
                </c:pt>
                <c:pt idx="2">
                  <c:v>45</c:v>
                </c:pt>
                <c:pt idx="3">
                  <c:v>46</c:v>
                </c:pt>
                <c:pt idx="4">
                  <c:v>67</c:v>
                </c:pt>
                <c:pt idx="5">
                  <c:v>71</c:v>
                </c:pt>
                <c:pt idx="6">
                  <c:v>56</c:v>
                </c:pt>
                <c:pt idx="7">
                  <c:v>73</c:v>
                </c:pt>
                <c:pt idx="8">
                  <c:v>74</c:v>
                </c:pt>
                <c:pt idx="9">
                  <c:v>60</c:v>
                </c:pt>
                <c:pt idx="10">
                  <c:v>87</c:v>
                </c:pt>
                <c:pt idx="11">
                  <c:v>87</c:v>
                </c:pt>
                <c:pt idx="12">
                  <c:v>95</c:v>
                </c:pt>
                <c:pt idx="13">
                  <c:v>93</c:v>
                </c:pt>
                <c:pt idx="14">
                  <c:v>88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6939904"/>
        <c:axId val="107710144"/>
      </c:barChart>
      <c:catAx>
        <c:axId val="106939904"/>
        <c:scaling>
          <c:orientation val="minMax"/>
        </c:scaling>
        <c:delete val="0"/>
        <c:axPos val="b"/>
        <c:majorTickMark val="out"/>
        <c:minorTickMark val="none"/>
        <c:tickLblPos val="nextTo"/>
        <c:crossAx val="107710144"/>
        <c:crosses val="autoZero"/>
        <c:auto val="1"/>
        <c:lblAlgn val="ctr"/>
        <c:lblOffset val="100"/>
        <c:noMultiLvlLbl val="0"/>
      </c:catAx>
      <c:valAx>
        <c:axId val="10771014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06939904"/>
        <c:crosses val="autoZero"/>
        <c:crossBetween val="between"/>
      </c:valAx>
    </c:plotArea>
    <c:legend>
      <c:legendPos val="b"/>
      <c:layout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% усп.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5Б</c:v>
                </c:pt>
                <c:pt idx="1">
                  <c:v>ШКОЛА</c:v>
                </c:pt>
                <c:pt idx="2">
                  <c:v>5А</c:v>
                </c:pt>
                <c:pt idx="3">
                  <c:v>5В</c:v>
                </c:pt>
                <c:pt idx="4">
                  <c:v>5Г</c:v>
                </c:pt>
              </c:strCache>
            </c:strRef>
          </c:cat>
          <c:val>
            <c:numRef>
              <c:f>Лист1!$B$2:$B$6</c:f>
              <c:numCache>
                <c:formatCode>0%</c:formatCode>
                <c:ptCount val="5"/>
                <c:pt idx="0">
                  <c:v>0.88</c:v>
                </c:pt>
                <c:pt idx="1">
                  <c:v>0.9</c:v>
                </c:pt>
                <c:pt idx="2">
                  <c:v>0.97</c:v>
                </c:pt>
                <c:pt idx="3">
                  <c:v>0.88</c:v>
                </c:pt>
                <c:pt idx="4">
                  <c:v>0.85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% качества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5Б</c:v>
                </c:pt>
                <c:pt idx="1">
                  <c:v>ШКОЛА</c:v>
                </c:pt>
                <c:pt idx="2">
                  <c:v>5А</c:v>
                </c:pt>
                <c:pt idx="3">
                  <c:v>5В</c:v>
                </c:pt>
                <c:pt idx="4">
                  <c:v>5Г</c:v>
                </c:pt>
              </c:strCache>
            </c:strRef>
          </c:cat>
          <c:val>
            <c:numRef>
              <c:f>Лист1!$C$2:$C$6</c:f>
              <c:numCache>
                <c:formatCode>0%</c:formatCode>
                <c:ptCount val="5"/>
                <c:pt idx="0">
                  <c:v>0.56000000000000005</c:v>
                </c:pt>
                <c:pt idx="1">
                  <c:v>0.61</c:v>
                </c:pt>
                <c:pt idx="2">
                  <c:v>0.62</c:v>
                </c:pt>
                <c:pt idx="3">
                  <c:v>0.63</c:v>
                </c:pt>
                <c:pt idx="4">
                  <c:v>0.63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06940928"/>
        <c:axId val="107712448"/>
      </c:barChart>
      <c:catAx>
        <c:axId val="106940928"/>
        <c:scaling>
          <c:orientation val="minMax"/>
        </c:scaling>
        <c:delete val="0"/>
        <c:axPos val="b"/>
        <c:majorTickMark val="out"/>
        <c:minorTickMark val="none"/>
        <c:tickLblPos val="nextTo"/>
        <c:crossAx val="107712448"/>
        <c:crosses val="autoZero"/>
        <c:auto val="1"/>
        <c:lblAlgn val="ctr"/>
        <c:lblOffset val="100"/>
        <c:noMultiLvlLbl val="0"/>
      </c:catAx>
      <c:valAx>
        <c:axId val="107712448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106940928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РФ</c:v>
                </c:pt>
              </c:strCache>
            </c:strRef>
          </c:tx>
          <c:invertIfNegative val="0"/>
          <c:cat>
            <c:numRef>
              <c:f>Лист1!$A$2:$A$5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11.6</c:v>
                </c:pt>
                <c:pt idx="1">
                  <c:v>34.200000000000003</c:v>
                </c:pt>
                <c:pt idx="2">
                  <c:v>33.6</c:v>
                </c:pt>
                <c:pt idx="3">
                  <c:v>20.5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Школа</c:v>
                </c:pt>
              </c:strCache>
            </c:strRef>
          </c:tx>
          <c:invertIfNegative val="0"/>
          <c:cat>
            <c:numRef>
              <c:f>Лист1!$A$2:$A$5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10.5</c:v>
                </c:pt>
                <c:pt idx="1">
                  <c:v>28.6</c:v>
                </c:pt>
                <c:pt idx="2">
                  <c:v>45.7</c:v>
                </c:pt>
                <c:pt idx="3">
                  <c:v>15.2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06941440"/>
        <c:axId val="107651072"/>
      </c:barChart>
      <c:catAx>
        <c:axId val="10694144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07651072"/>
        <c:crosses val="autoZero"/>
        <c:auto val="1"/>
        <c:lblAlgn val="ctr"/>
        <c:lblOffset val="100"/>
        <c:noMultiLvlLbl val="0"/>
      </c:catAx>
      <c:valAx>
        <c:axId val="107651072"/>
        <c:scaling>
          <c:orientation val="minMax"/>
          <c:max val="6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06941440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2017/2018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Понизили</c:v>
                </c:pt>
                <c:pt idx="1">
                  <c:v>Подтвердили</c:v>
                </c:pt>
                <c:pt idx="2">
                  <c:v>Повысили</c:v>
                </c:pt>
              </c:strCache>
            </c:strRef>
          </c:cat>
          <c:val>
            <c:numRef>
              <c:f>Лист1!$B$2:$B$4</c:f>
              <c:numCache>
                <c:formatCode>0.00%</c:formatCode>
                <c:ptCount val="3"/>
                <c:pt idx="0">
                  <c:v>0.16389999999999999</c:v>
                </c:pt>
                <c:pt idx="1">
                  <c:v>0.69669999999999999</c:v>
                </c:pt>
                <c:pt idx="2">
                  <c:v>0.13930000000000001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2018/2019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Понизили</c:v>
                </c:pt>
                <c:pt idx="1">
                  <c:v>Подтвердили</c:v>
                </c:pt>
                <c:pt idx="2">
                  <c:v>Повысили</c:v>
                </c:pt>
              </c:strCache>
            </c:strRef>
          </c:cat>
          <c:val>
            <c:numRef>
              <c:f>Лист1!$C$2:$C$4</c:f>
              <c:numCache>
                <c:formatCode>0.00%</c:formatCode>
                <c:ptCount val="3"/>
                <c:pt idx="0">
                  <c:v>0.2762</c:v>
                </c:pt>
                <c:pt idx="1">
                  <c:v>0.57140000000000002</c:v>
                </c:pt>
                <c:pt idx="2">
                  <c:v>0.15240000000000001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07075584"/>
        <c:axId val="107652800"/>
      </c:barChart>
      <c:catAx>
        <c:axId val="107075584"/>
        <c:scaling>
          <c:orientation val="minMax"/>
        </c:scaling>
        <c:delete val="0"/>
        <c:axPos val="b"/>
        <c:majorTickMark val="out"/>
        <c:minorTickMark val="none"/>
        <c:tickLblPos val="nextTo"/>
        <c:crossAx val="107652800"/>
        <c:crosses val="autoZero"/>
        <c:auto val="1"/>
        <c:lblAlgn val="ctr"/>
        <c:lblOffset val="100"/>
        <c:noMultiLvlLbl val="0"/>
      </c:catAx>
      <c:valAx>
        <c:axId val="107652800"/>
        <c:scaling>
          <c:orientation val="minMax"/>
        </c:scaling>
        <c:delete val="0"/>
        <c:axPos val="l"/>
        <c:majorGridlines/>
        <c:numFmt formatCode="0.00%" sourceLinked="1"/>
        <c:majorTickMark val="out"/>
        <c:minorTickMark val="none"/>
        <c:tickLblPos val="nextTo"/>
        <c:crossAx val="107075584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Средний % выполнения по школе</c:v>
                </c:pt>
              </c:strCache>
            </c:strRef>
          </c:tx>
          <c:invertIfNegative val="0"/>
          <c:cat>
            <c:strRef>
              <c:f>Лист1!$A$2:$A$17</c:f>
              <c:strCache>
                <c:ptCount val="16"/>
                <c:pt idx="0">
                  <c:v>14</c:v>
                </c:pt>
                <c:pt idx="1">
                  <c:v>10</c:v>
                </c:pt>
                <c:pt idx="2">
                  <c:v>6</c:v>
                </c:pt>
                <c:pt idx="3">
                  <c:v>8</c:v>
                </c:pt>
                <c:pt idx="4">
                  <c:v>13</c:v>
                </c:pt>
                <c:pt idx="5">
                  <c:v>7</c:v>
                </c:pt>
                <c:pt idx="6">
                  <c:v>4</c:v>
                </c:pt>
                <c:pt idx="7">
                  <c:v>2</c:v>
                </c:pt>
                <c:pt idx="8">
                  <c:v>9</c:v>
                </c:pt>
                <c:pt idx="9">
                  <c:v>12(2)</c:v>
                </c:pt>
                <c:pt idx="10">
                  <c:v>12(1)</c:v>
                </c:pt>
                <c:pt idx="11">
                  <c:v>11(2)</c:v>
                </c:pt>
                <c:pt idx="12">
                  <c:v>1</c:v>
                </c:pt>
                <c:pt idx="13">
                  <c:v>3</c:v>
                </c:pt>
                <c:pt idx="14">
                  <c:v>11(1)</c:v>
                </c:pt>
                <c:pt idx="15">
                  <c:v>5</c:v>
                </c:pt>
              </c:strCache>
            </c:strRef>
          </c:cat>
          <c:val>
            <c:numRef>
              <c:f>Лист1!$B$2:$B$17</c:f>
              <c:numCache>
                <c:formatCode>General</c:formatCode>
                <c:ptCount val="16"/>
                <c:pt idx="0">
                  <c:v>3</c:v>
                </c:pt>
                <c:pt idx="1">
                  <c:v>38</c:v>
                </c:pt>
                <c:pt idx="2">
                  <c:v>40</c:v>
                </c:pt>
                <c:pt idx="3">
                  <c:v>40</c:v>
                </c:pt>
                <c:pt idx="4">
                  <c:v>42</c:v>
                </c:pt>
                <c:pt idx="5">
                  <c:v>44</c:v>
                </c:pt>
                <c:pt idx="6">
                  <c:v>50</c:v>
                </c:pt>
                <c:pt idx="7">
                  <c:v>51</c:v>
                </c:pt>
                <c:pt idx="8">
                  <c:v>53</c:v>
                </c:pt>
                <c:pt idx="9">
                  <c:v>76</c:v>
                </c:pt>
                <c:pt idx="10">
                  <c:v>77</c:v>
                </c:pt>
                <c:pt idx="11">
                  <c:v>78</c:v>
                </c:pt>
                <c:pt idx="12">
                  <c:v>82</c:v>
                </c:pt>
                <c:pt idx="13">
                  <c:v>85</c:v>
                </c:pt>
                <c:pt idx="14">
                  <c:v>85</c:v>
                </c:pt>
                <c:pt idx="15">
                  <c:v>90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 % выполнения по всей России</c:v>
                </c:pt>
              </c:strCache>
            </c:strRef>
          </c:tx>
          <c:invertIfNegative val="0"/>
          <c:cat>
            <c:strRef>
              <c:f>Лист1!$A$2:$A$17</c:f>
              <c:strCache>
                <c:ptCount val="16"/>
                <c:pt idx="0">
                  <c:v>14</c:v>
                </c:pt>
                <c:pt idx="1">
                  <c:v>10</c:v>
                </c:pt>
                <c:pt idx="2">
                  <c:v>6</c:v>
                </c:pt>
                <c:pt idx="3">
                  <c:v>8</c:v>
                </c:pt>
                <c:pt idx="4">
                  <c:v>13</c:v>
                </c:pt>
                <c:pt idx="5">
                  <c:v>7</c:v>
                </c:pt>
                <c:pt idx="6">
                  <c:v>4</c:v>
                </c:pt>
                <c:pt idx="7">
                  <c:v>2</c:v>
                </c:pt>
                <c:pt idx="8">
                  <c:v>9</c:v>
                </c:pt>
                <c:pt idx="9">
                  <c:v>12(2)</c:v>
                </c:pt>
                <c:pt idx="10">
                  <c:v>12(1)</c:v>
                </c:pt>
                <c:pt idx="11">
                  <c:v>11(2)</c:v>
                </c:pt>
                <c:pt idx="12">
                  <c:v>1</c:v>
                </c:pt>
                <c:pt idx="13">
                  <c:v>3</c:v>
                </c:pt>
                <c:pt idx="14">
                  <c:v>11(1)</c:v>
                </c:pt>
                <c:pt idx="15">
                  <c:v>5</c:v>
                </c:pt>
              </c:strCache>
            </c:strRef>
          </c:cat>
          <c:val>
            <c:numRef>
              <c:f>Лист1!$C$2:$C$17</c:f>
              <c:numCache>
                <c:formatCode>General</c:formatCode>
                <c:ptCount val="16"/>
                <c:pt idx="0">
                  <c:v>10</c:v>
                </c:pt>
                <c:pt idx="1">
                  <c:v>43</c:v>
                </c:pt>
                <c:pt idx="2">
                  <c:v>47</c:v>
                </c:pt>
                <c:pt idx="3">
                  <c:v>32</c:v>
                </c:pt>
                <c:pt idx="4">
                  <c:v>36</c:v>
                </c:pt>
                <c:pt idx="5">
                  <c:v>53</c:v>
                </c:pt>
                <c:pt idx="6">
                  <c:v>51</c:v>
                </c:pt>
                <c:pt idx="7">
                  <c:v>55</c:v>
                </c:pt>
                <c:pt idx="8">
                  <c:v>57</c:v>
                </c:pt>
                <c:pt idx="9">
                  <c:v>68</c:v>
                </c:pt>
                <c:pt idx="10">
                  <c:v>69</c:v>
                </c:pt>
                <c:pt idx="11">
                  <c:v>75</c:v>
                </c:pt>
                <c:pt idx="12">
                  <c:v>80</c:v>
                </c:pt>
                <c:pt idx="13">
                  <c:v>64</c:v>
                </c:pt>
                <c:pt idx="14">
                  <c:v>88</c:v>
                </c:pt>
                <c:pt idx="15">
                  <c:v>86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7076608"/>
        <c:axId val="107715904"/>
      </c:barChart>
      <c:catAx>
        <c:axId val="107076608"/>
        <c:scaling>
          <c:orientation val="minMax"/>
        </c:scaling>
        <c:delete val="0"/>
        <c:axPos val="b"/>
        <c:majorTickMark val="out"/>
        <c:minorTickMark val="none"/>
        <c:tickLblPos val="nextTo"/>
        <c:crossAx val="107715904"/>
        <c:crosses val="autoZero"/>
        <c:auto val="1"/>
        <c:lblAlgn val="ctr"/>
        <c:lblOffset val="100"/>
        <c:noMultiLvlLbl val="0"/>
      </c:catAx>
      <c:valAx>
        <c:axId val="10771590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07076608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% усп.</c:v>
                </c:pt>
              </c:strCache>
            </c:strRef>
          </c:tx>
          <c:invertIfNegative val="0"/>
          <c:cat>
            <c:strRef>
              <c:f>Лист1!$A$2:$A$7</c:f>
              <c:strCache>
                <c:ptCount val="6"/>
                <c:pt idx="0">
                  <c:v>6Г</c:v>
                </c:pt>
                <c:pt idx="1">
                  <c:v>6А</c:v>
                </c:pt>
                <c:pt idx="2">
                  <c:v>6Д</c:v>
                </c:pt>
                <c:pt idx="3">
                  <c:v>ШКОЛА</c:v>
                </c:pt>
                <c:pt idx="4">
                  <c:v>6Б</c:v>
                </c:pt>
                <c:pt idx="5">
                  <c:v>6В</c:v>
                </c:pt>
              </c:strCache>
            </c:strRef>
          </c:cat>
          <c:val>
            <c:numRef>
              <c:f>Лист1!$B$2:$B$7</c:f>
              <c:numCache>
                <c:formatCode>0%</c:formatCode>
                <c:ptCount val="6"/>
                <c:pt idx="0">
                  <c:v>0.94</c:v>
                </c:pt>
                <c:pt idx="1">
                  <c:v>0.92</c:v>
                </c:pt>
                <c:pt idx="2">
                  <c:v>0.9</c:v>
                </c:pt>
                <c:pt idx="3">
                  <c:v>0.93</c:v>
                </c:pt>
                <c:pt idx="4">
                  <c:v>0.89</c:v>
                </c:pt>
                <c:pt idx="5">
                  <c:v>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% качества</c:v>
                </c:pt>
              </c:strCache>
            </c:strRef>
          </c:tx>
          <c:invertIfNegative val="0"/>
          <c:cat>
            <c:strRef>
              <c:f>Лист1!$A$2:$A$7</c:f>
              <c:strCache>
                <c:ptCount val="6"/>
                <c:pt idx="0">
                  <c:v>6Г</c:v>
                </c:pt>
                <c:pt idx="1">
                  <c:v>6А</c:v>
                </c:pt>
                <c:pt idx="2">
                  <c:v>6Д</c:v>
                </c:pt>
                <c:pt idx="3">
                  <c:v>ШКОЛА</c:v>
                </c:pt>
                <c:pt idx="4">
                  <c:v>6Б</c:v>
                </c:pt>
                <c:pt idx="5">
                  <c:v>6В</c:v>
                </c:pt>
              </c:strCache>
            </c:strRef>
          </c:cat>
          <c:val>
            <c:numRef>
              <c:f>Лист1!$C$2:$C$7</c:f>
              <c:numCache>
                <c:formatCode>0%</c:formatCode>
                <c:ptCount val="6"/>
                <c:pt idx="0">
                  <c:v>0.38</c:v>
                </c:pt>
                <c:pt idx="1">
                  <c:v>0.54</c:v>
                </c:pt>
                <c:pt idx="2">
                  <c:v>0.62</c:v>
                </c:pt>
                <c:pt idx="3">
                  <c:v>0.64</c:v>
                </c:pt>
                <c:pt idx="4">
                  <c:v>0.67</c:v>
                </c:pt>
                <c:pt idx="5">
                  <c:v>0.86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07406848"/>
        <c:axId val="107713024"/>
      </c:barChart>
      <c:catAx>
        <c:axId val="107406848"/>
        <c:scaling>
          <c:orientation val="minMax"/>
        </c:scaling>
        <c:delete val="0"/>
        <c:axPos val="b"/>
        <c:majorTickMark val="out"/>
        <c:minorTickMark val="none"/>
        <c:tickLblPos val="nextTo"/>
        <c:crossAx val="107713024"/>
        <c:crosses val="autoZero"/>
        <c:auto val="1"/>
        <c:lblAlgn val="ctr"/>
        <c:lblOffset val="100"/>
        <c:noMultiLvlLbl val="0"/>
      </c:catAx>
      <c:valAx>
        <c:axId val="107713024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107406848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РФ</c:v>
                </c:pt>
              </c:strCache>
            </c:strRef>
          </c:tx>
          <c:invertIfNegative val="0"/>
          <c:cat>
            <c:numRef>
              <c:f>Лист1!$A$2:$A$5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11.4</c:v>
                </c:pt>
                <c:pt idx="1">
                  <c:v>40.5</c:v>
                </c:pt>
                <c:pt idx="2">
                  <c:v>38.799999999999997</c:v>
                </c:pt>
                <c:pt idx="3">
                  <c:v>9.3000000000000007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Школа</c:v>
                </c:pt>
              </c:strCache>
            </c:strRef>
          </c:tx>
          <c:invertIfNegative val="0"/>
          <c:cat>
            <c:numRef>
              <c:f>Лист1!$A$2:$A$5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6.7</c:v>
                </c:pt>
                <c:pt idx="1">
                  <c:v>29.4</c:v>
                </c:pt>
                <c:pt idx="2">
                  <c:v>56.3</c:v>
                </c:pt>
                <c:pt idx="3">
                  <c:v>7.6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07341312"/>
        <c:axId val="107656832"/>
      </c:barChart>
      <c:catAx>
        <c:axId val="1073413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07656832"/>
        <c:crosses val="autoZero"/>
        <c:auto val="1"/>
        <c:lblAlgn val="ctr"/>
        <c:lblOffset val="100"/>
        <c:noMultiLvlLbl val="0"/>
      </c:catAx>
      <c:valAx>
        <c:axId val="107656832"/>
        <c:scaling>
          <c:orientation val="minMax"/>
          <c:max val="6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07341312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2017/2018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Понизили</c:v>
                </c:pt>
                <c:pt idx="1">
                  <c:v>Подтвердили</c:v>
                </c:pt>
                <c:pt idx="2">
                  <c:v>Повысили</c:v>
                </c:pt>
              </c:strCache>
            </c:strRef>
          </c:cat>
          <c:val>
            <c:numRef>
              <c:f>Лист1!$B$2:$B$4</c:f>
              <c:numCache>
                <c:formatCode>0.00%</c:formatCode>
                <c:ptCount val="3"/>
                <c:pt idx="0">
                  <c:v>0.10920000000000001</c:v>
                </c:pt>
                <c:pt idx="1">
                  <c:v>0.77310000000000001</c:v>
                </c:pt>
                <c:pt idx="2">
                  <c:v>0.1176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2018/2019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Понизили</c:v>
                </c:pt>
                <c:pt idx="1">
                  <c:v>Подтвердили</c:v>
                </c:pt>
                <c:pt idx="2">
                  <c:v>Повысили</c:v>
                </c:pt>
              </c:strCache>
            </c:strRef>
          </c:cat>
          <c:val>
            <c:numRef>
              <c:f>Лист1!$C$2:$C$4</c:f>
              <c:numCache>
                <c:formatCode>0.00%</c:formatCode>
                <c:ptCount val="3"/>
                <c:pt idx="0">
                  <c:v>0.15970000000000001</c:v>
                </c:pt>
                <c:pt idx="1">
                  <c:v>0.65549999999999997</c:v>
                </c:pt>
                <c:pt idx="2">
                  <c:v>0.18490000000000001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07343360"/>
        <c:axId val="108061824"/>
      </c:barChart>
      <c:catAx>
        <c:axId val="107343360"/>
        <c:scaling>
          <c:orientation val="minMax"/>
        </c:scaling>
        <c:delete val="0"/>
        <c:axPos val="b"/>
        <c:majorTickMark val="out"/>
        <c:minorTickMark val="none"/>
        <c:tickLblPos val="nextTo"/>
        <c:crossAx val="108061824"/>
        <c:crosses val="autoZero"/>
        <c:auto val="1"/>
        <c:lblAlgn val="ctr"/>
        <c:lblOffset val="100"/>
        <c:noMultiLvlLbl val="0"/>
      </c:catAx>
      <c:valAx>
        <c:axId val="108061824"/>
        <c:scaling>
          <c:orientation val="minMax"/>
        </c:scaling>
        <c:delete val="0"/>
        <c:axPos val="l"/>
        <c:majorGridlines/>
        <c:numFmt formatCode="0.00%" sourceLinked="1"/>
        <c:majorTickMark val="out"/>
        <c:minorTickMark val="none"/>
        <c:tickLblPos val="nextTo"/>
        <c:crossAx val="107343360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7.1726450860309127E-2"/>
          <c:y val="6.7089194495849311E-2"/>
          <c:w val="0.90281058617672794"/>
          <c:h val="0.6445016744211220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Средний % выполнения по школе</c:v>
                </c:pt>
              </c:strCache>
            </c:strRef>
          </c:tx>
          <c:invertIfNegative val="0"/>
          <c:cat>
            <c:numRef>
              <c:f>Лист1!$A$2:$A$14</c:f>
              <c:numCache>
                <c:formatCode>General</c:formatCode>
                <c:ptCount val="13"/>
                <c:pt idx="0">
                  <c:v>13</c:v>
                </c:pt>
                <c:pt idx="1">
                  <c:v>11</c:v>
                </c:pt>
                <c:pt idx="2">
                  <c:v>9</c:v>
                </c:pt>
                <c:pt idx="3">
                  <c:v>10</c:v>
                </c:pt>
                <c:pt idx="4">
                  <c:v>12</c:v>
                </c:pt>
                <c:pt idx="5">
                  <c:v>3</c:v>
                </c:pt>
                <c:pt idx="6">
                  <c:v>4</c:v>
                </c:pt>
                <c:pt idx="7">
                  <c:v>5</c:v>
                </c:pt>
                <c:pt idx="8">
                  <c:v>7</c:v>
                </c:pt>
                <c:pt idx="9">
                  <c:v>8</c:v>
                </c:pt>
                <c:pt idx="10">
                  <c:v>6</c:v>
                </c:pt>
                <c:pt idx="11">
                  <c:v>2</c:v>
                </c:pt>
                <c:pt idx="12">
                  <c:v>1</c:v>
                </c:pt>
              </c:numCache>
            </c:numRef>
          </c:cat>
          <c:val>
            <c:numRef>
              <c:f>Лист1!$B$2:$B$14</c:f>
              <c:numCache>
                <c:formatCode>General</c:formatCode>
                <c:ptCount val="13"/>
                <c:pt idx="0">
                  <c:v>5</c:v>
                </c:pt>
                <c:pt idx="1">
                  <c:v>45</c:v>
                </c:pt>
                <c:pt idx="2">
                  <c:v>53</c:v>
                </c:pt>
                <c:pt idx="3">
                  <c:v>56</c:v>
                </c:pt>
                <c:pt idx="4">
                  <c:v>75</c:v>
                </c:pt>
                <c:pt idx="5">
                  <c:v>76</c:v>
                </c:pt>
                <c:pt idx="6">
                  <c:v>80</c:v>
                </c:pt>
                <c:pt idx="7">
                  <c:v>80</c:v>
                </c:pt>
                <c:pt idx="8">
                  <c:v>82</c:v>
                </c:pt>
                <c:pt idx="9">
                  <c:v>83</c:v>
                </c:pt>
                <c:pt idx="10">
                  <c:v>87</c:v>
                </c:pt>
                <c:pt idx="11">
                  <c:v>88</c:v>
                </c:pt>
                <c:pt idx="12">
                  <c:v>89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 % выполнения по всей России</c:v>
                </c:pt>
              </c:strCache>
            </c:strRef>
          </c:tx>
          <c:invertIfNegative val="0"/>
          <c:cat>
            <c:numRef>
              <c:f>Лист1!$A$2:$A$14</c:f>
              <c:numCache>
                <c:formatCode>General</c:formatCode>
                <c:ptCount val="13"/>
                <c:pt idx="0">
                  <c:v>13</c:v>
                </c:pt>
                <c:pt idx="1">
                  <c:v>11</c:v>
                </c:pt>
                <c:pt idx="2">
                  <c:v>9</c:v>
                </c:pt>
                <c:pt idx="3">
                  <c:v>10</c:v>
                </c:pt>
                <c:pt idx="4">
                  <c:v>12</c:v>
                </c:pt>
                <c:pt idx="5">
                  <c:v>3</c:v>
                </c:pt>
                <c:pt idx="6">
                  <c:v>4</c:v>
                </c:pt>
                <c:pt idx="7">
                  <c:v>5</c:v>
                </c:pt>
                <c:pt idx="8">
                  <c:v>7</c:v>
                </c:pt>
                <c:pt idx="9">
                  <c:v>8</c:v>
                </c:pt>
                <c:pt idx="10">
                  <c:v>6</c:v>
                </c:pt>
                <c:pt idx="11">
                  <c:v>2</c:v>
                </c:pt>
                <c:pt idx="12">
                  <c:v>1</c:v>
                </c:pt>
              </c:numCache>
            </c:numRef>
          </c:cat>
          <c:val>
            <c:numRef>
              <c:f>Лист1!$C$2:$C$14</c:f>
              <c:numCache>
                <c:formatCode>General</c:formatCode>
                <c:ptCount val="13"/>
                <c:pt idx="0">
                  <c:v>13</c:v>
                </c:pt>
                <c:pt idx="1">
                  <c:v>33</c:v>
                </c:pt>
                <c:pt idx="2">
                  <c:v>47</c:v>
                </c:pt>
                <c:pt idx="3">
                  <c:v>75</c:v>
                </c:pt>
                <c:pt idx="4">
                  <c:v>53</c:v>
                </c:pt>
                <c:pt idx="5">
                  <c:v>69</c:v>
                </c:pt>
                <c:pt idx="6">
                  <c:v>75</c:v>
                </c:pt>
                <c:pt idx="7">
                  <c:v>78</c:v>
                </c:pt>
                <c:pt idx="8">
                  <c:v>51</c:v>
                </c:pt>
                <c:pt idx="9">
                  <c:v>75</c:v>
                </c:pt>
                <c:pt idx="10">
                  <c:v>84</c:v>
                </c:pt>
                <c:pt idx="11">
                  <c:v>75</c:v>
                </c:pt>
                <c:pt idx="12">
                  <c:v>84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7547648"/>
        <c:axId val="108063552"/>
      </c:barChart>
      <c:catAx>
        <c:axId val="10754764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08063552"/>
        <c:crosses val="autoZero"/>
        <c:auto val="1"/>
        <c:lblAlgn val="ctr"/>
        <c:lblOffset val="100"/>
        <c:noMultiLvlLbl val="0"/>
      </c:catAx>
      <c:valAx>
        <c:axId val="10806355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07547648"/>
        <c:crosses val="autoZero"/>
        <c:crossBetween val="between"/>
      </c:valAx>
    </c:plotArea>
    <c:legend>
      <c:legendPos val="b"/>
      <c:layout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% усп.</c:v>
                </c:pt>
              </c:strCache>
            </c:strRef>
          </c:tx>
          <c:invertIfNegative val="0"/>
          <c:cat>
            <c:strRef>
              <c:f>Лист1!$A$2:$A$7</c:f>
              <c:strCache>
                <c:ptCount val="6"/>
                <c:pt idx="0">
                  <c:v>7Д</c:v>
                </c:pt>
                <c:pt idx="1">
                  <c:v>7В</c:v>
                </c:pt>
                <c:pt idx="2">
                  <c:v>7Г</c:v>
                </c:pt>
                <c:pt idx="3">
                  <c:v>ШКОЛА</c:v>
                </c:pt>
                <c:pt idx="4">
                  <c:v>7Б</c:v>
                </c:pt>
                <c:pt idx="5">
                  <c:v>7А</c:v>
                </c:pt>
              </c:strCache>
            </c:strRef>
          </c:cat>
          <c:val>
            <c:numRef>
              <c:f>Лист1!$B$2:$B$7</c:f>
              <c:numCache>
                <c:formatCode>0%</c:formatCode>
                <c:ptCount val="6"/>
                <c:pt idx="0">
                  <c:v>0.79</c:v>
                </c:pt>
                <c:pt idx="1">
                  <c:v>1</c:v>
                </c:pt>
                <c:pt idx="2">
                  <c:v>0.88</c:v>
                </c:pt>
                <c:pt idx="3">
                  <c:v>0.94</c:v>
                </c:pt>
                <c:pt idx="4">
                  <c:v>1</c:v>
                </c:pt>
                <c:pt idx="5">
                  <c:v>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% качества</c:v>
                </c:pt>
              </c:strCache>
            </c:strRef>
          </c:tx>
          <c:invertIfNegative val="0"/>
          <c:cat>
            <c:strRef>
              <c:f>Лист1!$A$2:$A$7</c:f>
              <c:strCache>
                <c:ptCount val="6"/>
                <c:pt idx="0">
                  <c:v>7Д</c:v>
                </c:pt>
                <c:pt idx="1">
                  <c:v>7В</c:v>
                </c:pt>
                <c:pt idx="2">
                  <c:v>7Г</c:v>
                </c:pt>
                <c:pt idx="3">
                  <c:v>ШКОЛА</c:v>
                </c:pt>
                <c:pt idx="4">
                  <c:v>7Б</c:v>
                </c:pt>
                <c:pt idx="5">
                  <c:v>7А</c:v>
                </c:pt>
              </c:strCache>
            </c:strRef>
          </c:cat>
          <c:val>
            <c:numRef>
              <c:f>Лист1!$C$2:$C$7</c:f>
              <c:numCache>
                <c:formatCode>0%</c:formatCode>
                <c:ptCount val="6"/>
                <c:pt idx="0">
                  <c:v>0.28999999999999998</c:v>
                </c:pt>
                <c:pt idx="1">
                  <c:v>0.32</c:v>
                </c:pt>
                <c:pt idx="2">
                  <c:v>0.6</c:v>
                </c:pt>
                <c:pt idx="3">
                  <c:v>0.62</c:v>
                </c:pt>
                <c:pt idx="4">
                  <c:v>0.73</c:v>
                </c:pt>
                <c:pt idx="5">
                  <c:v>0.96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08290048"/>
        <c:axId val="108062400"/>
      </c:barChart>
      <c:catAx>
        <c:axId val="108290048"/>
        <c:scaling>
          <c:orientation val="minMax"/>
        </c:scaling>
        <c:delete val="0"/>
        <c:axPos val="b"/>
        <c:majorTickMark val="out"/>
        <c:minorTickMark val="none"/>
        <c:tickLblPos val="nextTo"/>
        <c:crossAx val="108062400"/>
        <c:crosses val="autoZero"/>
        <c:auto val="1"/>
        <c:lblAlgn val="ctr"/>
        <c:lblOffset val="100"/>
        <c:noMultiLvlLbl val="0"/>
      </c:catAx>
      <c:valAx>
        <c:axId val="108062400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108290048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2017/2018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Понизили</c:v>
                </c:pt>
                <c:pt idx="1">
                  <c:v>Подтвердили</c:v>
                </c:pt>
                <c:pt idx="2">
                  <c:v>Повысили</c:v>
                </c:pt>
              </c:strCache>
            </c:strRef>
          </c:cat>
          <c:val>
            <c:numRef>
              <c:f>Лист1!$B$2:$B$4</c:f>
              <c:numCache>
                <c:formatCode>0.00%</c:formatCode>
                <c:ptCount val="3"/>
                <c:pt idx="0">
                  <c:v>0.12330000000000001</c:v>
                </c:pt>
                <c:pt idx="1">
                  <c:v>0.68489999999999995</c:v>
                </c:pt>
                <c:pt idx="2">
                  <c:v>0.1918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2018/2019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Понизили</c:v>
                </c:pt>
                <c:pt idx="1">
                  <c:v>Подтвердили</c:v>
                </c:pt>
                <c:pt idx="2">
                  <c:v>Повысили</c:v>
                </c:pt>
              </c:strCache>
            </c:strRef>
          </c:cat>
          <c:val>
            <c:numRef>
              <c:f>Лист1!$C$2:$C$4</c:f>
              <c:numCache>
                <c:formatCode>0.00%</c:formatCode>
                <c:ptCount val="3"/>
                <c:pt idx="0">
                  <c:v>5.9900000000000002E-2</c:v>
                </c:pt>
                <c:pt idx="1">
                  <c:v>0.82630000000000003</c:v>
                </c:pt>
                <c:pt idx="2">
                  <c:v>0.1138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00966400"/>
        <c:axId val="94875584"/>
      </c:barChart>
      <c:catAx>
        <c:axId val="100966400"/>
        <c:scaling>
          <c:orientation val="minMax"/>
        </c:scaling>
        <c:delete val="0"/>
        <c:axPos val="b"/>
        <c:majorTickMark val="out"/>
        <c:minorTickMark val="none"/>
        <c:tickLblPos val="nextTo"/>
        <c:crossAx val="94875584"/>
        <c:crosses val="autoZero"/>
        <c:auto val="1"/>
        <c:lblAlgn val="ctr"/>
        <c:lblOffset val="100"/>
        <c:noMultiLvlLbl val="0"/>
      </c:catAx>
      <c:valAx>
        <c:axId val="94875584"/>
        <c:scaling>
          <c:orientation val="minMax"/>
        </c:scaling>
        <c:delete val="0"/>
        <c:axPos val="l"/>
        <c:majorGridlines/>
        <c:numFmt formatCode="0.00%" sourceLinked="1"/>
        <c:majorTickMark val="out"/>
        <c:minorTickMark val="none"/>
        <c:tickLblPos val="nextTo"/>
        <c:crossAx val="100966400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РФ</c:v>
                </c:pt>
              </c:strCache>
            </c:strRef>
          </c:tx>
          <c:invertIfNegative val="0"/>
          <c:cat>
            <c:numRef>
              <c:f>Лист1!$A$2:$A$5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8.8000000000000007</c:v>
                </c:pt>
                <c:pt idx="1">
                  <c:v>40.4</c:v>
                </c:pt>
                <c:pt idx="2">
                  <c:v>35.200000000000003</c:v>
                </c:pt>
                <c:pt idx="3">
                  <c:v>15.6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Школа</c:v>
                </c:pt>
              </c:strCache>
            </c:strRef>
          </c:tx>
          <c:invertIfNegative val="0"/>
          <c:cat>
            <c:numRef>
              <c:f>Лист1!$A$2:$A$5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5.8</c:v>
                </c:pt>
                <c:pt idx="1">
                  <c:v>32.700000000000003</c:v>
                </c:pt>
                <c:pt idx="2">
                  <c:v>37.5</c:v>
                </c:pt>
                <c:pt idx="3">
                  <c:v>24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08291072"/>
        <c:axId val="108064704"/>
      </c:barChart>
      <c:catAx>
        <c:axId val="10829107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08064704"/>
        <c:crosses val="autoZero"/>
        <c:auto val="1"/>
        <c:lblAlgn val="ctr"/>
        <c:lblOffset val="100"/>
        <c:noMultiLvlLbl val="0"/>
      </c:catAx>
      <c:valAx>
        <c:axId val="108064704"/>
        <c:scaling>
          <c:orientation val="minMax"/>
          <c:max val="6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08291072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Понизили</c:v>
                </c:pt>
                <c:pt idx="1">
                  <c:v>Подтвердили</c:v>
                </c:pt>
                <c:pt idx="2">
                  <c:v>Повысили</c:v>
                </c:pt>
              </c:strCache>
            </c:strRef>
          </c:cat>
          <c:val>
            <c:numRef>
              <c:f>Лист1!$B$2:$B$4</c:f>
              <c:numCache>
                <c:formatCode>0.00%</c:formatCode>
                <c:ptCount val="3"/>
                <c:pt idx="0">
                  <c:v>0.16350000000000001</c:v>
                </c:pt>
                <c:pt idx="1">
                  <c:v>0.54810000000000003</c:v>
                </c:pt>
                <c:pt idx="2">
                  <c:v>0.2596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08663808"/>
        <c:axId val="107241472"/>
      </c:barChart>
      <c:catAx>
        <c:axId val="108663808"/>
        <c:scaling>
          <c:orientation val="minMax"/>
        </c:scaling>
        <c:delete val="0"/>
        <c:axPos val="b"/>
        <c:majorTickMark val="out"/>
        <c:minorTickMark val="none"/>
        <c:tickLblPos val="nextTo"/>
        <c:crossAx val="107241472"/>
        <c:crosses val="autoZero"/>
        <c:auto val="1"/>
        <c:lblAlgn val="ctr"/>
        <c:lblOffset val="100"/>
        <c:noMultiLvlLbl val="0"/>
      </c:catAx>
      <c:valAx>
        <c:axId val="107241472"/>
        <c:scaling>
          <c:orientation val="minMax"/>
        </c:scaling>
        <c:delete val="0"/>
        <c:axPos val="l"/>
        <c:majorGridlines/>
        <c:numFmt formatCode="0.00%" sourceLinked="1"/>
        <c:majorTickMark val="out"/>
        <c:minorTickMark val="none"/>
        <c:tickLblPos val="nextTo"/>
        <c:crossAx val="108663808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Средний % выполнения по школе</c:v>
                </c:pt>
              </c:strCache>
            </c:strRef>
          </c:tx>
          <c:invertIfNegative val="0"/>
          <c:cat>
            <c:numRef>
              <c:f>Лист1!$A$2:$A$17</c:f>
              <c:numCache>
                <c:formatCode>General</c:formatCode>
                <c:ptCount val="16"/>
                <c:pt idx="0">
                  <c:v>14</c:v>
                </c:pt>
                <c:pt idx="1">
                  <c:v>16</c:v>
                </c:pt>
                <c:pt idx="2">
                  <c:v>12</c:v>
                </c:pt>
                <c:pt idx="3">
                  <c:v>11</c:v>
                </c:pt>
                <c:pt idx="4">
                  <c:v>10</c:v>
                </c:pt>
                <c:pt idx="5">
                  <c:v>15</c:v>
                </c:pt>
                <c:pt idx="6">
                  <c:v>8</c:v>
                </c:pt>
                <c:pt idx="7">
                  <c:v>13</c:v>
                </c:pt>
                <c:pt idx="8">
                  <c:v>4</c:v>
                </c:pt>
                <c:pt idx="9">
                  <c:v>1</c:v>
                </c:pt>
                <c:pt idx="10">
                  <c:v>9</c:v>
                </c:pt>
                <c:pt idx="11">
                  <c:v>7</c:v>
                </c:pt>
                <c:pt idx="12">
                  <c:v>5</c:v>
                </c:pt>
                <c:pt idx="13">
                  <c:v>6</c:v>
                </c:pt>
                <c:pt idx="14">
                  <c:v>2</c:v>
                </c:pt>
                <c:pt idx="15">
                  <c:v>3</c:v>
                </c:pt>
              </c:numCache>
            </c:numRef>
          </c:cat>
          <c:val>
            <c:numRef>
              <c:f>Лист1!$B$2:$B$17</c:f>
              <c:numCache>
                <c:formatCode>General</c:formatCode>
                <c:ptCount val="16"/>
                <c:pt idx="0">
                  <c:v>30</c:v>
                </c:pt>
                <c:pt idx="1">
                  <c:v>38</c:v>
                </c:pt>
                <c:pt idx="2">
                  <c:v>59</c:v>
                </c:pt>
                <c:pt idx="3">
                  <c:v>62</c:v>
                </c:pt>
                <c:pt idx="4">
                  <c:v>67</c:v>
                </c:pt>
                <c:pt idx="5">
                  <c:v>69</c:v>
                </c:pt>
                <c:pt idx="6">
                  <c:v>72</c:v>
                </c:pt>
                <c:pt idx="7">
                  <c:v>74</c:v>
                </c:pt>
                <c:pt idx="8">
                  <c:v>79</c:v>
                </c:pt>
                <c:pt idx="9">
                  <c:v>83</c:v>
                </c:pt>
                <c:pt idx="10">
                  <c:v>84</c:v>
                </c:pt>
                <c:pt idx="11">
                  <c:v>85</c:v>
                </c:pt>
                <c:pt idx="12">
                  <c:v>88</c:v>
                </c:pt>
                <c:pt idx="13">
                  <c:v>88</c:v>
                </c:pt>
                <c:pt idx="14">
                  <c:v>89</c:v>
                </c:pt>
                <c:pt idx="15">
                  <c:v>97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 % выполнения по всей России</c:v>
                </c:pt>
              </c:strCache>
            </c:strRef>
          </c:tx>
          <c:invertIfNegative val="0"/>
          <c:cat>
            <c:numRef>
              <c:f>Лист1!$A$2:$A$17</c:f>
              <c:numCache>
                <c:formatCode>General</c:formatCode>
                <c:ptCount val="16"/>
                <c:pt idx="0">
                  <c:v>14</c:v>
                </c:pt>
                <c:pt idx="1">
                  <c:v>16</c:v>
                </c:pt>
                <c:pt idx="2">
                  <c:v>12</c:v>
                </c:pt>
                <c:pt idx="3">
                  <c:v>11</c:v>
                </c:pt>
                <c:pt idx="4">
                  <c:v>10</c:v>
                </c:pt>
                <c:pt idx="5">
                  <c:v>15</c:v>
                </c:pt>
                <c:pt idx="6">
                  <c:v>8</c:v>
                </c:pt>
                <c:pt idx="7">
                  <c:v>13</c:v>
                </c:pt>
                <c:pt idx="8">
                  <c:v>4</c:v>
                </c:pt>
                <c:pt idx="9">
                  <c:v>1</c:v>
                </c:pt>
                <c:pt idx="10">
                  <c:v>9</c:v>
                </c:pt>
                <c:pt idx="11">
                  <c:v>7</c:v>
                </c:pt>
                <c:pt idx="12">
                  <c:v>5</c:v>
                </c:pt>
                <c:pt idx="13">
                  <c:v>6</c:v>
                </c:pt>
                <c:pt idx="14">
                  <c:v>2</c:v>
                </c:pt>
                <c:pt idx="15">
                  <c:v>3</c:v>
                </c:pt>
              </c:numCache>
            </c:numRef>
          </c:cat>
          <c:val>
            <c:numRef>
              <c:f>Лист1!$C$2:$C$17</c:f>
              <c:numCache>
                <c:formatCode>General</c:formatCode>
                <c:ptCount val="16"/>
                <c:pt idx="0">
                  <c:v>24</c:v>
                </c:pt>
                <c:pt idx="1">
                  <c:v>28</c:v>
                </c:pt>
                <c:pt idx="2">
                  <c:v>51</c:v>
                </c:pt>
                <c:pt idx="3">
                  <c:v>55</c:v>
                </c:pt>
                <c:pt idx="4">
                  <c:v>39</c:v>
                </c:pt>
                <c:pt idx="5">
                  <c:v>60</c:v>
                </c:pt>
                <c:pt idx="6">
                  <c:v>59</c:v>
                </c:pt>
                <c:pt idx="7">
                  <c:v>76</c:v>
                </c:pt>
                <c:pt idx="8">
                  <c:v>73</c:v>
                </c:pt>
                <c:pt idx="9">
                  <c:v>81</c:v>
                </c:pt>
                <c:pt idx="10">
                  <c:v>78</c:v>
                </c:pt>
                <c:pt idx="11">
                  <c:v>77</c:v>
                </c:pt>
                <c:pt idx="12">
                  <c:v>79</c:v>
                </c:pt>
                <c:pt idx="13">
                  <c:v>89</c:v>
                </c:pt>
                <c:pt idx="14">
                  <c:v>84</c:v>
                </c:pt>
                <c:pt idx="15">
                  <c:v>84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8292608"/>
        <c:axId val="107243200"/>
      </c:barChart>
      <c:catAx>
        <c:axId val="10829260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07243200"/>
        <c:crosses val="autoZero"/>
        <c:auto val="1"/>
        <c:lblAlgn val="ctr"/>
        <c:lblOffset val="100"/>
        <c:noMultiLvlLbl val="0"/>
      </c:catAx>
      <c:valAx>
        <c:axId val="10724320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08292608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% усп.</c:v>
                </c:pt>
              </c:strCache>
            </c:strRef>
          </c:tx>
          <c:invertIfNegative val="0"/>
          <c:cat>
            <c:strRef>
              <c:f>Лист1!$A$2:$A$8</c:f>
              <c:strCache>
                <c:ptCount val="7"/>
                <c:pt idx="0">
                  <c:v>4Г</c:v>
                </c:pt>
                <c:pt idx="1">
                  <c:v>4Е</c:v>
                </c:pt>
                <c:pt idx="2">
                  <c:v>4В</c:v>
                </c:pt>
                <c:pt idx="3">
                  <c:v>ШКОЛА</c:v>
                </c:pt>
                <c:pt idx="4">
                  <c:v>4Д</c:v>
                </c:pt>
                <c:pt idx="5">
                  <c:v>4А</c:v>
                </c:pt>
                <c:pt idx="6">
                  <c:v>4Б</c:v>
                </c:pt>
              </c:strCache>
            </c:strRef>
          </c:cat>
          <c:val>
            <c:numRef>
              <c:f>Лист1!$B$2:$B$8</c:f>
              <c:numCache>
                <c:formatCode>0%</c:formatCode>
                <c:ptCount val="7"/>
                <c:pt idx="0">
                  <c:v>1</c:v>
                </c:pt>
                <c:pt idx="1">
                  <c:v>0.95</c:v>
                </c:pt>
                <c:pt idx="2">
                  <c:v>1</c:v>
                </c:pt>
                <c:pt idx="3">
                  <c:v>0.99</c:v>
                </c:pt>
                <c:pt idx="4">
                  <c:v>1</c:v>
                </c:pt>
                <c:pt idx="5">
                  <c:v>1</c:v>
                </c:pt>
                <c:pt idx="6">
                  <c:v>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% качества</c:v>
                </c:pt>
              </c:strCache>
            </c:strRef>
          </c:tx>
          <c:invertIfNegative val="0"/>
          <c:cat>
            <c:strRef>
              <c:f>Лист1!$A$2:$A$8</c:f>
              <c:strCache>
                <c:ptCount val="7"/>
                <c:pt idx="0">
                  <c:v>4Г</c:v>
                </c:pt>
                <c:pt idx="1">
                  <c:v>4Е</c:v>
                </c:pt>
                <c:pt idx="2">
                  <c:v>4В</c:v>
                </c:pt>
                <c:pt idx="3">
                  <c:v>ШКОЛА</c:v>
                </c:pt>
                <c:pt idx="4">
                  <c:v>4Д</c:v>
                </c:pt>
                <c:pt idx="5">
                  <c:v>4А</c:v>
                </c:pt>
                <c:pt idx="6">
                  <c:v>4Б</c:v>
                </c:pt>
              </c:strCache>
            </c:strRef>
          </c:cat>
          <c:val>
            <c:numRef>
              <c:f>Лист1!$C$2:$C$8</c:f>
              <c:numCache>
                <c:formatCode>0%</c:formatCode>
                <c:ptCount val="7"/>
                <c:pt idx="0">
                  <c:v>0.61</c:v>
                </c:pt>
                <c:pt idx="1">
                  <c:v>0.74</c:v>
                </c:pt>
                <c:pt idx="2">
                  <c:v>0.84</c:v>
                </c:pt>
                <c:pt idx="3">
                  <c:v>0.84</c:v>
                </c:pt>
                <c:pt idx="4">
                  <c:v>0.88</c:v>
                </c:pt>
                <c:pt idx="5">
                  <c:v>0.93</c:v>
                </c:pt>
                <c:pt idx="6">
                  <c:v>1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09562368"/>
        <c:axId val="107244928"/>
      </c:barChart>
      <c:catAx>
        <c:axId val="109562368"/>
        <c:scaling>
          <c:orientation val="minMax"/>
        </c:scaling>
        <c:delete val="0"/>
        <c:axPos val="b"/>
        <c:majorTickMark val="out"/>
        <c:minorTickMark val="none"/>
        <c:tickLblPos val="nextTo"/>
        <c:crossAx val="107244928"/>
        <c:crosses val="autoZero"/>
        <c:auto val="1"/>
        <c:lblAlgn val="ctr"/>
        <c:lblOffset val="100"/>
        <c:noMultiLvlLbl val="0"/>
      </c:catAx>
      <c:valAx>
        <c:axId val="107244928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109562368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РФ</c:v>
                </c:pt>
              </c:strCache>
            </c:strRef>
          </c:tx>
          <c:invertIfNegative val="0"/>
          <c:cat>
            <c:numRef>
              <c:f>Лист1!$A$2:$A$5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0.94</c:v>
                </c:pt>
                <c:pt idx="1">
                  <c:v>20.2</c:v>
                </c:pt>
                <c:pt idx="2">
                  <c:v>55.6</c:v>
                </c:pt>
                <c:pt idx="3">
                  <c:v>23.3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Школа</c:v>
                </c:pt>
              </c:strCache>
            </c:strRef>
          </c:tx>
          <c:invertIfNegative val="0"/>
          <c:cat>
            <c:numRef>
              <c:f>Лист1!$A$2:$A$5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0.61</c:v>
                </c:pt>
                <c:pt idx="1">
                  <c:v>16.5</c:v>
                </c:pt>
                <c:pt idx="2">
                  <c:v>56.1</c:v>
                </c:pt>
                <c:pt idx="3">
                  <c:v>26.8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08665344"/>
        <c:axId val="107246080"/>
      </c:barChart>
      <c:catAx>
        <c:axId val="1086653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07246080"/>
        <c:crosses val="autoZero"/>
        <c:auto val="1"/>
        <c:lblAlgn val="ctr"/>
        <c:lblOffset val="100"/>
        <c:noMultiLvlLbl val="0"/>
      </c:catAx>
      <c:valAx>
        <c:axId val="107246080"/>
        <c:scaling>
          <c:orientation val="minMax"/>
          <c:max val="6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08665344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2017/2018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Понизили</c:v>
                </c:pt>
                <c:pt idx="1">
                  <c:v>Подтвердили</c:v>
                </c:pt>
                <c:pt idx="2">
                  <c:v>Повысили</c:v>
                </c:pt>
              </c:strCache>
            </c:strRef>
          </c:cat>
          <c:val>
            <c:numRef>
              <c:f>Лист1!$B$2:$B$4</c:f>
              <c:numCache>
                <c:formatCode>0.00%</c:formatCode>
                <c:ptCount val="3"/>
                <c:pt idx="0">
                  <c:v>0.23780000000000001</c:v>
                </c:pt>
                <c:pt idx="1">
                  <c:v>0.67830000000000001</c:v>
                </c:pt>
                <c:pt idx="2">
                  <c:v>8.3900000000000002E-2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2018/2019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Понизили</c:v>
                </c:pt>
                <c:pt idx="1">
                  <c:v>Подтвердили</c:v>
                </c:pt>
                <c:pt idx="2">
                  <c:v>Повысили</c:v>
                </c:pt>
              </c:strCache>
            </c:strRef>
          </c:cat>
          <c:val>
            <c:numRef>
              <c:f>Лист1!$C$2:$C$4</c:f>
              <c:numCache>
                <c:formatCode>0.00%</c:formatCode>
                <c:ptCount val="3"/>
                <c:pt idx="0">
                  <c:v>0.1585</c:v>
                </c:pt>
                <c:pt idx="1">
                  <c:v>0.73780000000000001</c:v>
                </c:pt>
                <c:pt idx="2">
                  <c:v>0.1037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09627904"/>
        <c:axId val="108068160"/>
      </c:barChart>
      <c:catAx>
        <c:axId val="109627904"/>
        <c:scaling>
          <c:orientation val="minMax"/>
        </c:scaling>
        <c:delete val="0"/>
        <c:axPos val="b"/>
        <c:majorTickMark val="out"/>
        <c:minorTickMark val="none"/>
        <c:tickLblPos val="nextTo"/>
        <c:crossAx val="108068160"/>
        <c:crosses val="autoZero"/>
        <c:auto val="1"/>
        <c:lblAlgn val="ctr"/>
        <c:lblOffset val="100"/>
        <c:noMultiLvlLbl val="0"/>
      </c:catAx>
      <c:valAx>
        <c:axId val="108068160"/>
        <c:scaling>
          <c:orientation val="minMax"/>
        </c:scaling>
        <c:delete val="0"/>
        <c:axPos val="l"/>
        <c:majorGridlines/>
        <c:numFmt formatCode="0.00%" sourceLinked="1"/>
        <c:majorTickMark val="out"/>
        <c:minorTickMark val="none"/>
        <c:tickLblPos val="nextTo"/>
        <c:crossAx val="109627904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Средний % выполнения по школе</c:v>
                </c:pt>
              </c:strCache>
            </c:strRef>
          </c:tx>
          <c:invertIfNegative val="0"/>
          <c:cat>
            <c:strRef>
              <c:f>Лист1!$A$2:$A$19</c:f>
              <c:strCache>
                <c:ptCount val="18"/>
                <c:pt idx="0">
                  <c:v>6(3)</c:v>
                </c:pt>
                <c:pt idx="1">
                  <c:v>3(1)</c:v>
                </c:pt>
                <c:pt idx="2">
                  <c:v>10(2)</c:v>
                </c:pt>
                <c:pt idx="3">
                  <c:v>4</c:v>
                </c:pt>
                <c:pt idx="4">
                  <c:v>7(1)</c:v>
                </c:pt>
                <c:pt idx="5">
                  <c:v>9(3)</c:v>
                </c:pt>
                <c:pt idx="6">
                  <c:v>3(3)</c:v>
                </c:pt>
                <c:pt idx="7">
                  <c:v>5</c:v>
                </c:pt>
                <c:pt idx="8">
                  <c:v>2</c:v>
                </c:pt>
                <c:pt idx="9">
                  <c:v>8</c:v>
                </c:pt>
                <c:pt idx="10">
                  <c:v>6(1)</c:v>
                </c:pt>
                <c:pt idx="11">
                  <c:v>7(2)</c:v>
                </c:pt>
                <c:pt idx="12">
                  <c:v>6(2)</c:v>
                </c:pt>
                <c:pt idx="13">
                  <c:v>10(1)</c:v>
                </c:pt>
                <c:pt idx="14">
                  <c:v>9(2)</c:v>
                </c:pt>
                <c:pt idx="15">
                  <c:v>3(2)</c:v>
                </c:pt>
                <c:pt idx="16">
                  <c:v>1</c:v>
                </c:pt>
                <c:pt idx="17">
                  <c:v>9(1)</c:v>
                </c:pt>
              </c:strCache>
            </c:strRef>
          </c:cat>
          <c:val>
            <c:numRef>
              <c:f>Лист1!$B$2:$B$19</c:f>
              <c:numCache>
                <c:formatCode>General</c:formatCode>
                <c:ptCount val="18"/>
                <c:pt idx="0">
                  <c:v>47</c:v>
                </c:pt>
                <c:pt idx="1">
                  <c:v>54</c:v>
                </c:pt>
                <c:pt idx="2">
                  <c:v>56</c:v>
                </c:pt>
                <c:pt idx="3">
                  <c:v>62</c:v>
                </c:pt>
                <c:pt idx="4">
                  <c:v>65</c:v>
                </c:pt>
                <c:pt idx="5">
                  <c:v>66</c:v>
                </c:pt>
                <c:pt idx="6">
                  <c:v>67</c:v>
                </c:pt>
                <c:pt idx="7">
                  <c:v>67</c:v>
                </c:pt>
                <c:pt idx="8">
                  <c:v>72</c:v>
                </c:pt>
                <c:pt idx="9">
                  <c:v>74</c:v>
                </c:pt>
                <c:pt idx="10">
                  <c:v>75</c:v>
                </c:pt>
                <c:pt idx="11">
                  <c:v>76</c:v>
                </c:pt>
                <c:pt idx="12">
                  <c:v>80</c:v>
                </c:pt>
                <c:pt idx="13">
                  <c:v>80</c:v>
                </c:pt>
                <c:pt idx="14">
                  <c:v>85</c:v>
                </c:pt>
                <c:pt idx="15">
                  <c:v>92</c:v>
                </c:pt>
                <c:pt idx="16">
                  <c:v>93</c:v>
                </c:pt>
                <c:pt idx="17">
                  <c:v>99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 % выполнения по всей России</c:v>
                </c:pt>
              </c:strCache>
            </c:strRef>
          </c:tx>
          <c:invertIfNegative val="0"/>
          <c:cat>
            <c:strRef>
              <c:f>Лист1!$A$2:$A$19</c:f>
              <c:strCache>
                <c:ptCount val="18"/>
                <c:pt idx="0">
                  <c:v>6(3)</c:v>
                </c:pt>
                <c:pt idx="1">
                  <c:v>3(1)</c:v>
                </c:pt>
                <c:pt idx="2">
                  <c:v>10(2)</c:v>
                </c:pt>
                <c:pt idx="3">
                  <c:v>4</c:v>
                </c:pt>
                <c:pt idx="4">
                  <c:v>7(1)</c:v>
                </c:pt>
                <c:pt idx="5">
                  <c:v>9(3)</c:v>
                </c:pt>
                <c:pt idx="6">
                  <c:v>3(3)</c:v>
                </c:pt>
                <c:pt idx="7">
                  <c:v>5</c:v>
                </c:pt>
                <c:pt idx="8">
                  <c:v>2</c:v>
                </c:pt>
                <c:pt idx="9">
                  <c:v>8</c:v>
                </c:pt>
                <c:pt idx="10">
                  <c:v>6(1)</c:v>
                </c:pt>
                <c:pt idx="11">
                  <c:v>7(2)</c:v>
                </c:pt>
                <c:pt idx="12">
                  <c:v>6(2)</c:v>
                </c:pt>
                <c:pt idx="13">
                  <c:v>10(1)</c:v>
                </c:pt>
                <c:pt idx="14">
                  <c:v>9(2)</c:v>
                </c:pt>
                <c:pt idx="15">
                  <c:v>3(2)</c:v>
                </c:pt>
                <c:pt idx="16">
                  <c:v>1</c:v>
                </c:pt>
                <c:pt idx="17">
                  <c:v>9(1)</c:v>
                </c:pt>
              </c:strCache>
            </c:strRef>
          </c:cat>
          <c:val>
            <c:numRef>
              <c:f>Лист1!$C$2:$C$19</c:f>
              <c:numCache>
                <c:formatCode>General</c:formatCode>
                <c:ptCount val="18"/>
                <c:pt idx="0">
                  <c:v>37</c:v>
                </c:pt>
                <c:pt idx="1">
                  <c:v>65</c:v>
                </c:pt>
                <c:pt idx="2">
                  <c:v>49</c:v>
                </c:pt>
                <c:pt idx="3">
                  <c:v>78</c:v>
                </c:pt>
                <c:pt idx="4">
                  <c:v>74</c:v>
                </c:pt>
                <c:pt idx="5">
                  <c:v>65</c:v>
                </c:pt>
                <c:pt idx="6">
                  <c:v>60</c:v>
                </c:pt>
                <c:pt idx="7">
                  <c:v>88</c:v>
                </c:pt>
                <c:pt idx="8">
                  <c:v>75</c:v>
                </c:pt>
                <c:pt idx="9">
                  <c:v>66</c:v>
                </c:pt>
                <c:pt idx="10">
                  <c:v>78</c:v>
                </c:pt>
                <c:pt idx="11">
                  <c:v>69</c:v>
                </c:pt>
                <c:pt idx="12">
                  <c:v>48</c:v>
                </c:pt>
                <c:pt idx="13">
                  <c:v>83</c:v>
                </c:pt>
                <c:pt idx="14">
                  <c:v>85</c:v>
                </c:pt>
                <c:pt idx="15">
                  <c:v>89</c:v>
                </c:pt>
                <c:pt idx="16">
                  <c:v>93</c:v>
                </c:pt>
                <c:pt idx="17">
                  <c:v>90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9626880"/>
        <c:axId val="107248960"/>
      </c:barChart>
      <c:catAx>
        <c:axId val="109626880"/>
        <c:scaling>
          <c:orientation val="minMax"/>
        </c:scaling>
        <c:delete val="0"/>
        <c:axPos val="b"/>
        <c:majorTickMark val="out"/>
        <c:minorTickMark val="none"/>
        <c:tickLblPos val="nextTo"/>
        <c:crossAx val="107248960"/>
        <c:crosses val="autoZero"/>
        <c:auto val="1"/>
        <c:lblAlgn val="ctr"/>
        <c:lblOffset val="100"/>
        <c:noMultiLvlLbl val="0"/>
      </c:catAx>
      <c:valAx>
        <c:axId val="10724896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09626880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% усп.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5Г</c:v>
                </c:pt>
                <c:pt idx="1">
                  <c:v>5Б</c:v>
                </c:pt>
                <c:pt idx="2">
                  <c:v>Школа</c:v>
                </c:pt>
                <c:pt idx="3">
                  <c:v>5В</c:v>
                </c:pt>
                <c:pt idx="4">
                  <c:v>5А</c:v>
                </c:pt>
              </c:strCache>
            </c:strRef>
          </c:cat>
          <c:val>
            <c:numRef>
              <c:f>Лист1!$B$2:$B$6</c:f>
              <c:numCache>
                <c:formatCode>0%</c:formatCode>
                <c:ptCount val="5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% качества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5Г</c:v>
                </c:pt>
                <c:pt idx="1">
                  <c:v>5Б</c:v>
                </c:pt>
                <c:pt idx="2">
                  <c:v>Школа</c:v>
                </c:pt>
                <c:pt idx="3">
                  <c:v>5В</c:v>
                </c:pt>
                <c:pt idx="4">
                  <c:v>5А</c:v>
                </c:pt>
              </c:strCache>
            </c:strRef>
          </c:cat>
          <c:val>
            <c:numRef>
              <c:f>Лист1!$C$2:$C$6</c:f>
              <c:numCache>
                <c:formatCode>0%</c:formatCode>
                <c:ptCount val="5"/>
                <c:pt idx="0">
                  <c:v>0.67</c:v>
                </c:pt>
                <c:pt idx="1">
                  <c:v>0.74</c:v>
                </c:pt>
                <c:pt idx="2">
                  <c:v>0.81</c:v>
                </c:pt>
                <c:pt idx="3">
                  <c:v>0.83</c:v>
                </c:pt>
                <c:pt idx="4">
                  <c:v>1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08942336"/>
        <c:axId val="109283584"/>
      </c:barChart>
      <c:catAx>
        <c:axId val="108942336"/>
        <c:scaling>
          <c:orientation val="minMax"/>
        </c:scaling>
        <c:delete val="0"/>
        <c:axPos val="b"/>
        <c:majorTickMark val="out"/>
        <c:minorTickMark val="none"/>
        <c:tickLblPos val="nextTo"/>
        <c:crossAx val="109283584"/>
        <c:crosses val="autoZero"/>
        <c:auto val="1"/>
        <c:lblAlgn val="ctr"/>
        <c:lblOffset val="100"/>
        <c:noMultiLvlLbl val="0"/>
      </c:catAx>
      <c:valAx>
        <c:axId val="109283584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108942336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РФ</c:v>
                </c:pt>
              </c:strCache>
            </c:strRef>
          </c:tx>
          <c:invertIfNegative val="0"/>
          <c:cat>
            <c:numRef>
              <c:f>Лист1!$A$2:$A$5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2.9</c:v>
                </c:pt>
                <c:pt idx="1">
                  <c:v>36.299999999999997</c:v>
                </c:pt>
                <c:pt idx="2">
                  <c:v>47</c:v>
                </c:pt>
                <c:pt idx="3">
                  <c:v>13.8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Школа</c:v>
                </c:pt>
              </c:strCache>
            </c:strRef>
          </c:tx>
          <c:invertIfNegative val="0"/>
          <c:cat>
            <c:numRef>
              <c:f>Лист1!$A$2:$A$5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0</c:v>
                </c:pt>
                <c:pt idx="1">
                  <c:v>22.1</c:v>
                </c:pt>
                <c:pt idx="2">
                  <c:v>61.5</c:v>
                </c:pt>
                <c:pt idx="3">
                  <c:v>16.3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08991488"/>
        <c:axId val="109282432"/>
      </c:barChart>
      <c:catAx>
        <c:axId val="1089914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09282432"/>
        <c:crosses val="autoZero"/>
        <c:auto val="1"/>
        <c:lblAlgn val="ctr"/>
        <c:lblOffset val="100"/>
        <c:noMultiLvlLbl val="0"/>
      </c:catAx>
      <c:valAx>
        <c:axId val="109282432"/>
        <c:scaling>
          <c:orientation val="minMax"/>
          <c:max val="65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08991488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2017/2018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Понизили</c:v>
                </c:pt>
                <c:pt idx="1">
                  <c:v>Подтвердили</c:v>
                </c:pt>
                <c:pt idx="2">
                  <c:v>Повысили</c:v>
                </c:pt>
              </c:strCache>
            </c:strRef>
          </c:cat>
          <c:val>
            <c:numRef>
              <c:f>Лист1!$B$2:$B$4</c:f>
              <c:numCache>
                <c:formatCode>0.00%</c:formatCode>
                <c:ptCount val="3"/>
                <c:pt idx="0">
                  <c:v>2.5000000000000001E-2</c:v>
                </c:pt>
                <c:pt idx="1">
                  <c:v>0.77500000000000002</c:v>
                </c:pt>
                <c:pt idx="2" formatCode="0%">
                  <c:v>0.2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2018/2019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Понизили</c:v>
                </c:pt>
                <c:pt idx="1">
                  <c:v>Подтвердили</c:v>
                </c:pt>
                <c:pt idx="2">
                  <c:v>Повысили</c:v>
                </c:pt>
              </c:strCache>
            </c:strRef>
          </c:cat>
          <c:val>
            <c:numRef>
              <c:f>Лист1!$C$2:$C$4</c:f>
              <c:numCache>
                <c:formatCode>0.00%</c:formatCode>
                <c:ptCount val="3"/>
                <c:pt idx="0">
                  <c:v>0.17307692307692307</c:v>
                </c:pt>
                <c:pt idx="1">
                  <c:v>0.57692307692307687</c:v>
                </c:pt>
                <c:pt idx="2">
                  <c:v>0.25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08942848"/>
        <c:axId val="109287040"/>
      </c:barChart>
      <c:catAx>
        <c:axId val="108942848"/>
        <c:scaling>
          <c:orientation val="minMax"/>
        </c:scaling>
        <c:delete val="0"/>
        <c:axPos val="b"/>
        <c:majorTickMark val="out"/>
        <c:minorTickMark val="none"/>
        <c:tickLblPos val="nextTo"/>
        <c:crossAx val="109287040"/>
        <c:crosses val="autoZero"/>
        <c:auto val="1"/>
        <c:lblAlgn val="ctr"/>
        <c:lblOffset val="100"/>
        <c:noMultiLvlLbl val="0"/>
      </c:catAx>
      <c:valAx>
        <c:axId val="109287040"/>
        <c:scaling>
          <c:orientation val="minMax"/>
        </c:scaling>
        <c:delete val="0"/>
        <c:axPos val="l"/>
        <c:majorGridlines/>
        <c:numFmt formatCode="0.00%" sourceLinked="1"/>
        <c:majorTickMark val="out"/>
        <c:minorTickMark val="none"/>
        <c:tickLblPos val="nextTo"/>
        <c:crossAx val="108942848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Средний % выполнения по школе</c:v>
                </c:pt>
              </c:strCache>
            </c:strRef>
          </c:tx>
          <c:invertIfNegative val="0"/>
          <c:cat>
            <c:strRef>
              <c:f>Лист1!$A$2:$A$21</c:f>
              <c:strCache>
                <c:ptCount val="20"/>
                <c:pt idx="0">
                  <c:v>3(1)</c:v>
                </c:pt>
                <c:pt idx="1">
                  <c:v>1К2</c:v>
                </c:pt>
                <c:pt idx="2">
                  <c:v>14</c:v>
                </c:pt>
                <c:pt idx="3">
                  <c:v>3(2)</c:v>
                </c:pt>
                <c:pt idx="4">
                  <c:v>9</c:v>
                </c:pt>
                <c:pt idx="5">
                  <c:v>11</c:v>
                </c:pt>
                <c:pt idx="6">
                  <c:v>5</c:v>
                </c:pt>
                <c:pt idx="7">
                  <c:v>12(2)</c:v>
                </c:pt>
                <c:pt idx="8">
                  <c:v>13(2)</c:v>
                </c:pt>
                <c:pt idx="9">
                  <c:v>10</c:v>
                </c:pt>
                <c:pt idx="10">
                  <c:v>12(1)</c:v>
                </c:pt>
                <c:pt idx="11">
                  <c:v>7</c:v>
                </c:pt>
                <c:pt idx="12">
                  <c:v>8</c:v>
                </c:pt>
                <c:pt idx="13">
                  <c:v>2</c:v>
                </c:pt>
                <c:pt idx="14">
                  <c:v>1К1</c:v>
                </c:pt>
                <c:pt idx="15">
                  <c:v>15(1)</c:v>
                </c:pt>
                <c:pt idx="16">
                  <c:v>13(1)</c:v>
                </c:pt>
                <c:pt idx="17">
                  <c:v>4</c:v>
                </c:pt>
                <c:pt idx="18">
                  <c:v>6</c:v>
                </c:pt>
                <c:pt idx="19">
                  <c:v>15(2)</c:v>
                </c:pt>
              </c:strCache>
            </c:strRef>
          </c:cat>
          <c:val>
            <c:numRef>
              <c:f>Лист1!$B$2:$B$21</c:f>
              <c:numCache>
                <c:formatCode>General</c:formatCode>
                <c:ptCount val="20"/>
                <c:pt idx="0">
                  <c:v>93</c:v>
                </c:pt>
                <c:pt idx="1">
                  <c:v>92</c:v>
                </c:pt>
                <c:pt idx="2">
                  <c:v>91</c:v>
                </c:pt>
                <c:pt idx="3">
                  <c:v>88</c:v>
                </c:pt>
                <c:pt idx="4">
                  <c:v>86</c:v>
                </c:pt>
                <c:pt idx="5">
                  <c:v>82</c:v>
                </c:pt>
                <c:pt idx="6">
                  <c:v>80</c:v>
                </c:pt>
                <c:pt idx="7">
                  <c:v>78</c:v>
                </c:pt>
                <c:pt idx="8">
                  <c:v>76</c:v>
                </c:pt>
                <c:pt idx="9">
                  <c:v>72</c:v>
                </c:pt>
                <c:pt idx="10">
                  <c:v>71</c:v>
                </c:pt>
                <c:pt idx="11">
                  <c:v>69</c:v>
                </c:pt>
                <c:pt idx="12">
                  <c:v>68</c:v>
                </c:pt>
                <c:pt idx="13">
                  <c:v>67</c:v>
                </c:pt>
                <c:pt idx="14">
                  <c:v>63</c:v>
                </c:pt>
                <c:pt idx="15">
                  <c:v>61</c:v>
                </c:pt>
                <c:pt idx="16">
                  <c:v>59</c:v>
                </c:pt>
                <c:pt idx="17">
                  <c:v>56</c:v>
                </c:pt>
                <c:pt idx="18">
                  <c:v>51</c:v>
                </c:pt>
                <c:pt idx="19">
                  <c:v>46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 % выполнения по всей России</c:v>
                </c:pt>
              </c:strCache>
            </c:strRef>
          </c:tx>
          <c:invertIfNegative val="0"/>
          <c:cat>
            <c:strRef>
              <c:f>Лист1!$A$2:$A$21</c:f>
              <c:strCache>
                <c:ptCount val="20"/>
                <c:pt idx="0">
                  <c:v>3(1)</c:v>
                </c:pt>
                <c:pt idx="1">
                  <c:v>1К2</c:v>
                </c:pt>
                <c:pt idx="2">
                  <c:v>14</c:v>
                </c:pt>
                <c:pt idx="3">
                  <c:v>3(2)</c:v>
                </c:pt>
                <c:pt idx="4">
                  <c:v>9</c:v>
                </c:pt>
                <c:pt idx="5">
                  <c:v>11</c:v>
                </c:pt>
                <c:pt idx="6">
                  <c:v>5</c:v>
                </c:pt>
                <c:pt idx="7">
                  <c:v>12(2)</c:v>
                </c:pt>
                <c:pt idx="8">
                  <c:v>13(2)</c:v>
                </c:pt>
                <c:pt idx="9">
                  <c:v>10</c:v>
                </c:pt>
                <c:pt idx="10">
                  <c:v>12(1)</c:v>
                </c:pt>
                <c:pt idx="11">
                  <c:v>7</c:v>
                </c:pt>
                <c:pt idx="12">
                  <c:v>8</c:v>
                </c:pt>
                <c:pt idx="13">
                  <c:v>2</c:v>
                </c:pt>
                <c:pt idx="14">
                  <c:v>1К1</c:v>
                </c:pt>
                <c:pt idx="15">
                  <c:v>15(1)</c:v>
                </c:pt>
                <c:pt idx="16">
                  <c:v>13(1)</c:v>
                </c:pt>
                <c:pt idx="17">
                  <c:v>4</c:v>
                </c:pt>
                <c:pt idx="18">
                  <c:v>6</c:v>
                </c:pt>
                <c:pt idx="19">
                  <c:v>15(2)</c:v>
                </c:pt>
              </c:strCache>
            </c:strRef>
          </c:cat>
          <c:val>
            <c:numRef>
              <c:f>Лист1!$C$2:$C$21</c:f>
              <c:numCache>
                <c:formatCode>General</c:formatCode>
                <c:ptCount val="20"/>
                <c:pt idx="0">
                  <c:v>87</c:v>
                </c:pt>
                <c:pt idx="1">
                  <c:v>89</c:v>
                </c:pt>
                <c:pt idx="2">
                  <c:v>83</c:v>
                </c:pt>
                <c:pt idx="3">
                  <c:v>80</c:v>
                </c:pt>
                <c:pt idx="4">
                  <c:v>73</c:v>
                </c:pt>
                <c:pt idx="5">
                  <c:v>68</c:v>
                </c:pt>
                <c:pt idx="6">
                  <c:v>82</c:v>
                </c:pt>
                <c:pt idx="7">
                  <c:v>71</c:v>
                </c:pt>
                <c:pt idx="8">
                  <c:v>64</c:v>
                </c:pt>
                <c:pt idx="9">
                  <c:v>73</c:v>
                </c:pt>
                <c:pt idx="10">
                  <c:v>75</c:v>
                </c:pt>
                <c:pt idx="11">
                  <c:v>63</c:v>
                </c:pt>
                <c:pt idx="12">
                  <c:v>68</c:v>
                </c:pt>
                <c:pt idx="13">
                  <c:v>70</c:v>
                </c:pt>
                <c:pt idx="14">
                  <c:v>63</c:v>
                </c:pt>
                <c:pt idx="15">
                  <c:v>49</c:v>
                </c:pt>
                <c:pt idx="16">
                  <c:v>72</c:v>
                </c:pt>
                <c:pt idx="17">
                  <c:v>78</c:v>
                </c:pt>
                <c:pt idx="18">
                  <c:v>58</c:v>
                </c:pt>
                <c:pt idx="19">
                  <c:v>42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0833792"/>
        <c:axId val="101007360"/>
      </c:barChart>
      <c:catAx>
        <c:axId val="100833792"/>
        <c:scaling>
          <c:orientation val="minMax"/>
        </c:scaling>
        <c:delete val="0"/>
        <c:axPos val="b"/>
        <c:majorTickMark val="out"/>
        <c:minorTickMark val="none"/>
        <c:tickLblPos val="nextTo"/>
        <c:crossAx val="101007360"/>
        <c:crosses val="autoZero"/>
        <c:auto val="1"/>
        <c:lblAlgn val="ctr"/>
        <c:lblOffset val="100"/>
        <c:noMultiLvlLbl val="0"/>
      </c:catAx>
      <c:valAx>
        <c:axId val="10100736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00833792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Средний % выполнения по школе</c:v>
                </c:pt>
              </c:strCache>
            </c:strRef>
          </c:tx>
          <c:invertIfNegative val="0"/>
          <c:cat>
            <c:strRef>
              <c:f>Лист1!$A$2:$A$19</c:f>
              <c:strCache>
                <c:ptCount val="18"/>
                <c:pt idx="0">
                  <c:v>5(2)</c:v>
                </c:pt>
                <c:pt idx="1">
                  <c:v>1(3)</c:v>
                </c:pt>
                <c:pt idx="2">
                  <c:v>7(2)</c:v>
                </c:pt>
                <c:pt idx="3">
                  <c:v>6(1)</c:v>
                </c:pt>
                <c:pt idx="4">
                  <c:v>2</c:v>
                </c:pt>
                <c:pt idx="5">
                  <c:v>6(2)</c:v>
                </c:pt>
                <c:pt idx="6">
                  <c:v>8</c:v>
                </c:pt>
                <c:pt idx="7">
                  <c:v>4</c:v>
                </c:pt>
                <c:pt idx="8">
                  <c:v>9</c:v>
                </c:pt>
                <c:pt idx="9">
                  <c:v>1(2)</c:v>
                </c:pt>
                <c:pt idx="10">
                  <c:v>10K1</c:v>
                </c:pt>
                <c:pt idx="11">
                  <c:v>5(1)</c:v>
                </c:pt>
                <c:pt idx="12">
                  <c:v>7(1)</c:v>
                </c:pt>
                <c:pt idx="13">
                  <c:v>3</c:v>
                </c:pt>
                <c:pt idx="14">
                  <c:v>1(1)</c:v>
                </c:pt>
                <c:pt idx="15">
                  <c:v>10K3</c:v>
                </c:pt>
                <c:pt idx="16">
                  <c:v>6(3)</c:v>
                </c:pt>
                <c:pt idx="17">
                  <c:v>10K2</c:v>
                </c:pt>
              </c:strCache>
            </c:strRef>
          </c:cat>
          <c:val>
            <c:numRef>
              <c:f>Лист1!$B$2:$B$19</c:f>
              <c:numCache>
                <c:formatCode>General</c:formatCode>
                <c:ptCount val="18"/>
                <c:pt idx="0">
                  <c:v>38</c:v>
                </c:pt>
                <c:pt idx="1">
                  <c:v>46</c:v>
                </c:pt>
                <c:pt idx="2">
                  <c:v>56</c:v>
                </c:pt>
                <c:pt idx="3">
                  <c:v>62</c:v>
                </c:pt>
                <c:pt idx="4">
                  <c:v>66</c:v>
                </c:pt>
                <c:pt idx="5">
                  <c:v>66</c:v>
                </c:pt>
                <c:pt idx="6">
                  <c:v>69</c:v>
                </c:pt>
                <c:pt idx="7">
                  <c:v>71</c:v>
                </c:pt>
                <c:pt idx="8">
                  <c:v>71</c:v>
                </c:pt>
                <c:pt idx="9">
                  <c:v>74</c:v>
                </c:pt>
                <c:pt idx="10">
                  <c:v>74</c:v>
                </c:pt>
                <c:pt idx="11">
                  <c:v>76</c:v>
                </c:pt>
                <c:pt idx="12">
                  <c:v>77</c:v>
                </c:pt>
                <c:pt idx="13">
                  <c:v>79</c:v>
                </c:pt>
                <c:pt idx="14">
                  <c:v>84</c:v>
                </c:pt>
                <c:pt idx="15">
                  <c:v>87</c:v>
                </c:pt>
                <c:pt idx="16">
                  <c:v>88</c:v>
                </c:pt>
                <c:pt idx="17">
                  <c:v>90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 % выполнения по всей России</c:v>
                </c:pt>
              </c:strCache>
            </c:strRef>
          </c:tx>
          <c:invertIfNegative val="0"/>
          <c:cat>
            <c:strRef>
              <c:f>Лист1!$A$2:$A$19</c:f>
              <c:strCache>
                <c:ptCount val="18"/>
                <c:pt idx="0">
                  <c:v>5(2)</c:v>
                </c:pt>
                <c:pt idx="1">
                  <c:v>1(3)</c:v>
                </c:pt>
                <c:pt idx="2">
                  <c:v>7(2)</c:v>
                </c:pt>
                <c:pt idx="3">
                  <c:v>6(1)</c:v>
                </c:pt>
                <c:pt idx="4">
                  <c:v>2</c:v>
                </c:pt>
                <c:pt idx="5">
                  <c:v>6(2)</c:v>
                </c:pt>
                <c:pt idx="6">
                  <c:v>8</c:v>
                </c:pt>
                <c:pt idx="7">
                  <c:v>4</c:v>
                </c:pt>
                <c:pt idx="8">
                  <c:v>9</c:v>
                </c:pt>
                <c:pt idx="9">
                  <c:v>1(2)</c:v>
                </c:pt>
                <c:pt idx="10">
                  <c:v>10K1</c:v>
                </c:pt>
                <c:pt idx="11">
                  <c:v>5(1)</c:v>
                </c:pt>
                <c:pt idx="12">
                  <c:v>7(1)</c:v>
                </c:pt>
                <c:pt idx="13">
                  <c:v>3</c:v>
                </c:pt>
                <c:pt idx="14">
                  <c:v>1(1)</c:v>
                </c:pt>
                <c:pt idx="15">
                  <c:v>10K3</c:v>
                </c:pt>
                <c:pt idx="16">
                  <c:v>6(3)</c:v>
                </c:pt>
                <c:pt idx="17">
                  <c:v>10K2</c:v>
                </c:pt>
              </c:strCache>
            </c:strRef>
          </c:cat>
          <c:val>
            <c:numRef>
              <c:f>Лист1!$C$2:$C$19</c:f>
              <c:numCache>
                <c:formatCode>General</c:formatCode>
                <c:ptCount val="18"/>
                <c:pt idx="0">
                  <c:v>46</c:v>
                </c:pt>
                <c:pt idx="1">
                  <c:v>51</c:v>
                </c:pt>
                <c:pt idx="2">
                  <c:v>49</c:v>
                </c:pt>
                <c:pt idx="3">
                  <c:v>69</c:v>
                </c:pt>
                <c:pt idx="4">
                  <c:v>79</c:v>
                </c:pt>
                <c:pt idx="5">
                  <c:v>62</c:v>
                </c:pt>
                <c:pt idx="6">
                  <c:v>59</c:v>
                </c:pt>
                <c:pt idx="7">
                  <c:v>65</c:v>
                </c:pt>
                <c:pt idx="8">
                  <c:v>52</c:v>
                </c:pt>
                <c:pt idx="9">
                  <c:v>70</c:v>
                </c:pt>
                <c:pt idx="10">
                  <c:v>67</c:v>
                </c:pt>
                <c:pt idx="11">
                  <c:v>50</c:v>
                </c:pt>
                <c:pt idx="12">
                  <c:v>60</c:v>
                </c:pt>
                <c:pt idx="13">
                  <c:v>68</c:v>
                </c:pt>
                <c:pt idx="14">
                  <c:v>80</c:v>
                </c:pt>
                <c:pt idx="15">
                  <c:v>78</c:v>
                </c:pt>
                <c:pt idx="16">
                  <c:v>72</c:v>
                </c:pt>
                <c:pt idx="17">
                  <c:v>83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8993536"/>
        <c:axId val="109288768"/>
      </c:barChart>
      <c:catAx>
        <c:axId val="108993536"/>
        <c:scaling>
          <c:orientation val="minMax"/>
        </c:scaling>
        <c:delete val="0"/>
        <c:axPos val="b"/>
        <c:majorTickMark val="out"/>
        <c:minorTickMark val="none"/>
        <c:tickLblPos val="nextTo"/>
        <c:crossAx val="109288768"/>
        <c:crosses val="autoZero"/>
        <c:auto val="1"/>
        <c:lblAlgn val="ctr"/>
        <c:lblOffset val="100"/>
        <c:noMultiLvlLbl val="0"/>
      </c:catAx>
      <c:valAx>
        <c:axId val="10928876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08993536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4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% усп.</c:v>
                </c:pt>
              </c:strCache>
            </c:strRef>
          </c:tx>
          <c:invertIfNegative val="0"/>
          <c:cat>
            <c:strRef>
              <c:f>Лист1!$A$2:$A$7</c:f>
              <c:strCache>
                <c:ptCount val="6"/>
                <c:pt idx="0">
                  <c:v>6Г</c:v>
                </c:pt>
                <c:pt idx="1">
                  <c:v>6А</c:v>
                </c:pt>
                <c:pt idx="2">
                  <c:v>6Б</c:v>
                </c:pt>
                <c:pt idx="3">
                  <c:v>6Д</c:v>
                </c:pt>
                <c:pt idx="4">
                  <c:v>ШКОЛА</c:v>
                </c:pt>
                <c:pt idx="5">
                  <c:v>6В</c:v>
                </c:pt>
              </c:strCache>
            </c:strRef>
          </c:cat>
          <c:val>
            <c:numRef>
              <c:f>Лист1!$B$2:$B$7</c:f>
              <c:numCache>
                <c:formatCode>0%</c:formatCode>
                <c:ptCount val="6"/>
                <c:pt idx="0">
                  <c:v>0.88</c:v>
                </c:pt>
                <c:pt idx="1">
                  <c:v>0.83</c:v>
                </c:pt>
                <c:pt idx="2">
                  <c:v>0.96</c:v>
                </c:pt>
                <c:pt idx="3">
                  <c:v>0.89</c:v>
                </c:pt>
                <c:pt idx="4">
                  <c:v>0.92</c:v>
                </c:pt>
                <c:pt idx="5">
                  <c:v>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% качества</c:v>
                </c:pt>
              </c:strCache>
            </c:strRef>
          </c:tx>
          <c:invertIfNegative val="0"/>
          <c:cat>
            <c:strRef>
              <c:f>Лист1!$A$2:$A$7</c:f>
              <c:strCache>
                <c:ptCount val="6"/>
                <c:pt idx="0">
                  <c:v>6Г</c:v>
                </c:pt>
                <c:pt idx="1">
                  <c:v>6А</c:v>
                </c:pt>
                <c:pt idx="2">
                  <c:v>6Б</c:v>
                </c:pt>
                <c:pt idx="3">
                  <c:v>6Д</c:v>
                </c:pt>
                <c:pt idx="4">
                  <c:v>ШКОЛА</c:v>
                </c:pt>
                <c:pt idx="5">
                  <c:v>6В</c:v>
                </c:pt>
              </c:strCache>
            </c:strRef>
          </c:cat>
          <c:val>
            <c:numRef>
              <c:f>Лист1!$C$2:$C$7</c:f>
              <c:numCache>
                <c:formatCode>0%</c:formatCode>
                <c:ptCount val="6"/>
                <c:pt idx="0">
                  <c:v>0.44</c:v>
                </c:pt>
                <c:pt idx="1">
                  <c:v>0.52</c:v>
                </c:pt>
                <c:pt idx="2">
                  <c:v>0.56999999999999995</c:v>
                </c:pt>
                <c:pt idx="3">
                  <c:v>0.63</c:v>
                </c:pt>
                <c:pt idx="4">
                  <c:v>0.65</c:v>
                </c:pt>
                <c:pt idx="5">
                  <c:v>0.96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08990464"/>
        <c:axId val="109288192"/>
      </c:barChart>
      <c:catAx>
        <c:axId val="108990464"/>
        <c:scaling>
          <c:orientation val="minMax"/>
        </c:scaling>
        <c:delete val="0"/>
        <c:axPos val="b"/>
        <c:majorTickMark val="out"/>
        <c:minorTickMark val="none"/>
        <c:tickLblPos val="nextTo"/>
        <c:crossAx val="109288192"/>
        <c:crosses val="autoZero"/>
        <c:auto val="1"/>
        <c:lblAlgn val="ctr"/>
        <c:lblOffset val="100"/>
        <c:noMultiLvlLbl val="0"/>
      </c:catAx>
      <c:valAx>
        <c:axId val="109288192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108990464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4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РФ</c:v>
                </c:pt>
              </c:strCache>
            </c:strRef>
          </c:tx>
          <c:invertIfNegative val="0"/>
          <c:cat>
            <c:numRef>
              <c:f>Лист1!$A$2:$A$5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6.8</c:v>
                </c:pt>
                <c:pt idx="1">
                  <c:v>36.200000000000003</c:v>
                </c:pt>
                <c:pt idx="2">
                  <c:v>44.7</c:v>
                </c:pt>
                <c:pt idx="3">
                  <c:v>12.3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Школа</c:v>
                </c:pt>
              </c:strCache>
            </c:strRef>
          </c:tx>
          <c:invertIfNegative val="0"/>
          <c:cat>
            <c:numRef>
              <c:f>Лист1!$A$2:$A$5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8</c:v>
                </c:pt>
                <c:pt idx="1">
                  <c:v>27.4</c:v>
                </c:pt>
                <c:pt idx="2">
                  <c:v>54</c:v>
                </c:pt>
                <c:pt idx="3">
                  <c:v>10.6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08992000"/>
        <c:axId val="109287616"/>
      </c:barChart>
      <c:catAx>
        <c:axId val="10899200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09287616"/>
        <c:crosses val="autoZero"/>
        <c:auto val="1"/>
        <c:lblAlgn val="ctr"/>
        <c:lblOffset val="100"/>
        <c:noMultiLvlLbl val="0"/>
      </c:catAx>
      <c:valAx>
        <c:axId val="109287616"/>
        <c:scaling>
          <c:orientation val="minMax"/>
          <c:max val="6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08992000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4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2017/2018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Понизили</c:v>
                </c:pt>
                <c:pt idx="1">
                  <c:v>Подтвердили</c:v>
                </c:pt>
                <c:pt idx="2">
                  <c:v>Повысили</c:v>
                </c:pt>
              </c:strCache>
            </c:strRef>
          </c:cat>
          <c:val>
            <c:numRef>
              <c:f>Лист1!$B$2:$B$4</c:f>
              <c:numCache>
                <c:formatCode>0.00%</c:formatCode>
                <c:ptCount val="3"/>
                <c:pt idx="0">
                  <c:v>0.14410000000000001</c:v>
                </c:pt>
                <c:pt idx="1">
                  <c:v>0.7712</c:v>
                </c:pt>
                <c:pt idx="2">
                  <c:v>8.4699999999999998E-2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2018/2019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Понизили</c:v>
                </c:pt>
                <c:pt idx="1">
                  <c:v>Подтвердили</c:v>
                </c:pt>
                <c:pt idx="2">
                  <c:v>Повысили</c:v>
                </c:pt>
              </c:strCache>
            </c:strRef>
          </c:cat>
          <c:val>
            <c:numRef>
              <c:f>Лист1!$C$2:$C$4</c:f>
              <c:numCache>
                <c:formatCode>0.00%</c:formatCode>
                <c:ptCount val="3"/>
                <c:pt idx="0">
                  <c:v>0.35398230088495575</c:v>
                </c:pt>
                <c:pt idx="1">
                  <c:v>0.54867256637168138</c:v>
                </c:pt>
                <c:pt idx="2">
                  <c:v>0.10619469026548672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09563392"/>
        <c:axId val="107245504"/>
      </c:barChart>
      <c:catAx>
        <c:axId val="109563392"/>
        <c:scaling>
          <c:orientation val="minMax"/>
        </c:scaling>
        <c:delete val="0"/>
        <c:axPos val="b"/>
        <c:majorTickMark val="out"/>
        <c:minorTickMark val="none"/>
        <c:tickLblPos val="nextTo"/>
        <c:crossAx val="107245504"/>
        <c:crosses val="autoZero"/>
        <c:auto val="1"/>
        <c:lblAlgn val="ctr"/>
        <c:lblOffset val="100"/>
        <c:noMultiLvlLbl val="0"/>
      </c:catAx>
      <c:valAx>
        <c:axId val="107245504"/>
        <c:scaling>
          <c:orientation val="minMax"/>
        </c:scaling>
        <c:delete val="0"/>
        <c:axPos val="l"/>
        <c:majorGridlines/>
        <c:numFmt formatCode="0.00%" sourceLinked="1"/>
        <c:majorTickMark val="out"/>
        <c:minorTickMark val="none"/>
        <c:tickLblPos val="nextTo"/>
        <c:crossAx val="109563392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4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7.1726450860309127E-2"/>
          <c:y val="6.7089194495849311E-2"/>
          <c:w val="0.90281058617672794"/>
          <c:h val="0.6445016744211220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Средний % выполнения по школе</c:v>
                </c:pt>
              </c:strCache>
            </c:strRef>
          </c:tx>
          <c:invertIfNegative val="0"/>
          <c:cat>
            <c:strRef>
              <c:f>Лист1!$A$2:$A$25</c:f>
              <c:strCache>
                <c:ptCount val="24"/>
                <c:pt idx="0">
                  <c:v>4(2)</c:v>
                </c:pt>
                <c:pt idx="1">
                  <c:v>8(3)</c:v>
                </c:pt>
                <c:pt idx="2">
                  <c:v>1(2)</c:v>
                </c:pt>
                <c:pt idx="3">
                  <c:v>5(2)</c:v>
                </c:pt>
                <c:pt idx="4">
                  <c:v>8(1)</c:v>
                </c:pt>
                <c:pt idx="5">
                  <c:v>5(1)</c:v>
                </c:pt>
                <c:pt idx="6">
                  <c:v>10(2)</c:v>
                </c:pt>
                <c:pt idx="7">
                  <c:v>4(3)</c:v>
                </c:pt>
                <c:pt idx="8">
                  <c:v>5(3)</c:v>
                </c:pt>
                <c:pt idx="9">
                  <c:v>8(2)</c:v>
                </c:pt>
                <c:pt idx="10">
                  <c:v>10(3)</c:v>
                </c:pt>
                <c:pt idx="11">
                  <c:v>2(2)</c:v>
                </c:pt>
                <c:pt idx="12">
                  <c:v>3</c:v>
                </c:pt>
                <c:pt idx="13">
                  <c:v>7(2)</c:v>
                </c:pt>
                <c:pt idx="14">
                  <c:v>4(1)</c:v>
                </c:pt>
                <c:pt idx="15">
                  <c:v>10(1)</c:v>
                </c:pt>
                <c:pt idx="16">
                  <c:v>2(1)</c:v>
                </c:pt>
                <c:pt idx="17">
                  <c:v>2(4)</c:v>
                </c:pt>
                <c:pt idx="18">
                  <c:v>6</c:v>
                </c:pt>
                <c:pt idx="19">
                  <c:v>9(2)</c:v>
                </c:pt>
                <c:pt idx="20">
                  <c:v>2(3)</c:v>
                </c:pt>
                <c:pt idx="21">
                  <c:v>9(1)</c:v>
                </c:pt>
                <c:pt idx="22">
                  <c:v>7(1)</c:v>
                </c:pt>
                <c:pt idx="23">
                  <c:v>1(1)</c:v>
                </c:pt>
              </c:strCache>
            </c:strRef>
          </c:cat>
          <c:val>
            <c:numRef>
              <c:f>Лист1!$B$2:$B$25</c:f>
              <c:numCache>
                <c:formatCode>General</c:formatCode>
                <c:ptCount val="24"/>
                <c:pt idx="0">
                  <c:v>5</c:v>
                </c:pt>
                <c:pt idx="1">
                  <c:v>25</c:v>
                </c:pt>
                <c:pt idx="2">
                  <c:v>40</c:v>
                </c:pt>
                <c:pt idx="3">
                  <c:v>52</c:v>
                </c:pt>
                <c:pt idx="4">
                  <c:v>55</c:v>
                </c:pt>
                <c:pt idx="5">
                  <c:v>58</c:v>
                </c:pt>
                <c:pt idx="6">
                  <c:v>58</c:v>
                </c:pt>
                <c:pt idx="7">
                  <c:v>59</c:v>
                </c:pt>
                <c:pt idx="8">
                  <c:v>63</c:v>
                </c:pt>
                <c:pt idx="9">
                  <c:v>63</c:v>
                </c:pt>
                <c:pt idx="10">
                  <c:v>63</c:v>
                </c:pt>
                <c:pt idx="11">
                  <c:v>65</c:v>
                </c:pt>
                <c:pt idx="12">
                  <c:v>65</c:v>
                </c:pt>
                <c:pt idx="13">
                  <c:v>66</c:v>
                </c:pt>
                <c:pt idx="14">
                  <c:v>67</c:v>
                </c:pt>
                <c:pt idx="15">
                  <c:v>72</c:v>
                </c:pt>
                <c:pt idx="16">
                  <c:v>73</c:v>
                </c:pt>
                <c:pt idx="17">
                  <c:v>74</c:v>
                </c:pt>
                <c:pt idx="18">
                  <c:v>74</c:v>
                </c:pt>
                <c:pt idx="19">
                  <c:v>75</c:v>
                </c:pt>
                <c:pt idx="20">
                  <c:v>76</c:v>
                </c:pt>
                <c:pt idx="21">
                  <c:v>84</c:v>
                </c:pt>
                <c:pt idx="22">
                  <c:v>88</c:v>
                </c:pt>
                <c:pt idx="23">
                  <c:v>91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 % выполнения по всей России</c:v>
                </c:pt>
              </c:strCache>
            </c:strRef>
          </c:tx>
          <c:invertIfNegative val="0"/>
          <c:cat>
            <c:strRef>
              <c:f>Лист1!$A$2:$A$25</c:f>
              <c:strCache>
                <c:ptCount val="24"/>
                <c:pt idx="0">
                  <c:v>4(2)</c:v>
                </c:pt>
                <c:pt idx="1">
                  <c:v>8(3)</c:v>
                </c:pt>
                <c:pt idx="2">
                  <c:v>1(2)</c:v>
                </c:pt>
                <c:pt idx="3">
                  <c:v>5(2)</c:v>
                </c:pt>
                <c:pt idx="4">
                  <c:v>8(1)</c:v>
                </c:pt>
                <c:pt idx="5">
                  <c:v>5(1)</c:v>
                </c:pt>
                <c:pt idx="6">
                  <c:v>10(2)</c:v>
                </c:pt>
                <c:pt idx="7">
                  <c:v>4(3)</c:v>
                </c:pt>
                <c:pt idx="8">
                  <c:v>5(3)</c:v>
                </c:pt>
                <c:pt idx="9">
                  <c:v>8(2)</c:v>
                </c:pt>
                <c:pt idx="10">
                  <c:v>10(3)</c:v>
                </c:pt>
                <c:pt idx="11">
                  <c:v>2(2)</c:v>
                </c:pt>
                <c:pt idx="12">
                  <c:v>3</c:v>
                </c:pt>
                <c:pt idx="13">
                  <c:v>7(2)</c:v>
                </c:pt>
                <c:pt idx="14">
                  <c:v>4(1)</c:v>
                </c:pt>
                <c:pt idx="15">
                  <c:v>10(1)</c:v>
                </c:pt>
                <c:pt idx="16">
                  <c:v>2(1)</c:v>
                </c:pt>
                <c:pt idx="17">
                  <c:v>2(4)</c:v>
                </c:pt>
                <c:pt idx="18">
                  <c:v>6</c:v>
                </c:pt>
                <c:pt idx="19">
                  <c:v>9(2)</c:v>
                </c:pt>
                <c:pt idx="20">
                  <c:v>2(3)</c:v>
                </c:pt>
                <c:pt idx="21">
                  <c:v>9(1)</c:v>
                </c:pt>
                <c:pt idx="22">
                  <c:v>7(1)</c:v>
                </c:pt>
                <c:pt idx="23">
                  <c:v>1(1)</c:v>
                </c:pt>
              </c:strCache>
            </c:strRef>
          </c:cat>
          <c:val>
            <c:numRef>
              <c:f>Лист1!$C$2:$C$25</c:f>
              <c:numCache>
                <c:formatCode>General</c:formatCode>
                <c:ptCount val="24"/>
                <c:pt idx="0">
                  <c:v>58</c:v>
                </c:pt>
                <c:pt idx="1">
                  <c:v>25</c:v>
                </c:pt>
                <c:pt idx="2">
                  <c:v>49</c:v>
                </c:pt>
                <c:pt idx="3">
                  <c:v>44</c:v>
                </c:pt>
                <c:pt idx="4">
                  <c:v>59</c:v>
                </c:pt>
                <c:pt idx="5">
                  <c:v>64</c:v>
                </c:pt>
                <c:pt idx="6">
                  <c:v>52</c:v>
                </c:pt>
                <c:pt idx="7">
                  <c:v>63</c:v>
                </c:pt>
                <c:pt idx="8">
                  <c:v>59</c:v>
                </c:pt>
                <c:pt idx="9">
                  <c:v>51</c:v>
                </c:pt>
                <c:pt idx="10">
                  <c:v>52</c:v>
                </c:pt>
                <c:pt idx="11">
                  <c:v>63</c:v>
                </c:pt>
                <c:pt idx="12">
                  <c:v>61</c:v>
                </c:pt>
                <c:pt idx="13">
                  <c:v>39</c:v>
                </c:pt>
                <c:pt idx="14">
                  <c:v>81</c:v>
                </c:pt>
                <c:pt idx="15">
                  <c:v>74</c:v>
                </c:pt>
                <c:pt idx="16">
                  <c:v>72</c:v>
                </c:pt>
                <c:pt idx="17">
                  <c:v>78</c:v>
                </c:pt>
                <c:pt idx="18">
                  <c:v>80</c:v>
                </c:pt>
                <c:pt idx="19">
                  <c:v>75</c:v>
                </c:pt>
                <c:pt idx="20">
                  <c:v>54</c:v>
                </c:pt>
                <c:pt idx="21">
                  <c:v>89</c:v>
                </c:pt>
                <c:pt idx="22">
                  <c:v>75</c:v>
                </c:pt>
                <c:pt idx="23">
                  <c:v>88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9560320"/>
        <c:axId val="108911936"/>
      </c:barChart>
      <c:catAx>
        <c:axId val="10956032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08911936"/>
        <c:crosses val="autoZero"/>
        <c:auto val="1"/>
        <c:lblAlgn val="ctr"/>
        <c:lblOffset val="100"/>
        <c:noMultiLvlLbl val="0"/>
      </c:catAx>
      <c:valAx>
        <c:axId val="10891193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09560320"/>
        <c:crosses val="autoZero"/>
        <c:crossBetween val="between"/>
      </c:valAx>
    </c:plotArea>
    <c:legend>
      <c:legendPos val="b"/>
      <c:layout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4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% усп.</c:v>
                </c:pt>
              </c:strCache>
            </c:strRef>
          </c:tx>
          <c:invertIfNegative val="0"/>
          <c:cat>
            <c:strRef>
              <c:f>Лист1!$A$2:$A$7</c:f>
              <c:strCache>
                <c:ptCount val="6"/>
                <c:pt idx="0">
                  <c:v>7В</c:v>
                </c:pt>
                <c:pt idx="1">
                  <c:v>7Д</c:v>
                </c:pt>
                <c:pt idx="2">
                  <c:v>7Г</c:v>
                </c:pt>
                <c:pt idx="3">
                  <c:v>ШКОЛА</c:v>
                </c:pt>
                <c:pt idx="4">
                  <c:v>7Б</c:v>
                </c:pt>
                <c:pt idx="5">
                  <c:v>7А</c:v>
                </c:pt>
              </c:strCache>
            </c:strRef>
          </c:cat>
          <c:val>
            <c:numRef>
              <c:f>Лист1!$B$2:$B$7</c:f>
              <c:numCache>
                <c:formatCode>0%</c:formatCode>
                <c:ptCount val="6"/>
                <c:pt idx="0">
                  <c:v>1</c:v>
                </c:pt>
                <c:pt idx="1">
                  <c:v>0.87</c:v>
                </c:pt>
                <c:pt idx="2">
                  <c:v>0.92</c:v>
                </c:pt>
                <c:pt idx="3">
                  <c:v>0.96</c:v>
                </c:pt>
                <c:pt idx="4">
                  <c:v>1</c:v>
                </c:pt>
                <c:pt idx="5">
                  <c:v>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% качества</c:v>
                </c:pt>
              </c:strCache>
            </c:strRef>
          </c:tx>
          <c:invertIfNegative val="0"/>
          <c:cat>
            <c:strRef>
              <c:f>Лист1!$A$2:$A$7</c:f>
              <c:strCache>
                <c:ptCount val="6"/>
                <c:pt idx="0">
                  <c:v>7В</c:v>
                </c:pt>
                <c:pt idx="1">
                  <c:v>7Д</c:v>
                </c:pt>
                <c:pt idx="2">
                  <c:v>7Г</c:v>
                </c:pt>
                <c:pt idx="3">
                  <c:v>ШКОЛА</c:v>
                </c:pt>
                <c:pt idx="4">
                  <c:v>7Б</c:v>
                </c:pt>
                <c:pt idx="5">
                  <c:v>7А</c:v>
                </c:pt>
              </c:strCache>
            </c:strRef>
          </c:cat>
          <c:val>
            <c:numRef>
              <c:f>Лист1!$C$2:$C$7</c:f>
              <c:numCache>
                <c:formatCode>0%</c:formatCode>
                <c:ptCount val="6"/>
                <c:pt idx="0">
                  <c:v>0.47</c:v>
                </c:pt>
                <c:pt idx="1">
                  <c:v>0.47</c:v>
                </c:pt>
                <c:pt idx="2">
                  <c:v>0.72</c:v>
                </c:pt>
                <c:pt idx="3">
                  <c:v>0.72</c:v>
                </c:pt>
                <c:pt idx="4">
                  <c:v>0.87</c:v>
                </c:pt>
                <c:pt idx="5">
                  <c:v>0.92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09561856"/>
        <c:axId val="108910784"/>
      </c:barChart>
      <c:catAx>
        <c:axId val="109561856"/>
        <c:scaling>
          <c:orientation val="minMax"/>
        </c:scaling>
        <c:delete val="0"/>
        <c:axPos val="b"/>
        <c:majorTickMark val="out"/>
        <c:minorTickMark val="none"/>
        <c:tickLblPos val="nextTo"/>
        <c:crossAx val="108910784"/>
        <c:crosses val="autoZero"/>
        <c:auto val="1"/>
        <c:lblAlgn val="ctr"/>
        <c:lblOffset val="100"/>
        <c:noMultiLvlLbl val="0"/>
      </c:catAx>
      <c:valAx>
        <c:axId val="108910784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109561856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4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РФ</c:v>
                </c:pt>
              </c:strCache>
            </c:strRef>
          </c:tx>
          <c:invertIfNegative val="0"/>
          <c:cat>
            <c:numRef>
              <c:f>Лист1!$A$2:$A$5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8.6999999999999993</c:v>
                </c:pt>
                <c:pt idx="1">
                  <c:v>38.9</c:v>
                </c:pt>
                <c:pt idx="2">
                  <c:v>43.9</c:v>
                </c:pt>
                <c:pt idx="3">
                  <c:v>8.4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Школа</c:v>
                </c:pt>
              </c:strCache>
            </c:strRef>
          </c:tx>
          <c:invertIfNegative val="0"/>
          <c:cat>
            <c:numRef>
              <c:f>Лист1!$A$2:$A$5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4.7</c:v>
                </c:pt>
                <c:pt idx="1">
                  <c:v>23.6</c:v>
                </c:pt>
                <c:pt idx="2">
                  <c:v>59.4</c:v>
                </c:pt>
                <c:pt idx="3">
                  <c:v>12.3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09628416"/>
        <c:axId val="108907904"/>
      </c:barChart>
      <c:catAx>
        <c:axId val="10962841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08907904"/>
        <c:crosses val="autoZero"/>
        <c:auto val="1"/>
        <c:lblAlgn val="ctr"/>
        <c:lblOffset val="100"/>
        <c:noMultiLvlLbl val="0"/>
      </c:catAx>
      <c:valAx>
        <c:axId val="108907904"/>
        <c:scaling>
          <c:orientation val="minMax"/>
          <c:max val="6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09628416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4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Понизили</c:v>
                </c:pt>
                <c:pt idx="1">
                  <c:v>Подтвердили</c:v>
                </c:pt>
                <c:pt idx="2">
                  <c:v>Повысили</c:v>
                </c:pt>
              </c:strCache>
            </c:strRef>
          </c:cat>
          <c:val>
            <c:numRef>
              <c:f>Лист1!$B$2:$B$4</c:f>
              <c:numCache>
                <c:formatCode>0.00%</c:formatCode>
                <c:ptCount val="3"/>
                <c:pt idx="0">
                  <c:v>0.18867924528301888</c:v>
                </c:pt>
                <c:pt idx="1">
                  <c:v>0.74528301886792447</c:v>
                </c:pt>
                <c:pt idx="2">
                  <c:v>6.6037735849056603E-2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10071808"/>
        <c:axId val="109964672"/>
      </c:barChart>
      <c:catAx>
        <c:axId val="110071808"/>
        <c:scaling>
          <c:orientation val="minMax"/>
        </c:scaling>
        <c:delete val="0"/>
        <c:axPos val="b"/>
        <c:majorTickMark val="out"/>
        <c:minorTickMark val="none"/>
        <c:tickLblPos val="nextTo"/>
        <c:crossAx val="109964672"/>
        <c:crosses val="autoZero"/>
        <c:auto val="1"/>
        <c:lblAlgn val="ctr"/>
        <c:lblOffset val="100"/>
        <c:noMultiLvlLbl val="0"/>
      </c:catAx>
      <c:valAx>
        <c:axId val="109964672"/>
        <c:scaling>
          <c:orientation val="minMax"/>
        </c:scaling>
        <c:delete val="0"/>
        <c:axPos val="l"/>
        <c:majorGridlines/>
        <c:numFmt formatCode="0.00%" sourceLinked="1"/>
        <c:majorTickMark val="out"/>
        <c:minorTickMark val="none"/>
        <c:tickLblPos val="nextTo"/>
        <c:crossAx val="110071808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4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Средний % выполнения по школе</c:v>
                </c:pt>
              </c:strCache>
            </c:strRef>
          </c:tx>
          <c:invertIfNegative val="0"/>
          <c:cat>
            <c:strRef>
              <c:f>Лист1!$A$2:$A$23</c:f>
              <c:strCache>
                <c:ptCount val="22"/>
                <c:pt idx="0">
                  <c:v>5(2)</c:v>
                </c:pt>
                <c:pt idx="1">
                  <c:v>10(2)</c:v>
                </c:pt>
                <c:pt idx="2">
                  <c:v>13(2)</c:v>
                </c:pt>
                <c:pt idx="3">
                  <c:v>8(2)</c:v>
                </c:pt>
                <c:pt idx="4">
                  <c:v>12</c:v>
                </c:pt>
                <c:pt idx="5">
                  <c:v>11</c:v>
                </c:pt>
                <c:pt idx="6">
                  <c:v>8(1)</c:v>
                </c:pt>
                <c:pt idx="7">
                  <c:v>4(2)</c:v>
                </c:pt>
                <c:pt idx="8">
                  <c:v>1</c:v>
                </c:pt>
                <c:pt idx="9">
                  <c:v>6(2)</c:v>
                </c:pt>
                <c:pt idx="10">
                  <c:v>2(3)</c:v>
                </c:pt>
                <c:pt idx="11">
                  <c:v>13(1)</c:v>
                </c:pt>
                <c:pt idx="12">
                  <c:v>9</c:v>
                </c:pt>
                <c:pt idx="13">
                  <c:v>5(1)</c:v>
                </c:pt>
                <c:pt idx="14">
                  <c:v>3</c:v>
                </c:pt>
                <c:pt idx="15">
                  <c:v>10(1)</c:v>
                </c:pt>
                <c:pt idx="16">
                  <c:v>2(2)</c:v>
                </c:pt>
                <c:pt idx="17">
                  <c:v>2(1)</c:v>
                </c:pt>
                <c:pt idx="18">
                  <c:v>2(4)</c:v>
                </c:pt>
                <c:pt idx="19">
                  <c:v>6(1)</c:v>
                </c:pt>
                <c:pt idx="20">
                  <c:v>4(1)</c:v>
                </c:pt>
                <c:pt idx="21">
                  <c:v>7</c:v>
                </c:pt>
              </c:strCache>
            </c:strRef>
          </c:cat>
          <c:val>
            <c:numRef>
              <c:f>Лист1!$B$2:$B$23</c:f>
              <c:numCache>
                <c:formatCode>General</c:formatCode>
                <c:ptCount val="22"/>
                <c:pt idx="0">
                  <c:v>26</c:v>
                </c:pt>
                <c:pt idx="1">
                  <c:v>31</c:v>
                </c:pt>
                <c:pt idx="2">
                  <c:v>41</c:v>
                </c:pt>
                <c:pt idx="3">
                  <c:v>49</c:v>
                </c:pt>
                <c:pt idx="4">
                  <c:v>53</c:v>
                </c:pt>
                <c:pt idx="5">
                  <c:v>58</c:v>
                </c:pt>
                <c:pt idx="6">
                  <c:v>63</c:v>
                </c:pt>
                <c:pt idx="7">
                  <c:v>66</c:v>
                </c:pt>
                <c:pt idx="8">
                  <c:v>67</c:v>
                </c:pt>
                <c:pt idx="9">
                  <c:v>68</c:v>
                </c:pt>
                <c:pt idx="10">
                  <c:v>72</c:v>
                </c:pt>
                <c:pt idx="11">
                  <c:v>72</c:v>
                </c:pt>
                <c:pt idx="12">
                  <c:v>73</c:v>
                </c:pt>
                <c:pt idx="13">
                  <c:v>74</c:v>
                </c:pt>
                <c:pt idx="14">
                  <c:v>75</c:v>
                </c:pt>
                <c:pt idx="15">
                  <c:v>75</c:v>
                </c:pt>
                <c:pt idx="16">
                  <c:v>76</c:v>
                </c:pt>
                <c:pt idx="17">
                  <c:v>79</c:v>
                </c:pt>
                <c:pt idx="18">
                  <c:v>79</c:v>
                </c:pt>
                <c:pt idx="19">
                  <c:v>83</c:v>
                </c:pt>
                <c:pt idx="20">
                  <c:v>85</c:v>
                </c:pt>
                <c:pt idx="21">
                  <c:v>91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 % выполнения по всей России</c:v>
                </c:pt>
              </c:strCache>
            </c:strRef>
          </c:tx>
          <c:invertIfNegative val="0"/>
          <c:cat>
            <c:strRef>
              <c:f>Лист1!$A$2:$A$23</c:f>
              <c:strCache>
                <c:ptCount val="22"/>
                <c:pt idx="0">
                  <c:v>5(2)</c:v>
                </c:pt>
                <c:pt idx="1">
                  <c:v>10(2)</c:v>
                </c:pt>
                <c:pt idx="2">
                  <c:v>13(2)</c:v>
                </c:pt>
                <c:pt idx="3">
                  <c:v>8(2)</c:v>
                </c:pt>
                <c:pt idx="4">
                  <c:v>12</c:v>
                </c:pt>
                <c:pt idx="5">
                  <c:v>11</c:v>
                </c:pt>
                <c:pt idx="6">
                  <c:v>8(1)</c:v>
                </c:pt>
                <c:pt idx="7">
                  <c:v>4(2)</c:v>
                </c:pt>
                <c:pt idx="8">
                  <c:v>1</c:v>
                </c:pt>
                <c:pt idx="9">
                  <c:v>6(2)</c:v>
                </c:pt>
                <c:pt idx="10">
                  <c:v>2(3)</c:v>
                </c:pt>
                <c:pt idx="11">
                  <c:v>13(1)</c:v>
                </c:pt>
                <c:pt idx="12">
                  <c:v>9</c:v>
                </c:pt>
                <c:pt idx="13">
                  <c:v>5(1)</c:v>
                </c:pt>
                <c:pt idx="14">
                  <c:v>3</c:v>
                </c:pt>
                <c:pt idx="15">
                  <c:v>10(1)</c:v>
                </c:pt>
                <c:pt idx="16">
                  <c:v>2(2)</c:v>
                </c:pt>
                <c:pt idx="17">
                  <c:v>2(1)</c:v>
                </c:pt>
                <c:pt idx="18">
                  <c:v>2(4)</c:v>
                </c:pt>
                <c:pt idx="19">
                  <c:v>6(1)</c:v>
                </c:pt>
                <c:pt idx="20">
                  <c:v>4(1)</c:v>
                </c:pt>
                <c:pt idx="21">
                  <c:v>7</c:v>
                </c:pt>
              </c:strCache>
            </c:strRef>
          </c:cat>
          <c:val>
            <c:numRef>
              <c:f>Лист1!$C$2:$C$23</c:f>
              <c:numCache>
                <c:formatCode>General</c:formatCode>
                <c:ptCount val="22"/>
                <c:pt idx="0">
                  <c:v>35</c:v>
                </c:pt>
                <c:pt idx="1">
                  <c:v>38</c:v>
                </c:pt>
                <c:pt idx="2">
                  <c:v>46</c:v>
                </c:pt>
                <c:pt idx="3">
                  <c:v>60</c:v>
                </c:pt>
                <c:pt idx="4">
                  <c:v>54</c:v>
                </c:pt>
                <c:pt idx="5">
                  <c:v>50</c:v>
                </c:pt>
                <c:pt idx="6">
                  <c:v>48</c:v>
                </c:pt>
                <c:pt idx="7">
                  <c:v>58</c:v>
                </c:pt>
                <c:pt idx="8">
                  <c:v>59</c:v>
                </c:pt>
                <c:pt idx="9">
                  <c:v>58</c:v>
                </c:pt>
                <c:pt idx="10">
                  <c:v>72</c:v>
                </c:pt>
                <c:pt idx="11">
                  <c:v>74</c:v>
                </c:pt>
                <c:pt idx="12">
                  <c:v>43</c:v>
                </c:pt>
                <c:pt idx="13">
                  <c:v>68</c:v>
                </c:pt>
                <c:pt idx="14">
                  <c:v>60</c:v>
                </c:pt>
                <c:pt idx="15">
                  <c:v>59</c:v>
                </c:pt>
                <c:pt idx="16">
                  <c:v>64</c:v>
                </c:pt>
                <c:pt idx="17">
                  <c:v>76</c:v>
                </c:pt>
                <c:pt idx="18">
                  <c:v>56</c:v>
                </c:pt>
                <c:pt idx="19">
                  <c:v>65</c:v>
                </c:pt>
                <c:pt idx="20">
                  <c:v>72</c:v>
                </c:pt>
                <c:pt idx="21">
                  <c:v>65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9880832"/>
        <c:axId val="109967552"/>
      </c:barChart>
      <c:catAx>
        <c:axId val="10988083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09967552"/>
        <c:crosses val="autoZero"/>
        <c:auto val="1"/>
        <c:lblAlgn val="ctr"/>
        <c:lblOffset val="100"/>
        <c:noMultiLvlLbl val="0"/>
      </c:catAx>
      <c:valAx>
        <c:axId val="10996755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09880832"/>
        <c:crosses val="autoZero"/>
        <c:crossBetween val="between"/>
      </c:valAx>
    </c:plotArea>
    <c:legend>
      <c:legendPos val="b"/>
      <c:layout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4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% усп.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5В</c:v>
                </c:pt>
                <c:pt idx="1">
                  <c:v>5Б</c:v>
                </c:pt>
                <c:pt idx="2">
                  <c:v>ШКОЛА</c:v>
                </c:pt>
                <c:pt idx="3">
                  <c:v>5А</c:v>
                </c:pt>
                <c:pt idx="4">
                  <c:v>5Г</c:v>
                </c:pt>
              </c:strCache>
            </c:strRef>
          </c:cat>
          <c:val>
            <c:numRef>
              <c:f>Лист1!$B$2:$B$6</c:f>
              <c:numCache>
                <c:formatCode>0%</c:formatCode>
                <c:ptCount val="5"/>
                <c:pt idx="0">
                  <c:v>0.92</c:v>
                </c:pt>
                <c:pt idx="1">
                  <c:v>1</c:v>
                </c:pt>
                <c:pt idx="2">
                  <c:v>0.98</c:v>
                </c:pt>
                <c:pt idx="3">
                  <c:v>1</c:v>
                </c:pt>
                <c:pt idx="4">
                  <c:v>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% качества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5В</c:v>
                </c:pt>
                <c:pt idx="1">
                  <c:v>5Б</c:v>
                </c:pt>
                <c:pt idx="2">
                  <c:v>ШКОЛА</c:v>
                </c:pt>
                <c:pt idx="3">
                  <c:v>5А</c:v>
                </c:pt>
                <c:pt idx="4">
                  <c:v>5Г</c:v>
                </c:pt>
              </c:strCache>
            </c:strRef>
          </c:cat>
          <c:val>
            <c:numRef>
              <c:f>Лист1!$C$2:$C$6</c:f>
              <c:numCache>
                <c:formatCode>0%</c:formatCode>
                <c:ptCount val="5"/>
                <c:pt idx="0">
                  <c:v>0.44</c:v>
                </c:pt>
                <c:pt idx="1">
                  <c:v>0.56000000000000005</c:v>
                </c:pt>
                <c:pt idx="2">
                  <c:v>0.63</c:v>
                </c:pt>
                <c:pt idx="3">
                  <c:v>0.73</c:v>
                </c:pt>
                <c:pt idx="4">
                  <c:v>0.78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10007808"/>
        <c:axId val="109966400"/>
      </c:barChart>
      <c:catAx>
        <c:axId val="110007808"/>
        <c:scaling>
          <c:orientation val="minMax"/>
        </c:scaling>
        <c:delete val="0"/>
        <c:axPos val="b"/>
        <c:majorTickMark val="out"/>
        <c:minorTickMark val="none"/>
        <c:tickLblPos val="nextTo"/>
        <c:crossAx val="109966400"/>
        <c:crosses val="autoZero"/>
        <c:auto val="1"/>
        <c:lblAlgn val="ctr"/>
        <c:lblOffset val="100"/>
        <c:noMultiLvlLbl val="0"/>
      </c:catAx>
      <c:valAx>
        <c:axId val="109966400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110007808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% усп.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5В</c:v>
                </c:pt>
                <c:pt idx="1">
                  <c:v>5А</c:v>
                </c:pt>
                <c:pt idx="2">
                  <c:v>5Б</c:v>
                </c:pt>
                <c:pt idx="3">
                  <c:v>ШКОЛА</c:v>
                </c:pt>
                <c:pt idx="4">
                  <c:v>5Г</c:v>
                </c:pt>
              </c:strCache>
            </c:strRef>
          </c:cat>
          <c:val>
            <c:numRef>
              <c:f>Лист1!$B$2:$B$6</c:f>
              <c:numCache>
                <c:formatCode>0%</c:formatCode>
                <c:ptCount val="5"/>
                <c:pt idx="0">
                  <c:v>0.81</c:v>
                </c:pt>
                <c:pt idx="1">
                  <c:v>0.89</c:v>
                </c:pt>
                <c:pt idx="2">
                  <c:v>0.89</c:v>
                </c:pt>
                <c:pt idx="3">
                  <c:v>0.88</c:v>
                </c:pt>
                <c:pt idx="4">
                  <c:v>0.93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% качества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5В</c:v>
                </c:pt>
                <c:pt idx="1">
                  <c:v>5А</c:v>
                </c:pt>
                <c:pt idx="2">
                  <c:v>5Б</c:v>
                </c:pt>
                <c:pt idx="3">
                  <c:v>ШКОЛА</c:v>
                </c:pt>
                <c:pt idx="4">
                  <c:v>5Г</c:v>
                </c:pt>
              </c:strCache>
            </c:strRef>
          </c:cat>
          <c:val>
            <c:numRef>
              <c:f>Лист1!$C$2:$C$6</c:f>
              <c:numCache>
                <c:formatCode>0%</c:formatCode>
                <c:ptCount val="5"/>
                <c:pt idx="0">
                  <c:v>0.52</c:v>
                </c:pt>
                <c:pt idx="1">
                  <c:v>0.56000000000000005</c:v>
                </c:pt>
                <c:pt idx="2">
                  <c:v>0.56000000000000005</c:v>
                </c:pt>
                <c:pt idx="3">
                  <c:v>0.56000000000000005</c:v>
                </c:pt>
                <c:pt idx="4">
                  <c:v>0.59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00968960"/>
        <c:axId val="101009664"/>
      </c:barChart>
      <c:catAx>
        <c:axId val="100968960"/>
        <c:scaling>
          <c:orientation val="minMax"/>
        </c:scaling>
        <c:delete val="0"/>
        <c:axPos val="b"/>
        <c:majorTickMark val="out"/>
        <c:minorTickMark val="none"/>
        <c:tickLblPos val="nextTo"/>
        <c:crossAx val="101009664"/>
        <c:crosses val="autoZero"/>
        <c:auto val="1"/>
        <c:lblAlgn val="ctr"/>
        <c:lblOffset val="100"/>
        <c:noMultiLvlLbl val="0"/>
      </c:catAx>
      <c:valAx>
        <c:axId val="101009664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100968960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5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РФ</c:v>
                </c:pt>
              </c:strCache>
            </c:strRef>
          </c:tx>
          <c:invertIfNegative val="0"/>
          <c:cat>
            <c:numRef>
              <c:f>Лист1!$A$2:$A$5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Лист1!$B$2:$B$5</c:f>
              <c:numCache>
                <c:formatCode>0.00</c:formatCode>
                <c:ptCount val="4"/>
                <c:pt idx="0">
                  <c:v>7.9</c:v>
                </c:pt>
                <c:pt idx="1">
                  <c:v>39.1</c:v>
                </c:pt>
                <c:pt idx="2">
                  <c:v>37.299999999999997</c:v>
                </c:pt>
                <c:pt idx="3">
                  <c:v>15.7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Школа</c:v>
                </c:pt>
              </c:strCache>
            </c:strRef>
          </c:tx>
          <c:invertIfNegative val="0"/>
          <c:cat>
            <c:numRef>
              <c:f>Лист1!$A$2:$A$5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Лист1!$C$2:$C$5</c:f>
              <c:numCache>
                <c:formatCode>0.00</c:formatCode>
                <c:ptCount val="4"/>
                <c:pt idx="0">
                  <c:v>4.5999999999999996</c:v>
                </c:pt>
                <c:pt idx="1">
                  <c:v>28.4</c:v>
                </c:pt>
                <c:pt idx="2">
                  <c:v>52.3</c:v>
                </c:pt>
                <c:pt idx="3">
                  <c:v>14.7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09881856"/>
        <c:axId val="109965248"/>
      </c:barChart>
      <c:catAx>
        <c:axId val="10988185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09965248"/>
        <c:crosses val="autoZero"/>
        <c:auto val="1"/>
        <c:lblAlgn val="ctr"/>
        <c:lblOffset val="100"/>
        <c:noMultiLvlLbl val="0"/>
      </c:catAx>
      <c:valAx>
        <c:axId val="109965248"/>
        <c:scaling>
          <c:orientation val="minMax"/>
          <c:max val="65"/>
        </c:scaling>
        <c:delete val="0"/>
        <c:axPos val="l"/>
        <c:majorGridlines/>
        <c:numFmt formatCode="0.00" sourceLinked="1"/>
        <c:majorTickMark val="out"/>
        <c:minorTickMark val="none"/>
        <c:tickLblPos val="nextTo"/>
        <c:crossAx val="109881856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5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2017/2018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Понизили</c:v>
                </c:pt>
                <c:pt idx="1">
                  <c:v>Подтвердили</c:v>
                </c:pt>
                <c:pt idx="2">
                  <c:v>Повысили</c:v>
                </c:pt>
              </c:strCache>
            </c:strRef>
          </c:cat>
          <c:val>
            <c:numRef>
              <c:f>Лист1!$B$2:$B$4</c:f>
              <c:numCache>
                <c:formatCode>0.00%</c:formatCode>
                <c:ptCount val="3"/>
                <c:pt idx="0">
                  <c:v>0.1181</c:v>
                </c:pt>
                <c:pt idx="1">
                  <c:v>0.72440000000000004</c:v>
                </c:pt>
                <c:pt idx="2">
                  <c:v>0.1575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2018/2019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Понизили</c:v>
                </c:pt>
                <c:pt idx="1">
                  <c:v>Подтвердили</c:v>
                </c:pt>
                <c:pt idx="2">
                  <c:v>Повысили</c:v>
                </c:pt>
              </c:strCache>
            </c:strRef>
          </c:cat>
          <c:val>
            <c:numRef>
              <c:f>Лист1!$C$2:$C$4</c:f>
              <c:numCache>
                <c:formatCode>0.00%</c:formatCode>
                <c:ptCount val="3"/>
                <c:pt idx="0">
                  <c:v>0.34862385321100919</c:v>
                </c:pt>
                <c:pt idx="1">
                  <c:v>0.48623853211009177</c:v>
                </c:pt>
                <c:pt idx="2">
                  <c:v>0.20183486238532111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09882880"/>
        <c:axId val="110504192"/>
      </c:barChart>
      <c:catAx>
        <c:axId val="109882880"/>
        <c:scaling>
          <c:orientation val="minMax"/>
        </c:scaling>
        <c:delete val="0"/>
        <c:axPos val="b"/>
        <c:majorTickMark val="out"/>
        <c:minorTickMark val="none"/>
        <c:tickLblPos val="nextTo"/>
        <c:crossAx val="110504192"/>
        <c:crosses val="autoZero"/>
        <c:auto val="1"/>
        <c:lblAlgn val="ctr"/>
        <c:lblOffset val="100"/>
        <c:noMultiLvlLbl val="0"/>
      </c:catAx>
      <c:valAx>
        <c:axId val="110504192"/>
        <c:scaling>
          <c:orientation val="minMax"/>
        </c:scaling>
        <c:delete val="0"/>
        <c:axPos val="l"/>
        <c:majorGridlines/>
        <c:numFmt formatCode="0.00%" sourceLinked="1"/>
        <c:majorTickMark val="out"/>
        <c:minorTickMark val="none"/>
        <c:tickLblPos val="nextTo"/>
        <c:crossAx val="109882880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5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Средний % выполнения по школе</c:v>
                </c:pt>
              </c:strCache>
            </c:strRef>
          </c:tx>
          <c:invertIfNegative val="0"/>
          <c:cat>
            <c:numRef>
              <c:f>Лист1!$A$2:$A$9</c:f>
              <c:numCache>
                <c:formatCode>General</c:formatCode>
                <c:ptCount val="8"/>
                <c:pt idx="0">
                  <c:v>4</c:v>
                </c:pt>
                <c:pt idx="1">
                  <c:v>8</c:v>
                </c:pt>
                <c:pt idx="2">
                  <c:v>6</c:v>
                </c:pt>
                <c:pt idx="3">
                  <c:v>7</c:v>
                </c:pt>
                <c:pt idx="4">
                  <c:v>3</c:v>
                </c:pt>
                <c:pt idx="5">
                  <c:v>2</c:v>
                </c:pt>
                <c:pt idx="6">
                  <c:v>5</c:v>
                </c:pt>
                <c:pt idx="7">
                  <c:v>1</c:v>
                </c:pt>
              </c:numCache>
            </c:num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35</c:v>
                </c:pt>
                <c:pt idx="1">
                  <c:v>38</c:v>
                </c:pt>
                <c:pt idx="2">
                  <c:v>47</c:v>
                </c:pt>
                <c:pt idx="3">
                  <c:v>53</c:v>
                </c:pt>
                <c:pt idx="4">
                  <c:v>56</c:v>
                </c:pt>
                <c:pt idx="5">
                  <c:v>83</c:v>
                </c:pt>
                <c:pt idx="6">
                  <c:v>87</c:v>
                </c:pt>
                <c:pt idx="7">
                  <c:v>89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 % выполнения по всей России</c:v>
                </c:pt>
              </c:strCache>
            </c:strRef>
          </c:tx>
          <c:invertIfNegative val="0"/>
          <c:cat>
            <c:numRef>
              <c:f>Лист1!$A$2:$A$9</c:f>
              <c:numCache>
                <c:formatCode>General</c:formatCode>
                <c:ptCount val="8"/>
                <c:pt idx="0">
                  <c:v>4</c:v>
                </c:pt>
                <c:pt idx="1">
                  <c:v>8</c:v>
                </c:pt>
                <c:pt idx="2">
                  <c:v>6</c:v>
                </c:pt>
                <c:pt idx="3">
                  <c:v>7</c:v>
                </c:pt>
                <c:pt idx="4">
                  <c:v>3</c:v>
                </c:pt>
                <c:pt idx="5">
                  <c:v>2</c:v>
                </c:pt>
                <c:pt idx="6">
                  <c:v>5</c:v>
                </c:pt>
                <c:pt idx="7">
                  <c:v>1</c:v>
                </c:pt>
              </c:numCache>
            </c:numRef>
          </c:cat>
          <c:val>
            <c:numRef>
              <c:f>Лист1!$C$2:$C$9</c:f>
              <c:numCache>
                <c:formatCode>General</c:formatCode>
                <c:ptCount val="8"/>
                <c:pt idx="0">
                  <c:v>44</c:v>
                </c:pt>
                <c:pt idx="1">
                  <c:v>43</c:v>
                </c:pt>
                <c:pt idx="2">
                  <c:v>44</c:v>
                </c:pt>
                <c:pt idx="3">
                  <c:v>67</c:v>
                </c:pt>
                <c:pt idx="4">
                  <c:v>44</c:v>
                </c:pt>
                <c:pt idx="5">
                  <c:v>73</c:v>
                </c:pt>
                <c:pt idx="6">
                  <c:v>77</c:v>
                </c:pt>
                <c:pt idx="7">
                  <c:v>60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10006272"/>
        <c:axId val="110505920"/>
      </c:barChart>
      <c:catAx>
        <c:axId val="11000627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10505920"/>
        <c:crosses val="autoZero"/>
        <c:auto val="1"/>
        <c:lblAlgn val="ctr"/>
        <c:lblOffset val="100"/>
        <c:noMultiLvlLbl val="0"/>
      </c:catAx>
      <c:valAx>
        <c:axId val="11050592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10006272"/>
        <c:crosses val="autoZero"/>
        <c:crossBetween val="between"/>
      </c:valAx>
    </c:plotArea>
    <c:legend>
      <c:legendPos val="b"/>
      <c:layout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5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% усп.</c:v>
                </c:pt>
              </c:strCache>
            </c:strRef>
          </c:tx>
          <c:invertIfNegative val="0"/>
          <c:cat>
            <c:strRef>
              <c:f>Лист1!$A$2:$A$7</c:f>
              <c:strCache>
                <c:ptCount val="6"/>
                <c:pt idx="0">
                  <c:v>6Г</c:v>
                </c:pt>
                <c:pt idx="1">
                  <c:v>6Б</c:v>
                </c:pt>
                <c:pt idx="2">
                  <c:v>6Д</c:v>
                </c:pt>
                <c:pt idx="3">
                  <c:v>6А</c:v>
                </c:pt>
                <c:pt idx="4">
                  <c:v>ШКОЛА</c:v>
                </c:pt>
                <c:pt idx="5">
                  <c:v>6В</c:v>
                </c:pt>
              </c:strCache>
            </c:strRef>
          </c:cat>
          <c:val>
            <c:numRef>
              <c:f>Лист1!$B$2:$B$7</c:f>
              <c:numCache>
                <c:formatCode>0%</c:formatCode>
                <c:ptCount val="6"/>
                <c:pt idx="0">
                  <c:v>1</c:v>
                </c:pt>
                <c:pt idx="1">
                  <c:v>0.96</c:v>
                </c:pt>
                <c:pt idx="2">
                  <c:v>1</c:v>
                </c:pt>
                <c:pt idx="3">
                  <c:v>1</c:v>
                </c:pt>
                <c:pt idx="4">
                  <c:v>0.99</c:v>
                </c:pt>
                <c:pt idx="5">
                  <c:v>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% качества</c:v>
                </c:pt>
              </c:strCache>
            </c:strRef>
          </c:tx>
          <c:invertIfNegative val="0"/>
          <c:cat>
            <c:strRef>
              <c:f>Лист1!$A$2:$A$7</c:f>
              <c:strCache>
                <c:ptCount val="6"/>
                <c:pt idx="0">
                  <c:v>6Г</c:v>
                </c:pt>
                <c:pt idx="1">
                  <c:v>6Б</c:v>
                </c:pt>
                <c:pt idx="2">
                  <c:v>6Д</c:v>
                </c:pt>
                <c:pt idx="3">
                  <c:v>6А</c:v>
                </c:pt>
                <c:pt idx="4">
                  <c:v>ШКОЛА</c:v>
                </c:pt>
                <c:pt idx="5">
                  <c:v>6В</c:v>
                </c:pt>
              </c:strCache>
            </c:strRef>
          </c:cat>
          <c:val>
            <c:numRef>
              <c:f>Лист1!$C$2:$C$7</c:f>
              <c:numCache>
                <c:formatCode>0%</c:formatCode>
                <c:ptCount val="6"/>
                <c:pt idx="0">
                  <c:v>0.5</c:v>
                </c:pt>
                <c:pt idx="1">
                  <c:v>0.54</c:v>
                </c:pt>
                <c:pt idx="2">
                  <c:v>0.59</c:v>
                </c:pt>
                <c:pt idx="3">
                  <c:v>0.65</c:v>
                </c:pt>
                <c:pt idx="4">
                  <c:v>0.68</c:v>
                </c:pt>
                <c:pt idx="5">
                  <c:v>1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10287872"/>
        <c:axId val="110505344"/>
      </c:barChart>
      <c:catAx>
        <c:axId val="110287872"/>
        <c:scaling>
          <c:orientation val="minMax"/>
        </c:scaling>
        <c:delete val="0"/>
        <c:axPos val="b"/>
        <c:majorTickMark val="out"/>
        <c:minorTickMark val="none"/>
        <c:tickLblPos val="nextTo"/>
        <c:crossAx val="110505344"/>
        <c:crosses val="autoZero"/>
        <c:auto val="1"/>
        <c:lblAlgn val="ctr"/>
        <c:lblOffset val="100"/>
        <c:noMultiLvlLbl val="0"/>
      </c:catAx>
      <c:valAx>
        <c:axId val="110505344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110287872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5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РФ</c:v>
                </c:pt>
              </c:strCache>
            </c:strRef>
          </c:tx>
          <c:invertIfNegative val="0"/>
          <c:cat>
            <c:numRef>
              <c:f>Лист1!$A$2:$A$5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Лист1!$B$2:$B$5</c:f>
              <c:numCache>
                <c:formatCode>0.00</c:formatCode>
                <c:ptCount val="4"/>
                <c:pt idx="0">
                  <c:v>8.1999999999999993</c:v>
                </c:pt>
                <c:pt idx="1">
                  <c:v>37.5</c:v>
                </c:pt>
                <c:pt idx="2">
                  <c:v>38</c:v>
                </c:pt>
                <c:pt idx="3">
                  <c:v>16.3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Школа</c:v>
                </c:pt>
              </c:strCache>
            </c:strRef>
          </c:tx>
          <c:invertIfNegative val="0"/>
          <c:cat>
            <c:numRef>
              <c:f>Лист1!$A$2:$A$5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Лист1!$C$2:$C$5</c:f>
              <c:numCache>
                <c:formatCode>0.00</c:formatCode>
                <c:ptCount val="4"/>
                <c:pt idx="0">
                  <c:v>0.85</c:v>
                </c:pt>
                <c:pt idx="1">
                  <c:v>30.5</c:v>
                </c:pt>
                <c:pt idx="2">
                  <c:v>40.700000000000003</c:v>
                </c:pt>
                <c:pt idx="3">
                  <c:v>28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10075392"/>
        <c:axId val="110507072"/>
      </c:barChart>
      <c:catAx>
        <c:axId val="11007539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10507072"/>
        <c:crosses val="autoZero"/>
        <c:auto val="1"/>
        <c:lblAlgn val="ctr"/>
        <c:lblOffset val="100"/>
        <c:noMultiLvlLbl val="0"/>
      </c:catAx>
      <c:valAx>
        <c:axId val="110507072"/>
        <c:scaling>
          <c:orientation val="minMax"/>
          <c:max val="60"/>
        </c:scaling>
        <c:delete val="0"/>
        <c:axPos val="l"/>
        <c:majorGridlines/>
        <c:numFmt formatCode="0.00" sourceLinked="1"/>
        <c:majorTickMark val="out"/>
        <c:minorTickMark val="none"/>
        <c:tickLblPos val="nextTo"/>
        <c:crossAx val="110075392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5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2017/2018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Понизили</c:v>
                </c:pt>
                <c:pt idx="1">
                  <c:v>Подтвердили</c:v>
                </c:pt>
                <c:pt idx="2">
                  <c:v>Повысили</c:v>
                </c:pt>
              </c:strCache>
            </c:strRef>
          </c:cat>
          <c:val>
            <c:numRef>
              <c:f>Лист1!$B$2:$B$4</c:f>
              <c:numCache>
                <c:formatCode>0.00%</c:formatCode>
                <c:ptCount val="3"/>
                <c:pt idx="0">
                  <c:v>0.1681</c:v>
                </c:pt>
                <c:pt idx="1">
                  <c:v>0.64600000000000002</c:v>
                </c:pt>
                <c:pt idx="2">
                  <c:v>0.18579999999999999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2018/2019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Понизили</c:v>
                </c:pt>
                <c:pt idx="1">
                  <c:v>Подтвердили</c:v>
                </c:pt>
                <c:pt idx="2">
                  <c:v>Повысили</c:v>
                </c:pt>
              </c:strCache>
            </c:strRef>
          </c:cat>
          <c:val>
            <c:numRef>
              <c:f>Лист1!$C$2:$C$4</c:f>
              <c:numCache>
                <c:formatCode>0.00%</c:formatCode>
                <c:ptCount val="3"/>
                <c:pt idx="0">
                  <c:v>0.24576271186440679</c:v>
                </c:pt>
                <c:pt idx="1">
                  <c:v>0.46610169491525422</c:v>
                </c:pt>
                <c:pt idx="2">
                  <c:v>0.28813559322033899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10285312"/>
        <c:axId val="111166592"/>
      </c:barChart>
      <c:catAx>
        <c:axId val="110285312"/>
        <c:scaling>
          <c:orientation val="minMax"/>
        </c:scaling>
        <c:delete val="0"/>
        <c:axPos val="b"/>
        <c:majorTickMark val="out"/>
        <c:minorTickMark val="none"/>
        <c:tickLblPos val="nextTo"/>
        <c:crossAx val="111166592"/>
        <c:crosses val="autoZero"/>
        <c:auto val="1"/>
        <c:lblAlgn val="ctr"/>
        <c:lblOffset val="100"/>
        <c:noMultiLvlLbl val="0"/>
      </c:catAx>
      <c:valAx>
        <c:axId val="111166592"/>
        <c:scaling>
          <c:orientation val="minMax"/>
        </c:scaling>
        <c:delete val="0"/>
        <c:axPos val="l"/>
        <c:majorGridlines/>
        <c:numFmt formatCode="0.00%" sourceLinked="1"/>
        <c:majorTickMark val="out"/>
        <c:minorTickMark val="none"/>
        <c:tickLblPos val="nextTo"/>
        <c:crossAx val="110285312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5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6.9411636045494315E-2"/>
          <c:y val="6.7102499284363654E-2"/>
          <c:w val="0.90281058617672794"/>
          <c:h val="0.6445016744211220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Средний % выполнения по школе</c:v>
                </c:pt>
              </c:strCache>
            </c:strRef>
          </c:tx>
          <c:invertIfNegative val="0"/>
          <c:cat>
            <c:strRef>
              <c:f>Лист1!$A$2:$A$13</c:f>
              <c:strCache>
                <c:ptCount val="12"/>
                <c:pt idx="0">
                  <c:v>6(2)</c:v>
                </c:pt>
                <c:pt idx="1">
                  <c:v>7</c:v>
                </c:pt>
                <c:pt idx="2">
                  <c:v>9</c:v>
                </c:pt>
                <c:pt idx="3">
                  <c:v>3</c:v>
                </c:pt>
                <c:pt idx="4">
                  <c:v>4</c:v>
                </c:pt>
                <c:pt idx="5">
                  <c:v>6(1)</c:v>
                </c:pt>
                <c:pt idx="6">
                  <c:v>10(2)</c:v>
                </c:pt>
                <c:pt idx="7">
                  <c:v>2</c:v>
                </c:pt>
                <c:pt idx="8">
                  <c:v>5</c:v>
                </c:pt>
                <c:pt idx="9">
                  <c:v>10(1)</c:v>
                </c:pt>
                <c:pt idx="10">
                  <c:v>1</c:v>
                </c:pt>
                <c:pt idx="11">
                  <c:v>8</c:v>
                </c:pt>
              </c:strCache>
            </c:strRef>
          </c:cat>
          <c:val>
            <c:numRef>
              <c:f>Лист1!$B$2:$B$13</c:f>
              <c:numCache>
                <c:formatCode>General</c:formatCode>
                <c:ptCount val="12"/>
                <c:pt idx="0">
                  <c:v>38</c:v>
                </c:pt>
                <c:pt idx="1">
                  <c:v>42</c:v>
                </c:pt>
                <c:pt idx="2">
                  <c:v>47</c:v>
                </c:pt>
                <c:pt idx="3">
                  <c:v>52</c:v>
                </c:pt>
                <c:pt idx="4">
                  <c:v>60</c:v>
                </c:pt>
                <c:pt idx="5">
                  <c:v>64</c:v>
                </c:pt>
                <c:pt idx="6">
                  <c:v>71</c:v>
                </c:pt>
                <c:pt idx="7">
                  <c:v>80</c:v>
                </c:pt>
                <c:pt idx="8">
                  <c:v>83</c:v>
                </c:pt>
                <c:pt idx="9">
                  <c:v>83</c:v>
                </c:pt>
                <c:pt idx="10">
                  <c:v>85</c:v>
                </c:pt>
                <c:pt idx="11">
                  <c:v>97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 % выполнения по всей России</c:v>
                </c:pt>
              </c:strCache>
            </c:strRef>
          </c:tx>
          <c:invertIfNegative val="0"/>
          <c:cat>
            <c:strRef>
              <c:f>Лист1!$A$2:$A$13</c:f>
              <c:strCache>
                <c:ptCount val="12"/>
                <c:pt idx="0">
                  <c:v>6(2)</c:v>
                </c:pt>
                <c:pt idx="1">
                  <c:v>7</c:v>
                </c:pt>
                <c:pt idx="2">
                  <c:v>9</c:v>
                </c:pt>
                <c:pt idx="3">
                  <c:v>3</c:v>
                </c:pt>
                <c:pt idx="4">
                  <c:v>4</c:v>
                </c:pt>
                <c:pt idx="5">
                  <c:v>6(1)</c:v>
                </c:pt>
                <c:pt idx="6">
                  <c:v>10(2)</c:v>
                </c:pt>
                <c:pt idx="7">
                  <c:v>2</c:v>
                </c:pt>
                <c:pt idx="8">
                  <c:v>5</c:v>
                </c:pt>
                <c:pt idx="9">
                  <c:v>10(1)</c:v>
                </c:pt>
                <c:pt idx="10">
                  <c:v>1</c:v>
                </c:pt>
                <c:pt idx="11">
                  <c:v>8</c:v>
                </c:pt>
              </c:strCache>
            </c:strRef>
          </c:cat>
          <c:val>
            <c:numRef>
              <c:f>Лист1!$C$2:$C$13</c:f>
              <c:numCache>
                <c:formatCode>General</c:formatCode>
                <c:ptCount val="12"/>
                <c:pt idx="0">
                  <c:v>34</c:v>
                </c:pt>
                <c:pt idx="1">
                  <c:v>32</c:v>
                </c:pt>
                <c:pt idx="2">
                  <c:v>56</c:v>
                </c:pt>
                <c:pt idx="3">
                  <c:v>50</c:v>
                </c:pt>
                <c:pt idx="4">
                  <c:v>45</c:v>
                </c:pt>
                <c:pt idx="5">
                  <c:v>60</c:v>
                </c:pt>
                <c:pt idx="6">
                  <c:v>51</c:v>
                </c:pt>
                <c:pt idx="7">
                  <c:v>82</c:v>
                </c:pt>
                <c:pt idx="8">
                  <c:v>72</c:v>
                </c:pt>
                <c:pt idx="9">
                  <c:v>77</c:v>
                </c:pt>
                <c:pt idx="10">
                  <c:v>70</c:v>
                </c:pt>
                <c:pt idx="11">
                  <c:v>87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10894080"/>
        <c:axId val="111168320"/>
      </c:barChart>
      <c:catAx>
        <c:axId val="11089408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11168320"/>
        <c:crosses val="autoZero"/>
        <c:auto val="1"/>
        <c:lblAlgn val="ctr"/>
        <c:lblOffset val="100"/>
        <c:noMultiLvlLbl val="0"/>
      </c:catAx>
      <c:valAx>
        <c:axId val="11116832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10894080"/>
        <c:crosses val="autoZero"/>
        <c:crossBetween val="between"/>
      </c:valAx>
    </c:plotArea>
    <c:legend>
      <c:legendPos val="b"/>
      <c:layout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5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% усп.</c:v>
                </c:pt>
              </c:strCache>
            </c:strRef>
          </c:tx>
          <c:invertIfNegative val="0"/>
          <c:cat>
            <c:strRef>
              <c:f>Лист1!$A$2:$A$7</c:f>
              <c:strCache>
                <c:ptCount val="6"/>
                <c:pt idx="0">
                  <c:v>7В</c:v>
                </c:pt>
                <c:pt idx="1">
                  <c:v>ШКОЛА</c:v>
                </c:pt>
                <c:pt idx="2">
                  <c:v>7Б</c:v>
                </c:pt>
                <c:pt idx="3">
                  <c:v>7Д</c:v>
                </c:pt>
                <c:pt idx="4">
                  <c:v>7А</c:v>
                </c:pt>
                <c:pt idx="5">
                  <c:v>7Г</c:v>
                </c:pt>
              </c:strCache>
            </c:strRef>
          </c:cat>
          <c:val>
            <c:numRef>
              <c:f>Лист1!$B$2:$B$7</c:f>
              <c:numCache>
                <c:formatCode>0%</c:formatCode>
                <c:ptCount val="6"/>
                <c:pt idx="0">
                  <c:v>1</c:v>
                </c:pt>
                <c:pt idx="1">
                  <c:v>0.98</c:v>
                </c:pt>
                <c:pt idx="2">
                  <c:v>1</c:v>
                </c:pt>
                <c:pt idx="3">
                  <c:v>0.87</c:v>
                </c:pt>
                <c:pt idx="4">
                  <c:v>1</c:v>
                </c:pt>
                <c:pt idx="5">
                  <c:v>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% качества</c:v>
                </c:pt>
              </c:strCache>
            </c:strRef>
          </c:tx>
          <c:invertIfNegative val="0"/>
          <c:cat>
            <c:strRef>
              <c:f>Лист1!$A$2:$A$7</c:f>
              <c:strCache>
                <c:ptCount val="6"/>
                <c:pt idx="0">
                  <c:v>7В</c:v>
                </c:pt>
                <c:pt idx="1">
                  <c:v>ШКОЛА</c:v>
                </c:pt>
                <c:pt idx="2">
                  <c:v>7Б</c:v>
                </c:pt>
                <c:pt idx="3">
                  <c:v>7Д</c:v>
                </c:pt>
                <c:pt idx="4">
                  <c:v>7А</c:v>
                </c:pt>
                <c:pt idx="5">
                  <c:v>7Г</c:v>
                </c:pt>
              </c:strCache>
            </c:strRef>
          </c:cat>
          <c:val>
            <c:numRef>
              <c:f>Лист1!$C$2:$C$7</c:f>
              <c:numCache>
                <c:formatCode>0%</c:formatCode>
                <c:ptCount val="6"/>
                <c:pt idx="0">
                  <c:v>0.53</c:v>
                </c:pt>
                <c:pt idx="1">
                  <c:v>0.77</c:v>
                </c:pt>
                <c:pt idx="2">
                  <c:v>0.78</c:v>
                </c:pt>
                <c:pt idx="3">
                  <c:v>0.8</c:v>
                </c:pt>
                <c:pt idx="4">
                  <c:v>0.88</c:v>
                </c:pt>
                <c:pt idx="5">
                  <c:v>1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10972928"/>
        <c:axId val="111167168"/>
      </c:barChart>
      <c:catAx>
        <c:axId val="110972928"/>
        <c:scaling>
          <c:orientation val="minMax"/>
        </c:scaling>
        <c:delete val="0"/>
        <c:axPos val="b"/>
        <c:majorTickMark val="out"/>
        <c:minorTickMark val="none"/>
        <c:tickLblPos val="nextTo"/>
        <c:crossAx val="111167168"/>
        <c:crosses val="autoZero"/>
        <c:auto val="1"/>
        <c:lblAlgn val="ctr"/>
        <c:lblOffset val="100"/>
        <c:noMultiLvlLbl val="0"/>
      </c:catAx>
      <c:valAx>
        <c:axId val="111167168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110972928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5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РФ</c:v>
                </c:pt>
              </c:strCache>
            </c:strRef>
          </c:tx>
          <c:invertIfNegative val="0"/>
          <c:cat>
            <c:numRef>
              <c:f>Лист1!$A$2:$A$5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Лист1!$B$2:$B$5</c:f>
              <c:numCache>
                <c:formatCode>0.00</c:formatCode>
                <c:ptCount val="4"/>
                <c:pt idx="0">
                  <c:v>6.7</c:v>
                </c:pt>
                <c:pt idx="1">
                  <c:v>39.1</c:v>
                </c:pt>
                <c:pt idx="2">
                  <c:v>40.799999999999997</c:v>
                </c:pt>
                <c:pt idx="3">
                  <c:v>13.4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Школа</c:v>
                </c:pt>
              </c:strCache>
            </c:strRef>
          </c:tx>
          <c:invertIfNegative val="0"/>
          <c:cat>
            <c:numRef>
              <c:f>Лист1!$A$2:$A$5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Лист1!$C$2:$C$5</c:f>
              <c:numCache>
                <c:formatCode>0.00</c:formatCode>
                <c:ptCount val="4"/>
                <c:pt idx="0">
                  <c:v>1.9</c:v>
                </c:pt>
                <c:pt idx="1">
                  <c:v>20.8</c:v>
                </c:pt>
                <c:pt idx="2">
                  <c:v>63.2</c:v>
                </c:pt>
                <c:pt idx="3">
                  <c:v>14.2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10973952"/>
        <c:axId val="111169472"/>
      </c:barChart>
      <c:catAx>
        <c:axId val="1109739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11169472"/>
        <c:crosses val="autoZero"/>
        <c:auto val="1"/>
        <c:lblAlgn val="ctr"/>
        <c:lblOffset val="100"/>
        <c:noMultiLvlLbl val="0"/>
      </c:catAx>
      <c:valAx>
        <c:axId val="111169472"/>
        <c:scaling>
          <c:orientation val="minMax"/>
          <c:max val="60"/>
        </c:scaling>
        <c:delete val="0"/>
        <c:axPos val="l"/>
        <c:majorGridlines/>
        <c:numFmt formatCode="0.00" sourceLinked="1"/>
        <c:majorTickMark val="out"/>
        <c:minorTickMark val="none"/>
        <c:tickLblPos val="nextTo"/>
        <c:crossAx val="110973952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5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Понизили</c:v>
                </c:pt>
                <c:pt idx="1">
                  <c:v>Подтвердили</c:v>
                </c:pt>
                <c:pt idx="2">
                  <c:v>Повысили</c:v>
                </c:pt>
              </c:strCache>
            </c:strRef>
          </c:cat>
          <c:val>
            <c:numRef>
              <c:f>Лист1!$B$2:$B$4</c:f>
              <c:numCache>
                <c:formatCode>0.00%</c:formatCode>
                <c:ptCount val="3"/>
                <c:pt idx="0">
                  <c:v>0.19811320754716982</c:v>
                </c:pt>
                <c:pt idx="1">
                  <c:v>0.660377358490566</c:v>
                </c:pt>
                <c:pt idx="2">
                  <c:v>0.14150943396226415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13705984"/>
        <c:axId val="113491968"/>
      </c:barChart>
      <c:catAx>
        <c:axId val="113705984"/>
        <c:scaling>
          <c:orientation val="minMax"/>
        </c:scaling>
        <c:delete val="0"/>
        <c:axPos val="b"/>
        <c:majorTickMark val="out"/>
        <c:minorTickMark val="none"/>
        <c:tickLblPos val="nextTo"/>
        <c:crossAx val="113491968"/>
        <c:crosses val="autoZero"/>
        <c:auto val="1"/>
        <c:lblAlgn val="ctr"/>
        <c:lblOffset val="100"/>
        <c:noMultiLvlLbl val="0"/>
      </c:catAx>
      <c:valAx>
        <c:axId val="113491968"/>
        <c:scaling>
          <c:orientation val="minMax"/>
        </c:scaling>
        <c:delete val="0"/>
        <c:axPos val="l"/>
        <c:majorGridlines/>
        <c:numFmt formatCode="0.00%" sourceLinked="1"/>
        <c:majorTickMark val="out"/>
        <c:minorTickMark val="none"/>
        <c:tickLblPos val="nextTo"/>
        <c:crossAx val="113705984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РФ</c:v>
                </c:pt>
              </c:strCache>
            </c:strRef>
          </c:tx>
          <c:invertIfNegative val="0"/>
          <c:cat>
            <c:numRef>
              <c:f>Лист1!$A$2:$A$5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13.5</c:v>
                </c:pt>
                <c:pt idx="1">
                  <c:v>36.6</c:v>
                </c:pt>
                <c:pt idx="2">
                  <c:v>35.200000000000003</c:v>
                </c:pt>
                <c:pt idx="3">
                  <c:v>14.7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Школа</c:v>
                </c:pt>
              </c:strCache>
            </c:strRef>
          </c:tx>
          <c:invertIfNegative val="0"/>
          <c:cat>
            <c:numRef>
              <c:f>Лист1!$A$2:$A$5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11.8</c:v>
                </c:pt>
                <c:pt idx="1">
                  <c:v>32.4</c:v>
                </c:pt>
                <c:pt idx="2">
                  <c:v>44.1</c:v>
                </c:pt>
                <c:pt idx="3">
                  <c:v>11.8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93936128"/>
        <c:axId val="101012544"/>
      </c:barChart>
      <c:catAx>
        <c:axId val="9393612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01012544"/>
        <c:crosses val="autoZero"/>
        <c:auto val="1"/>
        <c:lblAlgn val="ctr"/>
        <c:lblOffset val="100"/>
        <c:noMultiLvlLbl val="0"/>
      </c:catAx>
      <c:valAx>
        <c:axId val="101012544"/>
        <c:scaling>
          <c:orientation val="minMax"/>
          <c:max val="6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93936128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6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Средний % выполнения по школе</c:v>
                </c:pt>
              </c:strCache>
            </c:strRef>
          </c:tx>
          <c:invertIfNegative val="0"/>
          <c:cat>
            <c:numRef>
              <c:f>Лист1!$A$2:$A$13</c:f>
              <c:numCache>
                <c:formatCode>General</c:formatCode>
                <c:ptCount val="12"/>
                <c:pt idx="0">
                  <c:v>12</c:v>
                </c:pt>
                <c:pt idx="1">
                  <c:v>9</c:v>
                </c:pt>
                <c:pt idx="2">
                  <c:v>11</c:v>
                </c:pt>
                <c:pt idx="3">
                  <c:v>10</c:v>
                </c:pt>
                <c:pt idx="4">
                  <c:v>6</c:v>
                </c:pt>
                <c:pt idx="5">
                  <c:v>5</c:v>
                </c:pt>
                <c:pt idx="6">
                  <c:v>3</c:v>
                </c:pt>
                <c:pt idx="7">
                  <c:v>8</c:v>
                </c:pt>
                <c:pt idx="8">
                  <c:v>7</c:v>
                </c:pt>
                <c:pt idx="9">
                  <c:v>4</c:v>
                </c:pt>
                <c:pt idx="10">
                  <c:v>2</c:v>
                </c:pt>
                <c:pt idx="11">
                  <c:v>1</c:v>
                </c:pt>
              </c:numCache>
            </c:numRef>
          </c:cat>
          <c:val>
            <c:numRef>
              <c:f>Лист1!$B$2:$B$13</c:f>
              <c:numCache>
                <c:formatCode>General</c:formatCode>
                <c:ptCount val="12"/>
                <c:pt idx="0">
                  <c:v>26</c:v>
                </c:pt>
                <c:pt idx="1">
                  <c:v>27</c:v>
                </c:pt>
                <c:pt idx="2">
                  <c:v>42</c:v>
                </c:pt>
                <c:pt idx="3">
                  <c:v>58</c:v>
                </c:pt>
                <c:pt idx="4">
                  <c:v>73</c:v>
                </c:pt>
                <c:pt idx="5">
                  <c:v>75</c:v>
                </c:pt>
                <c:pt idx="6">
                  <c:v>76</c:v>
                </c:pt>
                <c:pt idx="7">
                  <c:v>89</c:v>
                </c:pt>
                <c:pt idx="8">
                  <c:v>92</c:v>
                </c:pt>
                <c:pt idx="9">
                  <c:v>93</c:v>
                </c:pt>
                <c:pt idx="10">
                  <c:v>95</c:v>
                </c:pt>
                <c:pt idx="11">
                  <c:v>96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 % выполнения по всей России</c:v>
                </c:pt>
              </c:strCache>
            </c:strRef>
          </c:tx>
          <c:invertIfNegative val="0"/>
          <c:cat>
            <c:numRef>
              <c:f>Лист1!$A$2:$A$13</c:f>
              <c:numCache>
                <c:formatCode>General</c:formatCode>
                <c:ptCount val="12"/>
                <c:pt idx="0">
                  <c:v>12</c:v>
                </c:pt>
                <c:pt idx="1">
                  <c:v>9</c:v>
                </c:pt>
                <c:pt idx="2">
                  <c:v>11</c:v>
                </c:pt>
                <c:pt idx="3">
                  <c:v>10</c:v>
                </c:pt>
                <c:pt idx="4">
                  <c:v>6</c:v>
                </c:pt>
                <c:pt idx="5">
                  <c:v>5</c:v>
                </c:pt>
                <c:pt idx="6">
                  <c:v>3</c:v>
                </c:pt>
                <c:pt idx="7">
                  <c:v>8</c:v>
                </c:pt>
                <c:pt idx="8">
                  <c:v>7</c:v>
                </c:pt>
                <c:pt idx="9">
                  <c:v>4</c:v>
                </c:pt>
                <c:pt idx="10">
                  <c:v>2</c:v>
                </c:pt>
                <c:pt idx="11">
                  <c:v>1</c:v>
                </c:pt>
              </c:numCache>
            </c:numRef>
          </c:cat>
          <c:val>
            <c:numRef>
              <c:f>Лист1!$C$2:$C$13</c:f>
              <c:numCache>
                <c:formatCode>General</c:formatCode>
                <c:ptCount val="12"/>
                <c:pt idx="0">
                  <c:v>35</c:v>
                </c:pt>
                <c:pt idx="1">
                  <c:v>34</c:v>
                </c:pt>
                <c:pt idx="2">
                  <c:v>32</c:v>
                </c:pt>
                <c:pt idx="3">
                  <c:v>38</c:v>
                </c:pt>
                <c:pt idx="4">
                  <c:v>83</c:v>
                </c:pt>
                <c:pt idx="5">
                  <c:v>52</c:v>
                </c:pt>
                <c:pt idx="6">
                  <c:v>70</c:v>
                </c:pt>
                <c:pt idx="7">
                  <c:v>47</c:v>
                </c:pt>
                <c:pt idx="8">
                  <c:v>85</c:v>
                </c:pt>
                <c:pt idx="9">
                  <c:v>61</c:v>
                </c:pt>
                <c:pt idx="10">
                  <c:v>68</c:v>
                </c:pt>
                <c:pt idx="11">
                  <c:v>82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10710784"/>
        <c:axId val="113493696"/>
      </c:barChart>
      <c:catAx>
        <c:axId val="11071078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13493696"/>
        <c:crosses val="autoZero"/>
        <c:auto val="1"/>
        <c:lblAlgn val="ctr"/>
        <c:lblOffset val="100"/>
        <c:noMultiLvlLbl val="0"/>
      </c:catAx>
      <c:valAx>
        <c:axId val="11349369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10710784"/>
        <c:crosses val="autoZero"/>
        <c:crossBetween val="between"/>
      </c:valAx>
    </c:plotArea>
    <c:legend>
      <c:legendPos val="b"/>
      <c:layout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6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% усп.</c:v>
                </c:pt>
              </c:strCache>
            </c:strRef>
          </c:tx>
          <c:invertIfNegative val="0"/>
          <c:cat>
            <c:strRef>
              <c:f>Лист1!$A$2:$A$7</c:f>
              <c:strCache>
                <c:ptCount val="6"/>
                <c:pt idx="0">
                  <c:v>6А</c:v>
                </c:pt>
                <c:pt idx="1">
                  <c:v>6Б</c:v>
                </c:pt>
                <c:pt idx="2">
                  <c:v>ШКОЛА</c:v>
                </c:pt>
                <c:pt idx="3">
                  <c:v>6Г</c:v>
                </c:pt>
                <c:pt idx="4">
                  <c:v>6Д</c:v>
                </c:pt>
                <c:pt idx="5">
                  <c:v>6В</c:v>
                </c:pt>
              </c:strCache>
            </c:strRef>
          </c:cat>
          <c:val>
            <c:numRef>
              <c:f>Лист1!$B$2:$B$7</c:f>
              <c:numCache>
                <c:formatCode>0%</c:formatCode>
                <c:ptCount val="6"/>
                <c:pt idx="0">
                  <c:v>0.92</c:v>
                </c:pt>
                <c:pt idx="1">
                  <c:v>1</c:v>
                </c:pt>
                <c:pt idx="2">
                  <c:v>0.98</c:v>
                </c:pt>
                <c:pt idx="3">
                  <c:v>1</c:v>
                </c:pt>
                <c:pt idx="4">
                  <c:v>1</c:v>
                </c:pt>
                <c:pt idx="5">
                  <c:v>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% качества</c:v>
                </c:pt>
              </c:strCache>
            </c:strRef>
          </c:tx>
          <c:invertIfNegative val="0"/>
          <c:cat>
            <c:strRef>
              <c:f>Лист1!$A$2:$A$7</c:f>
              <c:strCache>
                <c:ptCount val="6"/>
                <c:pt idx="0">
                  <c:v>6А</c:v>
                </c:pt>
                <c:pt idx="1">
                  <c:v>6Б</c:v>
                </c:pt>
                <c:pt idx="2">
                  <c:v>ШКОЛА</c:v>
                </c:pt>
                <c:pt idx="3">
                  <c:v>6Г</c:v>
                </c:pt>
                <c:pt idx="4">
                  <c:v>6Д</c:v>
                </c:pt>
                <c:pt idx="5">
                  <c:v>6В</c:v>
                </c:pt>
              </c:strCache>
            </c:strRef>
          </c:cat>
          <c:val>
            <c:numRef>
              <c:f>Лист1!$C$2:$C$7</c:f>
              <c:numCache>
                <c:formatCode>0%</c:formatCode>
                <c:ptCount val="6"/>
                <c:pt idx="0">
                  <c:v>0.32</c:v>
                </c:pt>
                <c:pt idx="1">
                  <c:v>0.65</c:v>
                </c:pt>
                <c:pt idx="2">
                  <c:v>0.67</c:v>
                </c:pt>
                <c:pt idx="3">
                  <c:v>0.73</c:v>
                </c:pt>
                <c:pt idx="4">
                  <c:v>0.76</c:v>
                </c:pt>
                <c:pt idx="5">
                  <c:v>0.89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10711808"/>
        <c:axId val="113492544"/>
      </c:barChart>
      <c:catAx>
        <c:axId val="110711808"/>
        <c:scaling>
          <c:orientation val="minMax"/>
        </c:scaling>
        <c:delete val="0"/>
        <c:axPos val="b"/>
        <c:majorTickMark val="out"/>
        <c:minorTickMark val="none"/>
        <c:tickLblPos val="nextTo"/>
        <c:crossAx val="113492544"/>
        <c:crosses val="autoZero"/>
        <c:auto val="1"/>
        <c:lblAlgn val="ctr"/>
        <c:lblOffset val="100"/>
        <c:noMultiLvlLbl val="0"/>
      </c:catAx>
      <c:valAx>
        <c:axId val="113492544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110711808"/>
        <c:crosses val="autoZero"/>
        <c:crossBetween val="between"/>
      </c:valAx>
    </c:plotArea>
    <c:legend>
      <c:legendPos val="b"/>
      <c:layout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6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РФ</c:v>
                </c:pt>
              </c:strCache>
            </c:strRef>
          </c:tx>
          <c:invertIfNegative val="0"/>
          <c:cat>
            <c:numRef>
              <c:f>Лист1!$A$2:$A$5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Лист1!$B$2:$B$5</c:f>
              <c:numCache>
                <c:formatCode>0.00</c:formatCode>
                <c:ptCount val="4"/>
                <c:pt idx="0">
                  <c:v>6.7</c:v>
                </c:pt>
                <c:pt idx="1">
                  <c:v>38</c:v>
                </c:pt>
                <c:pt idx="2">
                  <c:v>40.1</c:v>
                </c:pt>
                <c:pt idx="3">
                  <c:v>15.2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Школа</c:v>
                </c:pt>
              </c:strCache>
            </c:strRef>
          </c:tx>
          <c:invertIfNegative val="0"/>
          <c:cat>
            <c:numRef>
              <c:f>Лист1!$A$2:$A$5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Лист1!$C$2:$C$5</c:f>
              <c:numCache>
                <c:formatCode>0.00</c:formatCode>
                <c:ptCount val="4"/>
                <c:pt idx="0">
                  <c:v>2.6</c:v>
                </c:pt>
                <c:pt idx="1">
                  <c:v>27</c:v>
                </c:pt>
                <c:pt idx="2">
                  <c:v>52.2</c:v>
                </c:pt>
                <c:pt idx="3">
                  <c:v>18.3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10712320"/>
        <c:axId val="113494848"/>
      </c:barChart>
      <c:catAx>
        <c:axId val="11071232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13494848"/>
        <c:crosses val="autoZero"/>
        <c:auto val="1"/>
        <c:lblAlgn val="ctr"/>
        <c:lblOffset val="100"/>
        <c:noMultiLvlLbl val="0"/>
      </c:catAx>
      <c:valAx>
        <c:axId val="113494848"/>
        <c:scaling>
          <c:orientation val="minMax"/>
          <c:max val="60"/>
        </c:scaling>
        <c:delete val="0"/>
        <c:axPos val="l"/>
        <c:majorGridlines/>
        <c:numFmt formatCode="0.00" sourceLinked="1"/>
        <c:majorTickMark val="out"/>
        <c:minorTickMark val="none"/>
        <c:tickLblPos val="nextTo"/>
        <c:crossAx val="110712320"/>
        <c:crosses val="autoZero"/>
        <c:crossBetween val="between"/>
      </c:valAx>
    </c:plotArea>
    <c:legend>
      <c:legendPos val="b"/>
      <c:layout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6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2017/2018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Понизили</c:v>
                </c:pt>
                <c:pt idx="1">
                  <c:v>Подтвердили</c:v>
                </c:pt>
                <c:pt idx="2">
                  <c:v>Повысили</c:v>
                </c:pt>
              </c:strCache>
            </c:strRef>
          </c:cat>
          <c:val>
            <c:numRef>
              <c:f>Лист1!$B$2:$B$4</c:f>
              <c:numCache>
                <c:formatCode>0.00%</c:formatCode>
                <c:ptCount val="3"/>
                <c:pt idx="0">
                  <c:v>0.2069</c:v>
                </c:pt>
                <c:pt idx="1">
                  <c:v>0.6552</c:v>
                </c:pt>
                <c:pt idx="2">
                  <c:v>0.13789999999999999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2018/2019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Понизили</c:v>
                </c:pt>
                <c:pt idx="1">
                  <c:v>Подтвердили</c:v>
                </c:pt>
                <c:pt idx="2">
                  <c:v>Повысили</c:v>
                </c:pt>
              </c:strCache>
            </c:strRef>
          </c:cat>
          <c:val>
            <c:numRef>
              <c:f>Лист1!$C$2:$C$4</c:f>
              <c:numCache>
                <c:formatCode>0.00%</c:formatCode>
                <c:ptCount val="3"/>
                <c:pt idx="0">
                  <c:v>0.33910000000000001</c:v>
                </c:pt>
                <c:pt idx="1">
                  <c:v>0.54779999999999995</c:v>
                </c:pt>
                <c:pt idx="2">
                  <c:v>0.113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10852608"/>
        <c:axId val="113498880"/>
      </c:barChart>
      <c:catAx>
        <c:axId val="110852608"/>
        <c:scaling>
          <c:orientation val="minMax"/>
        </c:scaling>
        <c:delete val="0"/>
        <c:axPos val="b"/>
        <c:majorTickMark val="out"/>
        <c:minorTickMark val="none"/>
        <c:tickLblPos val="nextTo"/>
        <c:crossAx val="113498880"/>
        <c:crosses val="autoZero"/>
        <c:auto val="1"/>
        <c:lblAlgn val="ctr"/>
        <c:lblOffset val="100"/>
        <c:noMultiLvlLbl val="0"/>
      </c:catAx>
      <c:valAx>
        <c:axId val="113498880"/>
        <c:scaling>
          <c:orientation val="minMax"/>
        </c:scaling>
        <c:delete val="0"/>
        <c:axPos val="l"/>
        <c:majorGridlines/>
        <c:numFmt formatCode="0.00%" sourceLinked="1"/>
        <c:majorTickMark val="out"/>
        <c:minorTickMark val="none"/>
        <c:tickLblPos val="nextTo"/>
        <c:crossAx val="110852608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6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7.1726450860309127E-2"/>
          <c:y val="6.7089194495849311E-2"/>
          <c:w val="0.90281058617672794"/>
          <c:h val="0.6445016744211220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Средний % выполнения по школе</c:v>
                </c:pt>
              </c:strCache>
            </c:strRef>
          </c:tx>
          <c:invertIfNegative val="0"/>
          <c:cat>
            <c:strRef>
              <c:f>Лист1!$A$2:$A$18</c:f>
              <c:strCache>
                <c:ptCount val="17"/>
                <c:pt idx="0">
                  <c:v>8(2)</c:v>
                </c:pt>
                <c:pt idx="1">
                  <c:v>6(2)</c:v>
                </c:pt>
                <c:pt idx="2">
                  <c:v>8(3)</c:v>
                </c:pt>
                <c:pt idx="3">
                  <c:v>6(1)</c:v>
                </c:pt>
                <c:pt idx="4">
                  <c:v>1(2)</c:v>
                </c:pt>
                <c:pt idx="5">
                  <c:v>8(1)</c:v>
                </c:pt>
                <c:pt idx="6">
                  <c:v>2</c:v>
                </c:pt>
                <c:pt idx="7">
                  <c:v>3(2)</c:v>
                </c:pt>
                <c:pt idx="8">
                  <c:v>7(2)</c:v>
                </c:pt>
                <c:pt idx="9">
                  <c:v>5(2)</c:v>
                </c:pt>
                <c:pt idx="10">
                  <c:v>7(1)</c:v>
                </c:pt>
                <c:pt idx="11">
                  <c:v>3(1)</c:v>
                </c:pt>
                <c:pt idx="12">
                  <c:v>5(1)</c:v>
                </c:pt>
                <c:pt idx="13">
                  <c:v>5(3)</c:v>
                </c:pt>
                <c:pt idx="14">
                  <c:v>4</c:v>
                </c:pt>
                <c:pt idx="15">
                  <c:v>1(1)</c:v>
                </c:pt>
                <c:pt idx="16">
                  <c:v>3(3)</c:v>
                </c:pt>
              </c:strCache>
            </c:strRef>
          </c:cat>
          <c:val>
            <c:numRef>
              <c:f>Лист1!$B$2:$B$18</c:f>
              <c:numCache>
                <c:formatCode>General</c:formatCode>
                <c:ptCount val="17"/>
                <c:pt idx="0">
                  <c:v>40</c:v>
                </c:pt>
                <c:pt idx="1">
                  <c:v>42</c:v>
                </c:pt>
                <c:pt idx="2">
                  <c:v>43</c:v>
                </c:pt>
                <c:pt idx="3">
                  <c:v>57</c:v>
                </c:pt>
                <c:pt idx="4">
                  <c:v>64</c:v>
                </c:pt>
                <c:pt idx="5">
                  <c:v>67</c:v>
                </c:pt>
                <c:pt idx="6">
                  <c:v>70</c:v>
                </c:pt>
                <c:pt idx="7">
                  <c:v>71</c:v>
                </c:pt>
                <c:pt idx="8">
                  <c:v>74</c:v>
                </c:pt>
                <c:pt idx="9">
                  <c:v>77</c:v>
                </c:pt>
                <c:pt idx="10">
                  <c:v>78</c:v>
                </c:pt>
                <c:pt idx="11">
                  <c:v>84</c:v>
                </c:pt>
                <c:pt idx="12">
                  <c:v>89</c:v>
                </c:pt>
                <c:pt idx="13">
                  <c:v>89</c:v>
                </c:pt>
                <c:pt idx="14">
                  <c:v>91</c:v>
                </c:pt>
                <c:pt idx="15">
                  <c:v>94</c:v>
                </c:pt>
                <c:pt idx="16">
                  <c:v>96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 % выполнения по всей России</c:v>
                </c:pt>
              </c:strCache>
            </c:strRef>
          </c:tx>
          <c:invertIfNegative val="0"/>
          <c:cat>
            <c:strRef>
              <c:f>Лист1!$A$2:$A$18</c:f>
              <c:strCache>
                <c:ptCount val="17"/>
                <c:pt idx="0">
                  <c:v>8(2)</c:v>
                </c:pt>
                <c:pt idx="1">
                  <c:v>6(2)</c:v>
                </c:pt>
                <c:pt idx="2">
                  <c:v>8(3)</c:v>
                </c:pt>
                <c:pt idx="3">
                  <c:v>6(1)</c:v>
                </c:pt>
                <c:pt idx="4">
                  <c:v>1(2)</c:v>
                </c:pt>
                <c:pt idx="5">
                  <c:v>8(1)</c:v>
                </c:pt>
                <c:pt idx="6">
                  <c:v>2</c:v>
                </c:pt>
                <c:pt idx="7">
                  <c:v>3(2)</c:v>
                </c:pt>
                <c:pt idx="8">
                  <c:v>7(2)</c:v>
                </c:pt>
                <c:pt idx="9">
                  <c:v>5(2)</c:v>
                </c:pt>
                <c:pt idx="10">
                  <c:v>7(1)</c:v>
                </c:pt>
                <c:pt idx="11">
                  <c:v>3(1)</c:v>
                </c:pt>
                <c:pt idx="12">
                  <c:v>5(1)</c:v>
                </c:pt>
                <c:pt idx="13">
                  <c:v>5(3)</c:v>
                </c:pt>
                <c:pt idx="14">
                  <c:v>4</c:v>
                </c:pt>
                <c:pt idx="15">
                  <c:v>1(1)</c:v>
                </c:pt>
                <c:pt idx="16">
                  <c:v>3(3)</c:v>
                </c:pt>
              </c:strCache>
            </c:strRef>
          </c:cat>
          <c:val>
            <c:numRef>
              <c:f>Лист1!$C$2:$C$18</c:f>
              <c:numCache>
                <c:formatCode>General</c:formatCode>
                <c:ptCount val="17"/>
                <c:pt idx="0">
                  <c:v>38</c:v>
                </c:pt>
                <c:pt idx="1">
                  <c:v>25</c:v>
                </c:pt>
                <c:pt idx="2">
                  <c:v>47</c:v>
                </c:pt>
                <c:pt idx="3">
                  <c:v>42</c:v>
                </c:pt>
                <c:pt idx="4">
                  <c:v>66</c:v>
                </c:pt>
                <c:pt idx="5">
                  <c:v>67</c:v>
                </c:pt>
                <c:pt idx="6">
                  <c:v>65</c:v>
                </c:pt>
                <c:pt idx="7">
                  <c:v>75</c:v>
                </c:pt>
                <c:pt idx="8">
                  <c:v>70</c:v>
                </c:pt>
                <c:pt idx="9">
                  <c:v>59</c:v>
                </c:pt>
                <c:pt idx="10">
                  <c:v>71</c:v>
                </c:pt>
                <c:pt idx="11">
                  <c:v>75</c:v>
                </c:pt>
                <c:pt idx="12">
                  <c:v>78</c:v>
                </c:pt>
                <c:pt idx="13">
                  <c:v>73</c:v>
                </c:pt>
                <c:pt idx="14">
                  <c:v>75</c:v>
                </c:pt>
                <c:pt idx="15">
                  <c:v>84</c:v>
                </c:pt>
                <c:pt idx="16">
                  <c:v>87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10713856"/>
        <c:axId val="109968128"/>
      </c:barChart>
      <c:catAx>
        <c:axId val="11071385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09968128"/>
        <c:crosses val="autoZero"/>
        <c:auto val="1"/>
        <c:lblAlgn val="ctr"/>
        <c:lblOffset val="100"/>
        <c:noMultiLvlLbl val="0"/>
      </c:catAx>
      <c:valAx>
        <c:axId val="10996812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10713856"/>
        <c:crosses val="autoZero"/>
        <c:crossBetween val="between"/>
      </c:valAx>
    </c:plotArea>
    <c:legend>
      <c:legendPos val="b"/>
      <c:layout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6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% усп.</c:v>
                </c:pt>
              </c:strCache>
            </c:strRef>
          </c:tx>
          <c:invertIfNegative val="0"/>
          <c:cat>
            <c:strRef>
              <c:f>Лист1!$A$2:$A$7</c:f>
              <c:strCache>
                <c:ptCount val="6"/>
                <c:pt idx="0">
                  <c:v>7В</c:v>
                </c:pt>
                <c:pt idx="1">
                  <c:v>7Б</c:v>
                </c:pt>
                <c:pt idx="2">
                  <c:v>ШКОЛА</c:v>
                </c:pt>
                <c:pt idx="3">
                  <c:v>7Д</c:v>
                </c:pt>
                <c:pt idx="4">
                  <c:v>7А</c:v>
                </c:pt>
                <c:pt idx="5">
                  <c:v>7Г</c:v>
                </c:pt>
              </c:strCache>
            </c:strRef>
          </c:cat>
          <c:val>
            <c:numRef>
              <c:f>Лист1!$B$2:$B$7</c:f>
              <c:numCache>
                <c:formatCode>0%</c:formatCode>
                <c:ptCount val="6"/>
                <c:pt idx="0">
                  <c:v>0.9</c:v>
                </c:pt>
                <c:pt idx="1">
                  <c:v>0.95</c:v>
                </c:pt>
                <c:pt idx="2">
                  <c:v>0.94</c:v>
                </c:pt>
                <c:pt idx="3">
                  <c:v>0.86</c:v>
                </c:pt>
                <c:pt idx="4">
                  <c:v>1</c:v>
                </c:pt>
                <c:pt idx="5">
                  <c:v>0.95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% качества</c:v>
                </c:pt>
              </c:strCache>
            </c:strRef>
          </c:tx>
          <c:invertIfNegative val="0"/>
          <c:cat>
            <c:strRef>
              <c:f>Лист1!$A$2:$A$7</c:f>
              <c:strCache>
                <c:ptCount val="6"/>
                <c:pt idx="0">
                  <c:v>7В</c:v>
                </c:pt>
                <c:pt idx="1">
                  <c:v>7Б</c:v>
                </c:pt>
                <c:pt idx="2">
                  <c:v>ШКОЛА</c:v>
                </c:pt>
                <c:pt idx="3">
                  <c:v>7Д</c:v>
                </c:pt>
                <c:pt idx="4">
                  <c:v>7А</c:v>
                </c:pt>
                <c:pt idx="5">
                  <c:v>7Г</c:v>
                </c:pt>
              </c:strCache>
            </c:strRef>
          </c:cat>
          <c:val>
            <c:numRef>
              <c:f>Лист1!$C$2:$C$7</c:f>
              <c:numCache>
                <c:formatCode>0%</c:formatCode>
                <c:ptCount val="6"/>
                <c:pt idx="0">
                  <c:v>0.25</c:v>
                </c:pt>
                <c:pt idx="1">
                  <c:v>0.55000000000000004</c:v>
                </c:pt>
                <c:pt idx="2">
                  <c:v>0.63</c:v>
                </c:pt>
                <c:pt idx="3">
                  <c:v>0.64</c:v>
                </c:pt>
                <c:pt idx="4">
                  <c:v>0.83</c:v>
                </c:pt>
                <c:pt idx="5">
                  <c:v>0.85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10850560"/>
        <c:axId val="113499456"/>
      </c:barChart>
      <c:catAx>
        <c:axId val="110850560"/>
        <c:scaling>
          <c:orientation val="minMax"/>
        </c:scaling>
        <c:delete val="0"/>
        <c:axPos val="b"/>
        <c:majorTickMark val="out"/>
        <c:minorTickMark val="none"/>
        <c:tickLblPos val="nextTo"/>
        <c:crossAx val="113499456"/>
        <c:crosses val="autoZero"/>
        <c:auto val="1"/>
        <c:lblAlgn val="ctr"/>
        <c:lblOffset val="100"/>
        <c:noMultiLvlLbl val="0"/>
      </c:catAx>
      <c:valAx>
        <c:axId val="113499456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110850560"/>
        <c:crosses val="autoZero"/>
        <c:crossBetween val="between"/>
      </c:valAx>
    </c:plotArea>
    <c:legend>
      <c:legendPos val="b"/>
      <c:layout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6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РФ</c:v>
                </c:pt>
              </c:strCache>
            </c:strRef>
          </c:tx>
          <c:invertIfNegative val="0"/>
          <c:cat>
            <c:numRef>
              <c:f>Лист1!$A$2:$A$5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Лист1!$B$2:$B$5</c:f>
              <c:numCache>
                <c:formatCode>0.00</c:formatCode>
                <c:ptCount val="4"/>
                <c:pt idx="0">
                  <c:v>14.9</c:v>
                </c:pt>
                <c:pt idx="1">
                  <c:v>45.7</c:v>
                </c:pt>
                <c:pt idx="2">
                  <c:v>32.200000000000003</c:v>
                </c:pt>
                <c:pt idx="3">
                  <c:v>7.2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Школа</c:v>
                </c:pt>
              </c:strCache>
            </c:strRef>
          </c:tx>
          <c:invertIfNegative val="0"/>
          <c:cat>
            <c:numRef>
              <c:f>Лист1!$A$2:$A$5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Лист1!$C$2:$C$5</c:f>
              <c:numCache>
                <c:formatCode>0.00</c:formatCode>
                <c:ptCount val="4"/>
                <c:pt idx="0">
                  <c:v>6.1</c:v>
                </c:pt>
                <c:pt idx="1">
                  <c:v>33.299999999999997</c:v>
                </c:pt>
                <c:pt idx="2">
                  <c:v>58.6</c:v>
                </c:pt>
                <c:pt idx="3">
                  <c:v>2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10975488"/>
        <c:axId val="113683840"/>
      </c:barChart>
      <c:catAx>
        <c:axId val="1109754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13683840"/>
        <c:crosses val="autoZero"/>
        <c:auto val="1"/>
        <c:lblAlgn val="ctr"/>
        <c:lblOffset val="100"/>
        <c:noMultiLvlLbl val="0"/>
      </c:catAx>
      <c:valAx>
        <c:axId val="113683840"/>
        <c:scaling>
          <c:orientation val="minMax"/>
          <c:max val="60"/>
        </c:scaling>
        <c:delete val="0"/>
        <c:axPos val="l"/>
        <c:majorGridlines/>
        <c:numFmt formatCode="0.00" sourceLinked="1"/>
        <c:majorTickMark val="out"/>
        <c:minorTickMark val="none"/>
        <c:tickLblPos val="nextTo"/>
        <c:crossAx val="110975488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6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Понизили</c:v>
                </c:pt>
                <c:pt idx="1">
                  <c:v>Подтвердили</c:v>
                </c:pt>
                <c:pt idx="2">
                  <c:v>Повысили</c:v>
                </c:pt>
              </c:strCache>
            </c:strRef>
          </c:cat>
          <c:val>
            <c:numRef>
              <c:f>Лист1!$B$2:$B$4</c:f>
              <c:numCache>
                <c:formatCode>0.00%</c:formatCode>
                <c:ptCount val="3"/>
                <c:pt idx="0">
                  <c:v>0.38383838383838381</c:v>
                </c:pt>
                <c:pt idx="1">
                  <c:v>0.60606060606060608</c:v>
                </c:pt>
                <c:pt idx="2">
                  <c:v>1.0101010101010102E-2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10976512"/>
        <c:axId val="113685568"/>
      </c:barChart>
      <c:catAx>
        <c:axId val="110976512"/>
        <c:scaling>
          <c:orientation val="minMax"/>
        </c:scaling>
        <c:delete val="0"/>
        <c:axPos val="b"/>
        <c:majorTickMark val="out"/>
        <c:minorTickMark val="none"/>
        <c:tickLblPos val="nextTo"/>
        <c:crossAx val="113685568"/>
        <c:crosses val="autoZero"/>
        <c:auto val="1"/>
        <c:lblAlgn val="ctr"/>
        <c:lblOffset val="100"/>
        <c:noMultiLvlLbl val="0"/>
      </c:catAx>
      <c:valAx>
        <c:axId val="113685568"/>
        <c:scaling>
          <c:orientation val="minMax"/>
        </c:scaling>
        <c:delete val="0"/>
        <c:axPos val="l"/>
        <c:majorGridlines/>
        <c:numFmt formatCode="0.00%" sourceLinked="1"/>
        <c:majorTickMark val="out"/>
        <c:minorTickMark val="none"/>
        <c:tickLblPos val="nextTo"/>
        <c:crossAx val="110976512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6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Средний % выполнения по школе</c:v>
                </c:pt>
              </c:strCache>
            </c:strRef>
          </c:tx>
          <c:invertIfNegative val="0"/>
          <c:cat>
            <c:strRef>
              <c:f>Лист1!$A$2:$A$18</c:f>
              <c:strCache>
                <c:ptCount val="17"/>
                <c:pt idx="0">
                  <c:v>9(2)</c:v>
                </c:pt>
                <c:pt idx="1">
                  <c:v>9(3)</c:v>
                </c:pt>
                <c:pt idx="2">
                  <c:v>9(1)</c:v>
                </c:pt>
                <c:pt idx="3">
                  <c:v>8</c:v>
                </c:pt>
                <c:pt idx="4">
                  <c:v>1(2)</c:v>
                </c:pt>
                <c:pt idx="5">
                  <c:v>3(2)</c:v>
                </c:pt>
                <c:pt idx="6">
                  <c:v>5(2)</c:v>
                </c:pt>
                <c:pt idx="7">
                  <c:v>3(3)</c:v>
                </c:pt>
                <c:pt idx="8">
                  <c:v>5(3)</c:v>
                </c:pt>
                <c:pt idx="9">
                  <c:v>7(1)</c:v>
                </c:pt>
                <c:pt idx="10">
                  <c:v>3(1)</c:v>
                </c:pt>
                <c:pt idx="11">
                  <c:v>4</c:v>
                </c:pt>
                <c:pt idx="12">
                  <c:v>7(2)</c:v>
                </c:pt>
                <c:pt idx="13">
                  <c:v>5(1)</c:v>
                </c:pt>
                <c:pt idx="14">
                  <c:v>6</c:v>
                </c:pt>
                <c:pt idx="15">
                  <c:v>1(1)</c:v>
                </c:pt>
                <c:pt idx="16">
                  <c:v>2</c:v>
                </c:pt>
              </c:strCache>
            </c:strRef>
          </c:cat>
          <c:val>
            <c:numRef>
              <c:f>Лист1!$B$2:$B$18</c:f>
              <c:numCache>
                <c:formatCode>General</c:formatCode>
                <c:ptCount val="17"/>
                <c:pt idx="0">
                  <c:v>16</c:v>
                </c:pt>
                <c:pt idx="1">
                  <c:v>16</c:v>
                </c:pt>
                <c:pt idx="2">
                  <c:v>47</c:v>
                </c:pt>
                <c:pt idx="3">
                  <c:v>63</c:v>
                </c:pt>
                <c:pt idx="4">
                  <c:v>65</c:v>
                </c:pt>
                <c:pt idx="5">
                  <c:v>67</c:v>
                </c:pt>
                <c:pt idx="6">
                  <c:v>72</c:v>
                </c:pt>
                <c:pt idx="7">
                  <c:v>81</c:v>
                </c:pt>
                <c:pt idx="8">
                  <c:v>82</c:v>
                </c:pt>
                <c:pt idx="9">
                  <c:v>83</c:v>
                </c:pt>
                <c:pt idx="10">
                  <c:v>85</c:v>
                </c:pt>
                <c:pt idx="11">
                  <c:v>90</c:v>
                </c:pt>
                <c:pt idx="12">
                  <c:v>90</c:v>
                </c:pt>
                <c:pt idx="13">
                  <c:v>93</c:v>
                </c:pt>
                <c:pt idx="14">
                  <c:v>95</c:v>
                </c:pt>
                <c:pt idx="15">
                  <c:v>98</c:v>
                </c:pt>
                <c:pt idx="16">
                  <c:v>98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 % выполнения по всей России</c:v>
                </c:pt>
              </c:strCache>
            </c:strRef>
          </c:tx>
          <c:invertIfNegative val="0"/>
          <c:cat>
            <c:strRef>
              <c:f>Лист1!$A$2:$A$18</c:f>
              <c:strCache>
                <c:ptCount val="17"/>
                <c:pt idx="0">
                  <c:v>9(2)</c:v>
                </c:pt>
                <c:pt idx="1">
                  <c:v>9(3)</c:v>
                </c:pt>
                <c:pt idx="2">
                  <c:v>9(1)</c:v>
                </c:pt>
                <c:pt idx="3">
                  <c:v>8</c:v>
                </c:pt>
                <c:pt idx="4">
                  <c:v>1(2)</c:v>
                </c:pt>
                <c:pt idx="5">
                  <c:v>3(2)</c:v>
                </c:pt>
                <c:pt idx="6">
                  <c:v>5(2)</c:v>
                </c:pt>
                <c:pt idx="7">
                  <c:v>3(3)</c:v>
                </c:pt>
                <c:pt idx="8">
                  <c:v>5(3)</c:v>
                </c:pt>
                <c:pt idx="9">
                  <c:v>7(1)</c:v>
                </c:pt>
                <c:pt idx="10">
                  <c:v>3(1)</c:v>
                </c:pt>
                <c:pt idx="11">
                  <c:v>4</c:v>
                </c:pt>
                <c:pt idx="12">
                  <c:v>7(2)</c:v>
                </c:pt>
                <c:pt idx="13">
                  <c:v>5(1)</c:v>
                </c:pt>
                <c:pt idx="14">
                  <c:v>6</c:v>
                </c:pt>
                <c:pt idx="15">
                  <c:v>1(1)</c:v>
                </c:pt>
                <c:pt idx="16">
                  <c:v>2</c:v>
                </c:pt>
              </c:strCache>
            </c:strRef>
          </c:cat>
          <c:val>
            <c:numRef>
              <c:f>Лист1!$C$2:$C$18</c:f>
              <c:numCache>
                <c:formatCode>General</c:formatCode>
                <c:ptCount val="17"/>
                <c:pt idx="0">
                  <c:v>35</c:v>
                </c:pt>
                <c:pt idx="1">
                  <c:v>43</c:v>
                </c:pt>
                <c:pt idx="2">
                  <c:v>55</c:v>
                </c:pt>
                <c:pt idx="3">
                  <c:v>50</c:v>
                </c:pt>
                <c:pt idx="4">
                  <c:v>50</c:v>
                </c:pt>
                <c:pt idx="5">
                  <c:v>69</c:v>
                </c:pt>
                <c:pt idx="6">
                  <c:v>57</c:v>
                </c:pt>
                <c:pt idx="7">
                  <c:v>74</c:v>
                </c:pt>
                <c:pt idx="8">
                  <c:v>64</c:v>
                </c:pt>
                <c:pt idx="9">
                  <c:v>57</c:v>
                </c:pt>
                <c:pt idx="10">
                  <c:v>79</c:v>
                </c:pt>
                <c:pt idx="11">
                  <c:v>61</c:v>
                </c:pt>
                <c:pt idx="12">
                  <c:v>55</c:v>
                </c:pt>
                <c:pt idx="13">
                  <c:v>76</c:v>
                </c:pt>
                <c:pt idx="14">
                  <c:v>68</c:v>
                </c:pt>
                <c:pt idx="15">
                  <c:v>76</c:v>
                </c:pt>
                <c:pt idx="16">
                  <c:v>68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13707008"/>
        <c:axId val="113684416"/>
      </c:barChart>
      <c:catAx>
        <c:axId val="11370700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13684416"/>
        <c:crosses val="autoZero"/>
        <c:auto val="1"/>
        <c:lblAlgn val="ctr"/>
        <c:lblOffset val="100"/>
        <c:noMultiLvlLbl val="0"/>
      </c:catAx>
      <c:valAx>
        <c:axId val="11368441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13707008"/>
        <c:crosses val="autoZero"/>
        <c:crossBetween val="between"/>
      </c:valAx>
    </c:plotArea>
    <c:legend>
      <c:legendPos val="b"/>
      <c:layout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6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% усп.</c:v>
                </c:pt>
              </c:strCache>
            </c:strRef>
          </c:tx>
          <c:invertIfNegative val="0"/>
          <c:cat>
            <c:strRef>
              <c:f>Лист1!$A$2:$A$7</c:f>
              <c:strCache>
                <c:ptCount val="6"/>
                <c:pt idx="0">
                  <c:v>6А</c:v>
                </c:pt>
                <c:pt idx="1">
                  <c:v>6Б</c:v>
                </c:pt>
                <c:pt idx="2">
                  <c:v>6Д</c:v>
                </c:pt>
                <c:pt idx="3">
                  <c:v>ШКОЛА</c:v>
                </c:pt>
                <c:pt idx="4">
                  <c:v>6Г</c:v>
                </c:pt>
                <c:pt idx="5">
                  <c:v>6В</c:v>
                </c:pt>
              </c:strCache>
            </c:strRef>
          </c:cat>
          <c:val>
            <c:numRef>
              <c:f>Лист1!$B$2:$B$7</c:f>
              <c:numCache>
                <c:formatCode>0%</c:formatCode>
                <c:ptCount val="6"/>
                <c:pt idx="0">
                  <c:v>0.88</c:v>
                </c:pt>
                <c:pt idx="1">
                  <c:v>0.96</c:v>
                </c:pt>
                <c:pt idx="2">
                  <c:v>1</c:v>
                </c:pt>
                <c:pt idx="3">
                  <c:v>0.97</c:v>
                </c:pt>
                <c:pt idx="4">
                  <c:v>1</c:v>
                </c:pt>
                <c:pt idx="5">
                  <c:v>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% качества</c:v>
                </c:pt>
              </c:strCache>
            </c:strRef>
          </c:tx>
          <c:invertIfNegative val="0"/>
          <c:cat>
            <c:strRef>
              <c:f>Лист1!$A$2:$A$7</c:f>
              <c:strCache>
                <c:ptCount val="6"/>
                <c:pt idx="0">
                  <c:v>6А</c:v>
                </c:pt>
                <c:pt idx="1">
                  <c:v>6Б</c:v>
                </c:pt>
                <c:pt idx="2">
                  <c:v>6Д</c:v>
                </c:pt>
                <c:pt idx="3">
                  <c:v>ШКОЛА</c:v>
                </c:pt>
                <c:pt idx="4">
                  <c:v>6Г</c:v>
                </c:pt>
                <c:pt idx="5">
                  <c:v>6В</c:v>
                </c:pt>
              </c:strCache>
            </c:strRef>
          </c:cat>
          <c:val>
            <c:numRef>
              <c:f>Лист1!$C$2:$C$7</c:f>
              <c:numCache>
                <c:formatCode>0%</c:formatCode>
                <c:ptCount val="6"/>
                <c:pt idx="0">
                  <c:v>0.25</c:v>
                </c:pt>
                <c:pt idx="1">
                  <c:v>0.27</c:v>
                </c:pt>
                <c:pt idx="2">
                  <c:v>0.48</c:v>
                </c:pt>
                <c:pt idx="3">
                  <c:v>0.51</c:v>
                </c:pt>
                <c:pt idx="4">
                  <c:v>0.56000000000000005</c:v>
                </c:pt>
                <c:pt idx="5">
                  <c:v>0.93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13856000"/>
        <c:axId val="113686720"/>
      </c:barChart>
      <c:catAx>
        <c:axId val="113856000"/>
        <c:scaling>
          <c:orientation val="minMax"/>
        </c:scaling>
        <c:delete val="0"/>
        <c:axPos val="b"/>
        <c:majorTickMark val="out"/>
        <c:minorTickMark val="none"/>
        <c:tickLblPos val="nextTo"/>
        <c:crossAx val="113686720"/>
        <c:crosses val="autoZero"/>
        <c:auto val="1"/>
        <c:lblAlgn val="ctr"/>
        <c:lblOffset val="100"/>
        <c:noMultiLvlLbl val="0"/>
      </c:catAx>
      <c:valAx>
        <c:axId val="113686720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113856000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2017/2018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Понизили</c:v>
                </c:pt>
                <c:pt idx="1">
                  <c:v>Подтвердили</c:v>
                </c:pt>
                <c:pt idx="2">
                  <c:v>Повысили</c:v>
                </c:pt>
              </c:strCache>
            </c:strRef>
          </c:cat>
          <c:val>
            <c:numRef>
              <c:f>Лист1!$B$2:$B$4</c:f>
              <c:numCache>
                <c:formatCode>0.00%</c:formatCode>
                <c:ptCount val="3"/>
                <c:pt idx="0">
                  <c:v>0.1575</c:v>
                </c:pt>
                <c:pt idx="1">
                  <c:v>0.80310000000000004</c:v>
                </c:pt>
                <c:pt idx="2">
                  <c:v>3.9399999999999998E-2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2018/2019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Понизили</c:v>
                </c:pt>
                <c:pt idx="1">
                  <c:v>Подтвердили</c:v>
                </c:pt>
                <c:pt idx="2">
                  <c:v>Повысили</c:v>
                </c:pt>
              </c:strCache>
            </c:strRef>
          </c:cat>
          <c:val>
            <c:numRef>
              <c:f>Лист1!$C$2:$C$4</c:f>
              <c:numCache>
                <c:formatCode>0.00%</c:formatCode>
                <c:ptCount val="3"/>
                <c:pt idx="0">
                  <c:v>0.22549019607843138</c:v>
                </c:pt>
                <c:pt idx="1">
                  <c:v>0.70588235294117652</c:v>
                </c:pt>
                <c:pt idx="2">
                  <c:v>8.8235294117647065E-2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00881408"/>
        <c:axId val="101013120"/>
      </c:barChart>
      <c:catAx>
        <c:axId val="100881408"/>
        <c:scaling>
          <c:orientation val="minMax"/>
        </c:scaling>
        <c:delete val="0"/>
        <c:axPos val="b"/>
        <c:majorTickMark val="out"/>
        <c:minorTickMark val="none"/>
        <c:tickLblPos val="nextTo"/>
        <c:crossAx val="101013120"/>
        <c:crosses val="autoZero"/>
        <c:auto val="1"/>
        <c:lblAlgn val="ctr"/>
        <c:lblOffset val="100"/>
        <c:noMultiLvlLbl val="0"/>
      </c:catAx>
      <c:valAx>
        <c:axId val="101013120"/>
        <c:scaling>
          <c:orientation val="minMax"/>
        </c:scaling>
        <c:delete val="0"/>
        <c:axPos val="l"/>
        <c:majorGridlines/>
        <c:numFmt formatCode="0.00%" sourceLinked="1"/>
        <c:majorTickMark val="out"/>
        <c:minorTickMark val="none"/>
        <c:tickLblPos val="nextTo"/>
        <c:crossAx val="100881408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7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РФ</c:v>
                </c:pt>
              </c:strCache>
            </c:strRef>
          </c:tx>
          <c:invertIfNegative val="0"/>
          <c:cat>
            <c:numRef>
              <c:f>Лист1!$A$2:$A$5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Лист1!$B$2:$B$5</c:f>
              <c:numCache>
                <c:formatCode>0.00</c:formatCode>
                <c:ptCount val="4"/>
                <c:pt idx="0">
                  <c:v>3.9</c:v>
                </c:pt>
                <c:pt idx="1">
                  <c:v>41.9</c:v>
                </c:pt>
                <c:pt idx="2">
                  <c:v>44.2</c:v>
                </c:pt>
                <c:pt idx="3">
                  <c:v>10.1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Школа</c:v>
                </c:pt>
              </c:strCache>
            </c:strRef>
          </c:tx>
          <c:invertIfNegative val="0"/>
          <c:cat>
            <c:numRef>
              <c:f>Лист1!$A$2:$A$5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Лист1!$C$2:$C$5</c:f>
              <c:numCache>
                <c:formatCode>0.00</c:formatCode>
                <c:ptCount val="4"/>
                <c:pt idx="0">
                  <c:v>3.4</c:v>
                </c:pt>
                <c:pt idx="1">
                  <c:v>45.7</c:v>
                </c:pt>
                <c:pt idx="2">
                  <c:v>47.4</c:v>
                </c:pt>
                <c:pt idx="3">
                  <c:v>3.4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13708544"/>
        <c:axId val="115222784"/>
      </c:barChart>
      <c:catAx>
        <c:axId val="1137085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15222784"/>
        <c:crosses val="autoZero"/>
        <c:auto val="1"/>
        <c:lblAlgn val="ctr"/>
        <c:lblOffset val="100"/>
        <c:noMultiLvlLbl val="0"/>
      </c:catAx>
      <c:valAx>
        <c:axId val="115222784"/>
        <c:scaling>
          <c:orientation val="minMax"/>
          <c:max val="60"/>
        </c:scaling>
        <c:delete val="0"/>
        <c:axPos val="l"/>
        <c:majorGridlines/>
        <c:numFmt formatCode="0.00" sourceLinked="1"/>
        <c:majorTickMark val="out"/>
        <c:minorTickMark val="none"/>
        <c:tickLblPos val="nextTo"/>
        <c:crossAx val="113708544"/>
        <c:crosses val="autoZero"/>
        <c:crossBetween val="between"/>
      </c:valAx>
    </c:plotArea>
    <c:legend>
      <c:legendPos val="b"/>
      <c:layout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7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2017/2018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Понизили</c:v>
                </c:pt>
                <c:pt idx="1">
                  <c:v>Подтвердили</c:v>
                </c:pt>
                <c:pt idx="2">
                  <c:v>Повысили</c:v>
                </c:pt>
              </c:strCache>
            </c:strRef>
          </c:cat>
          <c:val>
            <c:numRef>
              <c:f>Лист1!$B$2:$B$4</c:f>
              <c:numCache>
                <c:formatCode>0.00%</c:formatCode>
                <c:ptCount val="3"/>
                <c:pt idx="0">
                  <c:v>0.14779999999999999</c:v>
                </c:pt>
                <c:pt idx="1">
                  <c:v>0.76519999999999999</c:v>
                </c:pt>
                <c:pt idx="2">
                  <c:v>8.6999999999999994E-2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2018/2019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Понизили</c:v>
                </c:pt>
                <c:pt idx="1">
                  <c:v>Подтвердили</c:v>
                </c:pt>
                <c:pt idx="2">
                  <c:v>Повысили</c:v>
                </c:pt>
              </c:strCache>
            </c:strRef>
          </c:cat>
          <c:val>
            <c:numRef>
              <c:f>Лист1!$C$2:$C$4</c:f>
              <c:numCache>
                <c:formatCode>0.00%</c:formatCode>
                <c:ptCount val="3"/>
                <c:pt idx="0">
                  <c:v>0.40517241379310343</c:v>
                </c:pt>
                <c:pt idx="1">
                  <c:v>0.60344827586206895</c:v>
                </c:pt>
                <c:pt idx="2">
                  <c:v>5.1724137931034482E-2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13853952"/>
        <c:axId val="115224512"/>
      </c:barChart>
      <c:catAx>
        <c:axId val="113853952"/>
        <c:scaling>
          <c:orientation val="minMax"/>
        </c:scaling>
        <c:delete val="0"/>
        <c:axPos val="b"/>
        <c:majorTickMark val="out"/>
        <c:minorTickMark val="none"/>
        <c:tickLblPos val="nextTo"/>
        <c:crossAx val="115224512"/>
        <c:crosses val="autoZero"/>
        <c:auto val="1"/>
        <c:lblAlgn val="ctr"/>
        <c:lblOffset val="100"/>
        <c:noMultiLvlLbl val="0"/>
      </c:catAx>
      <c:valAx>
        <c:axId val="115224512"/>
        <c:scaling>
          <c:orientation val="minMax"/>
        </c:scaling>
        <c:delete val="0"/>
        <c:axPos val="l"/>
        <c:majorGridlines/>
        <c:numFmt formatCode="0.00%" sourceLinked="1"/>
        <c:majorTickMark val="out"/>
        <c:minorTickMark val="none"/>
        <c:tickLblPos val="nextTo"/>
        <c:crossAx val="113853952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7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7.1726450860309127E-2"/>
          <c:y val="6.7089194495849311E-2"/>
          <c:w val="0.90281058617672794"/>
          <c:h val="0.6445016744211220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Средний % выполнения по школе</c:v>
                </c:pt>
              </c:strCache>
            </c:strRef>
          </c:tx>
          <c:invertIfNegative val="0"/>
          <c:cat>
            <c:strRef>
              <c:f>Лист1!$A$2:$A$26</c:f>
              <c:strCache>
                <c:ptCount val="25"/>
                <c:pt idx="0">
                  <c:v>10(2)К2</c:v>
                </c:pt>
                <c:pt idx="1">
                  <c:v>2(1)К2</c:v>
                </c:pt>
                <c:pt idx="2">
                  <c:v>1(2)</c:v>
                </c:pt>
                <c:pt idx="3">
                  <c:v>6(2)К2</c:v>
                </c:pt>
                <c:pt idx="4">
                  <c:v>7</c:v>
                </c:pt>
                <c:pt idx="5">
                  <c:v>4(3)</c:v>
                </c:pt>
                <c:pt idx="6">
                  <c:v>2(1)К1</c:v>
                </c:pt>
                <c:pt idx="7">
                  <c:v>6(1)</c:v>
                </c:pt>
                <c:pt idx="8">
                  <c:v>9К2</c:v>
                </c:pt>
                <c:pt idx="9">
                  <c:v>8(2)</c:v>
                </c:pt>
                <c:pt idx="10">
                  <c:v>2(2)</c:v>
                </c:pt>
                <c:pt idx="11">
                  <c:v>3(2)</c:v>
                </c:pt>
                <c:pt idx="12">
                  <c:v>10(2)К1</c:v>
                </c:pt>
                <c:pt idx="13">
                  <c:v>9К3</c:v>
                </c:pt>
                <c:pt idx="14">
                  <c:v>3(1)</c:v>
                </c:pt>
                <c:pt idx="15">
                  <c:v>3(3)</c:v>
                </c:pt>
                <c:pt idx="16">
                  <c:v>5(1)</c:v>
                </c:pt>
                <c:pt idx="17">
                  <c:v>6(2)К1</c:v>
                </c:pt>
                <c:pt idx="18">
                  <c:v>1(1)</c:v>
                </c:pt>
                <c:pt idx="19">
                  <c:v>4(2)</c:v>
                </c:pt>
                <c:pt idx="20">
                  <c:v>8(1)</c:v>
                </c:pt>
                <c:pt idx="21">
                  <c:v>4(1)</c:v>
                </c:pt>
                <c:pt idx="22">
                  <c:v>5(2)</c:v>
                </c:pt>
                <c:pt idx="23">
                  <c:v>10(1)</c:v>
                </c:pt>
                <c:pt idx="24">
                  <c:v>9К1</c:v>
                </c:pt>
              </c:strCache>
            </c:strRef>
          </c:cat>
          <c:val>
            <c:numRef>
              <c:f>Лист1!$B$2:$B$26</c:f>
              <c:numCache>
                <c:formatCode>General</c:formatCode>
                <c:ptCount val="25"/>
                <c:pt idx="0">
                  <c:v>23</c:v>
                </c:pt>
                <c:pt idx="1">
                  <c:v>27</c:v>
                </c:pt>
                <c:pt idx="2">
                  <c:v>34</c:v>
                </c:pt>
                <c:pt idx="3">
                  <c:v>34</c:v>
                </c:pt>
                <c:pt idx="4">
                  <c:v>37</c:v>
                </c:pt>
                <c:pt idx="5">
                  <c:v>38</c:v>
                </c:pt>
                <c:pt idx="6">
                  <c:v>41</c:v>
                </c:pt>
                <c:pt idx="7">
                  <c:v>46</c:v>
                </c:pt>
                <c:pt idx="8">
                  <c:v>47</c:v>
                </c:pt>
                <c:pt idx="9">
                  <c:v>53</c:v>
                </c:pt>
                <c:pt idx="10">
                  <c:v>57</c:v>
                </c:pt>
                <c:pt idx="11">
                  <c:v>57</c:v>
                </c:pt>
                <c:pt idx="12">
                  <c:v>57</c:v>
                </c:pt>
                <c:pt idx="13">
                  <c:v>59</c:v>
                </c:pt>
                <c:pt idx="14">
                  <c:v>64</c:v>
                </c:pt>
                <c:pt idx="15">
                  <c:v>66</c:v>
                </c:pt>
                <c:pt idx="16">
                  <c:v>66</c:v>
                </c:pt>
                <c:pt idx="17">
                  <c:v>66</c:v>
                </c:pt>
                <c:pt idx="18">
                  <c:v>72</c:v>
                </c:pt>
                <c:pt idx="19">
                  <c:v>72</c:v>
                </c:pt>
                <c:pt idx="20">
                  <c:v>73</c:v>
                </c:pt>
                <c:pt idx="21">
                  <c:v>84</c:v>
                </c:pt>
                <c:pt idx="22">
                  <c:v>84</c:v>
                </c:pt>
                <c:pt idx="23">
                  <c:v>84</c:v>
                </c:pt>
                <c:pt idx="24">
                  <c:v>92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 % выполнения по всей России</c:v>
                </c:pt>
              </c:strCache>
            </c:strRef>
          </c:tx>
          <c:invertIfNegative val="0"/>
          <c:cat>
            <c:strRef>
              <c:f>Лист1!$A$2:$A$26</c:f>
              <c:strCache>
                <c:ptCount val="25"/>
                <c:pt idx="0">
                  <c:v>10(2)К2</c:v>
                </c:pt>
                <c:pt idx="1">
                  <c:v>2(1)К2</c:v>
                </c:pt>
                <c:pt idx="2">
                  <c:v>1(2)</c:v>
                </c:pt>
                <c:pt idx="3">
                  <c:v>6(2)К2</c:v>
                </c:pt>
                <c:pt idx="4">
                  <c:v>7</c:v>
                </c:pt>
                <c:pt idx="5">
                  <c:v>4(3)</c:v>
                </c:pt>
                <c:pt idx="6">
                  <c:v>2(1)К1</c:v>
                </c:pt>
                <c:pt idx="7">
                  <c:v>6(1)</c:v>
                </c:pt>
                <c:pt idx="8">
                  <c:v>9К2</c:v>
                </c:pt>
                <c:pt idx="9">
                  <c:v>8(2)</c:v>
                </c:pt>
                <c:pt idx="10">
                  <c:v>2(2)</c:v>
                </c:pt>
                <c:pt idx="11">
                  <c:v>3(2)</c:v>
                </c:pt>
                <c:pt idx="12">
                  <c:v>10(2)К1</c:v>
                </c:pt>
                <c:pt idx="13">
                  <c:v>9К3</c:v>
                </c:pt>
                <c:pt idx="14">
                  <c:v>3(1)</c:v>
                </c:pt>
                <c:pt idx="15">
                  <c:v>3(3)</c:v>
                </c:pt>
                <c:pt idx="16">
                  <c:v>5(1)</c:v>
                </c:pt>
                <c:pt idx="17">
                  <c:v>6(2)К1</c:v>
                </c:pt>
                <c:pt idx="18">
                  <c:v>1(1)</c:v>
                </c:pt>
                <c:pt idx="19">
                  <c:v>4(2)</c:v>
                </c:pt>
                <c:pt idx="20">
                  <c:v>8(1)</c:v>
                </c:pt>
                <c:pt idx="21">
                  <c:v>4(1)</c:v>
                </c:pt>
                <c:pt idx="22">
                  <c:v>5(2)</c:v>
                </c:pt>
                <c:pt idx="23">
                  <c:v>10(1)</c:v>
                </c:pt>
                <c:pt idx="24">
                  <c:v>9К1</c:v>
                </c:pt>
              </c:strCache>
            </c:strRef>
          </c:cat>
          <c:val>
            <c:numRef>
              <c:f>Лист1!$C$2:$C$26</c:f>
              <c:numCache>
                <c:formatCode>General</c:formatCode>
                <c:ptCount val="25"/>
                <c:pt idx="0">
                  <c:v>16</c:v>
                </c:pt>
                <c:pt idx="1">
                  <c:v>34</c:v>
                </c:pt>
                <c:pt idx="2">
                  <c:v>36</c:v>
                </c:pt>
                <c:pt idx="3">
                  <c:v>36</c:v>
                </c:pt>
                <c:pt idx="4">
                  <c:v>55</c:v>
                </c:pt>
                <c:pt idx="5">
                  <c:v>47</c:v>
                </c:pt>
                <c:pt idx="6">
                  <c:v>44</c:v>
                </c:pt>
                <c:pt idx="7">
                  <c:v>70</c:v>
                </c:pt>
                <c:pt idx="8">
                  <c:v>55</c:v>
                </c:pt>
                <c:pt idx="9">
                  <c:v>70</c:v>
                </c:pt>
                <c:pt idx="10">
                  <c:v>49</c:v>
                </c:pt>
                <c:pt idx="11">
                  <c:v>63</c:v>
                </c:pt>
                <c:pt idx="12">
                  <c:v>50</c:v>
                </c:pt>
                <c:pt idx="13">
                  <c:v>53</c:v>
                </c:pt>
                <c:pt idx="14">
                  <c:v>61</c:v>
                </c:pt>
                <c:pt idx="15">
                  <c:v>67</c:v>
                </c:pt>
                <c:pt idx="16">
                  <c:v>56</c:v>
                </c:pt>
                <c:pt idx="17">
                  <c:v>66</c:v>
                </c:pt>
                <c:pt idx="18">
                  <c:v>82</c:v>
                </c:pt>
                <c:pt idx="19">
                  <c:v>84</c:v>
                </c:pt>
                <c:pt idx="20">
                  <c:v>81</c:v>
                </c:pt>
                <c:pt idx="21">
                  <c:v>88</c:v>
                </c:pt>
                <c:pt idx="22">
                  <c:v>88</c:v>
                </c:pt>
                <c:pt idx="23">
                  <c:v>77</c:v>
                </c:pt>
                <c:pt idx="24">
                  <c:v>84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14443776"/>
        <c:axId val="115223360"/>
      </c:barChart>
      <c:catAx>
        <c:axId val="11444377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15223360"/>
        <c:crosses val="autoZero"/>
        <c:auto val="1"/>
        <c:lblAlgn val="ctr"/>
        <c:lblOffset val="100"/>
        <c:noMultiLvlLbl val="0"/>
      </c:catAx>
      <c:valAx>
        <c:axId val="11522336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14443776"/>
        <c:crosses val="autoZero"/>
        <c:crossBetween val="between"/>
      </c:valAx>
    </c:plotArea>
    <c:legend>
      <c:legendPos val="b"/>
      <c:layout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7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% усп.</c:v>
                </c:pt>
              </c:strCache>
            </c:strRef>
          </c:tx>
          <c:invertIfNegative val="0"/>
          <c:cat>
            <c:strRef>
              <c:f>Лист1!$A$2:$A$7</c:f>
              <c:strCache>
                <c:ptCount val="6"/>
                <c:pt idx="0">
                  <c:v>7В</c:v>
                </c:pt>
                <c:pt idx="1">
                  <c:v>7Д</c:v>
                </c:pt>
                <c:pt idx="2">
                  <c:v>ШКОЛА</c:v>
                </c:pt>
                <c:pt idx="3">
                  <c:v>7Г</c:v>
                </c:pt>
                <c:pt idx="4">
                  <c:v>7А</c:v>
                </c:pt>
                <c:pt idx="5">
                  <c:v>7Б</c:v>
                </c:pt>
              </c:strCache>
            </c:strRef>
          </c:cat>
          <c:val>
            <c:numRef>
              <c:f>Лист1!$B$2:$B$7</c:f>
              <c:numCache>
                <c:formatCode>0%</c:formatCode>
                <c:ptCount val="6"/>
                <c:pt idx="0">
                  <c:v>0.95</c:v>
                </c:pt>
                <c:pt idx="1">
                  <c:v>0.86</c:v>
                </c:pt>
                <c:pt idx="2">
                  <c:v>0.96</c:v>
                </c:pt>
                <c:pt idx="3">
                  <c:v>0.96</c:v>
                </c:pt>
                <c:pt idx="4">
                  <c:v>1</c:v>
                </c:pt>
                <c:pt idx="5">
                  <c:v>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% качества</c:v>
                </c:pt>
              </c:strCache>
            </c:strRef>
          </c:tx>
          <c:invertIfNegative val="0"/>
          <c:cat>
            <c:strRef>
              <c:f>Лист1!$A$2:$A$7</c:f>
              <c:strCache>
                <c:ptCount val="6"/>
                <c:pt idx="0">
                  <c:v>7В</c:v>
                </c:pt>
                <c:pt idx="1">
                  <c:v>7Д</c:v>
                </c:pt>
                <c:pt idx="2">
                  <c:v>ШКОЛА</c:v>
                </c:pt>
                <c:pt idx="3">
                  <c:v>7Г</c:v>
                </c:pt>
                <c:pt idx="4">
                  <c:v>7А</c:v>
                </c:pt>
                <c:pt idx="5">
                  <c:v>7Б</c:v>
                </c:pt>
              </c:strCache>
            </c:strRef>
          </c:cat>
          <c:val>
            <c:numRef>
              <c:f>Лист1!$C$2:$C$7</c:f>
              <c:numCache>
                <c:formatCode>0%</c:formatCode>
                <c:ptCount val="6"/>
                <c:pt idx="0">
                  <c:v>0.15</c:v>
                </c:pt>
                <c:pt idx="1">
                  <c:v>0.43</c:v>
                </c:pt>
                <c:pt idx="2">
                  <c:v>0.65</c:v>
                </c:pt>
                <c:pt idx="3">
                  <c:v>0.72</c:v>
                </c:pt>
                <c:pt idx="4">
                  <c:v>0.88</c:v>
                </c:pt>
                <c:pt idx="5">
                  <c:v>0.91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14666496"/>
        <c:axId val="115225664"/>
      </c:barChart>
      <c:catAx>
        <c:axId val="114666496"/>
        <c:scaling>
          <c:orientation val="minMax"/>
        </c:scaling>
        <c:delete val="0"/>
        <c:axPos val="b"/>
        <c:majorTickMark val="out"/>
        <c:minorTickMark val="none"/>
        <c:tickLblPos val="nextTo"/>
        <c:crossAx val="115225664"/>
        <c:crosses val="autoZero"/>
        <c:auto val="1"/>
        <c:lblAlgn val="ctr"/>
        <c:lblOffset val="100"/>
        <c:noMultiLvlLbl val="0"/>
      </c:catAx>
      <c:valAx>
        <c:axId val="115225664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114666496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7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РФ</c:v>
                </c:pt>
              </c:strCache>
            </c:strRef>
          </c:tx>
          <c:invertIfNegative val="0"/>
          <c:cat>
            <c:numRef>
              <c:f>Лист1!$A$2:$A$5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Лист1!$B$2:$B$5</c:f>
              <c:numCache>
                <c:formatCode>0.00</c:formatCode>
                <c:ptCount val="4"/>
                <c:pt idx="0">
                  <c:v>10.4</c:v>
                </c:pt>
                <c:pt idx="1">
                  <c:v>54.1</c:v>
                </c:pt>
                <c:pt idx="2">
                  <c:v>28.9</c:v>
                </c:pt>
                <c:pt idx="3">
                  <c:v>6.6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Школа</c:v>
                </c:pt>
              </c:strCache>
            </c:strRef>
          </c:tx>
          <c:invertIfNegative val="0"/>
          <c:cat>
            <c:numRef>
              <c:f>Лист1!$A$2:$A$5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Лист1!$C$2:$C$5</c:f>
              <c:numCache>
                <c:formatCode>0.00</c:formatCode>
                <c:ptCount val="4"/>
                <c:pt idx="0">
                  <c:v>5.5</c:v>
                </c:pt>
                <c:pt idx="1">
                  <c:v>43.4</c:v>
                </c:pt>
                <c:pt idx="2">
                  <c:v>40.9</c:v>
                </c:pt>
                <c:pt idx="3">
                  <c:v>10.3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14445824"/>
        <c:axId val="115623040"/>
      </c:barChart>
      <c:catAx>
        <c:axId val="11444582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15623040"/>
        <c:crosses val="autoZero"/>
        <c:auto val="1"/>
        <c:lblAlgn val="ctr"/>
        <c:lblOffset val="100"/>
        <c:noMultiLvlLbl val="0"/>
      </c:catAx>
      <c:valAx>
        <c:axId val="115623040"/>
        <c:scaling>
          <c:orientation val="minMax"/>
          <c:max val="60"/>
        </c:scaling>
        <c:delete val="0"/>
        <c:axPos val="l"/>
        <c:majorGridlines/>
        <c:numFmt formatCode="0.00" sourceLinked="1"/>
        <c:majorTickMark val="out"/>
        <c:minorTickMark val="none"/>
        <c:tickLblPos val="nextTo"/>
        <c:crossAx val="114445824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7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Понизили</c:v>
                </c:pt>
                <c:pt idx="1">
                  <c:v>Подтвердили</c:v>
                </c:pt>
                <c:pt idx="2">
                  <c:v>Повысили</c:v>
                </c:pt>
              </c:strCache>
            </c:strRef>
          </c:cat>
          <c:val>
            <c:numRef>
              <c:f>Лист1!$B$2:$B$4</c:f>
              <c:numCache>
                <c:formatCode>0.00%</c:formatCode>
                <c:ptCount val="3"/>
                <c:pt idx="0">
                  <c:v>0.30476190476190479</c:v>
                </c:pt>
                <c:pt idx="1">
                  <c:v>0.64761904761904765</c:v>
                </c:pt>
                <c:pt idx="2">
                  <c:v>7.6190476190476197E-2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15207168"/>
        <c:axId val="115624768"/>
      </c:barChart>
      <c:catAx>
        <c:axId val="115207168"/>
        <c:scaling>
          <c:orientation val="minMax"/>
        </c:scaling>
        <c:delete val="0"/>
        <c:axPos val="b"/>
        <c:majorTickMark val="out"/>
        <c:minorTickMark val="none"/>
        <c:tickLblPos val="nextTo"/>
        <c:crossAx val="115624768"/>
        <c:crosses val="autoZero"/>
        <c:auto val="1"/>
        <c:lblAlgn val="ctr"/>
        <c:lblOffset val="100"/>
        <c:noMultiLvlLbl val="0"/>
      </c:catAx>
      <c:valAx>
        <c:axId val="115624768"/>
        <c:scaling>
          <c:orientation val="minMax"/>
        </c:scaling>
        <c:delete val="0"/>
        <c:axPos val="l"/>
        <c:majorGridlines/>
        <c:numFmt formatCode="0.00%" sourceLinked="1"/>
        <c:majorTickMark val="out"/>
        <c:minorTickMark val="none"/>
        <c:tickLblPos val="nextTo"/>
        <c:crossAx val="115207168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7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Средний % выполнения по школе</c:v>
                </c:pt>
              </c:strCache>
            </c:strRef>
          </c:tx>
          <c:invertIfNegative val="0"/>
          <c:cat>
            <c:strRef>
              <c:f>Лист1!$A$2:$A$25</c:f>
              <c:strCache>
                <c:ptCount val="24"/>
                <c:pt idx="0">
                  <c:v>8(3)</c:v>
                </c:pt>
                <c:pt idx="1">
                  <c:v>3(4)</c:v>
                </c:pt>
                <c:pt idx="2">
                  <c:v>3(3)</c:v>
                </c:pt>
                <c:pt idx="3">
                  <c:v>2(2)</c:v>
                </c:pt>
                <c:pt idx="4">
                  <c:v>5(2)</c:v>
                </c:pt>
                <c:pt idx="5">
                  <c:v>6(1)</c:v>
                </c:pt>
                <c:pt idx="6">
                  <c:v>2(1)</c:v>
                </c:pt>
                <c:pt idx="7">
                  <c:v>1(2)</c:v>
                </c:pt>
                <c:pt idx="8">
                  <c:v>6(2)</c:v>
                </c:pt>
                <c:pt idx="9">
                  <c:v>3(2)</c:v>
                </c:pt>
                <c:pt idx="10">
                  <c:v>3(1)</c:v>
                </c:pt>
                <c:pt idx="11">
                  <c:v>7(1)</c:v>
                </c:pt>
                <c:pt idx="12">
                  <c:v>6(3)</c:v>
                </c:pt>
                <c:pt idx="13">
                  <c:v>5(1)</c:v>
                </c:pt>
                <c:pt idx="14">
                  <c:v>4(3)</c:v>
                </c:pt>
                <c:pt idx="15">
                  <c:v>4(1)</c:v>
                </c:pt>
                <c:pt idx="16">
                  <c:v>1(4)</c:v>
                </c:pt>
                <c:pt idx="17">
                  <c:v>7(2)</c:v>
                </c:pt>
                <c:pt idx="18">
                  <c:v>1(1)</c:v>
                </c:pt>
                <c:pt idx="19">
                  <c:v>2(3)</c:v>
                </c:pt>
                <c:pt idx="20">
                  <c:v>4(2)</c:v>
                </c:pt>
                <c:pt idx="21">
                  <c:v>8(1)</c:v>
                </c:pt>
                <c:pt idx="22">
                  <c:v>1(3)</c:v>
                </c:pt>
                <c:pt idx="23">
                  <c:v>8(2)</c:v>
                </c:pt>
              </c:strCache>
            </c:strRef>
          </c:cat>
          <c:val>
            <c:numRef>
              <c:f>Лист1!$B$2:$B$25</c:f>
              <c:numCache>
                <c:formatCode>General</c:formatCode>
                <c:ptCount val="24"/>
                <c:pt idx="0">
                  <c:v>28</c:v>
                </c:pt>
                <c:pt idx="1">
                  <c:v>41</c:v>
                </c:pt>
                <c:pt idx="2">
                  <c:v>44</c:v>
                </c:pt>
                <c:pt idx="3">
                  <c:v>56</c:v>
                </c:pt>
                <c:pt idx="4">
                  <c:v>60</c:v>
                </c:pt>
                <c:pt idx="5">
                  <c:v>60</c:v>
                </c:pt>
                <c:pt idx="6">
                  <c:v>62</c:v>
                </c:pt>
                <c:pt idx="7">
                  <c:v>64</c:v>
                </c:pt>
                <c:pt idx="8">
                  <c:v>66</c:v>
                </c:pt>
                <c:pt idx="9">
                  <c:v>67</c:v>
                </c:pt>
                <c:pt idx="10">
                  <c:v>69</c:v>
                </c:pt>
                <c:pt idx="11">
                  <c:v>69</c:v>
                </c:pt>
                <c:pt idx="12">
                  <c:v>70</c:v>
                </c:pt>
                <c:pt idx="13">
                  <c:v>75</c:v>
                </c:pt>
                <c:pt idx="14">
                  <c:v>79</c:v>
                </c:pt>
                <c:pt idx="15">
                  <c:v>83</c:v>
                </c:pt>
                <c:pt idx="16">
                  <c:v>84</c:v>
                </c:pt>
                <c:pt idx="17">
                  <c:v>84</c:v>
                </c:pt>
                <c:pt idx="18">
                  <c:v>85</c:v>
                </c:pt>
                <c:pt idx="19">
                  <c:v>87</c:v>
                </c:pt>
                <c:pt idx="20">
                  <c:v>87</c:v>
                </c:pt>
                <c:pt idx="21">
                  <c:v>88</c:v>
                </c:pt>
                <c:pt idx="22">
                  <c:v>89</c:v>
                </c:pt>
                <c:pt idx="23">
                  <c:v>89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 % выполнения по всей России</c:v>
                </c:pt>
              </c:strCache>
            </c:strRef>
          </c:tx>
          <c:invertIfNegative val="0"/>
          <c:cat>
            <c:strRef>
              <c:f>Лист1!$A$2:$A$25</c:f>
              <c:strCache>
                <c:ptCount val="24"/>
                <c:pt idx="0">
                  <c:v>8(3)</c:v>
                </c:pt>
                <c:pt idx="1">
                  <c:v>3(4)</c:v>
                </c:pt>
                <c:pt idx="2">
                  <c:v>3(3)</c:v>
                </c:pt>
                <c:pt idx="3">
                  <c:v>2(2)</c:v>
                </c:pt>
                <c:pt idx="4">
                  <c:v>5(2)</c:v>
                </c:pt>
                <c:pt idx="5">
                  <c:v>6(1)</c:v>
                </c:pt>
                <c:pt idx="6">
                  <c:v>2(1)</c:v>
                </c:pt>
                <c:pt idx="7">
                  <c:v>1(2)</c:v>
                </c:pt>
                <c:pt idx="8">
                  <c:v>6(2)</c:v>
                </c:pt>
                <c:pt idx="9">
                  <c:v>3(2)</c:v>
                </c:pt>
                <c:pt idx="10">
                  <c:v>3(1)</c:v>
                </c:pt>
                <c:pt idx="11">
                  <c:v>7(1)</c:v>
                </c:pt>
                <c:pt idx="12">
                  <c:v>6(3)</c:v>
                </c:pt>
                <c:pt idx="13">
                  <c:v>5(1)</c:v>
                </c:pt>
                <c:pt idx="14">
                  <c:v>4(3)</c:v>
                </c:pt>
                <c:pt idx="15">
                  <c:v>4(1)</c:v>
                </c:pt>
                <c:pt idx="16">
                  <c:v>1(4)</c:v>
                </c:pt>
                <c:pt idx="17">
                  <c:v>7(2)</c:v>
                </c:pt>
                <c:pt idx="18">
                  <c:v>1(1)</c:v>
                </c:pt>
                <c:pt idx="19">
                  <c:v>2(3)</c:v>
                </c:pt>
                <c:pt idx="20">
                  <c:v>4(2)</c:v>
                </c:pt>
                <c:pt idx="21">
                  <c:v>8(1)</c:v>
                </c:pt>
                <c:pt idx="22">
                  <c:v>1(3)</c:v>
                </c:pt>
                <c:pt idx="23">
                  <c:v>8(2)</c:v>
                </c:pt>
              </c:strCache>
            </c:strRef>
          </c:cat>
          <c:val>
            <c:numRef>
              <c:f>Лист1!$C$2:$C$25</c:f>
              <c:numCache>
                <c:formatCode>General</c:formatCode>
                <c:ptCount val="24"/>
                <c:pt idx="0">
                  <c:v>32</c:v>
                </c:pt>
                <c:pt idx="1">
                  <c:v>43</c:v>
                </c:pt>
                <c:pt idx="2">
                  <c:v>62</c:v>
                </c:pt>
                <c:pt idx="3">
                  <c:v>53</c:v>
                </c:pt>
                <c:pt idx="4">
                  <c:v>50</c:v>
                </c:pt>
                <c:pt idx="5">
                  <c:v>48</c:v>
                </c:pt>
                <c:pt idx="6">
                  <c:v>44</c:v>
                </c:pt>
                <c:pt idx="7">
                  <c:v>55</c:v>
                </c:pt>
                <c:pt idx="8">
                  <c:v>55</c:v>
                </c:pt>
                <c:pt idx="9">
                  <c:v>45</c:v>
                </c:pt>
                <c:pt idx="10">
                  <c:v>49</c:v>
                </c:pt>
                <c:pt idx="11">
                  <c:v>52</c:v>
                </c:pt>
                <c:pt idx="12">
                  <c:v>65</c:v>
                </c:pt>
                <c:pt idx="13">
                  <c:v>73</c:v>
                </c:pt>
                <c:pt idx="14">
                  <c:v>40</c:v>
                </c:pt>
                <c:pt idx="15">
                  <c:v>58</c:v>
                </c:pt>
                <c:pt idx="16">
                  <c:v>59</c:v>
                </c:pt>
                <c:pt idx="17">
                  <c:v>72</c:v>
                </c:pt>
                <c:pt idx="18">
                  <c:v>67</c:v>
                </c:pt>
                <c:pt idx="19">
                  <c:v>63</c:v>
                </c:pt>
                <c:pt idx="20">
                  <c:v>48</c:v>
                </c:pt>
                <c:pt idx="21">
                  <c:v>70</c:v>
                </c:pt>
                <c:pt idx="22">
                  <c:v>62</c:v>
                </c:pt>
                <c:pt idx="23">
                  <c:v>77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14001920"/>
        <c:axId val="115627648"/>
      </c:barChart>
      <c:catAx>
        <c:axId val="11400192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15627648"/>
        <c:crosses val="autoZero"/>
        <c:auto val="1"/>
        <c:lblAlgn val="ctr"/>
        <c:lblOffset val="100"/>
        <c:noMultiLvlLbl val="0"/>
      </c:catAx>
      <c:valAx>
        <c:axId val="11562764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14001920"/>
        <c:crosses val="autoZero"/>
        <c:crossBetween val="between"/>
      </c:valAx>
    </c:plotArea>
    <c:legend>
      <c:legendPos val="b"/>
      <c:layout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7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% усп.</c:v>
                </c:pt>
              </c:strCache>
            </c:strRef>
          </c:tx>
          <c:invertIfNegative val="0"/>
          <c:cat>
            <c:strRef>
              <c:f>Лист1!$A$2:$A$7</c:f>
              <c:strCache>
                <c:ptCount val="6"/>
                <c:pt idx="0">
                  <c:v>7Д</c:v>
                </c:pt>
                <c:pt idx="1">
                  <c:v>7В</c:v>
                </c:pt>
                <c:pt idx="2">
                  <c:v>ШКОЛА</c:v>
                </c:pt>
                <c:pt idx="3">
                  <c:v>7Г</c:v>
                </c:pt>
                <c:pt idx="4">
                  <c:v>7Б</c:v>
                </c:pt>
                <c:pt idx="5">
                  <c:v>7А</c:v>
                </c:pt>
              </c:strCache>
            </c:strRef>
          </c:cat>
          <c:val>
            <c:numRef>
              <c:f>Лист1!$B$2:$B$7</c:f>
              <c:numCache>
                <c:formatCode>0%</c:formatCode>
                <c:ptCount val="6"/>
                <c:pt idx="0">
                  <c:v>0.92</c:v>
                </c:pt>
                <c:pt idx="1">
                  <c:v>1</c:v>
                </c:pt>
                <c:pt idx="2">
                  <c:v>0.97</c:v>
                </c:pt>
                <c:pt idx="3">
                  <c:v>0.91</c:v>
                </c:pt>
                <c:pt idx="4">
                  <c:v>1</c:v>
                </c:pt>
                <c:pt idx="5">
                  <c:v>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% качества</c:v>
                </c:pt>
              </c:strCache>
            </c:strRef>
          </c:tx>
          <c:invertIfNegative val="0"/>
          <c:cat>
            <c:strRef>
              <c:f>Лист1!$A$2:$A$7</c:f>
              <c:strCache>
                <c:ptCount val="6"/>
                <c:pt idx="0">
                  <c:v>7Д</c:v>
                </c:pt>
                <c:pt idx="1">
                  <c:v>7В</c:v>
                </c:pt>
                <c:pt idx="2">
                  <c:v>ШКОЛА</c:v>
                </c:pt>
                <c:pt idx="3">
                  <c:v>7Г</c:v>
                </c:pt>
                <c:pt idx="4">
                  <c:v>7Б</c:v>
                </c:pt>
                <c:pt idx="5">
                  <c:v>7А</c:v>
                </c:pt>
              </c:strCache>
            </c:strRef>
          </c:cat>
          <c:val>
            <c:numRef>
              <c:f>Лист1!$C$2:$C$7</c:f>
              <c:numCache>
                <c:formatCode>0%</c:formatCode>
                <c:ptCount val="6"/>
                <c:pt idx="0">
                  <c:v>0.31</c:v>
                </c:pt>
                <c:pt idx="1">
                  <c:v>0.32</c:v>
                </c:pt>
                <c:pt idx="2">
                  <c:v>0.56000000000000005</c:v>
                </c:pt>
                <c:pt idx="3">
                  <c:v>0.56999999999999995</c:v>
                </c:pt>
                <c:pt idx="4">
                  <c:v>0.61</c:v>
                </c:pt>
                <c:pt idx="5">
                  <c:v>0.83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14986496"/>
        <c:axId val="115623616"/>
      </c:barChart>
      <c:catAx>
        <c:axId val="114986496"/>
        <c:scaling>
          <c:orientation val="minMax"/>
        </c:scaling>
        <c:delete val="0"/>
        <c:axPos val="b"/>
        <c:majorTickMark val="out"/>
        <c:minorTickMark val="none"/>
        <c:tickLblPos val="nextTo"/>
        <c:crossAx val="115623616"/>
        <c:crosses val="autoZero"/>
        <c:auto val="1"/>
        <c:lblAlgn val="ctr"/>
        <c:lblOffset val="100"/>
        <c:noMultiLvlLbl val="0"/>
      </c:catAx>
      <c:valAx>
        <c:axId val="115623616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114986496"/>
        <c:crosses val="autoZero"/>
        <c:crossBetween val="between"/>
      </c:valAx>
    </c:plotArea>
    <c:legend>
      <c:legendPos val="b"/>
      <c:layout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7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РФ</c:v>
                </c:pt>
              </c:strCache>
            </c:strRef>
          </c:tx>
          <c:invertIfNegative val="0"/>
          <c:cat>
            <c:numRef>
              <c:f>Лист1!$A$2:$A$5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Лист1!$B$2:$B$5</c:f>
              <c:numCache>
                <c:formatCode>0.00</c:formatCode>
                <c:ptCount val="4"/>
                <c:pt idx="0">
                  <c:v>12.5</c:v>
                </c:pt>
                <c:pt idx="1">
                  <c:v>50.3</c:v>
                </c:pt>
                <c:pt idx="2">
                  <c:v>33.299999999999997</c:v>
                </c:pt>
                <c:pt idx="3">
                  <c:v>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Школа</c:v>
                </c:pt>
              </c:strCache>
            </c:strRef>
          </c:tx>
          <c:invertIfNegative val="0"/>
          <c:cat>
            <c:numRef>
              <c:f>Лист1!$A$2:$A$5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Лист1!$C$2:$C$5</c:f>
              <c:numCache>
                <c:formatCode>0.00</c:formatCode>
                <c:ptCount val="4"/>
                <c:pt idx="0">
                  <c:v>2.9</c:v>
                </c:pt>
                <c:pt idx="1">
                  <c:v>41.2</c:v>
                </c:pt>
                <c:pt idx="2">
                  <c:v>52</c:v>
                </c:pt>
                <c:pt idx="3">
                  <c:v>3.9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10807552"/>
        <c:axId val="115105792"/>
      </c:barChart>
      <c:catAx>
        <c:axId val="1108075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15105792"/>
        <c:crosses val="autoZero"/>
        <c:auto val="1"/>
        <c:lblAlgn val="ctr"/>
        <c:lblOffset val="100"/>
        <c:noMultiLvlLbl val="0"/>
      </c:catAx>
      <c:valAx>
        <c:axId val="115105792"/>
        <c:scaling>
          <c:orientation val="minMax"/>
          <c:max val="60"/>
        </c:scaling>
        <c:delete val="0"/>
        <c:axPos val="l"/>
        <c:majorGridlines/>
        <c:numFmt formatCode="0.00" sourceLinked="1"/>
        <c:majorTickMark val="out"/>
        <c:minorTickMark val="none"/>
        <c:tickLblPos val="nextTo"/>
        <c:crossAx val="110807552"/>
        <c:crosses val="autoZero"/>
        <c:crossBetween val="between"/>
      </c:valAx>
    </c:plotArea>
    <c:legend>
      <c:legendPos val="b"/>
      <c:layout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7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Понизили</c:v>
                </c:pt>
                <c:pt idx="1">
                  <c:v>Подтвердили</c:v>
                </c:pt>
                <c:pt idx="2">
                  <c:v>Повысили</c:v>
                </c:pt>
              </c:strCache>
            </c:strRef>
          </c:cat>
          <c:val>
            <c:numRef>
              <c:f>Лист1!$B$2:$B$4</c:f>
              <c:numCache>
                <c:formatCode>0.00%</c:formatCode>
                <c:ptCount val="3"/>
                <c:pt idx="0">
                  <c:v>0.3235294117647059</c:v>
                </c:pt>
                <c:pt idx="1">
                  <c:v>0.60784313725490191</c:v>
                </c:pt>
                <c:pt idx="2">
                  <c:v>6.8627450980392163E-2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10808576"/>
        <c:axId val="115107520"/>
      </c:barChart>
      <c:catAx>
        <c:axId val="110808576"/>
        <c:scaling>
          <c:orientation val="minMax"/>
        </c:scaling>
        <c:delete val="0"/>
        <c:axPos val="b"/>
        <c:majorTickMark val="out"/>
        <c:minorTickMark val="none"/>
        <c:tickLblPos val="nextTo"/>
        <c:crossAx val="115107520"/>
        <c:crosses val="autoZero"/>
        <c:auto val="1"/>
        <c:lblAlgn val="ctr"/>
        <c:lblOffset val="100"/>
        <c:noMultiLvlLbl val="0"/>
      </c:catAx>
      <c:valAx>
        <c:axId val="115107520"/>
        <c:scaling>
          <c:orientation val="minMax"/>
        </c:scaling>
        <c:delete val="0"/>
        <c:axPos val="l"/>
        <c:majorGridlines/>
        <c:numFmt formatCode="0.00%" sourceLinked="1"/>
        <c:majorTickMark val="out"/>
        <c:minorTickMark val="none"/>
        <c:tickLblPos val="nextTo"/>
        <c:crossAx val="110808576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Средний % выполнения по школе</c:v>
                </c:pt>
              </c:strCache>
            </c:strRef>
          </c:tx>
          <c:invertIfNegative val="0"/>
          <c:cat>
            <c:strRef>
              <c:f>Лист1!$A$2:$A$22</c:f>
              <c:strCache>
                <c:ptCount val="21"/>
                <c:pt idx="0">
                  <c:v>5(2)</c:v>
                </c:pt>
                <c:pt idx="1">
                  <c:v>6(2)</c:v>
                </c:pt>
                <c:pt idx="2">
                  <c:v>2К4</c:v>
                </c:pt>
                <c:pt idx="3">
                  <c:v>1К1</c:v>
                </c:pt>
                <c:pt idx="4">
                  <c:v>2К1</c:v>
                </c:pt>
                <c:pt idx="5">
                  <c:v>7(2)</c:v>
                </c:pt>
                <c:pt idx="6">
                  <c:v>10</c:v>
                </c:pt>
                <c:pt idx="7">
                  <c:v>4(2)</c:v>
                </c:pt>
                <c:pt idx="8">
                  <c:v>9</c:v>
                </c:pt>
                <c:pt idx="9">
                  <c:v>5(1)</c:v>
                </c:pt>
                <c:pt idx="10">
                  <c:v>8</c:v>
                </c:pt>
                <c:pt idx="11">
                  <c:v>1К2</c:v>
                </c:pt>
                <c:pt idx="12">
                  <c:v>2К3</c:v>
                </c:pt>
                <c:pt idx="13">
                  <c:v>6(1)</c:v>
                </c:pt>
                <c:pt idx="14">
                  <c:v>7(1)</c:v>
                </c:pt>
                <c:pt idx="15">
                  <c:v>2К2</c:v>
                </c:pt>
                <c:pt idx="16">
                  <c:v>3</c:v>
                </c:pt>
                <c:pt idx="17">
                  <c:v>4(1)</c:v>
                </c:pt>
                <c:pt idx="18">
                  <c:v>11</c:v>
                </c:pt>
                <c:pt idx="19">
                  <c:v>1К3</c:v>
                </c:pt>
                <c:pt idx="20">
                  <c:v>12</c:v>
                </c:pt>
              </c:strCache>
            </c:strRef>
          </c:cat>
          <c:val>
            <c:numRef>
              <c:f>Лист1!$B$2:$B$22</c:f>
              <c:numCache>
                <c:formatCode>General</c:formatCode>
                <c:ptCount val="21"/>
                <c:pt idx="0">
                  <c:v>45</c:v>
                </c:pt>
                <c:pt idx="1">
                  <c:v>45</c:v>
                </c:pt>
                <c:pt idx="2">
                  <c:v>48</c:v>
                </c:pt>
                <c:pt idx="3">
                  <c:v>51</c:v>
                </c:pt>
                <c:pt idx="4">
                  <c:v>52</c:v>
                </c:pt>
                <c:pt idx="5">
                  <c:v>52</c:v>
                </c:pt>
                <c:pt idx="6">
                  <c:v>53</c:v>
                </c:pt>
                <c:pt idx="7">
                  <c:v>54</c:v>
                </c:pt>
                <c:pt idx="8">
                  <c:v>58</c:v>
                </c:pt>
                <c:pt idx="9">
                  <c:v>59</c:v>
                </c:pt>
                <c:pt idx="10">
                  <c:v>59</c:v>
                </c:pt>
                <c:pt idx="11">
                  <c:v>62</c:v>
                </c:pt>
                <c:pt idx="12">
                  <c:v>66</c:v>
                </c:pt>
                <c:pt idx="13">
                  <c:v>66</c:v>
                </c:pt>
                <c:pt idx="14">
                  <c:v>69</c:v>
                </c:pt>
                <c:pt idx="15">
                  <c:v>74</c:v>
                </c:pt>
                <c:pt idx="16">
                  <c:v>76</c:v>
                </c:pt>
                <c:pt idx="17">
                  <c:v>78</c:v>
                </c:pt>
                <c:pt idx="18">
                  <c:v>80</c:v>
                </c:pt>
                <c:pt idx="19">
                  <c:v>92</c:v>
                </c:pt>
                <c:pt idx="20">
                  <c:v>94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 % выполнения по всей России</c:v>
                </c:pt>
              </c:strCache>
            </c:strRef>
          </c:tx>
          <c:invertIfNegative val="0"/>
          <c:cat>
            <c:strRef>
              <c:f>Лист1!$A$2:$A$22</c:f>
              <c:strCache>
                <c:ptCount val="21"/>
                <c:pt idx="0">
                  <c:v>5(2)</c:v>
                </c:pt>
                <c:pt idx="1">
                  <c:v>6(2)</c:v>
                </c:pt>
                <c:pt idx="2">
                  <c:v>2К4</c:v>
                </c:pt>
                <c:pt idx="3">
                  <c:v>1К1</c:v>
                </c:pt>
                <c:pt idx="4">
                  <c:v>2К1</c:v>
                </c:pt>
                <c:pt idx="5">
                  <c:v>7(2)</c:v>
                </c:pt>
                <c:pt idx="6">
                  <c:v>10</c:v>
                </c:pt>
                <c:pt idx="7">
                  <c:v>4(2)</c:v>
                </c:pt>
                <c:pt idx="8">
                  <c:v>9</c:v>
                </c:pt>
                <c:pt idx="9">
                  <c:v>5(1)</c:v>
                </c:pt>
                <c:pt idx="10">
                  <c:v>8</c:v>
                </c:pt>
                <c:pt idx="11">
                  <c:v>1К2</c:v>
                </c:pt>
                <c:pt idx="12">
                  <c:v>2К3</c:v>
                </c:pt>
                <c:pt idx="13">
                  <c:v>6(1)</c:v>
                </c:pt>
                <c:pt idx="14">
                  <c:v>7(1)</c:v>
                </c:pt>
                <c:pt idx="15">
                  <c:v>2К2</c:v>
                </c:pt>
                <c:pt idx="16">
                  <c:v>3</c:v>
                </c:pt>
                <c:pt idx="17">
                  <c:v>4(1)</c:v>
                </c:pt>
                <c:pt idx="18">
                  <c:v>11</c:v>
                </c:pt>
                <c:pt idx="19">
                  <c:v>1К3</c:v>
                </c:pt>
                <c:pt idx="20">
                  <c:v>12</c:v>
                </c:pt>
              </c:strCache>
            </c:strRef>
          </c:cat>
          <c:val>
            <c:numRef>
              <c:f>Лист1!$C$2:$C$22</c:f>
              <c:numCache>
                <c:formatCode>General</c:formatCode>
                <c:ptCount val="21"/>
                <c:pt idx="0">
                  <c:v>47</c:v>
                </c:pt>
                <c:pt idx="1">
                  <c:v>52</c:v>
                </c:pt>
                <c:pt idx="2">
                  <c:v>56</c:v>
                </c:pt>
                <c:pt idx="3">
                  <c:v>57</c:v>
                </c:pt>
                <c:pt idx="4">
                  <c:v>56</c:v>
                </c:pt>
                <c:pt idx="5">
                  <c:v>48</c:v>
                </c:pt>
                <c:pt idx="6">
                  <c:v>49</c:v>
                </c:pt>
                <c:pt idx="7">
                  <c:v>55</c:v>
                </c:pt>
                <c:pt idx="8">
                  <c:v>51</c:v>
                </c:pt>
                <c:pt idx="9">
                  <c:v>59</c:v>
                </c:pt>
                <c:pt idx="10">
                  <c:v>46</c:v>
                </c:pt>
                <c:pt idx="11">
                  <c:v>54</c:v>
                </c:pt>
                <c:pt idx="12">
                  <c:v>50</c:v>
                </c:pt>
                <c:pt idx="13">
                  <c:v>61</c:v>
                </c:pt>
                <c:pt idx="14">
                  <c:v>58</c:v>
                </c:pt>
                <c:pt idx="15">
                  <c:v>82</c:v>
                </c:pt>
                <c:pt idx="16">
                  <c:v>76</c:v>
                </c:pt>
                <c:pt idx="17">
                  <c:v>76</c:v>
                </c:pt>
                <c:pt idx="18">
                  <c:v>70</c:v>
                </c:pt>
                <c:pt idx="19">
                  <c:v>89</c:v>
                </c:pt>
                <c:pt idx="20">
                  <c:v>84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0831744"/>
        <c:axId val="101014848"/>
      </c:barChart>
      <c:catAx>
        <c:axId val="100831744"/>
        <c:scaling>
          <c:orientation val="minMax"/>
        </c:scaling>
        <c:delete val="0"/>
        <c:axPos val="b"/>
        <c:majorTickMark val="out"/>
        <c:minorTickMark val="none"/>
        <c:tickLblPos val="nextTo"/>
        <c:crossAx val="101014848"/>
        <c:crosses val="autoZero"/>
        <c:auto val="1"/>
        <c:lblAlgn val="ctr"/>
        <c:lblOffset val="100"/>
        <c:noMultiLvlLbl val="0"/>
      </c:catAx>
      <c:valAx>
        <c:axId val="10101484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00831744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8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Средний % выполнения по школе</c:v>
                </c:pt>
              </c:strCache>
            </c:strRef>
          </c:tx>
          <c:invertIfNegative val="0"/>
          <c:cat>
            <c:numRef>
              <c:f>Лист1!$A$2:$A$12</c:f>
              <c:numCache>
                <c:formatCode>General</c:formatCode>
                <c:ptCount val="11"/>
                <c:pt idx="0">
                  <c:v>10</c:v>
                </c:pt>
                <c:pt idx="1">
                  <c:v>11</c:v>
                </c:pt>
                <c:pt idx="2">
                  <c:v>9</c:v>
                </c:pt>
                <c:pt idx="3">
                  <c:v>4</c:v>
                </c:pt>
                <c:pt idx="4">
                  <c:v>8</c:v>
                </c:pt>
                <c:pt idx="5">
                  <c:v>3</c:v>
                </c:pt>
                <c:pt idx="6">
                  <c:v>5</c:v>
                </c:pt>
                <c:pt idx="7">
                  <c:v>7</c:v>
                </c:pt>
                <c:pt idx="8">
                  <c:v>2</c:v>
                </c:pt>
                <c:pt idx="9">
                  <c:v>6</c:v>
                </c:pt>
                <c:pt idx="10">
                  <c:v>1</c:v>
                </c:pt>
              </c:numCache>
            </c:numRef>
          </c:cat>
          <c:val>
            <c:numRef>
              <c:f>Лист1!$B$2:$B$12</c:f>
              <c:numCache>
                <c:formatCode>General</c:formatCode>
                <c:ptCount val="11"/>
                <c:pt idx="0">
                  <c:v>14</c:v>
                </c:pt>
                <c:pt idx="1">
                  <c:v>22</c:v>
                </c:pt>
                <c:pt idx="2">
                  <c:v>34</c:v>
                </c:pt>
                <c:pt idx="3">
                  <c:v>62</c:v>
                </c:pt>
                <c:pt idx="4">
                  <c:v>67</c:v>
                </c:pt>
                <c:pt idx="5">
                  <c:v>86</c:v>
                </c:pt>
                <c:pt idx="6">
                  <c:v>87</c:v>
                </c:pt>
                <c:pt idx="7">
                  <c:v>87</c:v>
                </c:pt>
                <c:pt idx="8">
                  <c:v>90</c:v>
                </c:pt>
                <c:pt idx="9">
                  <c:v>90</c:v>
                </c:pt>
                <c:pt idx="10">
                  <c:v>93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 % выполнения по всей России</c:v>
                </c:pt>
              </c:strCache>
            </c:strRef>
          </c:tx>
          <c:invertIfNegative val="0"/>
          <c:cat>
            <c:numRef>
              <c:f>Лист1!$A$2:$A$12</c:f>
              <c:numCache>
                <c:formatCode>General</c:formatCode>
                <c:ptCount val="11"/>
                <c:pt idx="0">
                  <c:v>10</c:v>
                </c:pt>
                <c:pt idx="1">
                  <c:v>11</c:v>
                </c:pt>
                <c:pt idx="2">
                  <c:v>9</c:v>
                </c:pt>
                <c:pt idx="3">
                  <c:v>4</c:v>
                </c:pt>
                <c:pt idx="4">
                  <c:v>8</c:v>
                </c:pt>
                <c:pt idx="5">
                  <c:v>3</c:v>
                </c:pt>
                <c:pt idx="6">
                  <c:v>5</c:v>
                </c:pt>
                <c:pt idx="7">
                  <c:v>7</c:v>
                </c:pt>
                <c:pt idx="8">
                  <c:v>2</c:v>
                </c:pt>
                <c:pt idx="9">
                  <c:v>6</c:v>
                </c:pt>
                <c:pt idx="10">
                  <c:v>1</c:v>
                </c:pt>
              </c:numCache>
            </c:numRef>
          </c:cat>
          <c:val>
            <c:numRef>
              <c:f>Лист1!$C$2:$C$12</c:f>
              <c:numCache>
                <c:formatCode>General</c:formatCode>
                <c:ptCount val="11"/>
                <c:pt idx="0">
                  <c:v>12</c:v>
                </c:pt>
                <c:pt idx="1">
                  <c:v>19</c:v>
                </c:pt>
                <c:pt idx="2">
                  <c:v>36</c:v>
                </c:pt>
                <c:pt idx="3">
                  <c:v>58</c:v>
                </c:pt>
                <c:pt idx="4">
                  <c:v>67</c:v>
                </c:pt>
                <c:pt idx="5">
                  <c:v>83</c:v>
                </c:pt>
                <c:pt idx="6">
                  <c:v>84</c:v>
                </c:pt>
                <c:pt idx="7">
                  <c:v>62</c:v>
                </c:pt>
                <c:pt idx="8">
                  <c:v>65</c:v>
                </c:pt>
                <c:pt idx="9">
                  <c:v>63</c:v>
                </c:pt>
                <c:pt idx="10">
                  <c:v>89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14002432"/>
        <c:axId val="115629376"/>
      </c:barChart>
      <c:catAx>
        <c:axId val="11400243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15629376"/>
        <c:crosses val="autoZero"/>
        <c:auto val="1"/>
        <c:lblAlgn val="ctr"/>
        <c:lblOffset val="100"/>
        <c:noMultiLvlLbl val="0"/>
      </c:catAx>
      <c:valAx>
        <c:axId val="11562937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14002432"/>
        <c:crosses val="autoZero"/>
        <c:crossBetween val="between"/>
      </c:valAx>
    </c:plotArea>
    <c:legend>
      <c:legendPos val="b"/>
      <c:layout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% усп.</c:v>
                </c:pt>
              </c:strCache>
            </c:strRef>
          </c:tx>
          <c:invertIfNegative val="0"/>
          <c:cat>
            <c:strRef>
              <c:f>Лист1!$A$2:$A$7</c:f>
              <c:strCache>
                <c:ptCount val="6"/>
                <c:pt idx="0">
                  <c:v>6Г</c:v>
                </c:pt>
                <c:pt idx="1">
                  <c:v>6Д</c:v>
                </c:pt>
                <c:pt idx="2">
                  <c:v>6Б</c:v>
                </c:pt>
                <c:pt idx="3">
                  <c:v>6А</c:v>
                </c:pt>
                <c:pt idx="4">
                  <c:v>ШКОЛА</c:v>
                </c:pt>
                <c:pt idx="5">
                  <c:v>6В</c:v>
                </c:pt>
              </c:strCache>
            </c:strRef>
          </c:cat>
          <c:val>
            <c:numRef>
              <c:f>Лист1!$B$2:$B$7</c:f>
              <c:numCache>
                <c:formatCode>0%</c:formatCode>
                <c:ptCount val="6"/>
                <c:pt idx="0">
                  <c:v>0.75</c:v>
                </c:pt>
                <c:pt idx="1">
                  <c:v>0.9</c:v>
                </c:pt>
                <c:pt idx="2">
                  <c:v>0.9</c:v>
                </c:pt>
                <c:pt idx="3">
                  <c:v>0.83</c:v>
                </c:pt>
                <c:pt idx="4">
                  <c:v>0.89</c:v>
                </c:pt>
                <c:pt idx="5">
                  <c:v>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% качества</c:v>
                </c:pt>
              </c:strCache>
            </c:strRef>
          </c:tx>
          <c:invertIfNegative val="0"/>
          <c:cat>
            <c:strRef>
              <c:f>Лист1!$A$2:$A$7</c:f>
              <c:strCache>
                <c:ptCount val="6"/>
                <c:pt idx="0">
                  <c:v>6Г</c:v>
                </c:pt>
                <c:pt idx="1">
                  <c:v>6Д</c:v>
                </c:pt>
                <c:pt idx="2">
                  <c:v>6Б</c:v>
                </c:pt>
                <c:pt idx="3">
                  <c:v>6А</c:v>
                </c:pt>
                <c:pt idx="4">
                  <c:v>ШКОЛА</c:v>
                </c:pt>
                <c:pt idx="5">
                  <c:v>6В</c:v>
                </c:pt>
              </c:strCache>
            </c:strRef>
          </c:cat>
          <c:val>
            <c:numRef>
              <c:f>Лист1!$C$2:$C$7</c:f>
              <c:numCache>
                <c:formatCode>0%</c:formatCode>
                <c:ptCount val="6"/>
                <c:pt idx="0">
                  <c:v>0.31</c:v>
                </c:pt>
                <c:pt idx="1">
                  <c:v>0.33</c:v>
                </c:pt>
                <c:pt idx="2">
                  <c:v>0.48</c:v>
                </c:pt>
                <c:pt idx="3">
                  <c:v>0.54</c:v>
                </c:pt>
                <c:pt idx="4">
                  <c:v>0.57999999999999996</c:v>
                </c:pt>
                <c:pt idx="5">
                  <c:v>1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00832256"/>
        <c:axId val="105538112"/>
      </c:barChart>
      <c:catAx>
        <c:axId val="100832256"/>
        <c:scaling>
          <c:orientation val="minMax"/>
        </c:scaling>
        <c:delete val="0"/>
        <c:axPos val="b"/>
        <c:majorTickMark val="out"/>
        <c:minorTickMark val="none"/>
        <c:tickLblPos val="nextTo"/>
        <c:crossAx val="105538112"/>
        <c:crosses val="autoZero"/>
        <c:auto val="1"/>
        <c:lblAlgn val="ctr"/>
        <c:lblOffset val="100"/>
        <c:noMultiLvlLbl val="0"/>
      </c:catAx>
      <c:valAx>
        <c:axId val="105538112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100832256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BD8652-EBD9-45A4-A05F-EAEDE5C39F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72</Pages>
  <Words>24512</Words>
  <Characters>139722</Characters>
  <Application>Microsoft Office Word</Application>
  <DocSecurity>0</DocSecurity>
  <Lines>1164</Lines>
  <Paragraphs>327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163907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 домена</dc:creator>
  <cp:lastModifiedBy>Админ домена</cp:lastModifiedBy>
  <cp:revision>18</cp:revision>
  <cp:lastPrinted>2019-06-25T07:08:00Z</cp:lastPrinted>
  <dcterms:created xsi:type="dcterms:W3CDTF">2019-06-21T01:33:00Z</dcterms:created>
  <dcterms:modified xsi:type="dcterms:W3CDTF">2019-06-26T02:10:00Z</dcterms:modified>
</cp:coreProperties>
</file>